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7882" w:rsidRPr="00B03206" w:rsidRDefault="00607035" w:rsidP="00DD39E3">
      <w:pPr>
        <w:spacing w:after="0"/>
        <w:jc w:val="center"/>
        <w:rPr>
          <w:rFonts w:ascii="Arial" w:hAnsi="Arial" w:cs="Arial"/>
          <w:b/>
          <w:sz w:val="56"/>
          <w:szCs w:val="56"/>
        </w:rPr>
      </w:pPr>
      <w:r w:rsidRPr="00B03206">
        <w:rPr>
          <w:rFonts w:ascii="Arial" w:hAnsi="Arial" w:cs="Arial"/>
          <w:b/>
          <w:sz w:val="56"/>
          <w:szCs w:val="56"/>
        </w:rPr>
        <w:t>SUMANDEEP VIDYAPEETH</w:t>
      </w:r>
    </w:p>
    <w:p w:rsidR="00607035" w:rsidRPr="00DD39E3" w:rsidRDefault="00607035" w:rsidP="00DD39E3">
      <w:pPr>
        <w:spacing w:after="0"/>
        <w:jc w:val="center"/>
        <w:rPr>
          <w:rFonts w:ascii="Arial" w:hAnsi="Arial" w:cs="Arial"/>
          <w:sz w:val="28"/>
        </w:rPr>
      </w:pPr>
      <w:r w:rsidRPr="00DD39E3">
        <w:rPr>
          <w:rFonts w:ascii="Arial" w:hAnsi="Arial" w:cs="Arial"/>
          <w:sz w:val="28"/>
        </w:rPr>
        <w:t>( Declared as deemed to be university under section 3 of UGC act 1956)</w:t>
      </w:r>
    </w:p>
    <w:p w:rsidR="00023A0F" w:rsidRPr="00DD39E3" w:rsidRDefault="00023A0F" w:rsidP="00AC1D2D">
      <w:pPr>
        <w:spacing w:after="0"/>
        <w:jc w:val="center"/>
        <w:rPr>
          <w:rFonts w:ascii="Arial" w:hAnsi="Arial" w:cs="Arial"/>
          <w:sz w:val="28"/>
        </w:rPr>
      </w:pPr>
      <w:r w:rsidRPr="00DD39E3">
        <w:rPr>
          <w:rFonts w:ascii="Arial" w:hAnsi="Arial" w:cs="Arial"/>
          <w:sz w:val="28"/>
        </w:rPr>
        <w:t>At &amp; post Piparia, Tal: Waghodia391760 (Gujarat) India.</w:t>
      </w:r>
    </w:p>
    <w:p w:rsidR="00023A0F" w:rsidRPr="00DD39E3" w:rsidRDefault="00023A0F" w:rsidP="00AC1D2D">
      <w:pPr>
        <w:spacing w:after="0"/>
        <w:jc w:val="center"/>
        <w:rPr>
          <w:rFonts w:ascii="Arial" w:hAnsi="Arial" w:cs="Arial"/>
          <w:sz w:val="28"/>
        </w:rPr>
      </w:pPr>
      <w:r w:rsidRPr="00DD39E3">
        <w:rPr>
          <w:rFonts w:ascii="Arial" w:hAnsi="Arial" w:cs="Arial"/>
          <w:sz w:val="28"/>
        </w:rPr>
        <w:t>Ph: 02668-245029</w:t>
      </w:r>
    </w:p>
    <w:p w:rsidR="00023A0F" w:rsidRPr="00A900CD" w:rsidRDefault="00023A0F" w:rsidP="00AC1D2D">
      <w:pPr>
        <w:spacing w:after="0"/>
        <w:jc w:val="center"/>
        <w:rPr>
          <w:rFonts w:ascii="Arial" w:hAnsi="Arial" w:cs="Arial"/>
        </w:rPr>
      </w:pPr>
      <w:r w:rsidRPr="00A900CD">
        <w:rPr>
          <w:rFonts w:ascii="Arial" w:hAnsi="Arial" w:cs="Arial"/>
        </w:rPr>
        <w:t>Email:principal.nursing@sumandeepvidyapeeth</w:t>
      </w:r>
      <w:r w:rsidR="00135DD4">
        <w:rPr>
          <w:rFonts w:ascii="Arial" w:hAnsi="Arial" w:cs="Arial"/>
        </w:rPr>
        <w:t>du</w:t>
      </w:r>
      <w:r w:rsidRPr="00A900CD">
        <w:rPr>
          <w:rFonts w:ascii="Arial" w:hAnsi="Arial" w:cs="Arial"/>
        </w:rPr>
        <w:t>.edu.in</w:t>
      </w:r>
    </w:p>
    <w:p w:rsidR="00023A0F" w:rsidRPr="00A900CD" w:rsidRDefault="00023A0F" w:rsidP="00AC1D2D">
      <w:pPr>
        <w:spacing w:after="0"/>
        <w:jc w:val="center"/>
        <w:rPr>
          <w:rFonts w:ascii="Arial" w:hAnsi="Arial" w:cs="Arial"/>
        </w:rPr>
      </w:pPr>
      <w:r w:rsidRPr="00A900CD">
        <w:rPr>
          <w:rFonts w:ascii="Arial" w:hAnsi="Arial" w:cs="Arial"/>
        </w:rPr>
        <w:t xml:space="preserve">Website: </w:t>
      </w:r>
      <w:hyperlink r:id="rId7" w:history="1">
        <w:r w:rsidRPr="00A900CD">
          <w:rPr>
            <w:rStyle w:val="Hyperlink"/>
            <w:rFonts w:ascii="Arial" w:hAnsi="Arial" w:cs="Arial"/>
          </w:rPr>
          <w:t>www.sumandeepvidyapeethdu.edu.in</w:t>
        </w:r>
      </w:hyperlink>
    </w:p>
    <w:p w:rsidR="00023A0F" w:rsidRPr="00A900CD" w:rsidRDefault="00023A0F" w:rsidP="00AC1D2D">
      <w:pPr>
        <w:spacing w:after="0"/>
        <w:jc w:val="center"/>
        <w:rPr>
          <w:rFonts w:ascii="Arial" w:hAnsi="Arial" w:cs="Arial"/>
        </w:rPr>
      </w:pPr>
    </w:p>
    <w:p w:rsidR="00023A0F" w:rsidRPr="00E00691" w:rsidRDefault="00023A0F" w:rsidP="00023A0F">
      <w:pPr>
        <w:spacing w:after="0"/>
        <w:jc w:val="center"/>
        <w:rPr>
          <w:rFonts w:ascii="Arial" w:hAnsi="Arial" w:cs="Arial"/>
          <w:b/>
          <w:sz w:val="40"/>
        </w:rPr>
      </w:pPr>
      <w:r w:rsidRPr="00E00691">
        <w:rPr>
          <w:rFonts w:ascii="Arial" w:hAnsi="Arial" w:cs="Arial"/>
          <w:b/>
          <w:sz w:val="40"/>
        </w:rPr>
        <w:t>CURRICULUM</w:t>
      </w:r>
    </w:p>
    <w:p w:rsidR="00023A0F" w:rsidRPr="00A900CD" w:rsidRDefault="00023A0F" w:rsidP="00023A0F">
      <w:pPr>
        <w:spacing w:after="0"/>
        <w:jc w:val="center"/>
        <w:rPr>
          <w:rFonts w:ascii="Arial" w:hAnsi="Arial" w:cs="Arial"/>
          <w:b/>
        </w:rPr>
      </w:pPr>
    </w:p>
    <w:p w:rsidR="00023A0F" w:rsidRPr="00E00691" w:rsidRDefault="00023A0F" w:rsidP="00023A0F">
      <w:pPr>
        <w:spacing w:after="0"/>
        <w:jc w:val="center"/>
        <w:rPr>
          <w:rFonts w:ascii="Arial" w:hAnsi="Arial" w:cs="Arial"/>
          <w:b/>
          <w:sz w:val="40"/>
          <w:szCs w:val="40"/>
        </w:rPr>
      </w:pPr>
      <w:r w:rsidRPr="00E00691">
        <w:rPr>
          <w:rFonts w:ascii="Arial" w:hAnsi="Arial" w:cs="Arial"/>
          <w:b/>
          <w:sz w:val="40"/>
          <w:szCs w:val="40"/>
        </w:rPr>
        <w:t xml:space="preserve">M.SC NURSING </w:t>
      </w:r>
    </w:p>
    <w:p w:rsidR="007B7882" w:rsidRDefault="007B7882" w:rsidP="00483869">
      <w:pPr>
        <w:rPr>
          <w:rFonts w:ascii="Arial" w:hAnsi="Arial" w:cs="Arial"/>
          <w:b/>
        </w:rPr>
      </w:pPr>
    </w:p>
    <w:p w:rsidR="00D81449" w:rsidRPr="00A900CD" w:rsidRDefault="00D81449" w:rsidP="00483869">
      <w:pPr>
        <w:rPr>
          <w:rFonts w:ascii="Arial" w:hAnsi="Arial" w:cs="Arial"/>
          <w:b/>
        </w:rPr>
      </w:pPr>
    </w:p>
    <w:p w:rsidR="007B7882" w:rsidRPr="00A900CD" w:rsidRDefault="007B7882" w:rsidP="00F756C1">
      <w:pPr>
        <w:jc w:val="center"/>
        <w:rPr>
          <w:rFonts w:ascii="Arial" w:hAnsi="Arial" w:cs="Arial"/>
          <w:b/>
        </w:rPr>
      </w:pPr>
      <w:r w:rsidRPr="00A900CD">
        <w:rPr>
          <w:rFonts w:ascii="Arial" w:hAnsi="Arial" w:cs="Arial"/>
          <w:b/>
          <w:noProof/>
          <w:lang w:bidi="gu-IN"/>
        </w:rPr>
        <w:drawing>
          <wp:inline distT="0" distB="0" distL="0" distR="0">
            <wp:extent cx="2329765" cy="2303631"/>
            <wp:effectExtent l="19050" t="0" r="0" b="0"/>
            <wp:docPr id="2" name="Picture 0" descr="final_logo_with_chang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_logo_with_changes.gif"/>
                    <pic:cNvPicPr/>
                  </pic:nvPicPr>
                  <pic:blipFill>
                    <a:blip r:embed="rId8"/>
                    <a:stretch>
                      <a:fillRect/>
                    </a:stretch>
                  </pic:blipFill>
                  <pic:spPr>
                    <a:xfrm>
                      <a:off x="0" y="0"/>
                      <a:ext cx="2329558" cy="2303426"/>
                    </a:xfrm>
                    <a:prstGeom prst="rect">
                      <a:avLst/>
                    </a:prstGeom>
                    <a:ln>
                      <a:noFill/>
                    </a:ln>
                    <a:effectLst>
                      <a:softEdge rad="112500"/>
                    </a:effectLst>
                  </pic:spPr>
                </pic:pic>
              </a:graphicData>
            </a:graphic>
          </wp:inline>
        </w:drawing>
      </w:r>
    </w:p>
    <w:p w:rsidR="007B7882" w:rsidRPr="00D024E6" w:rsidRDefault="00F756C1" w:rsidP="007B7882">
      <w:pPr>
        <w:jc w:val="center"/>
        <w:rPr>
          <w:rFonts w:ascii="Arial" w:hAnsi="Arial" w:cs="Arial"/>
          <w:b/>
          <w:sz w:val="34"/>
        </w:rPr>
      </w:pPr>
      <w:r w:rsidRPr="00D024E6">
        <w:rPr>
          <w:rFonts w:ascii="Arial" w:hAnsi="Arial" w:cs="Arial"/>
          <w:b/>
          <w:sz w:val="34"/>
        </w:rPr>
        <w:t>Amended in 2020</w:t>
      </w:r>
    </w:p>
    <w:p w:rsidR="007B7882" w:rsidRPr="00A900CD" w:rsidRDefault="007B7882" w:rsidP="007B7882">
      <w:pPr>
        <w:rPr>
          <w:rFonts w:ascii="Arial" w:hAnsi="Arial" w:cs="Arial"/>
          <w:b/>
        </w:rPr>
      </w:pPr>
      <w:r w:rsidRPr="00A900CD">
        <w:rPr>
          <w:rFonts w:ascii="Arial" w:hAnsi="Arial" w:cs="Arial"/>
          <w:b/>
        </w:rPr>
        <w:br w:type="page"/>
      </w:r>
    </w:p>
    <w:p w:rsidR="002F6A0C" w:rsidRPr="00DB2D6A" w:rsidRDefault="002F6A0C" w:rsidP="002F6A0C">
      <w:pPr>
        <w:jc w:val="center"/>
        <w:rPr>
          <w:rFonts w:ascii="Arial" w:hAnsi="Arial" w:cs="Arial"/>
          <w:b/>
          <w:sz w:val="28"/>
        </w:rPr>
      </w:pPr>
      <w:r w:rsidRPr="00DB2D6A">
        <w:rPr>
          <w:rFonts w:ascii="Arial" w:hAnsi="Arial" w:cs="Arial"/>
          <w:b/>
          <w:sz w:val="28"/>
        </w:rPr>
        <w:lastRenderedPageBreak/>
        <w:t>INDEX</w:t>
      </w:r>
    </w:p>
    <w:tbl>
      <w:tblPr>
        <w:tblStyle w:val="LightList-Accent5"/>
        <w:tblW w:w="9464" w:type="dxa"/>
        <w:tblLook w:val="04A0"/>
      </w:tblPr>
      <w:tblGrid>
        <w:gridCol w:w="1242"/>
        <w:gridCol w:w="6804"/>
        <w:gridCol w:w="1418"/>
      </w:tblGrid>
      <w:tr w:rsidR="002F6A0C" w:rsidRPr="009D0A0D" w:rsidTr="007B2959">
        <w:trPr>
          <w:cnfStyle w:val="100000000000"/>
        </w:trPr>
        <w:tc>
          <w:tcPr>
            <w:cnfStyle w:val="001000000000"/>
            <w:tcW w:w="1242" w:type="dxa"/>
          </w:tcPr>
          <w:p w:rsidR="002F6A0C" w:rsidRPr="009D0A0D" w:rsidRDefault="002F6A0C" w:rsidP="00534767">
            <w:pPr>
              <w:spacing w:line="276" w:lineRule="auto"/>
              <w:jc w:val="center"/>
              <w:rPr>
                <w:rFonts w:ascii="Arial" w:hAnsi="Arial" w:cs="Arial"/>
                <w:b w:val="0"/>
              </w:rPr>
            </w:pPr>
            <w:r w:rsidRPr="009D0A0D">
              <w:rPr>
                <w:rFonts w:ascii="Arial" w:hAnsi="Arial" w:cs="Arial"/>
              </w:rPr>
              <w:t>SL.NO</w:t>
            </w:r>
          </w:p>
        </w:tc>
        <w:tc>
          <w:tcPr>
            <w:tcW w:w="6804" w:type="dxa"/>
          </w:tcPr>
          <w:p w:rsidR="002F6A0C" w:rsidRPr="009D0A0D" w:rsidRDefault="002F6A0C" w:rsidP="00534767">
            <w:pPr>
              <w:spacing w:line="276" w:lineRule="auto"/>
              <w:jc w:val="center"/>
              <w:cnfStyle w:val="100000000000"/>
              <w:rPr>
                <w:rFonts w:ascii="Arial" w:hAnsi="Arial" w:cs="Arial"/>
                <w:b w:val="0"/>
              </w:rPr>
            </w:pPr>
            <w:r w:rsidRPr="009D0A0D">
              <w:rPr>
                <w:rFonts w:ascii="Arial" w:hAnsi="Arial" w:cs="Arial"/>
              </w:rPr>
              <w:t>CONTENTS</w:t>
            </w:r>
          </w:p>
        </w:tc>
        <w:tc>
          <w:tcPr>
            <w:tcW w:w="1418" w:type="dxa"/>
          </w:tcPr>
          <w:p w:rsidR="002F6A0C" w:rsidRPr="009D0A0D" w:rsidRDefault="002F6A0C" w:rsidP="00534767">
            <w:pPr>
              <w:spacing w:line="276" w:lineRule="auto"/>
              <w:jc w:val="center"/>
              <w:cnfStyle w:val="100000000000"/>
              <w:rPr>
                <w:rFonts w:ascii="Arial" w:hAnsi="Arial" w:cs="Arial"/>
                <w:b w:val="0"/>
              </w:rPr>
            </w:pPr>
            <w:r w:rsidRPr="009D0A0D">
              <w:rPr>
                <w:rFonts w:ascii="Arial" w:hAnsi="Arial" w:cs="Arial"/>
              </w:rPr>
              <w:t>PAGE NO.</w:t>
            </w:r>
          </w:p>
        </w:tc>
      </w:tr>
      <w:tr w:rsidR="002F6A0C" w:rsidRPr="009D0A0D" w:rsidTr="007B2959">
        <w:trPr>
          <w:cnfStyle w:val="000000100000"/>
        </w:trPr>
        <w:tc>
          <w:tcPr>
            <w:cnfStyle w:val="001000000000"/>
            <w:tcW w:w="1242" w:type="dxa"/>
          </w:tcPr>
          <w:p w:rsidR="002F6A0C" w:rsidRPr="009D0A0D" w:rsidRDefault="002F6A0C" w:rsidP="002F6A0C">
            <w:pPr>
              <w:pStyle w:val="ListParagraph"/>
              <w:numPr>
                <w:ilvl w:val="0"/>
                <w:numId w:val="640"/>
              </w:numPr>
              <w:spacing w:line="276" w:lineRule="auto"/>
              <w:jc w:val="center"/>
              <w:rPr>
                <w:rFonts w:ascii="Arial" w:hAnsi="Arial" w:cs="Arial"/>
              </w:rPr>
            </w:pPr>
          </w:p>
        </w:tc>
        <w:tc>
          <w:tcPr>
            <w:tcW w:w="6804" w:type="dxa"/>
          </w:tcPr>
          <w:p w:rsidR="002F6A0C" w:rsidRPr="009D0A0D" w:rsidRDefault="002F6A0C" w:rsidP="00534767">
            <w:pPr>
              <w:spacing w:line="276" w:lineRule="auto"/>
              <w:cnfStyle w:val="000000100000"/>
              <w:rPr>
                <w:rFonts w:ascii="Arial" w:hAnsi="Arial" w:cs="Arial"/>
              </w:rPr>
            </w:pPr>
            <w:r w:rsidRPr="009D0A0D">
              <w:rPr>
                <w:rFonts w:ascii="Arial" w:hAnsi="Arial" w:cs="Arial"/>
              </w:rPr>
              <w:t>Philosophy</w:t>
            </w:r>
          </w:p>
        </w:tc>
        <w:tc>
          <w:tcPr>
            <w:tcW w:w="1418" w:type="dxa"/>
          </w:tcPr>
          <w:p w:rsidR="002F6A0C" w:rsidRPr="009D0A0D" w:rsidRDefault="002F6A0C" w:rsidP="00534767">
            <w:pPr>
              <w:spacing w:line="276" w:lineRule="auto"/>
              <w:jc w:val="center"/>
              <w:cnfStyle w:val="000000100000"/>
              <w:rPr>
                <w:rFonts w:ascii="Arial" w:hAnsi="Arial" w:cs="Arial"/>
              </w:rPr>
            </w:pPr>
            <w:r w:rsidRPr="009D0A0D">
              <w:rPr>
                <w:rFonts w:ascii="Arial" w:hAnsi="Arial" w:cs="Arial"/>
              </w:rPr>
              <w:t>1</w:t>
            </w:r>
          </w:p>
        </w:tc>
      </w:tr>
      <w:tr w:rsidR="002F6A0C" w:rsidRPr="009D0A0D" w:rsidTr="007B2959">
        <w:tc>
          <w:tcPr>
            <w:cnfStyle w:val="001000000000"/>
            <w:tcW w:w="1242" w:type="dxa"/>
          </w:tcPr>
          <w:p w:rsidR="002F6A0C" w:rsidRPr="009D0A0D" w:rsidRDefault="002F6A0C" w:rsidP="002F6A0C">
            <w:pPr>
              <w:pStyle w:val="ListParagraph"/>
              <w:numPr>
                <w:ilvl w:val="0"/>
                <w:numId w:val="640"/>
              </w:numPr>
              <w:spacing w:line="276" w:lineRule="auto"/>
              <w:jc w:val="center"/>
              <w:rPr>
                <w:rFonts w:ascii="Arial" w:hAnsi="Arial" w:cs="Arial"/>
              </w:rPr>
            </w:pPr>
          </w:p>
        </w:tc>
        <w:tc>
          <w:tcPr>
            <w:tcW w:w="6804" w:type="dxa"/>
          </w:tcPr>
          <w:p w:rsidR="002F6A0C" w:rsidRPr="009D0A0D" w:rsidRDefault="002F6A0C" w:rsidP="00534767">
            <w:pPr>
              <w:spacing w:line="276" w:lineRule="auto"/>
              <w:cnfStyle w:val="000000000000"/>
              <w:rPr>
                <w:rFonts w:ascii="Arial" w:hAnsi="Arial" w:cs="Arial"/>
              </w:rPr>
            </w:pPr>
            <w:r w:rsidRPr="009D0A0D">
              <w:rPr>
                <w:rFonts w:ascii="Arial" w:eastAsia="Times New Roman" w:hAnsi="Arial" w:cs="Arial"/>
                <w:color w:val="000000"/>
                <w:lang w:eastAsia="en-IN"/>
              </w:rPr>
              <w:t>Aim and Objectives</w:t>
            </w:r>
          </w:p>
        </w:tc>
        <w:tc>
          <w:tcPr>
            <w:tcW w:w="1418" w:type="dxa"/>
          </w:tcPr>
          <w:p w:rsidR="002F6A0C" w:rsidRPr="009D0A0D" w:rsidRDefault="002F6A0C" w:rsidP="00534767">
            <w:pPr>
              <w:spacing w:line="276" w:lineRule="auto"/>
              <w:jc w:val="center"/>
              <w:cnfStyle w:val="000000000000"/>
              <w:rPr>
                <w:rFonts w:ascii="Arial" w:hAnsi="Arial" w:cs="Arial"/>
              </w:rPr>
            </w:pPr>
            <w:r w:rsidRPr="009D0A0D">
              <w:rPr>
                <w:rFonts w:ascii="Arial" w:hAnsi="Arial" w:cs="Arial"/>
              </w:rPr>
              <w:t>1</w:t>
            </w:r>
          </w:p>
        </w:tc>
      </w:tr>
      <w:tr w:rsidR="002F6A0C" w:rsidRPr="009D0A0D" w:rsidTr="007B2959">
        <w:trPr>
          <w:cnfStyle w:val="000000100000"/>
        </w:trPr>
        <w:tc>
          <w:tcPr>
            <w:cnfStyle w:val="001000000000"/>
            <w:tcW w:w="1242" w:type="dxa"/>
          </w:tcPr>
          <w:p w:rsidR="002F6A0C" w:rsidRPr="009D0A0D" w:rsidRDefault="002F6A0C" w:rsidP="002F6A0C">
            <w:pPr>
              <w:pStyle w:val="ListParagraph"/>
              <w:numPr>
                <w:ilvl w:val="0"/>
                <w:numId w:val="640"/>
              </w:numPr>
              <w:spacing w:line="276" w:lineRule="auto"/>
              <w:jc w:val="center"/>
              <w:rPr>
                <w:rFonts w:ascii="Arial" w:hAnsi="Arial" w:cs="Arial"/>
              </w:rPr>
            </w:pPr>
          </w:p>
        </w:tc>
        <w:tc>
          <w:tcPr>
            <w:tcW w:w="6804" w:type="dxa"/>
          </w:tcPr>
          <w:p w:rsidR="002F6A0C" w:rsidRPr="009D0A0D" w:rsidRDefault="002F6A0C" w:rsidP="00534767">
            <w:pPr>
              <w:spacing w:line="276" w:lineRule="auto"/>
              <w:cnfStyle w:val="000000100000"/>
              <w:rPr>
                <w:rFonts w:ascii="Arial" w:eastAsia="Times New Roman" w:hAnsi="Arial" w:cs="Arial"/>
                <w:color w:val="000000"/>
                <w:lang w:eastAsia="en-IN"/>
              </w:rPr>
            </w:pPr>
            <w:r w:rsidRPr="009D0A0D">
              <w:rPr>
                <w:rFonts w:ascii="Arial" w:eastAsia="Times New Roman" w:hAnsi="Arial" w:cs="Arial"/>
                <w:color w:val="000000"/>
                <w:lang w:eastAsia="en-IN"/>
              </w:rPr>
              <w:t xml:space="preserve">Programme Outcome </w:t>
            </w:r>
          </w:p>
        </w:tc>
        <w:tc>
          <w:tcPr>
            <w:tcW w:w="1418" w:type="dxa"/>
          </w:tcPr>
          <w:p w:rsidR="002F6A0C" w:rsidRPr="009D0A0D" w:rsidRDefault="002F6A0C" w:rsidP="00534767">
            <w:pPr>
              <w:spacing w:line="276" w:lineRule="auto"/>
              <w:jc w:val="center"/>
              <w:cnfStyle w:val="000000100000"/>
              <w:rPr>
                <w:rFonts w:ascii="Arial" w:hAnsi="Arial" w:cs="Arial"/>
              </w:rPr>
            </w:pPr>
            <w:r w:rsidRPr="009D0A0D">
              <w:rPr>
                <w:rFonts w:ascii="Arial" w:hAnsi="Arial" w:cs="Arial"/>
              </w:rPr>
              <w:t>1</w:t>
            </w:r>
          </w:p>
        </w:tc>
      </w:tr>
      <w:tr w:rsidR="002F6A0C" w:rsidRPr="009D0A0D" w:rsidTr="007B2959">
        <w:tc>
          <w:tcPr>
            <w:cnfStyle w:val="001000000000"/>
            <w:tcW w:w="1242" w:type="dxa"/>
          </w:tcPr>
          <w:p w:rsidR="002F6A0C" w:rsidRPr="009D0A0D" w:rsidRDefault="002F6A0C" w:rsidP="002F6A0C">
            <w:pPr>
              <w:pStyle w:val="ListParagraph"/>
              <w:numPr>
                <w:ilvl w:val="0"/>
                <w:numId w:val="640"/>
              </w:numPr>
              <w:spacing w:line="276" w:lineRule="auto"/>
              <w:jc w:val="center"/>
              <w:rPr>
                <w:rFonts w:ascii="Arial" w:hAnsi="Arial" w:cs="Arial"/>
              </w:rPr>
            </w:pPr>
          </w:p>
        </w:tc>
        <w:tc>
          <w:tcPr>
            <w:tcW w:w="6804" w:type="dxa"/>
          </w:tcPr>
          <w:p w:rsidR="002F6A0C" w:rsidRPr="009D0A0D" w:rsidRDefault="002F6A0C" w:rsidP="00534767">
            <w:pPr>
              <w:spacing w:line="276" w:lineRule="auto"/>
              <w:cnfStyle w:val="000000000000"/>
              <w:rPr>
                <w:rFonts w:ascii="Arial" w:eastAsia="Times New Roman" w:hAnsi="Arial" w:cs="Arial"/>
                <w:color w:val="000000"/>
                <w:lang w:eastAsia="en-IN"/>
              </w:rPr>
            </w:pPr>
            <w:r w:rsidRPr="009D0A0D">
              <w:rPr>
                <w:rFonts w:ascii="Arial" w:hAnsi="Arial" w:cs="Arial"/>
                <w:bCs/>
              </w:rPr>
              <w:t>Guidelines and Minimum Requirements</w:t>
            </w:r>
          </w:p>
        </w:tc>
        <w:tc>
          <w:tcPr>
            <w:tcW w:w="1418" w:type="dxa"/>
          </w:tcPr>
          <w:p w:rsidR="002F6A0C" w:rsidRPr="009D0A0D" w:rsidRDefault="002F6A0C" w:rsidP="00534767">
            <w:pPr>
              <w:spacing w:line="276" w:lineRule="auto"/>
              <w:jc w:val="center"/>
              <w:cnfStyle w:val="000000000000"/>
              <w:rPr>
                <w:rFonts w:ascii="Arial" w:hAnsi="Arial" w:cs="Arial"/>
              </w:rPr>
            </w:pPr>
            <w:r w:rsidRPr="009D0A0D">
              <w:rPr>
                <w:rFonts w:ascii="Arial" w:hAnsi="Arial" w:cs="Arial"/>
              </w:rPr>
              <w:t>1</w:t>
            </w:r>
          </w:p>
        </w:tc>
      </w:tr>
      <w:tr w:rsidR="002F6A0C" w:rsidRPr="009D0A0D" w:rsidTr="007B2959">
        <w:trPr>
          <w:cnfStyle w:val="000000100000"/>
        </w:trPr>
        <w:tc>
          <w:tcPr>
            <w:cnfStyle w:val="001000000000"/>
            <w:tcW w:w="1242" w:type="dxa"/>
          </w:tcPr>
          <w:p w:rsidR="002F6A0C" w:rsidRPr="009D0A0D" w:rsidRDefault="002F6A0C" w:rsidP="002F6A0C">
            <w:pPr>
              <w:pStyle w:val="ListParagraph"/>
              <w:numPr>
                <w:ilvl w:val="0"/>
                <w:numId w:val="640"/>
              </w:numPr>
              <w:spacing w:line="276" w:lineRule="auto"/>
              <w:jc w:val="center"/>
              <w:rPr>
                <w:rFonts w:ascii="Arial" w:hAnsi="Arial" w:cs="Arial"/>
              </w:rPr>
            </w:pPr>
          </w:p>
        </w:tc>
        <w:tc>
          <w:tcPr>
            <w:tcW w:w="6804" w:type="dxa"/>
          </w:tcPr>
          <w:p w:rsidR="002F6A0C" w:rsidRPr="00DB2D6A" w:rsidRDefault="002F6A0C" w:rsidP="00534767">
            <w:pPr>
              <w:spacing w:line="276" w:lineRule="auto"/>
              <w:cnfStyle w:val="000000100000"/>
              <w:rPr>
                <w:rFonts w:ascii="Arial" w:eastAsia="Times New Roman" w:hAnsi="Arial" w:cs="Arial"/>
                <w:lang w:eastAsia="en-IN"/>
              </w:rPr>
            </w:pPr>
            <w:r w:rsidRPr="009D0A0D">
              <w:rPr>
                <w:rFonts w:ascii="Arial" w:eastAsia="Times New Roman" w:hAnsi="Arial" w:cs="Arial"/>
                <w:color w:val="000000"/>
                <w:lang w:eastAsia="en-IN"/>
              </w:rPr>
              <w:t xml:space="preserve">Admission Requirements </w:t>
            </w:r>
          </w:p>
        </w:tc>
        <w:tc>
          <w:tcPr>
            <w:tcW w:w="1418" w:type="dxa"/>
          </w:tcPr>
          <w:p w:rsidR="002F6A0C" w:rsidRPr="009D0A0D" w:rsidRDefault="002F6A0C" w:rsidP="00534767">
            <w:pPr>
              <w:spacing w:line="276" w:lineRule="auto"/>
              <w:jc w:val="center"/>
              <w:cnfStyle w:val="000000100000"/>
              <w:rPr>
                <w:rFonts w:ascii="Arial" w:hAnsi="Arial" w:cs="Arial"/>
              </w:rPr>
            </w:pPr>
            <w:r w:rsidRPr="009D0A0D">
              <w:rPr>
                <w:rFonts w:ascii="Arial" w:hAnsi="Arial" w:cs="Arial"/>
              </w:rPr>
              <w:t>4</w:t>
            </w:r>
          </w:p>
        </w:tc>
      </w:tr>
      <w:tr w:rsidR="002F6A0C" w:rsidRPr="009D0A0D" w:rsidTr="007B2959">
        <w:tc>
          <w:tcPr>
            <w:cnfStyle w:val="001000000000"/>
            <w:tcW w:w="1242" w:type="dxa"/>
          </w:tcPr>
          <w:p w:rsidR="002F6A0C" w:rsidRPr="009D0A0D" w:rsidRDefault="002F6A0C" w:rsidP="002F6A0C">
            <w:pPr>
              <w:pStyle w:val="ListParagraph"/>
              <w:numPr>
                <w:ilvl w:val="0"/>
                <w:numId w:val="640"/>
              </w:numPr>
              <w:spacing w:line="276" w:lineRule="auto"/>
              <w:jc w:val="center"/>
              <w:rPr>
                <w:rFonts w:ascii="Arial" w:hAnsi="Arial" w:cs="Arial"/>
              </w:rPr>
            </w:pPr>
          </w:p>
        </w:tc>
        <w:tc>
          <w:tcPr>
            <w:tcW w:w="6804" w:type="dxa"/>
          </w:tcPr>
          <w:p w:rsidR="002F6A0C" w:rsidRPr="00DB2D6A" w:rsidRDefault="002F6A0C" w:rsidP="00534767">
            <w:pPr>
              <w:spacing w:line="276" w:lineRule="auto"/>
              <w:cnfStyle w:val="000000000000"/>
              <w:rPr>
                <w:rFonts w:ascii="Arial" w:eastAsia="Times New Roman" w:hAnsi="Arial" w:cs="Arial"/>
                <w:lang w:eastAsia="en-IN"/>
              </w:rPr>
            </w:pPr>
            <w:r w:rsidRPr="009D0A0D">
              <w:rPr>
                <w:rFonts w:ascii="Arial" w:eastAsia="Times New Roman" w:hAnsi="Arial" w:cs="Arial"/>
                <w:color w:val="000000"/>
                <w:lang w:eastAsia="en-IN"/>
              </w:rPr>
              <w:t xml:space="preserve">Regulations for Examination  </w:t>
            </w:r>
          </w:p>
        </w:tc>
        <w:tc>
          <w:tcPr>
            <w:tcW w:w="1418" w:type="dxa"/>
          </w:tcPr>
          <w:p w:rsidR="002F6A0C" w:rsidRPr="009D0A0D" w:rsidRDefault="002F6A0C" w:rsidP="00534767">
            <w:pPr>
              <w:spacing w:line="276" w:lineRule="auto"/>
              <w:jc w:val="center"/>
              <w:cnfStyle w:val="000000000000"/>
              <w:rPr>
                <w:rFonts w:ascii="Arial" w:hAnsi="Arial" w:cs="Arial"/>
              </w:rPr>
            </w:pPr>
            <w:r w:rsidRPr="009D0A0D">
              <w:rPr>
                <w:rFonts w:ascii="Arial" w:hAnsi="Arial" w:cs="Arial"/>
              </w:rPr>
              <w:t>5</w:t>
            </w:r>
          </w:p>
        </w:tc>
      </w:tr>
      <w:tr w:rsidR="002F6A0C" w:rsidRPr="009D0A0D" w:rsidTr="007B2959">
        <w:trPr>
          <w:cnfStyle w:val="000000100000"/>
        </w:trPr>
        <w:tc>
          <w:tcPr>
            <w:cnfStyle w:val="001000000000"/>
            <w:tcW w:w="1242" w:type="dxa"/>
          </w:tcPr>
          <w:p w:rsidR="002F6A0C" w:rsidRPr="009D0A0D" w:rsidRDefault="002F6A0C" w:rsidP="002F6A0C">
            <w:pPr>
              <w:pStyle w:val="ListParagraph"/>
              <w:numPr>
                <w:ilvl w:val="0"/>
                <w:numId w:val="640"/>
              </w:numPr>
              <w:spacing w:line="276" w:lineRule="auto"/>
              <w:jc w:val="center"/>
              <w:rPr>
                <w:rFonts w:ascii="Arial" w:hAnsi="Arial" w:cs="Arial"/>
              </w:rPr>
            </w:pPr>
          </w:p>
        </w:tc>
        <w:tc>
          <w:tcPr>
            <w:tcW w:w="6804" w:type="dxa"/>
          </w:tcPr>
          <w:p w:rsidR="002F6A0C" w:rsidRPr="009D0A0D" w:rsidRDefault="002F6A0C" w:rsidP="00534767">
            <w:pPr>
              <w:spacing w:line="276" w:lineRule="auto"/>
              <w:cnfStyle w:val="000000100000"/>
              <w:rPr>
                <w:rFonts w:ascii="Arial" w:hAnsi="Arial" w:cs="Arial"/>
              </w:rPr>
            </w:pPr>
            <w:r w:rsidRPr="009D0A0D">
              <w:rPr>
                <w:rFonts w:ascii="Arial" w:eastAsia="Times New Roman" w:hAnsi="Arial" w:cs="Arial"/>
                <w:color w:val="000000"/>
                <w:lang w:eastAsia="en-IN"/>
              </w:rPr>
              <w:t>Course of Instruction</w:t>
            </w:r>
          </w:p>
        </w:tc>
        <w:tc>
          <w:tcPr>
            <w:tcW w:w="1418" w:type="dxa"/>
          </w:tcPr>
          <w:p w:rsidR="002F6A0C" w:rsidRPr="009D0A0D" w:rsidRDefault="002F6A0C" w:rsidP="00534767">
            <w:pPr>
              <w:spacing w:line="276" w:lineRule="auto"/>
              <w:jc w:val="center"/>
              <w:cnfStyle w:val="000000100000"/>
              <w:rPr>
                <w:rFonts w:ascii="Arial" w:hAnsi="Arial" w:cs="Arial"/>
              </w:rPr>
            </w:pPr>
            <w:r w:rsidRPr="009D0A0D">
              <w:rPr>
                <w:rFonts w:ascii="Arial" w:hAnsi="Arial" w:cs="Arial"/>
              </w:rPr>
              <w:t>6</w:t>
            </w:r>
          </w:p>
        </w:tc>
      </w:tr>
      <w:tr w:rsidR="002F6A0C" w:rsidRPr="009D0A0D" w:rsidTr="007B2959">
        <w:tc>
          <w:tcPr>
            <w:cnfStyle w:val="001000000000"/>
            <w:tcW w:w="1242" w:type="dxa"/>
          </w:tcPr>
          <w:p w:rsidR="002F6A0C" w:rsidRPr="009D0A0D" w:rsidRDefault="002F6A0C" w:rsidP="002F6A0C">
            <w:pPr>
              <w:pStyle w:val="ListParagraph"/>
              <w:numPr>
                <w:ilvl w:val="0"/>
                <w:numId w:val="640"/>
              </w:numPr>
              <w:spacing w:line="276" w:lineRule="auto"/>
              <w:jc w:val="center"/>
              <w:rPr>
                <w:rFonts w:ascii="Arial" w:hAnsi="Arial" w:cs="Arial"/>
              </w:rPr>
            </w:pPr>
          </w:p>
        </w:tc>
        <w:tc>
          <w:tcPr>
            <w:tcW w:w="6804" w:type="dxa"/>
          </w:tcPr>
          <w:p w:rsidR="002F6A0C" w:rsidRPr="009D0A0D" w:rsidRDefault="002F6A0C" w:rsidP="00534767">
            <w:pPr>
              <w:spacing w:line="276" w:lineRule="auto"/>
              <w:cnfStyle w:val="000000000000"/>
              <w:rPr>
                <w:rFonts w:ascii="Arial" w:hAnsi="Arial" w:cs="Arial"/>
              </w:rPr>
            </w:pPr>
            <w:r w:rsidRPr="009D0A0D">
              <w:rPr>
                <w:rFonts w:ascii="Arial" w:hAnsi="Arial" w:cs="Arial"/>
              </w:rPr>
              <w:t xml:space="preserve">Nursing Education </w:t>
            </w:r>
          </w:p>
        </w:tc>
        <w:tc>
          <w:tcPr>
            <w:tcW w:w="1418" w:type="dxa"/>
          </w:tcPr>
          <w:p w:rsidR="002F6A0C" w:rsidRPr="009D0A0D" w:rsidRDefault="002F6A0C" w:rsidP="00534767">
            <w:pPr>
              <w:spacing w:line="276" w:lineRule="auto"/>
              <w:jc w:val="center"/>
              <w:cnfStyle w:val="000000000000"/>
              <w:rPr>
                <w:rFonts w:ascii="Arial" w:hAnsi="Arial" w:cs="Arial"/>
              </w:rPr>
            </w:pPr>
            <w:r w:rsidRPr="009D0A0D">
              <w:rPr>
                <w:rFonts w:ascii="Arial" w:hAnsi="Arial" w:cs="Arial"/>
              </w:rPr>
              <w:t>8</w:t>
            </w:r>
          </w:p>
        </w:tc>
      </w:tr>
      <w:tr w:rsidR="002F6A0C" w:rsidRPr="009D0A0D" w:rsidTr="007B2959">
        <w:trPr>
          <w:cnfStyle w:val="000000100000"/>
        </w:trPr>
        <w:tc>
          <w:tcPr>
            <w:cnfStyle w:val="001000000000"/>
            <w:tcW w:w="1242" w:type="dxa"/>
          </w:tcPr>
          <w:p w:rsidR="002F6A0C" w:rsidRPr="009D0A0D" w:rsidRDefault="002F6A0C" w:rsidP="002F6A0C">
            <w:pPr>
              <w:pStyle w:val="ListParagraph"/>
              <w:numPr>
                <w:ilvl w:val="0"/>
                <w:numId w:val="640"/>
              </w:numPr>
              <w:spacing w:line="276" w:lineRule="auto"/>
              <w:jc w:val="center"/>
              <w:rPr>
                <w:rFonts w:ascii="Arial" w:hAnsi="Arial" w:cs="Arial"/>
              </w:rPr>
            </w:pPr>
          </w:p>
        </w:tc>
        <w:tc>
          <w:tcPr>
            <w:tcW w:w="6804" w:type="dxa"/>
          </w:tcPr>
          <w:p w:rsidR="002F6A0C" w:rsidRPr="009D0A0D" w:rsidRDefault="002F6A0C" w:rsidP="00534767">
            <w:pPr>
              <w:spacing w:line="276" w:lineRule="auto"/>
              <w:cnfStyle w:val="000000100000"/>
              <w:rPr>
                <w:rFonts w:ascii="Arial" w:hAnsi="Arial" w:cs="Arial"/>
              </w:rPr>
            </w:pPr>
            <w:r w:rsidRPr="009D0A0D">
              <w:rPr>
                <w:rFonts w:ascii="Arial" w:hAnsi="Arial" w:cs="Arial"/>
                <w:bCs/>
              </w:rPr>
              <w:t>Advanced Nursing Practice</w:t>
            </w:r>
          </w:p>
        </w:tc>
        <w:tc>
          <w:tcPr>
            <w:tcW w:w="1418" w:type="dxa"/>
          </w:tcPr>
          <w:p w:rsidR="002F6A0C" w:rsidRPr="009D0A0D" w:rsidRDefault="002F6A0C" w:rsidP="00534767">
            <w:pPr>
              <w:spacing w:line="276" w:lineRule="auto"/>
              <w:jc w:val="center"/>
              <w:cnfStyle w:val="000000100000"/>
              <w:rPr>
                <w:rFonts w:ascii="Arial" w:hAnsi="Arial" w:cs="Arial"/>
              </w:rPr>
            </w:pPr>
            <w:r w:rsidRPr="009D0A0D">
              <w:rPr>
                <w:rFonts w:ascii="Arial" w:hAnsi="Arial" w:cs="Arial"/>
              </w:rPr>
              <w:t>13</w:t>
            </w:r>
          </w:p>
        </w:tc>
      </w:tr>
      <w:tr w:rsidR="002F6A0C" w:rsidRPr="009D0A0D" w:rsidTr="007B2959">
        <w:tc>
          <w:tcPr>
            <w:cnfStyle w:val="001000000000"/>
            <w:tcW w:w="1242" w:type="dxa"/>
          </w:tcPr>
          <w:p w:rsidR="002F6A0C" w:rsidRPr="009D0A0D" w:rsidRDefault="002F6A0C" w:rsidP="002F6A0C">
            <w:pPr>
              <w:pStyle w:val="ListParagraph"/>
              <w:numPr>
                <w:ilvl w:val="0"/>
                <w:numId w:val="640"/>
              </w:numPr>
              <w:spacing w:line="276" w:lineRule="auto"/>
              <w:jc w:val="center"/>
              <w:rPr>
                <w:rFonts w:ascii="Arial" w:hAnsi="Arial" w:cs="Arial"/>
              </w:rPr>
            </w:pPr>
          </w:p>
        </w:tc>
        <w:tc>
          <w:tcPr>
            <w:tcW w:w="6804" w:type="dxa"/>
          </w:tcPr>
          <w:p w:rsidR="002F6A0C" w:rsidRPr="009D0A0D" w:rsidRDefault="002F6A0C" w:rsidP="00534767">
            <w:pPr>
              <w:spacing w:line="276" w:lineRule="auto"/>
              <w:cnfStyle w:val="000000000000"/>
              <w:rPr>
                <w:rFonts w:ascii="Arial" w:hAnsi="Arial" w:cs="Arial"/>
              </w:rPr>
            </w:pPr>
            <w:r w:rsidRPr="009D0A0D">
              <w:rPr>
                <w:rFonts w:ascii="Arial" w:hAnsi="Arial" w:cs="Arial"/>
                <w:bCs/>
              </w:rPr>
              <w:t>Medical Surgical Nursing-I</w:t>
            </w:r>
            <w:r w:rsidRPr="009D0A0D">
              <w:rPr>
                <w:rFonts w:ascii="Arial" w:hAnsi="Arial" w:cs="Arial"/>
                <w:bCs/>
              </w:rPr>
              <w:tab/>
            </w:r>
          </w:p>
        </w:tc>
        <w:tc>
          <w:tcPr>
            <w:tcW w:w="1418" w:type="dxa"/>
          </w:tcPr>
          <w:p w:rsidR="002F6A0C" w:rsidRPr="009D0A0D" w:rsidRDefault="002F6A0C" w:rsidP="00534767">
            <w:pPr>
              <w:spacing w:line="276" w:lineRule="auto"/>
              <w:jc w:val="center"/>
              <w:cnfStyle w:val="000000000000"/>
              <w:rPr>
                <w:rFonts w:ascii="Arial" w:hAnsi="Arial" w:cs="Arial"/>
              </w:rPr>
            </w:pPr>
            <w:r w:rsidRPr="009D0A0D">
              <w:rPr>
                <w:rFonts w:ascii="Arial" w:hAnsi="Arial" w:cs="Arial"/>
              </w:rPr>
              <w:t>17</w:t>
            </w:r>
          </w:p>
        </w:tc>
      </w:tr>
      <w:tr w:rsidR="002F6A0C" w:rsidRPr="009D0A0D" w:rsidTr="007B2959">
        <w:trPr>
          <w:cnfStyle w:val="000000100000"/>
        </w:trPr>
        <w:tc>
          <w:tcPr>
            <w:cnfStyle w:val="001000000000"/>
            <w:tcW w:w="1242" w:type="dxa"/>
          </w:tcPr>
          <w:p w:rsidR="002F6A0C" w:rsidRPr="009D0A0D" w:rsidRDefault="002F6A0C" w:rsidP="002F6A0C">
            <w:pPr>
              <w:pStyle w:val="ListParagraph"/>
              <w:numPr>
                <w:ilvl w:val="0"/>
                <w:numId w:val="640"/>
              </w:numPr>
              <w:spacing w:line="276" w:lineRule="auto"/>
              <w:jc w:val="center"/>
              <w:rPr>
                <w:rFonts w:ascii="Arial" w:hAnsi="Arial" w:cs="Arial"/>
              </w:rPr>
            </w:pPr>
          </w:p>
        </w:tc>
        <w:tc>
          <w:tcPr>
            <w:tcW w:w="6804" w:type="dxa"/>
          </w:tcPr>
          <w:p w:rsidR="002F6A0C" w:rsidRPr="009D0A0D" w:rsidRDefault="002F6A0C" w:rsidP="00534767">
            <w:pPr>
              <w:spacing w:line="276" w:lineRule="auto"/>
              <w:cnfStyle w:val="000000100000"/>
              <w:rPr>
                <w:rFonts w:ascii="Arial" w:hAnsi="Arial" w:cs="Arial"/>
              </w:rPr>
            </w:pPr>
            <w:r w:rsidRPr="009D0A0D">
              <w:rPr>
                <w:rFonts w:ascii="Arial" w:hAnsi="Arial" w:cs="Arial"/>
                <w:bCs/>
              </w:rPr>
              <w:t>Obstetric and Gynaecological Nursing-I</w:t>
            </w:r>
          </w:p>
        </w:tc>
        <w:tc>
          <w:tcPr>
            <w:tcW w:w="1418" w:type="dxa"/>
          </w:tcPr>
          <w:p w:rsidR="002F6A0C" w:rsidRPr="009D0A0D" w:rsidRDefault="002F6A0C" w:rsidP="00534767">
            <w:pPr>
              <w:spacing w:line="276" w:lineRule="auto"/>
              <w:jc w:val="center"/>
              <w:cnfStyle w:val="000000100000"/>
              <w:rPr>
                <w:rFonts w:ascii="Arial" w:hAnsi="Arial" w:cs="Arial"/>
              </w:rPr>
            </w:pPr>
            <w:r w:rsidRPr="009D0A0D">
              <w:rPr>
                <w:rFonts w:ascii="Arial" w:hAnsi="Arial" w:cs="Arial"/>
              </w:rPr>
              <w:t>23</w:t>
            </w:r>
          </w:p>
        </w:tc>
      </w:tr>
      <w:tr w:rsidR="002F6A0C" w:rsidRPr="009D0A0D" w:rsidTr="007B2959">
        <w:tc>
          <w:tcPr>
            <w:cnfStyle w:val="001000000000"/>
            <w:tcW w:w="1242" w:type="dxa"/>
          </w:tcPr>
          <w:p w:rsidR="002F6A0C" w:rsidRPr="009D0A0D" w:rsidRDefault="002F6A0C" w:rsidP="002F6A0C">
            <w:pPr>
              <w:pStyle w:val="ListParagraph"/>
              <w:numPr>
                <w:ilvl w:val="0"/>
                <w:numId w:val="640"/>
              </w:numPr>
              <w:spacing w:line="276" w:lineRule="auto"/>
              <w:jc w:val="center"/>
              <w:rPr>
                <w:rFonts w:ascii="Arial" w:hAnsi="Arial" w:cs="Arial"/>
              </w:rPr>
            </w:pPr>
          </w:p>
        </w:tc>
        <w:tc>
          <w:tcPr>
            <w:tcW w:w="6804" w:type="dxa"/>
          </w:tcPr>
          <w:p w:rsidR="002F6A0C" w:rsidRPr="009D0A0D" w:rsidRDefault="002F6A0C" w:rsidP="00534767">
            <w:pPr>
              <w:spacing w:line="276" w:lineRule="auto"/>
              <w:cnfStyle w:val="000000000000"/>
              <w:rPr>
                <w:rFonts w:ascii="Arial" w:hAnsi="Arial" w:cs="Arial"/>
              </w:rPr>
            </w:pPr>
            <w:r w:rsidRPr="009D0A0D">
              <w:rPr>
                <w:rFonts w:ascii="Arial" w:hAnsi="Arial" w:cs="Arial"/>
                <w:bCs/>
              </w:rPr>
              <w:t>Child Health (Paediatric) Nursing.</w:t>
            </w:r>
          </w:p>
        </w:tc>
        <w:tc>
          <w:tcPr>
            <w:tcW w:w="1418" w:type="dxa"/>
          </w:tcPr>
          <w:p w:rsidR="002F6A0C" w:rsidRPr="009D0A0D" w:rsidRDefault="002F6A0C" w:rsidP="00534767">
            <w:pPr>
              <w:spacing w:line="276" w:lineRule="auto"/>
              <w:jc w:val="center"/>
              <w:cnfStyle w:val="000000000000"/>
              <w:rPr>
                <w:rFonts w:ascii="Arial" w:hAnsi="Arial" w:cs="Arial"/>
              </w:rPr>
            </w:pPr>
            <w:r w:rsidRPr="009D0A0D">
              <w:rPr>
                <w:rFonts w:ascii="Arial" w:hAnsi="Arial" w:cs="Arial"/>
              </w:rPr>
              <w:t>28</w:t>
            </w:r>
          </w:p>
        </w:tc>
      </w:tr>
      <w:tr w:rsidR="002F6A0C" w:rsidRPr="009D0A0D" w:rsidTr="007B2959">
        <w:trPr>
          <w:cnfStyle w:val="000000100000"/>
        </w:trPr>
        <w:tc>
          <w:tcPr>
            <w:cnfStyle w:val="001000000000"/>
            <w:tcW w:w="1242" w:type="dxa"/>
          </w:tcPr>
          <w:p w:rsidR="002F6A0C" w:rsidRPr="009D0A0D" w:rsidRDefault="002F6A0C" w:rsidP="002F6A0C">
            <w:pPr>
              <w:pStyle w:val="ListParagraph"/>
              <w:numPr>
                <w:ilvl w:val="0"/>
                <w:numId w:val="640"/>
              </w:numPr>
              <w:spacing w:line="276" w:lineRule="auto"/>
              <w:jc w:val="center"/>
              <w:rPr>
                <w:rFonts w:ascii="Arial" w:hAnsi="Arial" w:cs="Arial"/>
              </w:rPr>
            </w:pPr>
          </w:p>
        </w:tc>
        <w:tc>
          <w:tcPr>
            <w:tcW w:w="6804" w:type="dxa"/>
          </w:tcPr>
          <w:p w:rsidR="002F6A0C" w:rsidRPr="009D0A0D" w:rsidRDefault="002F6A0C" w:rsidP="00534767">
            <w:pPr>
              <w:spacing w:line="276" w:lineRule="auto"/>
              <w:cnfStyle w:val="000000100000"/>
              <w:rPr>
                <w:rFonts w:ascii="Arial" w:hAnsi="Arial" w:cs="Arial"/>
              </w:rPr>
            </w:pPr>
            <w:r w:rsidRPr="009D0A0D">
              <w:rPr>
                <w:rFonts w:ascii="Arial" w:hAnsi="Arial" w:cs="Arial"/>
                <w:bCs/>
              </w:rPr>
              <w:t>Mental Health (Psychiatric) Nursing</w:t>
            </w:r>
          </w:p>
        </w:tc>
        <w:tc>
          <w:tcPr>
            <w:tcW w:w="1418" w:type="dxa"/>
          </w:tcPr>
          <w:p w:rsidR="002F6A0C" w:rsidRPr="009D0A0D" w:rsidRDefault="002F6A0C" w:rsidP="00534767">
            <w:pPr>
              <w:spacing w:line="276" w:lineRule="auto"/>
              <w:jc w:val="center"/>
              <w:cnfStyle w:val="000000100000"/>
              <w:rPr>
                <w:rFonts w:ascii="Arial" w:hAnsi="Arial" w:cs="Arial"/>
              </w:rPr>
            </w:pPr>
            <w:r w:rsidRPr="009D0A0D">
              <w:rPr>
                <w:rFonts w:ascii="Arial" w:hAnsi="Arial" w:cs="Arial"/>
              </w:rPr>
              <w:t>32</w:t>
            </w:r>
          </w:p>
        </w:tc>
      </w:tr>
      <w:tr w:rsidR="002F6A0C" w:rsidRPr="009D0A0D" w:rsidTr="007B2959">
        <w:tc>
          <w:tcPr>
            <w:cnfStyle w:val="001000000000"/>
            <w:tcW w:w="1242" w:type="dxa"/>
          </w:tcPr>
          <w:p w:rsidR="002F6A0C" w:rsidRPr="009D0A0D" w:rsidRDefault="002F6A0C" w:rsidP="002F6A0C">
            <w:pPr>
              <w:pStyle w:val="ListParagraph"/>
              <w:numPr>
                <w:ilvl w:val="0"/>
                <w:numId w:val="640"/>
              </w:numPr>
              <w:spacing w:line="276" w:lineRule="auto"/>
              <w:jc w:val="center"/>
              <w:rPr>
                <w:rFonts w:ascii="Arial" w:hAnsi="Arial" w:cs="Arial"/>
              </w:rPr>
            </w:pPr>
          </w:p>
        </w:tc>
        <w:tc>
          <w:tcPr>
            <w:tcW w:w="6804" w:type="dxa"/>
          </w:tcPr>
          <w:p w:rsidR="002F6A0C" w:rsidRPr="009D0A0D" w:rsidRDefault="002F6A0C" w:rsidP="00534767">
            <w:pPr>
              <w:spacing w:line="276" w:lineRule="auto"/>
              <w:cnfStyle w:val="000000000000"/>
              <w:rPr>
                <w:rFonts w:ascii="Arial" w:hAnsi="Arial" w:cs="Arial"/>
              </w:rPr>
            </w:pPr>
            <w:r w:rsidRPr="009D0A0D">
              <w:rPr>
                <w:rFonts w:ascii="Arial" w:hAnsi="Arial" w:cs="Arial"/>
                <w:bCs/>
              </w:rPr>
              <w:t>Community Health Nursing.</w:t>
            </w:r>
          </w:p>
        </w:tc>
        <w:tc>
          <w:tcPr>
            <w:tcW w:w="1418" w:type="dxa"/>
          </w:tcPr>
          <w:p w:rsidR="002F6A0C" w:rsidRPr="009D0A0D" w:rsidRDefault="002F6A0C" w:rsidP="00534767">
            <w:pPr>
              <w:spacing w:line="276" w:lineRule="auto"/>
              <w:jc w:val="center"/>
              <w:cnfStyle w:val="000000000000"/>
              <w:rPr>
                <w:rFonts w:ascii="Arial" w:hAnsi="Arial" w:cs="Arial"/>
              </w:rPr>
            </w:pPr>
            <w:r w:rsidRPr="009D0A0D">
              <w:rPr>
                <w:rFonts w:ascii="Arial" w:hAnsi="Arial" w:cs="Arial"/>
              </w:rPr>
              <w:t>37</w:t>
            </w:r>
          </w:p>
        </w:tc>
      </w:tr>
      <w:tr w:rsidR="002F6A0C" w:rsidRPr="009D0A0D" w:rsidTr="007B2959">
        <w:trPr>
          <w:cnfStyle w:val="000000100000"/>
        </w:trPr>
        <w:tc>
          <w:tcPr>
            <w:cnfStyle w:val="001000000000"/>
            <w:tcW w:w="1242" w:type="dxa"/>
            <w:vMerge w:val="restart"/>
          </w:tcPr>
          <w:p w:rsidR="002F6A0C" w:rsidRPr="009D0A0D" w:rsidRDefault="002F6A0C" w:rsidP="002F6A0C">
            <w:pPr>
              <w:pStyle w:val="ListParagraph"/>
              <w:numPr>
                <w:ilvl w:val="0"/>
                <w:numId w:val="640"/>
              </w:numPr>
              <w:spacing w:line="276" w:lineRule="auto"/>
              <w:jc w:val="center"/>
              <w:rPr>
                <w:rFonts w:ascii="Arial" w:hAnsi="Arial" w:cs="Arial"/>
              </w:rPr>
            </w:pPr>
          </w:p>
        </w:tc>
        <w:tc>
          <w:tcPr>
            <w:tcW w:w="8222" w:type="dxa"/>
            <w:gridSpan w:val="2"/>
          </w:tcPr>
          <w:p w:rsidR="002F6A0C" w:rsidRPr="009D0A0D" w:rsidRDefault="002F6A0C" w:rsidP="00534767">
            <w:pPr>
              <w:spacing w:line="276" w:lineRule="auto"/>
              <w:cnfStyle w:val="000000100000"/>
              <w:rPr>
                <w:rFonts w:ascii="Arial" w:hAnsi="Arial" w:cs="Arial"/>
              </w:rPr>
            </w:pPr>
            <w:r w:rsidRPr="009D0A0D">
              <w:rPr>
                <w:rFonts w:ascii="Arial" w:hAnsi="Arial" w:cs="Arial"/>
                <w:bCs/>
              </w:rPr>
              <w:t>Nursing Research and Statistics</w:t>
            </w:r>
            <w:r w:rsidRPr="009D0A0D">
              <w:rPr>
                <w:rFonts w:ascii="Arial" w:hAnsi="Arial" w:cs="Arial"/>
              </w:rPr>
              <w:tab/>
            </w:r>
          </w:p>
        </w:tc>
      </w:tr>
      <w:tr w:rsidR="002F6A0C" w:rsidRPr="009D0A0D" w:rsidTr="007B2959">
        <w:tc>
          <w:tcPr>
            <w:cnfStyle w:val="001000000000"/>
            <w:tcW w:w="1242" w:type="dxa"/>
            <w:vMerge/>
          </w:tcPr>
          <w:p w:rsidR="002F6A0C" w:rsidRPr="009D0A0D" w:rsidRDefault="002F6A0C" w:rsidP="002F6A0C">
            <w:pPr>
              <w:pStyle w:val="ListParagraph"/>
              <w:numPr>
                <w:ilvl w:val="0"/>
                <w:numId w:val="640"/>
              </w:numPr>
              <w:spacing w:line="276" w:lineRule="auto"/>
              <w:jc w:val="center"/>
              <w:rPr>
                <w:rFonts w:ascii="Arial" w:hAnsi="Arial" w:cs="Arial"/>
              </w:rPr>
            </w:pPr>
          </w:p>
        </w:tc>
        <w:tc>
          <w:tcPr>
            <w:tcW w:w="6804" w:type="dxa"/>
          </w:tcPr>
          <w:p w:rsidR="002F6A0C" w:rsidRPr="009D0A0D" w:rsidRDefault="002F6A0C" w:rsidP="00534767">
            <w:pPr>
              <w:spacing w:line="276" w:lineRule="auto"/>
              <w:cnfStyle w:val="000000000000"/>
              <w:rPr>
                <w:rFonts w:ascii="Arial" w:hAnsi="Arial" w:cs="Arial"/>
              </w:rPr>
            </w:pPr>
            <w:r w:rsidRPr="009D0A0D">
              <w:rPr>
                <w:rFonts w:ascii="Arial" w:hAnsi="Arial" w:cs="Arial"/>
              </w:rPr>
              <w:t>Section –A :</w:t>
            </w:r>
            <w:r w:rsidRPr="009D0A0D">
              <w:rPr>
                <w:rFonts w:ascii="Arial" w:hAnsi="Arial" w:cs="Arial"/>
                <w:bCs/>
              </w:rPr>
              <w:t>Nursing Research</w:t>
            </w:r>
          </w:p>
        </w:tc>
        <w:tc>
          <w:tcPr>
            <w:tcW w:w="1418" w:type="dxa"/>
          </w:tcPr>
          <w:p w:rsidR="002F6A0C" w:rsidRPr="009D0A0D" w:rsidRDefault="002F6A0C" w:rsidP="00534767">
            <w:pPr>
              <w:spacing w:line="276" w:lineRule="auto"/>
              <w:jc w:val="center"/>
              <w:cnfStyle w:val="000000000000"/>
              <w:rPr>
                <w:rFonts w:ascii="Arial" w:hAnsi="Arial" w:cs="Arial"/>
              </w:rPr>
            </w:pPr>
            <w:r w:rsidRPr="009D0A0D">
              <w:rPr>
                <w:rFonts w:ascii="Arial" w:hAnsi="Arial" w:cs="Arial"/>
              </w:rPr>
              <w:t>42</w:t>
            </w:r>
          </w:p>
        </w:tc>
      </w:tr>
      <w:tr w:rsidR="002F6A0C" w:rsidRPr="009D0A0D" w:rsidTr="007B2959">
        <w:trPr>
          <w:cnfStyle w:val="000000100000"/>
        </w:trPr>
        <w:tc>
          <w:tcPr>
            <w:cnfStyle w:val="001000000000"/>
            <w:tcW w:w="1242" w:type="dxa"/>
            <w:vMerge/>
          </w:tcPr>
          <w:p w:rsidR="002F6A0C" w:rsidRPr="009D0A0D" w:rsidRDefault="002F6A0C" w:rsidP="002F6A0C">
            <w:pPr>
              <w:pStyle w:val="ListParagraph"/>
              <w:numPr>
                <w:ilvl w:val="0"/>
                <w:numId w:val="640"/>
              </w:numPr>
              <w:spacing w:line="276" w:lineRule="auto"/>
              <w:jc w:val="center"/>
              <w:rPr>
                <w:rFonts w:ascii="Arial" w:hAnsi="Arial" w:cs="Arial"/>
              </w:rPr>
            </w:pPr>
          </w:p>
        </w:tc>
        <w:tc>
          <w:tcPr>
            <w:tcW w:w="6804" w:type="dxa"/>
          </w:tcPr>
          <w:p w:rsidR="002F6A0C" w:rsidRPr="009D0A0D" w:rsidRDefault="002F6A0C" w:rsidP="00534767">
            <w:pPr>
              <w:spacing w:line="276" w:lineRule="auto"/>
              <w:cnfStyle w:val="000000100000"/>
              <w:rPr>
                <w:rFonts w:ascii="Arial" w:hAnsi="Arial" w:cs="Arial"/>
              </w:rPr>
            </w:pPr>
            <w:r w:rsidRPr="009D0A0D">
              <w:rPr>
                <w:rFonts w:ascii="Arial" w:hAnsi="Arial" w:cs="Arial"/>
              </w:rPr>
              <w:t xml:space="preserve">Section-B : </w:t>
            </w:r>
            <w:r w:rsidRPr="009D0A0D">
              <w:rPr>
                <w:rFonts w:ascii="Arial" w:hAnsi="Arial" w:cs="Arial"/>
                <w:bCs/>
              </w:rPr>
              <w:t>Statistics</w:t>
            </w:r>
            <w:r w:rsidRPr="009D0A0D">
              <w:rPr>
                <w:rFonts w:ascii="Arial" w:hAnsi="Arial" w:cs="Arial"/>
              </w:rPr>
              <w:tab/>
            </w:r>
          </w:p>
        </w:tc>
        <w:tc>
          <w:tcPr>
            <w:tcW w:w="1418" w:type="dxa"/>
          </w:tcPr>
          <w:p w:rsidR="002F6A0C" w:rsidRPr="009D0A0D" w:rsidRDefault="002F6A0C" w:rsidP="00534767">
            <w:pPr>
              <w:spacing w:line="276" w:lineRule="auto"/>
              <w:jc w:val="center"/>
              <w:cnfStyle w:val="000000100000"/>
              <w:rPr>
                <w:rFonts w:ascii="Arial" w:hAnsi="Arial" w:cs="Arial"/>
              </w:rPr>
            </w:pPr>
            <w:r w:rsidRPr="009D0A0D">
              <w:rPr>
                <w:rFonts w:ascii="Arial" w:hAnsi="Arial" w:cs="Arial"/>
              </w:rPr>
              <w:t>45</w:t>
            </w:r>
          </w:p>
        </w:tc>
      </w:tr>
      <w:tr w:rsidR="002F6A0C" w:rsidRPr="009D0A0D" w:rsidTr="007B2959">
        <w:tc>
          <w:tcPr>
            <w:cnfStyle w:val="001000000000"/>
            <w:tcW w:w="1242" w:type="dxa"/>
          </w:tcPr>
          <w:p w:rsidR="002F6A0C" w:rsidRPr="009D0A0D" w:rsidRDefault="002F6A0C" w:rsidP="002F6A0C">
            <w:pPr>
              <w:pStyle w:val="ListParagraph"/>
              <w:numPr>
                <w:ilvl w:val="0"/>
                <w:numId w:val="640"/>
              </w:numPr>
              <w:spacing w:line="276" w:lineRule="auto"/>
              <w:jc w:val="center"/>
              <w:rPr>
                <w:rFonts w:ascii="Arial" w:hAnsi="Arial" w:cs="Arial"/>
              </w:rPr>
            </w:pPr>
          </w:p>
        </w:tc>
        <w:tc>
          <w:tcPr>
            <w:tcW w:w="6804" w:type="dxa"/>
          </w:tcPr>
          <w:p w:rsidR="002F6A0C" w:rsidRPr="009D0A0D" w:rsidRDefault="002F6A0C" w:rsidP="00534767">
            <w:pPr>
              <w:spacing w:line="276" w:lineRule="auto"/>
              <w:cnfStyle w:val="000000000000"/>
              <w:rPr>
                <w:rFonts w:ascii="Arial" w:hAnsi="Arial" w:cs="Arial"/>
              </w:rPr>
            </w:pPr>
            <w:r w:rsidRPr="009D0A0D">
              <w:rPr>
                <w:rFonts w:ascii="Arial" w:hAnsi="Arial" w:cs="Arial"/>
                <w:bCs/>
              </w:rPr>
              <w:t>NURSING MANAGEMENT</w:t>
            </w:r>
          </w:p>
        </w:tc>
        <w:tc>
          <w:tcPr>
            <w:tcW w:w="1418" w:type="dxa"/>
          </w:tcPr>
          <w:p w:rsidR="002F6A0C" w:rsidRPr="009D0A0D" w:rsidRDefault="002F6A0C" w:rsidP="00534767">
            <w:pPr>
              <w:spacing w:line="276" w:lineRule="auto"/>
              <w:jc w:val="center"/>
              <w:cnfStyle w:val="000000000000"/>
              <w:rPr>
                <w:rFonts w:ascii="Arial" w:hAnsi="Arial" w:cs="Arial"/>
              </w:rPr>
            </w:pPr>
            <w:r w:rsidRPr="009D0A0D">
              <w:rPr>
                <w:rFonts w:ascii="Arial" w:hAnsi="Arial" w:cs="Arial"/>
              </w:rPr>
              <w:t>47</w:t>
            </w:r>
          </w:p>
        </w:tc>
      </w:tr>
      <w:tr w:rsidR="002F6A0C" w:rsidRPr="009D0A0D" w:rsidTr="007B2959">
        <w:trPr>
          <w:cnfStyle w:val="000000100000"/>
          <w:trHeight w:val="257"/>
        </w:trPr>
        <w:tc>
          <w:tcPr>
            <w:cnfStyle w:val="001000000000"/>
            <w:tcW w:w="1242" w:type="dxa"/>
            <w:vMerge w:val="restart"/>
          </w:tcPr>
          <w:p w:rsidR="002F6A0C" w:rsidRPr="009D0A0D" w:rsidRDefault="002F6A0C" w:rsidP="002F6A0C">
            <w:pPr>
              <w:pStyle w:val="ListParagraph"/>
              <w:numPr>
                <w:ilvl w:val="0"/>
                <w:numId w:val="640"/>
              </w:numPr>
              <w:spacing w:line="276" w:lineRule="auto"/>
              <w:jc w:val="center"/>
              <w:rPr>
                <w:rFonts w:ascii="Arial" w:hAnsi="Arial" w:cs="Arial"/>
              </w:rPr>
            </w:pPr>
          </w:p>
        </w:tc>
        <w:tc>
          <w:tcPr>
            <w:tcW w:w="8222" w:type="dxa"/>
            <w:gridSpan w:val="2"/>
          </w:tcPr>
          <w:p w:rsidR="002F6A0C" w:rsidRPr="009D0A0D" w:rsidRDefault="002F6A0C" w:rsidP="00534767">
            <w:pPr>
              <w:spacing w:line="276" w:lineRule="auto"/>
              <w:cnfStyle w:val="000000100000"/>
              <w:rPr>
                <w:rFonts w:ascii="Arial" w:hAnsi="Arial" w:cs="Arial"/>
              </w:rPr>
            </w:pPr>
            <w:r w:rsidRPr="009D0A0D">
              <w:rPr>
                <w:rFonts w:ascii="Arial" w:hAnsi="Arial" w:cs="Arial"/>
              </w:rPr>
              <w:t>Medical Surgical Nursing</w:t>
            </w:r>
          </w:p>
        </w:tc>
      </w:tr>
      <w:tr w:rsidR="002F6A0C" w:rsidRPr="009D0A0D" w:rsidTr="007B2959">
        <w:tc>
          <w:tcPr>
            <w:cnfStyle w:val="001000000000"/>
            <w:tcW w:w="1242" w:type="dxa"/>
            <w:vMerge/>
          </w:tcPr>
          <w:p w:rsidR="002F6A0C" w:rsidRPr="009D0A0D" w:rsidRDefault="002F6A0C" w:rsidP="00534767">
            <w:pPr>
              <w:pStyle w:val="ListParagraph"/>
              <w:spacing w:line="276" w:lineRule="auto"/>
              <w:rPr>
                <w:rFonts w:ascii="Arial" w:hAnsi="Arial" w:cs="Arial"/>
              </w:rPr>
            </w:pPr>
          </w:p>
        </w:tc>
        <w:tc>
          <w:tcPr>
            <w:tcW w:w="6804" w:type="dxa"/>
          </w:tcPr>
          <w:p w:rsidR="002F6A0C" w:rsidRPr="009D0A0D" w:rsidRDefault="002F6A0C" w:rsidP="00534767">
            <w:pPr>
              <w:spacing w:line="276" w:lineRule="auto"/>
              <w:cnfStyle w:val="000000000000"/>
              <w:rPr>
                <w:rFonts w:ascii="Arial" w:hAnsi="Arial" w:cs="Arial"/>
              </w:rPr>
            </w:pPr>
            <w:r w:rsidRPr="009D0A0D">
              <w:rPr>
                <w:rFonts w:ascii="Arial" w:hAnsi="Arial" w:cs="Arial"/>
                <w:bCs/>
              </w:rPr>
              <w:t>Cardio Vascular and Thoracic Nursing</w:t>
            </w:r>
          </w:p>
        </w:tc>
        <w:tc>
          <w:tcPr>
            <w:tcW w:w="1418" w:type="dxa"/>
          </w:tcPr>
          <w:p w:rsidR="002F6A0C" w:rsidRPr="009D0A0D" w:rsidRDefault="002F6A0C" w:rsidP="00534767">
            <w:pPr>
              <w:spacing w:line="276" w:lineRule="auto"/>
              <w:jc w:val="center"/>
              <w:cnfStyle w:val="000000000000"/>
              <w:rPr>
                <w:rFonts w:ascii="Arial" w:hAnsi="Arial" w:cs="Arial"/>
              </w:rPr>
            </w:pPr>
            <w:r w:rsidRPr="009D0A0D">
              <w:rPr>
                <w:rFonts w:ascii="Arial" w:hAnsi="Arial" w:cs="Arial"/>
              </w:rPr>
              <w:t>52</w:t>
            </w:r>
          </w:p>
        </w:tc>
      </w:tr>
      <w:tr w:rsidR="002F6A0C" w:rsidRPr="009D0A0D" w:rsidTr="007B2959">
        <w:trPr>
          <w:cnfStyle w:val="000000100000"/>
        </w:trPr>
        <w:tc>
          <w:tcPr>
            <w:cnfStyle w:val="001000000000"/>
            <w:tcW w:w="1242" w:type="dxa"/>
            <w:vMerge/>
          </w:tcPr>
          <w:p w:rsidR="002F6A0C" w:rsidRPr="009D0A0D" w:rsidRDefault="002F6A0C" w:rsidP="00534767">
            <w:pPr>
              <w:pStyle w:val="ListParagraph"/>
              <w:spacing w:line="276" w:lineRule="auto"/>
              <w:rPr>
                <w:rFonts w:ascii="Arial" w:hAnsi="Arial" w:cs="Arial"/>
              </w:rPr>
            </w:pPr>
          </w:p>
        </w:tc>
        <w:tc>
          <w:tcPr>
            <w:tcW w:w="6804" w:type="dxa"/>
          </w:tcPr>
          <w:p w:rsidR="002F6A0C" w:rsidRPr="009D0A0D" w:rsidRDefault="002F6A0C" w:rsidP="00534767">
            <w:pPr>
              <w:spacing w:line="276" w:lineRule="auto"/>
              <w:cnfStyle w:val="000000100000"/>
              <w:rPr>
                <w:rFonts w:ascii="Arial" w:hAnsi="Arial" w:cs="Arial"/>
              </w:rPr>
            </w:pPr>
            <w:r w:rsidRPr="009D0A0D">
              <w:rPr>
                <w:rFonts w:ascii="Arial" w:hAnsi="Arial" w:cs="Arial"/>
              </w:rPr>
              <w:t>Critical Care Nursing</w:t>
            </w:r>
          </w:p>
        </w:tc>
        <w:tc>
          <w:tcPr>
            <w:tcW w:w="1418" w:type="dxa"/>
          </w:tcPr>
          <w:p w:rsidR="002F6A0C" w:rsidRPr="009D0A0D" w:rsidRDefault="002F6A0C" w:rsidP="00534767">
            <w:pPr>
              <w:spacing w:line="276" w:lineRule="auto"/>
              <w:jc w:val="center"/>
              <w:cnfStyle w:val="000000100000"/>
              <w:rPr>
                <w:rFonts w:ascii="Arial" w:hAnsi="Arial" w:cs="Arial"/>
              </w:rPr>
            </w:pPr>
            <w:r w:rsidRPr="009D0A0D">
              <w:rPr>
                <w:rFonts w:ascii="Arial" w:hAnsi="Arial" w:cs="Arial"/>
              </w:rPr>
              <w:t>60</w:t>
            </w:r>
          </w:p>
        </w:tc>
      </w:tr>
      <w:tr w:rsidR="002F6A0C" w:rsidRPr="009D0A0D" w:rsidTr="007B2959">
        <w:tc>
          <w:tcPr>
            <w:cnfStyle w:val="001000000000"/>
            <w:tcW w:w="1242" w:type="dxa"/>
            <w:vMerge/>
          </w:tcPr>
          <w:p w:rsidR="002F6A0C" w:rsidRPr="009D0A0D" w:rsidRDefault="002F6A0C" w:rsidP="00534767">
            <w:pPr>
              <w:pStyle w:val="ListParagraph"/>
              <w:spacing w:line="276" w:lineRule="auto"/>
              <w:rPr>
                <w:rFonts w:ascii="Arial" w:hAnsi="Arial" w:cs="Arial"/>
              </w:rPr>
            </w:pPr>
          </w:p>
        </w:tc>
        <w:tc>
          <w:tcPr>
            <w:tcW w:w="6804" w:type="dxa"/>
          </w:tcPr>
          <w:p w:rsidR="002F6A0C" w:rsidRPr="009D0A0D" w:rsidRDefault="002F6A0C" w:rsidP="00534767">
            <w:pPr>
              <w:spacing w:line="276" w:lineRule="auto"/>
              <w:cnfStyle w:val="000000000000"/>
              <w:rPr>
                <w:rFonts w:ascii="Arial" w:hAnsi="Arial" w:cs="Arial"/>
              </w:rPr>
            </w:pPr>
            <w:r w:rsidRPr="009D0A0D">
              <w:rPr>
                <w:rFonts w:ascii="Arial" w:hAnsi="Arial" w:cs="Arial"/>
              </w:rPr>
              <w:t>Oncology Nursing</w:t>
            </w:r>
          </w:p>
        </w:tc>
        <w:tc>
          <w:tcPr>
            <w:tcW w:w="1418" w:type="dxa"/>
          </w:tcPr>
          <w:p w:rsidR="002F6A0C" w:rsidRPr="009D0A0D" w:rsidRDefault="002F6A0C" w:rsidP="00534767">
            <w:pPr>
              <w:spacing w:line="276" w:lineRule="auto"/>
              <w:jc w:val="center"/>
              <w:cnfStyle w:val="000000000000"/>
              <w:rPr>
                <w:rFonts w:ascii="Arial" w:hAnsi="Arial" w:cs="Arial"/>
              </w:rPr>
            </w:pPr>
            <w:r w:rsidRPr="009D0A0D">
              <w:rPr>
                <w:rFonts w:ascii="Arial" w:hAnsi="Arial" w:cs="Arial"/>
              </w:rPr>
              <w:t>67</w:t>
            </w:r>
          </w:p>
        </w:tc>
      </w:tr>
      <w:tr w:rsidR="002F6A0C" w:rsidRPr="009D0A0D" w:rsidTr="007B2959">
        <w:trPr>
          <w:cnfStyle w:val="000000100000"/>
        </w:trPr>
        <w:tc>
          <w:tcPr>
            <w:cnfStyle w:val="001000000000"/>
            <w:tcW w:w="1242" w:type="dxa"/>
            <w:vMerge/>
          </w:tcPr>
          <w:p w:rsidR="002F6A0C" w:rsidRPr="009D0A0D" w:rsidRDefault="002F6A0C" w:rsidP="00534767">
            <w:pPr>
              <w:pStyle w:val="ListParagraph"/>
              <w:spacing w:line="276" w:lineRule="auto"/>
              <w:rPr>
                <w:rFonts w:ascii="Arial" w:hAnsi="Arial" w:cs="Arial"/>
              </w:rPr>
            </w:pPr>
          </w:p>
        </w:tc>
        <w:tc>
          <w:tcPr>
            <w:tcW w:w="6804" w:type="dxa"/>
          </w:tcPr>
          <w:p w:rsidR="002F6A0C" w:rsidRPr="009D0A0D" w:rsidRDefault="002F6A0C" w:rsidP="00534767">
            <w:pPr>
              <w:spacing w:line="276" w:lineRule="auto"/>
              <w:cnfStyle w:val="000000100000"/>
              <w:rPr>
                <w:rFonts w:ascii="Arial" w:hAnsi="Arial" w:cs="Arial"/>
              </w:rPr>
            </w:pPr>
            <w:r w:rsidRPr="009D0A0D">
              <w:rPr>
                <w:rFonts w:ascii="Arial" w:hAnsi="Arial" w:cs="Arial"/>
              </w:rPr>
              <w:t>Neurosciences Nursing</w:t>
            </w:r>
          </w:p>
        </w:tc>
        <w:tc>
          <w:tcPr>
            <w:tcW w:w="1418" w:type="dxa"/>
          </w:tcPr>
          <w:p w:rsidR="002F6A0C" w:rsidRPr="009D0A0D" w:rsidRDefault="002F6A0C" w:rsidP="00534767">
            <w:pPr>
              <w:spacing w:line="276" w:lineRule="auto"/>
              <w:jc w:val="center"/>
              <w:cnfStyle w:val="000000100000"/>
              <w:rPr>
                <w:rFonts w:ascii="Arial" w:hAnsi="Arial" w:cs="Arial"/>
              </w:rPr>
            </w:pPr>
            <w:r w:rsidRPr="009D0A0D">
              <w:rPr>
                <w:rFonts w:ascii="Arial" w:hAnsi="Arial" w:cs="Arial"/>
              </w:rPr>
              <w:t>74</w:t>
            </w:r>
          </w:p>
        </w:tc>
      </w:tr>
      <w:tr w:rsidR="002F6A0C" w:rsidRPr="009D0A0D" w:rsidTr="007B2959">
        <w:tc>
          <w:tcPr>
            <w:cnfStyle w:val="001000000000"/>
            <w:tcW w:w="1242" w:type="dxa"/>
            <w:vMerge/>
          </w:tcPr>
          <w:p w:rsidR="002F6A0C" w:rsidRPr="009D0A0D" w:rsidRDefault="002F6A0C" w:rsidP="00534767">
            <w:pPr>
              <w:pStyle w:val="ListParagraph"/>
              <w:spacing w:line="276" w:lineRule="auto"/>
              <w:rPr>
                <w:rFonts w:ascii="Arial" w:hAnsi="Arial" w:cs="Arial"/>
              </w:rPr>
            </w:pPr>
          </w:p>
        </w:tc>
        <w:tc>
          <w:tcPr>
            <w:tcW w:w="6804" w:type="dxa"/>
          </w:tcPr>
          <w:p w:rsidR="002F6A0C" w:rsidRPr="009D0A0D" w:rsidRDefault="002F6A0C" w:rsidP="00534767">
            <w:pPr>
              <w:spacing w:line="276" w:lineRule="auto"/>
              <w:cnfStyle w:val="000000000000"/>
              <w:rPr>
                <w:rFonts w:ascii="Arial" w:hAnsi="Arial" w:cs="Arial"/>
              </w:rPr>
            </w:pPr>
            <w:r w:rsidRPr="009D0A0D">
              <w:rPr>
                <w:rFonts w:ascii="Arial" w:hAnsi="Arial" w:cs="Arial"/>
              </w:rPr>
              <w:t>Nephro-Urology Nursing</w:t>
            </w:r>
          </w:p>
        </w:tc>
        <w:tc>
          <w:tcPr>
            <w:tcW w:w="1418" w:type="dxa"/>
          </w:tcPr>
          <w:p w:rsidR="002F6A0C" w:rsidRPr="009D0A0D" w:rsidRDefault="002F6A0C" w:rsidP="00534767">
            <w:pPr>
              <w:spacing w:line="276" w:lineRule="auto"/>
              <w:jc w:val="center"/>
              <w:cnfStyle w:val="000000000000"/>
              <w:rPr>
                <w:rFonts w:ascii="Arial" w:hAnsi="Arial" w:cs="Arial"/>
              </w:rPr>
            </w:pPr>
            <w:r w:rsidRPr="009D0A0D">
              <w:rPr>
                <w:rFonts w:ascii="Arial" w:hAnsi="Arial" w:cs="Arial"/>
              </w:rPr>
              <w:t>81</w:t>
            </w:r>
          </w:p>
        </w:tc>
      </w:tr>
      <w:tr w:rsidR="002F6A0C" w:rsidRPr="009D0A0D" w:rsidTr="007B2959">
        <w:trPr>
          <w:cnfStyle w:val="000000100000"/>
        </w:trPr>
        <w:tc>
          <w:tcPr>
            <w:cnfStyle w:val="001000000000"/>
            <w:tcW w:w="1242" w:type="dxa"/>
            <w:vMerge/>
          </w:tcPr>
          <w:p w:rsidR="002F6A0C" w:rsidRPr="009D0A0D" w:rsidRDefault="002F6A0C" w:rsidP="00534767">
            <w:pPr>
              <w:pStyle w:val="ListParagraph"/>
              <w:spacing w:line="276" w:lineRule="auto"/>
              <w:rPr>
                <w:rFonts w:ascii="Arial" w:hAnsi="Arial" w:cs="Arial"/>
              </w:rPr>
            </w:pPr>
          </w:p>
        </w:tc>
        <w:tc>
          <w:tcPr>
            <w:tcW w:w="6804" w:type="dxa"/>
          </w:tcPr>
          <w:p w:rsidR="002F6A0C" w:rsidRPr="009D0A0D" w:rsidRDefault="002F6A0C" w:rsidP="00534767">
            <w:pPr>
              <w:spacing w:line="276" w:lineRule="auto"/>
              <w:cnfStyle w:val="000000100000"/>
              <w:rPr>
                <w:rFonts w:ascii="Arial" w:hAnsi="Arial" w:cs="Arial"/>
              </w:rPr>
            </w:pPr>
            <w:r w:rsidRPr="009D0A0D">
              <w:rPr>
                <w:rFonts w:ascii="Arial" w:hAnsi="Arial" w:cs="Arial"/>
              </w:rPr>
              <w:t>Orthopaedic Nursing</w:t>
            </w:r>
          </w:p>
        </w:tc>
        <w:tc>
          <w:tcPr>
            <w:tcW w:w="1418" w:type="dxa"/>
          </w:tcPr>
          <w:p w:rsidR="002F6A0C" w:rsidRPr="009D0A0D" w:rsidRDefault="002F6A0C" w:rsidP="00534767">
            <w:pPr>
              <w:spacing w:line="276" w:lineRule="auto"/>
              <w:jc w:val="center"/>
              <w:cnfStyle w:val="000000100000"/>
              <w:rPr>
                <w:rFonts w:ascii="Arial" w:hAnsi="Arial" w:cs="Arial"/>
              </w:rPr>
            </w:pPr>
            <w:r w:rsidRPr="009D0A0D">
              <w:rPr>
                <w:rFonts w:ascii="Arial" w:hAnsi="Arial" w:cs="Arial"/>
              </w:rPr>
              <w:t>86</w:t>
            </w:r>
          </w:p>
        </w:tc>
      </w:tr>
      <w:tr w:rsidR="002F6A0C" w:rsidRPr="009D0A0D" w:rsidTr="007B2959">
        <w:tc>
          <w:tcPr>
            <w:cnfStyle w:val="001000000000"/>
            <w:tcW w:w="1242" w:type="dxa"/>
            <w:vMerge/>
          </w:tcPr>
          <w:p w:rsidR="002F6A0C" w:rsidRPr="009D0A0D" w:rsidRDefault="002F6A0C" w:rsidP="00534767">
            <w:pPr>
              <w:pStyle w:val="ListParagraph"/>
              <w:spacing w:line="276" w:lineRule="auto"/>
              <w:rPr>
                <w:rFonts w:ascii="Arial" w:hAnsi="Arial" w:cs="Arial"/>
              </w:rPr>
            </w:pPr>
          </w:p>
        </w:tc>
        <w:tc>
          <w:tcPr>
            <w:tcW w:w="6804" w:type="dxa"/>
          </w:tcPr>
          <w:p w:rsidR="002F6A0C" w:rsidRPr="009D0A0D" w:rsidRDefault="002F6A0C" w:rsidP="00534767">
            <w:pPr>
              <w:spacing w:line="276" w:lineRule="auto"/>
              <w:cnfStyle w:val="000000000000"/>
              <w:rPr>
                <w:rFonts w:ascii="Arial" w:hAnsi="Arial" w:cs="Arial"/>
              </w:rPr>
            </w:pPr>
            <w:r w:rsidRPr="009D0A0D">
              <w:rPr>
                <w:rFonts w:ascii="Arial" w:hAnsi="Arial" w:cs="Arial"/>
              </w:rPr>
              <w:t>Gastroenterology Nursing</w:t>
            </w:r>
          </w:p>
        </w:tc>
        <w:tc>
          <w:tcPr>
            <w:tcW w:w="1418" w:type="dxa"/>
          </w:tcPr>
          <w:p w:rsidR="002F6A0C" w:rsidRPr="009D0A0D" w:rsidRDefault="002F6A0C" w:rsidP="00534767">
            <w:pPr>
              <w:spacing w:line="276" w:lineRule="auto"/>
              <w:jc w:val="center"/>
              <w:cnfStyle w:val="000000000000"/>
              <w:rPr>
                <w:rFonts w:ascii="Arial" w:hAnsi="Arial" w:cs="Arial"/>
              </w:rPr>
            </w:pPr>
            <w:r w:rsidRPr="009D0A0D">
              <w:rPr>
                <w:rFonts w:ascii="Arial" w:hAnsi="Arial" w:cs="Arial"/>
              </w:rPr>
              <w:t>92</w:t>
            </w:r>
          </w:p>
        </w:tc>
      </w:tr>
      <w:tr w:rsidR="002F6A0C" w:rsidRPr="009D0A0D" w:rsidTr="007B2959">
        <w:trPr>
          <w:cnfStyle w:val="000000100000"/>
        </w:trPr>
        <w:tc>
          <w:tcPr>
            <w:cnfStyle w:val="001000000000"/>
            <w:tcW w:w="1242" w:type="dxa"/>
          </w:tcPr>
          <w:p w:rsidR="002F6A0C" w:rsidRPr="009D0A0D" w:rsidRDefault="002F6A0C" w:rsidP="002F6A0C">
            <w:pPr>
              <w:pStyle w:val="ListParagraph"/>
              <w:numPr>
                <w:ilvl w:val="0"/>
                <w:numId w:val="640"/>
              </w:numPr>
              <w:spacing w:line="276" w:lineRule="auto"/>
              <w:jc w:val="center"/>
              <w:rPr>
                <w:rFonts w:ascii="Arial" w:hAnsi="Arial" w:cs="Arial"/>
              </w:rPr>
            </w:pPr>
          </w:p>
        </w:tc>
        <w:tc>
          <w:tcPr>
            <w:tcW w:w="6804" w:type="dxa"/>
          </w:tcPr>
          <w:p w:rsidR="002F6A0C" w:rsidRPr="009D0A0D" w:rsidRDefault="002F6A0C" w:rsidP="00534767">
            <w:pPr>
              <w:spacing w:line="276" w:lineRule="auto"/>
              <w:cnfStyle w:val="000000100000"/>
              <w:rPr>
                <w:rFonts w:ascii="Arial" w:hAnsi="Arial" w:cs="Arial"/>
              </w:rPr>
            </w:pPr>
            <w:r w:rsidRPr="009D0A0D">
              <w:rPr>
                <w:rFonts w:ascii="Arial" w:hAnsi="Arial" w:cs="Arial"/>
              </w:rPr>
              <w:t>Obstetric and Gynaecological Nursing-II</w:t>
            </w:r>
          </w:p>
        </w:tc>
        <w:tc>
          <w:tcPr>
            <w:tcW w:w="1418" w:type="dxa"/>
          </w:tcPr>
          <w:p w:rsidR="002F6A0C" w:rsidRPr="009D0A0D" w:rsidRDefault="002F6A0C" w:rsidP="00534767">
            <w:pPr>
              <w:spacing w:line="276" w:lineRule="auto"/>
              <w:jc w:val="center"/>
              <w:cnfStyle w:val="000000100000"/>
              <w:rPr>
                <w:rFonts w:ascii="Arial" w:hAnsi="Arial" w:cs="Arial"/>
              </w:rPr>
            </w:pPr>
            <w:r w:rsidRPr="009D0A0D">
              <w:rPr>
                <w:rFonts w:ascii="Arial" w:hAnsi="Arial" w:cs="Arial"/>
              </w:rPr>
              <w:t>98</w:t>
            </w:r>
          </w:p>
        </w:tc>
      </w:tr>
      <w:tr w:rsidR="002F6A0C" w:rsidRPr="009D0A0D" w:rsidTr="007B2959">
        <w:tc>
          <w:tcPr>
            <w:cnfStyle w:val="001000000000"/>
            <w:tcW w:w="1242" w:type="dxa"/>
          </w:tcPr>
          <w:p w:rsidR="002F6A0C" w:rsidRPr="009D0A0D" w:rsidRDefault="002F6A0C" w:rsidP="002F6A0C">
            <w:pPr>
              <w:pStyle w:val="ListParagraph"/>
              <w:numPr>
                <w:ilvl w:val="0"/>
                <w:numId w:val="640"/>
              </w:numPr>
              <w:spacing w:line="276" w:lineRule="auto"/>
              <w:jc w:val="center"/>
              <w:rPr>
                <w:rFonts w:ascii="Arial" w:hAnsi="Arial" w:cs="Arial"/>
              </w:rPr>
            </w:pPr>
          </w:p>
        </w:tc>
        <w:tc>
          <w:tcPr>
            <w:tcW w:w="6804" w:type="dxa"/>
          </w:tcPr>
          <w:p w:rsidR="002F6A0C" w:rsidRPr="009D0A0D" w:rsidRDefault="002F6A0C" w:rsidP="00534767">
            <w:pPr>
              <w:spacing w:line="276" w:lineRule="auto"/>
              <w:cnfStyle w:val="000000000000"/>
              <w:rPr>
                <w:rFonts w:ascii="Arial" w:hAnsi="Arial" w:cs="Arial"/>
              </w:rPr>
            </w:pPr>
            <w:r w:rsidRPr="009D0A0D">
              <w:rPr>
                <w:rFonts w:ascii="Arial" w:hAnsi="Arial" w:cs="Arial"/>
              </w:rPr>
              <w:t>Child Health (Paediatric) Nursing-II</w:t>
            </w:r>
          </w:p>
        </w:tc>
        <w:tc>
          <w:tcPr>
            <w:tcW w:w="1418" w:type="dxa"/>
          </w:tcPr>
          <w:p w:rsidR="002F6A0C" w:rsidRPr="009D0A0D" w:rsidRDefault="002F6A0C" w:rsidP="00534767">
            <w:pPr>
              <w:spacing w:line="276" w:lineRule="auto"/>
              <w:jc w:val="center"/>
              <w:cnfStyle w:val="000000000000"/>
              <w:rPr>
                <w:rFonts w:ascii="Arial" w:hAnsi="Arial" w:cs="Arial"/>
              </w:rPr>
            </w:pPr>
            <w:r w:rsidRPr="009D0A0D">
              <w:rPr>
                <w:rFonts w:ascii="Arial" w:hAnsi="Arial" w:cs="Arial"/>
              </w:rPr>
              <w:t>106</w:t>
            </w:r>
          </w:p>
        </w:tc>
      </w:tr>
      <w:tr w:rsidR="002F6A0C" w:rsidRPr="009D0A0D" w:rsidTr="007B2959">
        <w:trPr>
          <w:cnfStyle w:val="000000100000"/>
        </w:trPr>
        <w:tc>
          <w:tcPr>
            <w:cnfStyle w:val="001000000000"/>
            <w:tcW w:w="1242" w:type="dxa"/>
          </w:tcPr>
          <w:p w:rsidR="002F6A0C" w:rsidRPr="009D0A0D" w:rsidRDefault="002F6A0C" w:rsidP="002F6A0C">
            <w:pPr>
              <w:pStyle w:val="ListParagraph"/>
              <w:numPr>
                <w:ilvl w:val="0"/>
                <w:numId w:val="640"/>
              </w:numPr>
              <w:spacing w:line="276" w:lineRule="auto"/>
              <w:jc w:val="center"/>
              <w:rPr>
                <w:rFonts w:ascii="Arial" w:hAnsi="Arial" w:cs="Arial"/>
              </w:rPr>
            </w:pPr>
          </w:p>
        </w:tc>
        <w:tc>
          <w:tcPr>
            <w:tcW w:w="6804" w:type="dxa"/>
          </w:tcPr>
          <w:p w:rsidR="002F6A0C" w:rsidRPr="009D0A0D" w:rsidRDefault="002F6A0C" w:rsidP="00534767">
            <w:pPr>
              <w:spacing w:line="276" w:lineRule="auto"/>
              <w:cnfStyle w:val="000000100000"/>
              <w:rPr>
                <w:rFonts w:ascii="Arial" w:hAnsi="Arial" w:cs="Arial"/>
              </w:rPr>
            </w:pPr>
            <w:r w:rsidRPr="009D0A0D">
              <w:rPr>
                <w:rFonts w:ascii="Arial" w:hAnsi="Arial" w:cs="Arial"/>
              </w:rPr>
              <w:t>Psychiatric (Mental Health) Nursing-II</w:t>
            </w:r>
          </w:p>
        </w:tc>
        <w:tc>
          <w:tcPr>
            <w:tcW w:w="1418" w:type="dxa"/>
          </w:tcPr>
          <w:p w:rsidR="002F6A0C" w:rsidRPr="009D0A0D" w:rsidRDefault="002F6A0C" w:rsidP="00534767">
            <w:pPr>
              <w:spacing w:line="276" w:lineRule="auto"/>
              <w:jc w:val="center"/>
              <w:cnfStyle w:val="000000100000"/>
              <w:rPr>
                <w:rFonts w:ascii="Arial" w:hAnsi="Arial" w:cs="Arial"/>
              </w:rPr>
            </w:pPr>
            <w:r w:rsidRPr="009D0A0D">
              <w:rPr>
                <w:rFonts w:ascii="Arial" w:hAnsi="Arial" w:cs="Arial"/>
              </w:rPr>
              <w:t>111</w:t>
            </w:r>
          </w:p>
        </w:tc>
      </w:tr>
      <w:tr w:rsidR="002F6A0C" w:rsidRPr="009D0A0D" w:rsidTr="007B2959">
        <w:tc>
          <w:tcPr>
            <w:cnfStyle w:val="001000000000"/>
            <w:tcW w:w="1242" w:type="dxa"/>
          </w:tcPr>
          <w:p w:rsidR="002F6A0C" w:rsidRPr="009D0A0D" w:rsidRDefault="002F6A0C" w:rsidP="002F6A0C">
            <w:pPr>
              <w:pStyle w:val="ListParagraph"/>
              <w:numPr>
                <w:ilvl w:val="0"/>
                <w:numId w:val="640"/>
              </w:numPr>
              <w:spacing w:line="276" w:lineRule="auto"/>
              <w:jc w:val="center"/>
              <w:rPr>
                <w:rFonts w:ascii="Arial" w:hAnsi="Arial" w:cs="Arial"/>
              </w:rPr>
            </w:pPr>
          </w:p>
        </w:tc>
        <w:tc>
          <w:tcPr>
            <w:tcW w:w="6804" w:type="dxa"/>
          </w:tcPr>
          <w:p w:rsidR="002F6A0C" w:rsidRPr="009D0A0D" w:rsidRDefault="002F6A0C" w:rsidP="00534767">
            <w:pPr>
              <w:spacing w:line="276" w:lineRule="auto"/>
              <w:cnfStyle w:val="000000000000"/>
              <w:rPr>
                <w:rFonts w:ascii="Arial" w:hAnsi="Arial" w:cs="Arial"/>
              </w:rPr>
            </w:pPr>
            <w:r w:rsidRPr="009D0A0D">
              <w:rPr>
                <w:rFonts w:ascii="Arial" w:hAnsi="Arial" w:cs="Arial"/>
              </w:rPr>
              <w:t>Community Health Nursing-II</w:t>
            </w:r>
          </w:p>
        </w:tc>
        <w:tc>
          <w:tcPr>
            <w:tcW w:w="1418" w:type="dxa"/>
          </w:tcPr>
          <w:p w:rsidR="002F6A0C" w:rsidRPr="009D0A0D" w:rsidRDefault="002F6A0C" w:rsidP="00534767">
            <w:pPr>
              <w:spacing w:line="276" w:lineRule="auto"/>
              <w:jc w:val="center"/>
              <w:cnfStyle w:val="000000000000"/>
              <w:rPr>
                <w:rFonts w:ascii="Arial" w:hAnsi="Arial" w:cs="Arial"/>
              </w:rPr>
            </w:pPr>
            <w:r w:rsidRPr="009D0A0D">
              <w:rPr>
                <w:rFonts w:ascii="Arial" w:hAnsi="Arial" w:cs="Arial"/>
              </w:rPr>
              <w:t>118</w:t>
            </w:r>
          </w:p>
        </w:tc>
      </w:tr>
    </w:tbl>
    <w:p w:rsidR="002F6A0C" w:rsidRDefault="002F6A0C" w:rsidP="002B60D1">
      <w:pPr>
        <w:pStyle w:val="CM75"/>
        <w:spacing w:line="283" w:lineRule="atLeast"/>
        <w:jc w:val="both"/>
        <w:rPr>
          <w:rFonts w:ascii="Arial" w:hAnsi="Arial" w:cs="Arial"/>
          <w:b/>
          <w:sz w:val="22"/>
          <w:szCs w:val="22"/>
        </w:rPr>
      </w:pPr>
    </w:p>
    <w:p w:rsidR="002F6A0C" w:rsidRDefault="002F6A0C" w:rsidP="002B60D1">
      <w:pPr>
        <w:pStyle w:val="CM75"/>
        <w:spacing w:line="283" w:lineRule="atLeast"/>
        <w:jc w:val="both"/>
        <w:rPr>
          <w:rFonts w:ascii="Arial" w:hAnsi="Arial" w:cs="Arial"/>
          <w:b/>
          <w:sz w:val="22"/>
          <w:szCs w:val="22"/>
        </w:rPr>
      </w:pPr>
    </w:p>
    <w:p w:rsidR="002F6A0C" w:rsidRDefault="002F6A0C" w:rsidP="002B60D1">
      <w:pPr>
        <w:pStyle w:val="CM75"/>
        <w:spacing w:line="283" w:lineRule="atLeast"/>
        <w:jc w:val="both"/>
        <w:rPr>
          <w:rFonts w:ascii="Arial" w:hAnsi="Arial" w:cs="Arial"/>
          <w:b/>
          <w:sz w:val="22"/>
          <w:szCs w:val="22"/>
        </w:rPr>
      </w:pPr>
    </w:p>
    <w:p w:rsidR="002F6A0C" w:rsidRDefault="002F6A0C" w:rsidP="002B60D1">
      <w:pPr>
        <w:pStyle w:val="CM75"/>
        <w:spacing w:line="283" w:lineRule="atLeast"/>
        <w:jc w:val="both"/>
        <w:rPr>
          <w:rFonts w:ascii="Arial" w:hAnsi="Arial" w:cs="Arial"/>
          <w:b/>
          <w:sz w:val="22"/>
          <w:szCs w:val="22"/>
        </w:rPr>
      </w:pPr>
    </w:p>
    <w:p w:rsidR="002F6A0C" w:rsidRDefault="002F6A0C" w:rsidP="002B60D1">
      <w:pPr>
        <w:pStyle w:val="CM75"/>
        <w:spacing w:line="283" w:lineRule="atLeast"/>
        <w:jc w:val="both"/>
        <w:rPr>
          <w:rFonts w:ascii="Arial" w:hAnsi="Arial" w:cs="Arial"/>
          <w:b/>
          <w:sz w:val="22"/>
          <w:szCs w:val="22"/>
        </w:rPr>
      </w:pPr>
    </w:p>
    <w:p w:rsidR="002F6A0C" w:rsidRDefault="002F6A0C" w:rsidP="002B60D1">
      <w:pPr>
        <w:pStyle w:val="CM75"/>
        <w:spacing w:line="283" w:lineRule="atLeast"/>
        <w:jc w:val="both"/>
        <w:rPr>
          <w:rFonts w:ascii="Arial" w:hAnsi="Arial" w:cs="Arial"/>
          <w:b/>
          <w:sz w:val="22"/>
          <w:szCs w:val="22"/>
        </w:rPr>
      </w:pPr>
    </w:p>
    <w:p w:rsidR="002F6A0C" w:rsidRDefault="002F6A0C" w:rsidP="002B60D1">
      <w:pPr>
        <w:pStyle w:val="CM75"/>
        <w:spacing w:line="283" w:lineRule="atLeast"/>
        <w:jc w:val="both"/>
        <w:rPr>
          <w:rFonts w:ascii="Arial" w:hAnsi="Arial" w:cs="Arial"/>
          <w:b/>
          <w:sz w:val="22"/>
          <w:szCs w:val="22"/>
        </w:rPr>
      </w:pPr>
    </w:p>
    <w:p w:rsidR="002F6A0C" w:rsidRDefault="002F6A0C" w:rsidP="002B60D1">
      <w:pPr>
        <w:pStyle w:val="CM75"/>
        <w:spacing w:line="283" w:lineRule="atLeast"/>
        <w:jc w:val="both"/>
        <w:rPr>
          <w:rFonts w:ascii="Arial" w:hAnsi="Arial" w:cs="Arial"/>
          <w:b/>
          <w:sz w:val="22"/>
          <w:szCs w:val="22"/>
        </w:rPr>
      </w:pPr>
    </w:p>
    <w:p w:rsidR="002F6A0C" w:rsidRDefault="002F6A0C" w:rsidP="002B60D1">
      <w:pPr>
        <w:pStyle w:val="CM75"/>
        <w:spacing w:line="283" w:lineRule="atLeast"/>
        <w:jc w:val="both"/>
        <w:rPr>
          <w:rFonts w:ascii="Arial" w:hAnsi="Arial" w:cs="Arial"/>
          <w:b/>
          <w:sz w:val="22"/>
          <w:szCs w:val="22"/>
        </w:rPr>
      </w:pPr>
    </w:p>
    <w:p w:rsidR="002F6A0C" w:rsidRDefault="002F6A0C" w:rsidP="002B60D1">
      <w:pPr>
        <w:pStyle w:val="CM75"/>
        <w:spacing w:line="283" w:lineRule="atLeast"/>
        <w:jc w:val="both"/>
        <w:rPr>
          <w:rFonts w:ascii="Arial" w:hAnsi="Arial" w:cs="Arial"/>
          <w:b/>
          <w:sz w:val="22"/>
          <w:szCs w:val="22"/>
        </w:rPr>
      </w:pPr>
    </w:p>
    <w:p w:rsidR="00534767" w:rsidRDefault="00534767" w:rsidP="002B60D1">
      <w:pPr>
        <w:pStyle w:val="CM75"/>
        <w:spacing w:line="283" w:lineRule="atLeast"/>
        <w:jc w:val="both"/>
        <w:rPr>
          <w:rFonts w:ascii="Arial" w:hAnsi="Arial" w:cs="Arial"/>
          <w:b/>
          <w:sz w:val="22"/>
          <w:szCs w:val="22"/>
        </w:rPr>
        <w:sectPr w:rsidR="00534767" w:rsidSect="002A28EA">
          <w:headerReference w:type="even" r:id="rId9"/>
          <w:headerReference w:type="default" r:id="rId10"/>
          <w:footerReference w:type="even" r:id="rId11"/>
          <w:footerReference w:type="default" r:id="rId12"/>
          <w:headerReference w:type="first" r:id="rId13"/>
          <w:footerReference w:type="first" r:id="rId14"/>
          <w:pgSz w:w="11909" w:h="16834" w:code="9"/>
          <w:pgMar w:top="1440" w:right="1440" w:bottom="1440" w:left="1440" w:header="0" w:footer="749" w:gutter="0"/>
          <w:pgBorders w:offsetFrom="page">
            <w:top w:val="double" w:sz="4" w:space="24" w:color="auto"/>
            <w:left w:val="double" w:sz="4" w:space="24" w:color="auto"/>
            <w:bottom w:val="double" w:sz="4" w:space="24" w:color="auto"/>
            <w:right w:val="double" w:sz="4" w:space="24" w:color="auto"/>
          </w:pgBorders>
          <w:pgNumType w:start="1"/>
          <w:cols w:space="720"/>
          <w:docGrid w:linePitch="299"/>
        </w:sectPr>
      </w:pPr>
    </w:p>
    <w:p w:rsidR="007B7882" w:rsidRPr="00A900CD" w:rsidRDefault="007B7882" w:rsidP="002B60D1">
      <w:pPr>
        <w:pStyle w:val="CM75"/>
        <w:spacing w:line="283" w:lineRule="atLeast"/>
        <w:jc w:val="both"/>
        <w:rPr>
          <w:rFonts w:ascii="Arial" w:hAnsi="Arial" w:cs="Arial"/>
          <w:b/>
          <w:sz w:val="22"/>
          <w:szCs w:val="22"/>
        </w:rPr>
      </w:pPr>
      <w:r w:rsidRPr="00A900CD">
        <w:rPr>
          <w:rFonts w:ascii="Arial" w:hAnsi="Arial" w:cs="Arial"/>
          <w:b/>
          <w:sz w:val="22"/>
          <w:szCs w:val="22"/>
        </w:rPr>
        <w:lastRenderedPageBreak/>
        <w:t>Philosophy:</w:t>
      </w:r>
    </w:p>
    <w:p w:rsidR="002B60D1" w:rsidRPr="00A900CD" w:rsidRDefault="007B7882" w:rsidP="002B60D1">
      <w:pPr>
        <w:pStyle w:val="CM75"/>
        <w:spacing w:line="276" w:lineRule="auto"/>
        <w:ind w:firstLine="720"/>
        <w:jc w:val="both"/>
        <w:rPr>
          <w:rFonts w:ascii="Arial" w:hAnsi="Arial" w:cs="Arial"/>
          <w:sz w:val="22"/>
          <w:szCs w:val="22"/>
        </w:rPr>
      </w:pPr>
      <w:r w:rsidRPr="00A900CD">
        <w:rPr>
          <w:rFonts w:ascii="Arial" w:hAnsi="Arial" w:cs="Arial"/>
          <w:sz w:val="22"/>
          <w:szCs w:val="22"/>
        </w:rPr>
        <w:t>National Health Policy (NHP) 2002 emphasizes the need to prepare nurses to function</w:t>
      </w:r>
      <w:r w:rsidR="002B60D1" w:rsidRPr="00A900CD">
        <w:rPr>
          <w:rFonts w:ascii="Arial" w:hAnsi="Arial" w:cs="Arial"/>
          <w:sz w:val="22"/>
          <w:szCs w:val="22"/>
        </w:rPr>
        <w:t xml:space="preserve"> in super-speciality areas who are required in tertiary care institutions, entrusting some limited public health functions to nurses after providing adequate training, and increase the ratio of degree holding vis a vis diploma holding nurses. </w:t>
      </w:r>
    </w:p>
    <w:p w:rsidR="002B60D1" w:rsidRPr="00A900CD" w:rsidRDefault="002B60D1" w:rsidP="00D30FC0">
      <w:pPr>
        <w:pStyle w:val="CM75"/>
        <w:spacing w:line="276" w:lineRule="auto"/>
        <w:ind w:firstLine="720"/>
        <w:jc w:val="both"/>
        <w:rPr>
          <w:rFonts w:ascii="Arial" w:hAnsi="Arial" w:cs="Arial"/>
          <w:sz w:val="22"/>
          <w:szCs w:val="22"/>
        </w:rPr>
      </w:pPr>
      <w:r w:rsidRPr="00A900CD">
        <w:rPr>
          <w:rFonts w:ascii="Arial" w:hAnsi="Arial" w:cs="Arial"/>
          <w:sz w:val="22"/>
          <w:szCs w:val="22"/>
        </w:rPr>
        <w:t>It is observed that there is an acute shortage of nursing faculty in under graduate and post graduate nursing programme in India.</w:t>
      </w:r>
    </w:p>
    <w:p w:rsidR="007B7882" w:rsidRPr="00A900CD" w:rsidRDefault="007B7882" w:rsidP="002B60D1">
      <w:pPr>
        <w:pStyle w:val="CM75"/>
        <w:jc w:val="both"/>
        <w:rPr>
          <w:rFonts w:ascii="Arial" w:hAnsi="Arial" w:cs="Arial"/>
          <w:b/>
          <w:sz w:val="22"/>
          <w:szCs w:val="22"/>
        </w:rPr>
      </w:pPr>
      <w:r w:rsidRPr="00A900CD">
        <w:rPr>
          <w:rFonts w:ascii="Arial" w:hAnsi="Arial" w:cs="Arial"/>
          <w:b/>
          <w:sz w:val="22"/>
          <w:szCs w:val="22"/>
        </w:rPr>
        <w:t>Sumandeep Vidyapeeth University believes that:</w:t>
      </w:r>
    </w:p>
    <w:p w:rsidR="007B7882" w:rsidRPr="00A900CD" w:rsidRDefault="007B7882" w:rsidP="004423D3">
      <w:pPr>
        <w:pStyle w:val="CM75"/>
        <w:numPr>
          <w:ilvl w:val="0"/>
          <w:numId w:val="16"/>
        </w:numPr>
        <w:jc w:val="both"/>
        <w:rPr>
          <w:rFonts w:ascii="Arial" w:hAnsi="Arial" w:cs="Arial"/>
          <w:sz w:val="22"/>
          <w:szCs w:val="22"/>
        </w:rPr>
      </w:pPr>
      <w:r w:rsidRPr="00A900CD">
        <w:rPr>
          <w:rFonts w:ascii="Arial" w:hAnsi="Arial" w:cs="Arial"/>
          <w:sz w:val="22"/>
          <w:szCs w:val="22"/>
        </w:rPr>
        <w:t>Post Graduate programme is essential to prepare nurses to improve the quality of nursing education and practice in India.</w:t>
      </w:r>
    </w:p>
    <w:p w:rsidR="007B7882" w:rsidRPr="00A900CD" w:rsidRDefault="007B7882" w:rsidP="004423D3">
      <w:pPr>
        <w:pStyle w:val="CM75"/>
        <w:numPr>
          <w:ilvl w:val="0"/>
          <w:numId w:val="16"/>
        </w:numPr>
        <w:jc w:val="both"/>
        <w:rPr>
          <w:rFonts w:ascii="Arial" w:hAnsi="Arial" w:cs="Arial"/>
          <w:sz w:val="22"/>
          <w:szCs w:val="22"/>
        </w:rPr>
      </w:pPr>
      <w:r w:rsidRPr="00A900CD">
        <w:rPr>
          <w:rFonts w:ascii="Arial" w:hAnsi="Arial" w:cs="Arial"/>
          <w:sz w:val="22"/>
          <w:szCs w:val="22"/>
        </w:rPr>
        <w:t>Post graduate programme in nursing builds upon and extends competence acquired at the graduate levels, emphasizes application of relevant theories into nursing practice, education, administration and development of research skills.</w:t>
      </w:r>
    </w:p>
    <w:p w:rsidR="007B7882" w:rsidRPr="00A900CD" w:rsidRDefault="007B7882" w:rsidP="004423D3">
      <w:pPr>
        <w:pStyle w:val="CM75"/>
        <w:numPr>
          <w:ilvl w:val="0"/>
          <w:numId w:val="16"/>
        </w:numPr>
        <w:jc w:val="both"/>
        <w:rPr>
          <w:rFonts w:ascii="Arial" w:hAnsi="Arial" w:cs="Arial"/>
          <w:sz w:val="22"/>
          <w:szCs w:val="22"/>
        </w:rPr>
      </w:pPr>
      <w:r w:rsidRPr="00A900CD">
        <w:rPr>
          <w:rFonts w:ascii="Arial" w:hAnsi="Arial" w:cs="Arial"/>
          <w:sz w:val="22"/>
          <w:szCs w:val="22"/>
        </w:rPr>
        <w:t>The programme prepares nurses for leadership position in nursing and health fields who can function as nurse specialists, consultants, educators, administrators and researchers in a wide variety of professional settings in meeting the National priorities and the changing needs of the society.</w:t>
      </w:r>
    </w:p>
    <w:p w:rsidR="007B7882" w:rsidRPr="00A900CD" w:rsidRDefault="007B7882" w:rsidP="004423D3">
      <w:pPr>
        <w:pStyle w:val="CM76"/>
        <w:numPr>
          <w:ilvl w:val="0"/>
          <w:numId w:val="16"/>
        </w:numPr>
        <w:jc w:val="both"/>
        <w:rPr>
          <w:rFonts w:ascii="Arial" w:hAnsi="Arial" w:cs="Arial"/>
          <w:sz w:val="22"/>
          <w:szCs w:val="22"/>
        </w:rPr>
      </w:pPr>
      <w:r w:rsidRPr="00A900CD">
        <w:rPr>
          <w:rFonts w:ascii="Arial" w:hAnsi="Arial" w:cs="Arial"/>
          <w:sz w:val="22"/>
          <w:szCs w:val="22"/>
        </w:rPr>
        <w:t xml:space="preserve">This programme provides the basis for the post masteral programme in nursing. Further the programme encourages accountability and commitment to life long learning which fosters improvement of quality care. </w:t>
      </w:r>
    </w:p>
    <w:p w:rsidR="007B7882" w:rsidRPr="00A900CD" w:rsidRDefault="002B60D1" w:rsidP="007B7882">
      <w:pPr>
        <w:pStyle w:val="CM77"/>
        <w:contextualSpacing/>
        <w:jc w:val="both"/>
        <w:rPr>
          <w:rFonts w:ascii="Arial" w:hAnsi="Arial" w:cs="Arial"/>
          <w:sz w:val="22"/>
          <w:szCs w:val="22"/>
        </w:rPr>
      </w:pPr>
      <w:r w:rsidRPr="00A900CD">
        <w:rPr>
          <w:rFonts w:ascii="Arial" w:hAnsi="Arial" w:cs="Arial"/>
          <w:b/>
          <w:bCs/>
          <w:sz w:val="22"/>
          <w:szCs w:val="22"/>
        </w:rPr>
        <w:t>Aim:</w:t>
      </w:r>
    </w:p>
    <w:p w:rsidR="007B7882" w:rsidRPr="00A900CD" w:rsidRDefault="007B7882" w:rsidP="00D30FC0">
      <w:pPr>
        <w:pStyle w:val="CM76"/>
        <w:ind w:firstLine="720"/>
        <w:contextualSpacing/>
        <w:jc w:val="both"/>
        <w:rPr>
          <w:rFonts w:ascii="Arial" w:hAnsi="Arial" w:cs="Arial"/>
          <w:sz w:val="22"/>
          <w:szCs w:val="22"/>
        </w:rPr>
      </w:pPr>
      <w:r w:rsidRPr="00A900CD">
        <w:rPr>
          <w:rFonts w:ascii="Arial" w:hAnsi="Arial" w:cs="Arial"/>
          <w:sz w:val="22"/>
          <w:szCs w:val="22"/>
        </w:rPr>
        <w:t>The aim of the postgraduate program in nursing is to prepare graduates to assume responsibilities as nurse specialists, consultants, educators, administrators in a wide variety of professional settings.</w:t>
      </w:r>
    </w:p>
    <w:p w:rsidR="007B7882" w:rsidRPr="00A900CD" w:rsidRDefault="007B7882" w:rsidP="00D30FC0">
      <w:pPr>
        <w:pStyle w:val="CM77"/>
        <w:contextualSpacing/>
        <w:jc w:val="both"/>
        <w:rPr>
          <w:rFonts w:ascii="Arial" w:hAnsi="Arial" w:cs="Arial"/>
          <w:sz w:val="22"/>
          <w:szCs w:val="22"/>
        </w:rPr>
      </w:pPr>
      <w:r w:rsidRPr="00A900CD">
        <w:rPr>
          <w:rFonts w:ascii="Arial" w:hAnsi="Arial" w:cs="Arial"/>
          <w:b/>
          <w:bCs/>
          <w:sz w:val="22"/>
          <w:szCs w:val="22"/>
        </w:rPr>
        <w:t>Objectives</w:t>
      </w:r>
      <w:r w:rsidR="002B60D1" w:rsidRPr="00A900CD">
        <w:rPr>
          <w:rFonts w:ascii="Arial" w:hAnsi="Arial" w:cs="Arial"/>
          <w:b/>
          <w:bCs/>
          <w:sz w:val="22"/>
          <w:szCs w:val="22"/>
        </w:rPr>
        <w:t>:</w:t>
      </w:r>
      <w:r w:rsidR="002B60D1" w:rsidRPr="00A900CD">
        <w:rPr>
          <w:rFonts w:ascii="Arial" w:hAnsi="Arial" w:cs="Arial"/>
          <w:b/>
          <w:bCs/>
          <w:sz w:val="22"/>
          <w:szCs w:val="22"/>
        </w:rPr>
        <w:tab/>
      </w:r>
      <w:r w:rsidRPr="00A900CD">
        <w:rPr>
          <w:rFonts w:ascii="Arial" w:hAnsi="Arial" w:cs="Arial"/>
          <w:sz w:val="22"/>
          <w:szCs w:val="22"/>
        </w:rPr>
        <w:t>On Completion of the two year M.Sc. Nursing programme, the graduate will be able to:-</w:t>
      </w:r>
    </w:p>
    <w:p w:rsidR="007B7882" w:rsidRPr="00A900CD" w:rsidRDefault="007B7882" w:rsidP="00D30FC0">
      <w:pPr>
        <w:pStyle w:val="Default"/>
        <w:framePr w:w="10001" w:wrap="auto" w:vAnchor="page" w:hAnchor="page" w:x="1441" w:y="708"/>
        <w:contextualSpacing/>
        <w:jc w:val="both"/>
        <w:rPr>
          <w:rFonts w:ascii="Arial" w:hAnsi="Arial" w:cs="Arial"/>
          <w:color w:val="auto"/>
          <w:sz w:val="22"/>
          <w:szCs w:val="22"/>
        </w:rPr>
      </w:pPr>
    </w:p>
    <w:p w:rsidR="007B7882" w:rsidRPr="00A900CD" w:rsidRDefault="007B7882" w:rsidP="004423D3">
      <w:pPr>
        <w:pStyle w:val="CM78"/>
        <w:numPr>
          <w:ilvl w:val="0"/>
          <w:numId w:val="4"/>
        </w:numPr>
        <w:ind w:left="540" w:hanging="540"/>
        <w:contextualSpacing/>
        <w:jc w:val="both"/>
        <w:rPr>
          <w:rFonts w:ascii="Arial" w:hAnsi="Arial" w:cs="Arial"/>
          <w:sz w:val="22"/>
          <w:szCs w:val="22"/>
        </w:rPr>
      </w:pPr>
      <w:r w:rsidRPr="00A900CD">
        <w:rPr>
          <w:rFonts w:ascii="Arial" w:hAnsi="Arial" w:cs="Arial"/>
          <w:sz w:val="22"/>
          <w:szCs w:val="22"/>
        </w:rPr>
        <w:t>Utilize/apply the concepts, theories and principles of nursing science</w:t>
      </w:r>
    </w:p>
    <w:p w:rsidR="007B7882" w:rsidRPr="00A900CD" w:rsidRDefault="007B7882" w:rsidP="004423D3">
      <w:pPr>
        <w:pStyle w:val="CM78"/>
        <w:numPr>
          <w:ilvl w:val="0"/>
          <w:numId w:val="4"/>
        </w:numPr>
        <w:ind w:left="540" w:hanging="540"/>
        <w:contextualSpacing/>
        <w:jc w:val="both"/>
        <w:rPr>
          <w:rFonts w:ascii="Arial" w:hAnsi="Arial" w:cs="Arial"/>
          <w:sz w:val="22"/>
          <w:szCs w:val="22"/>
        </w:rPr>
      </w:pPr>
      <w:r w:rsidRPr="00A900CD">
        <w:rPr>
          <w:rFonts w:ascii="Arial" w:hAnsi="Arial" w:cs="Arial"/>
          <w:sz w:val="22"/>
          <w:szCs w:val="22"/>
        </w:rPr>
        <w:t>Demonstrate advance competence in practice of nursing.</w:t>
      </w:r>
    </w:p>
    <w:p w:rsidR="007B7882" w:rsidRPr="00A900CD" w:rsidRDefault="007B7882" w:rsidP="004423D3">
      <w:pPr>
        <w:pStyle w:val="CM78"/>
        <w:numPr>
          <w:ilvl w:val="0"/>
          <w:numId w:val="4"/>
        </w:numPr>
        <w:ind w:left="540" w:hanging="540"/>
        <w:contextualSpacing/>
        <w:jc w:val="both"/>
        <w:rPr>
          <w:rFonts w:ascii="Arial" w:hAnsi="Arial" w:cs="Arial"/>
          <w:sz w:val="22"/>
          <w:szCs w:val="22"/>
        </w:rPr>
      </w:pPr>
      <w:r w:rsidRPr="00A900CD">
        <w:rPr>
          <w:rFonts w:ascii="Arial" w:hAnsi="Arial" w:cs="Arial"/>
          <w:sz w:val="22"/>
          <w:szCs w:val="22"/>
        </w:rPr>
        <w:t>Practice as a nurse specialist.</w:t>
      </w:r>
    </w:p>
    <w:p w:rsidR="007B7882" w:rsidRPr="00A900CD" w:rsidRDefault="007B7882" w:rsidP="004423D3">
      <w:pPr>
        <w:pStyle w:val="CM78"/>
        <w:numPr>
          <w:ilvl w:val="0"/>
          <w:numId w:val="4"/>
        </w:numPr>
        <w:ind w:left="540" w:hanging="540"/>
        <w:contextualSpacing/>
        <w:jc w:val="both"/>
        <w:rPr>
          <w:rFonts w:ascii="Arial" w:hAnsi="Arial" w:cs="Arial"/>
          <w:sz w:val="22"/>
          <w:szCs w:val="22"/>
        </w:rPr>
      </w:pPr>
      <w:r w:rsidRPr="00A900CD">
        <w:rPr>
          <w:rFonts w:ascii="Arial" w:hAnsi="Arial" w:cs="Arial"/>
          <w:sz w:val="22"/>
          <w:szCs w:val="22"/>
        </w:rPr>
        <w:t xml:space="preserve">Demonstrate leadership qualities and function effectively as nurse educator and manager. </w:t>
      </w:r>
    </w:p>
    <w:p w:rsidR="007B7882" w:rsidRPr="00A900CD" w:rsidRDefault="007B7882" w:rsidP="004423D3">
      <w:pPr>
        <w:pStyle w:val="CM78"/>
        <w:numPr>
          <w:ilvl w:val="0"/>
          <w:numId w:val="4"/>
        </w:numPr>
        <w:ind w:left="540" w:hanging="540"/>
        <w:contextualSpacing/>
        <w:jc w:val="both"/>
        <w:rPr>
          <w:rFonts w:ascii="Arial" w:hAnsi="Arial" w:cs="Arial"/>
          <w:sz w:val="22"/>
          <w:szCs w:val="22"/>
        </w:rPr>
      </w:pPr>
      <w:r w:rsidRPr="00A900CD">
        <w:rPr>
          <w:rFonts w:ascii="Arial" w:hAnsi="Arial" w:cs="Arial"/>
          <w:sz w:val="22"/>
          <w:szCs w:val="22"/>
        </w:rPr>
        <w:t>Demonstrate skill in conducting nursing research, interpreting and utilizing the findings from health related research.</w:t>
      </w:r>
    </w:p>
    <w:p w:rsidR="007B7882" w:rsidRPr="00A900CD" w:rsidRDefault="007B7882" w:rsidP="004423D3">
      <w:pPr>
        <w:pStyle w:val="CM78"/>
        <w:numPr>
          <w:ilvl w:val="0"/>
          <w:numId w:val="4"/>
        </w:numPr>
        <w:ind w:left="540" w:hanging="540"/>
        <w:contextualSpacing/>
        <w:jc w:val="both"/>
        <w:rPr>
          <w:rFonts w:ascii="Arial" w:hAnsi="Arial" w:cs="Arial"/>
          <w:sz w:val="22"/>
          <w:szCs w:val="22"/>
        </w:rPr>
      </w:pPr>
      <w:r w:rsidRPr="00A900CD">
        <w:rPr>
          <w:rFonts w:ascii="Arial" w:hAnsi="Arial" w:cs="Arial"/>
          <w:sz w:val="22"/>
          <w:szCs w:val="22"/>
        </w:rPr>
        <w:t>Demonstrate the ability to plan and effect change in nursing practice and in the health care delivery system.</w:t>
      </w:r>
    </w:p>
    <w:p w:rsidR="007B7882" w:rsidRPr="00A900CD" w:rsidRDefault="007B7882" w:rsidP="004423D3">
      <w:pPr>
        <w:pStyle w:val="CM78"/>
        <w:numPr>
          <w:ilvl w:val="0"/>
          <w:numId w:val="4"/>
        </w:numPr>
        <w:ind w:left="540" w:hanging="540"/>
        <w:contextualSpacing/>
        <w:jc w:val="both"/>
        <w:rPr>
          <w:rFonts w:ascii="Arial" w:hAnsi="Arial" w:cs="Arial"/>
          <w:sz w:val="22"/>
          <w:szCs w:val="22"/>
        </w:rPr>
      </w:pPr>
      <w:r w:rsidRPr="00A900CD">
        <w:rPr>
          <w:rFonts w:ascii="Arial" w:hAnsi="Arial" w:cs="Arial"/>
          <w:sz w:val="22"/>
          <w:szCs w:val="22"/>
        </w:rPr>
        <w:t>Establish collaborative relationship with members of other disciplines</w:t>
      </w:r>
    </w:p>
    <w:p w:rsidR="007B7882" w:rsidRPr="00A900CD" w:rsidRDefault="007B7882" w:rsidP="004423D3">
      <w:pPr>
        <w:pStyle w:val="CM78"/>
        <w:numPr>
          <w:ilvl w:val="0"/>
          <w:numId w:val="4"/>
        </w:numPr>
        <w:ind w:left="540" w:hanging="540"/>
        <w:contextualSpacing/>
        <w:jc w:val="both"/>
        <w:rPr>
          <w:rFonts w:ascii="Arial" w:hAnsi="Arial" w:cs="Arial"/>
          <w:sz w:val="22"/>
          <w:szCs w:val="22"/>
        </w:rPr>
      </w:pPr>
      <w:r w:rsidRPr="00A900CD">
        <w:rPr>
          <w:rFonts w:ascii="Arial" w:hAnsi="Arial" w:cs="Arial"/>
          <w:sz w:val="22"/>
          <w:szCs w:val="22"/>
        </w:rPr>
        <w:t>Demonstrate interest in continued learning for personal and professional advancement.</w:t>
      </w:r>
    </w:p>
    <w:p w:rsidR="00B435E9" w:rsidRPr="00A900CD" w:rsidRDefault="00B435E9" w:rsidP="00D30FC0">
      <w:pPr>
        <w:spacing w:before="20" w:line="240" w:lineRule="auto"/>
        <w:jc w:val="both"/>
        <w:rPr>
          <w:rFonts w:ascii="Arial" w:hAnsi="Arial" w:cs="Arial"/>
        </w:rPr>
      </w:pPr>
      <w:r w:rsidRPr="00A900CD">
        <w:rPr>
          <w:rFonts w:ascii="Arial" w:hAnsi="Arial" w:cs="Arial"/>
          <w:b/>
          <w:bCs/>
        </w:rPr>
        <w:t xml:space="preserve">Program Outcome: </w:t>
      </w:r>
      <w:r w:rsidRPr="00A900CD">
        <w:rPr>
          <w:rFonts w:ascii="Arial" w:hAnsi="Arial" w:cs="Arial"/>
          <w:bCs/>
        </w:rPr>
        <w:t>At the end of four years</w:t>
      </w:r>
      <w:r w:rsidRPr="00A900CD">
        <w:rPr>
          <w:rFonts w:ascii="Arial" w:hAnsi="Arial" w:cs="Arial"/>
        </w:rPr>
        <w:t>MSc Nursing Programme the graduates shall be able to,</w:t>
      </w:r>
    </w:p>
    <w:p w:rsidR="00B435E9" w:rsidRPr="00A900CD" w:rsidRDefault="00B435E9" w:rsidP="004423D3">
      <w:pPr>
        <w:numPr>
          <w:ilvl w:val="0"/>
          <w:numId w:val="14"/>
        </w:numPr>
        <w:spacing w:after="0" w:line="240" w:lineRule="auto"/>
        <w:jc w:val="both"/>
        <w:rPr>
          <w:rFonts w:ascii="Arial" w:hAnsi="Arial" w:cs="Arial"/>
        </w:rPr>
      </w:pPr>
      <w:r w:rsidRPr="00A900CD">
        <w:rPr>
          <w:rFonts w:ascii="Arial" w:hAnsi="Arial" w:cs="Arial"/>
        </w:rPr>
        <w:t>Demonstrate comprehensive and advanced understanding of the core issues and knowledge bases of nursing practice</w:t>
      </w:r>
    </w:p>
    <w:p w:rsidR="00B435E9" w:rsidRPr="00A900CD" w:rsidRDefault="00B435E9" w:rsidP="004423D3">
      <w:pPr>
        <w:numPr>
          <w:ilvl w:val="0"/>
          <w:numId w:val="14"/>
        </w:numPr>
        <w:spacing w:after="0" w:line="240" w:lineRule="auto"/>
        <w:jc w:val="both"/>
        <w:rPr>
          <w:rFonts w:ascii="Arial" w:hAnsi="Arial" w:cs="Arial"/>
        </w:rPr>
      </w:pPr>
      <w:r w:rsidRPr="00A900CD">
        <w:rPr>
          <w:rFonts w:ascii="Arial" w:hAnsi="Arial" w:cs="Arial"/>
        </w:rPr>
        <w:t>Demonstrate skill in conducting nursing research, interpreting and utilizing the finding from health-related research</w:t>
      </w:r>
    </w:p>
    <w:p w:rsidR="00B435E9" w:rsidRPr="00A900CD" w:rsidRDefault="00B435E9" w:rsidP="004423D3">
      <w:pPr>
        <w:numPr>
          <w:ilvl w:val="0"/>
          <w:numId w:val="14"/>
        </w:numPr>
        <w:spacing w:after="0" w:line="240" w:lineRule="auto"/>
        <w:jc w:val="both"/>
        <w:rPr>
          <w:rFonts w:ascii="Arial" w:hAnsi="Arial" w:cs="Arial"/>
        </w:rPr>
      </w:pPr>
      <w:r w:rsidRPr="00A900CD">
        <w:rPr>
          <w:rFonts w:ascii="Arial" w:hAnsi="Arial" w:cs="Arial"/>
          <w:shd w:val="clear" w:color="auto" w:fill="FFFFFF"/>
        </w:rPr>
        <w:t>Demonstrate the ability to effectively communicate, and engage in </w:t>
      </w:r>
      <w:r w:rsidRPr="00A900CD">
        <w:rPr>
          <w:rStyle w:val="Strong"/>
          <w:rFonts w:ascii="Arial" w:hAnsi="Arial" w:cs="Arial"/>
          <w:b w:val="0"/>
          <w:bCs w:val="0"/>
          <w:shd w:val="clear" w:color="auto" w:fill="FFFFFF"/>
        </w:rPr>
        <w:t>collaborative</w:t>
      </w:r>
      <w:r w:rsidRPr="00A900CD">
        <w:rPr>
          <w:rFonts w:ascii="Arial" w:hAnsi="Arial" w:cs="Arial"/>
          <w:shd w:val="clear" w:color="auto" w:fill="FFFFFF"/>
        </w:rPr>
        <w:t> intra and inter-professional relationships efforts, to develop and implement policies to improve health care delivery and outcomes.</w:t>
      </w:r>
    </w:p>
    <w:p w:rsidR="00B435E9" w:rsidRPr="00A900CD" w:rsidRDefault="00B435E9" w:rsidP="004423D3">
      <w:pPr>
        <w:numPr>
          <w:ilvl w:val="0"/>
          <w:numId w:val="14"/>
        </w:numPr>
        <w:spacing w:after="0" w:line="240" w:lineRule="auto"/>
        <w:jc w:val="both"/>
        <w:rPr>
          <w:rFonts w:ascii="Arial" w:hAnsi="Arial" w:cs="Arial"/>
        </w:rPr>
      </w:pPr>
      <w:r w:rsidRPr="00A900CD">
        <w:rPr>
          <w:rFonts w:ascii="Arial" w:hAnsi="Arial" w:cs="Arial"/>
          <w:shd w:val="clear" w:color="auto" w:fill="FFFFFF"/>
        </w:rPr>
        <w:t>Advocate for patients and families to provide </w:t>
      </w:r>
      <w:r w:rsidRPr="00A900CD">
        <w:rPr>
          <w:rStyle w:val="Strong"/>
          <w:rFonts w:ascii="Arial" w:hAnsi="Arial" w:cs="Arial"/>
          <w:b w:val="0"/>
          <w:bCs w:val="0"/>
          <w:shd w:val="clear" w:color="auto" w:fill="FFFFFF"/>
        </w:rPr>
        <w:t>cost-effective, culturally evidence-based,ethical, quality care</w:t>
      </w:r>
      <w:r w:rsidRPr="00A900CD">
        <w:rPr>
          <w:rFonts w:ascii="Arial" w:hAnsi="Arial" w:cs="Arial"/>
          <w:shd w:val="clear" w:color="auto" w:fill="FFFFFF"/>
        </w:rPr>
        <w:t> in and across health care settings.</w:t>
      </w:r>
    </w:p>
    <w:p w:rsidR="002B60D1" w:rsidRPr="00A900CD" w:rsidRDefault="00B435E9" w:rsidP="004423D3">
      <w:pPr>
        <w:pStyle w:val="ListParagraph"/>
        <w:numPr>
          <w:ilvl w:val="0"/>
          <w:numId w:val="14"/>
        </w:numPr>
        <w:rPr>
          <w:rFonts w:ascii="Arial" w:hAnsi="Arial" w:cs="Arial"/>
          <w:b/>
          <w:bCs/>
          <w:color w:val="000000"/>
          <w:sz w:val="22"/>
        </w:rPr>
      </w:pPr>
      <w:r w:rsidRPr="00A900CD">
        <w:rPr>
          <w:rFonts w:ascii="Arial" w:hAnsi="Arial" w:cs="Arial"/>
          <w:sz w:val="22"/>
          <w:shd w:val="clear" w:color="auto" w:fill="FFFFFF"/>
        </w:rPr>
        <w:t>Demonstrate responsibility and accountability for ongoing professional development</w:t>
      </w:r>
      <w:r w:rsidR="00D30FC0" w:rsidRPr="00A900CD">
        <w:rPr>
          <w:rFonts w:ascii="Arial" w:hAnsi="Arial" w:cs="Arial"/>
          <w:sz w:val="22"/>
          <w:shd w:val="clear" w:color="auto" w:fill="FFFFFF"/>
        </w:rPr>
        <w:t>.</w:t>
      </w:r>
    </w:p>
    <w:p w:rsidR="00D30FC0" w:rsidRPr="00A900CD" w:rsidRDefault="00D30FC0" w:rsidP="00D30FC0">
      <w:pPr>
        <w:pStyle w:val="ListParagraph"/>
        <w:ind w:left="450"/>
        <w:rPr>
          <w:rFonts w:ascii="Arial" w:hAnsi="Arial" w:cs="Arial"/>
          <w:b/>
          <w:bCs/>
          <w:color w:val="000000"/>
          <w:sz w:val="22"/>
        </w:rPr>
      </w:pPr>
    </w:p>
    <w:p w:rsidR="007B7882" w:rsidRPr="00A900CD" w:rsidRDefault="007B7882" w:rsidP="00D30FC0">
      <w:pPr>
        <w:spacing w:after="0" w:line="240" w:lineRule="auto"/>
        <w:rPr>
          <w:rFonts w:ascii="Arial" w:hAnsi="Arial" w:cs="Arial"/>
          <w:b/>
          <w:bCs/>
          <w:color w:val="000000"/>
        </w:rPr>
      </w:pPr>
      <w:r w:rsidRPr="00A900CD">
        <w:rPr>
          <w:rFonts w:ascii="Arial" w:hAnsi="Arial" w:cs="Arial"/>
          <w:b/>
          <w:bCs/>
        </w:rPr>
        <w:t>Guidelines and Minimum Requirements for setting up of a College of Nursing</w:t>
      </w:r>
    </w:p>
    <w:p w:rsidR="007B7882" w:rsidRPr="00A900CD" w:rsidRDefault="007B7882" w:rsidP="004423D3">
      <w:pPr>
        <w:pStyle w:val="ListParagraph"/>
        <w:numPr>
          <w:ilvl w:val="0"/>
          <w:numId w:val="5"/>
        </w:numPr>
        <w:tabs>
          <w:tab w:val="left" w:pos="540"/>
        </w:tabs>
        <w:ind w:left="540" w:hanging="540"/>
        <w:jc w:val="both"/>
        <w:rPr>
          <w:rFonts w:ascii="Arial" w:hAnsi="Arial" w:cs="Arial"/>
          <w:b/>
          <w:sz w:val="22"/>
        </w:rPr>
      </w:pPr>
      <w:r w:rsidRPr="00A900CD">
        <w:rPr>
          <w:rFonts w:ascii="Arial" w:hAnsi="Arial" w:cs="Arial"/>
          <w:sz w:val="22"/>
        </w:rPr>
        <w:t xml:space="preserve">Any organization under the Central Government, State Government, Local body or a Private or Public Trust, Mission, Voluntary registered under Society Registration Act or a Company registered under company’s act wishes to open a M.Sc. Nursing </w:t>
      </w:r>
      <w:r w:rsidRPr="00A900CD">
        <w:rPr>
          <w:rFonts w:ascii="Arial" w:hAnsi="Arial" w:cs="Arial"/>
          <w:sz w:val="22"/>
        </w:rPr>
        <w:lastRenderedPageBreak/>
        <w:t>programme, should obtain the No Objection/Essentiality certificate from the State Government.</w:t>
      </w:r>
    </w:p>
    <w:p w:rsidR="007B7882" w:rsidRPr="00A900CD" w:rsidRDefault="007B7882" w:rsidP="004423D3">
      <w:pPr>
        <w:pStyle w:val="ListParagraph"/>
        <w:numPr>
          <w:ilvl w:val="0"/>
          <w:numId w:val="5"/>
        </w:numPr>
        <w:tabs>
          <w:tab w:val="left" w:pos="540"/>
        </w:tabs>
        <w:ind w:left="540" w:hanging="540"/>
        <w:jc w:val="both"/>
        <w:rPr>
          <w:rFonts w:ascii="Arial" w:hAnsi="Arial" w:cs="Arial"/>
          <w:b/>
          <w:sz w:val="22"/>
        </w:rPr>
      </w:pPr>
      <w:r w:rsidRPr="00A900CD">
        <w:rPr>
          <w:rFonts w:ascii="Arial" w:hAnsi="Arial" w:cs="Arial"/>
          <w:sz w:val="22"/>
        </w:rPr>
        <w:t xml:space="preserve">The Indian Nursing council on receipt of the proposal from the Institution to start nursing program, will undertake the </w:t>
      </w:r>
      <w:r w:rsidRPr="00A900CD">
        <w:rPr>
          <w:rFonts w:ascii="Arial" w:hAnsi="Arial" w:cs="Arial"/>
          <w:b/>
          <w:bCs/>
          <w:sz w:val="22"/>
        </w:rPr>
        <w:t>first inspection</w:t>
      </w:r>
      <w:r w:rsidRPr="00A900CD">
        <w:rPr>
          <w:rFonts w:ascii="Arial" w:hAnsi="Arial" w:cs="Arial"/>
          <w:sz w:val="22"/>
        </w:rPr>
        <w:t xml:space="preserve"> to assess suitability with regard to physical infrastructure, clinical facility and teaching faculty in order to give permission to start the programme.</w:t>
      </w:r>
    </w:p>
    <w:p w:rsidR="007B7882" w:rsidRPr="00A900CD" w:rsidRDefault="007B7882" w:rsidP="004423D3">
      <w:pPr>
        <w:pStyle w:val="ListParagraph"/>
        <w:numPr>
          <w:ilvl w:val="0"/>
          <w:numId w:val="5"/>
        </w:numPr>
        <w:tabs>
          <w:tab w:val="left" w:pos="540"/>
        </w:tabs>
        <w:ind w:left="540" w:hanging="540"/>
        <w:jc w:val="both"/>
        <w:rPr>
          <w:rFonts w:ascii="Arial" w:hAnsi="Arial" w:cs="Arial"/>
          <w:b/>
          <w:sz w:val="22"/>
        </w:rPr>
      </w:pPr>
      <w:r w:rsidRPr="00A900CD">
        <w:rPr>
          <w:rFonts w:ascii="Arial" w:hAnsi="Arial" w:cs="Arial"/>
          <w:sz w:val="22"/>
        </w:rPr>
        <w:t>After the receipt of the permission to start the nursing programme from Indian Nursing Council, the institution shall obtain the approval from the State Nursing Council and University.</w:t>
      </w:r>
    </w:p>
    <w:p w:rsidR="007B7882" w:rsidRPr="00A900CD" w:rsidRDefault="007B7882" w:rsidP="004423D3">
      <w:pPr>
        <w:pStyle w:val="ListParagraph"/>
        <w:numPr>
          <w:ilvl w:val="0"/>
          <w:numId w:val="5"/>
        </w:numPr>
        <w:tabs>
          <w:tab w:val="left" w:pos="540"/>
        </w:tabs>
        <w:ind w:left="540" w:hanging="540"/>
        <w:jc w:val="both"/>
        <w:rPr>
          <w:rFonts w:ascii="Arial" w:hAnsi="Arial" w:cs="Arial"/>
          <w:b/>
          <w:sz w:val="22"/>
        </w:rPr>
      </w:pPr>
      <w:r w:rsidRPr="00A900CD">
        <w:rPr>
          <w:rFonts w:ascii="Arial" w:hAnsi="Arial" w:cs="Arial"/>
          <w:sz w:val="22"/>
        </w:rPr>
        <w:t>Institution will admit the students only after taking approval of State Nursing Council and University.</w:t>
      </w:r>
    </w:p>
    <w:p w:rsidR="007B7882" w:rsidRPr="00A900CD" w:rsidRDefault="007B7882" w:rsidP="004423D3">
      <w:pPr>
        <w:pStyle w:val="ListParagraph"/>
        <w:numPr>
          <w:ilvl w:val="0"/>
          <w:numId w:val="5"/>
        </w:numPr>
        <w:tabs>
          <w:tab w:val="left" w:pos="540"/>
        </w:tabs>
        <w:ind w:left="540" w:hanging="540"/>
        <w:jc w:val="both"/>
        <w:rPr>
          <w:rFonts w:ascii="Arial" w:hAnsi="Arial" w:cs="Arial"/>
          <w:b/>
          <w:sz w:val="22"/>
        </w:rPr>
      </w:pPr>
      <w:r w:rsidRPr="00A900CD">
        <w:rPr>
          <w:rFonts w:ascii="Arial" w:hAnsi="Arial" w:cs="Arial"/>
          <w:sz w:val="22"/>
        </w:rPr>
        <w:t>The Indian Nursing Council will conduct inspection every year till the first batch completes the programme. Permission will be given year by year till the first batch completes</w:t>
      </w:r>
      <w:r w:rsidRPr="00A900CD">
        <w:rPr>
          <w:rFonts w:ascii="Arial" w:hAnsi="Arial" w:cs="Arial"/>
          <w:b/>
          <w:sz w:val="22"/>
        </w:rPr>
        <w:t>.</w:t>
      </w:r>
    </w:p>
    <w:p w:rsidR="007B7882" w:rsidRPr="00A900CD" w:rsidRDefault="007B7882" w:rsidP="004423D3">
      <w:pPr>
        <w:pStyle w:val="ListParagraph"/>
        <w:numPr>
          <w:ilvl w:val="0"/>
          <w:numId w:val="5"/>
        </w:numPr>
        <w:tabs>
          <w:tab w:val="left" w:pos="540"/>
        </w:tabs>
        <w:ind w:left="540" w:hanging="540"/>
        <w:jc w:val="both"/>
        <w:rPr>
          <w:rFonts w:ascii="Arial" w:hAnsi="Arial" w:cs="Arial"/>
          <w:b/>
          <w:sz w:val="22"/>
        </w:rPr>
      </w:pPr>
      <w:r w:rsidRPr="00A900CD">
        <w:rPr>
          <w:rFonts w:ascii="Arial" w:hAnsi="Arial" w:cs="Arial"/>
          <w:sz w:val="22"/>
        </w:rPr>
        <w:t>If the institution is recognized for B.Sc. (N) programme and if one batch has passed out after found suitable by INC, then the institution will be exempted from NOC/Essentiality certificate for M.Sc.(N) programe from the State Government.</w:t>
      </w:r>
    </w:p>
    <w:p w:rsidR="007B7882" w:rsidRPr="00A900CD" w:rsidRDefault="007B7882" w:rsidP="004423D3">
      <w:pPr>
        <w:pStyle w:val="ListParagraph"/>
        <w:numPr>
          <w:ilvl w:val="0"/>
          <w:numId w:val="5"/>
        </w:numPr>
        <w:tabs>
          <w:tab w:val="left" w:pos="540"/>
        </w:tabs>
        <w:ind w:left="540" w:hanging="540"/>
        <w:jc w:val="both"/>
        <w:rPr>
          <w:rFonts w:ascii="Arial" w:hAnsi="Arial" w:cs="Arial"/>
          <w:b/>
          <w:sz w:val="22"/>
        </w:rPr>
      </w:pPr>
      <w:r w:rsidRPr="00A900CD">
        <w:rPr>
          <w:rFonts w:ascii="Arial" w:hAnsi="Arial" w:cs="Arial"/>
          <w:b/>
          <w:bCs/>
          <w:sz w:val="22"/>
        </w:rPr>
        <w:t>Super Speciality Hospital*</w:t>
      </w:r>
      <w:r w:rsidRPr="00A900CD">
        <w:rPr>
          <w:rFonts w:ascii="Arial" w:hAnsi="Arial" w:cs="Arial"/>
          <w:sz w:val="22"/>
        </w:rPr>
        <w:t xml:space="preserve"> can start M.Sc.(N) programme, however they have to get NOC/Essentiality certificate from respective State Government to start the M.Sc. (N) programme.</w:t>
      </w:r>
    </w:p>
    <w:p w:rsidR="005A0458" w:rsidRDefault="005A0458" w:rsidP="002B60D1">
      <w:pPr>
        <w:pStyle w:val="Default"/>
        <w:rPr>
          <w:rFonts w:ascii="Arial" w:hAnsi="Arial" w:cs="Arial"/>
          <w:b/>
          <w:bCs/>
          <w:color w:val="auto"/>
          <w:sz w:val="22"/>
          <w:szCs w:val="22"/>
        </w:rPr>
      </w:pPr>
    </w:p>
    <w:p w:rsidR="007B7882" w:rsidRPr="00A900CD" w:rsidRDefault="007B7882" w:rsidP="002B60D1">
      <w:pPr>
        <w:pStyle w:val="Default"/>
        <w:rPr>
          <w:rFonts w:ascii="Arial" w:hAnsi="Arial" w:cs="Arial"/>
          <w:b/>
          <w:bCs/>
          <w:color w:val="auto"/>
          <w:sz w:val="22"/>
          <w:szCs w:val="22"/>
        </w:rPr>
      </w:pPr>
      <w:r w:rsidRPr="00A900CD">
        <w:rPr>
          <w:rFonts w:ascii="Arial" w:hAnsi="Arial" w:cs="Arial"/>
          <w:b/>
          <w:bCs/>
          <w:color w:val="auto"/>
          <w:sz w:val="22"/>
          <w:szCs w:val="22"/>
        </w:rPr>
        <w:t>STAFFING PATTERN:</w:t>
      </w:r>
    </w:p>
    <w:p w:rsidR="007B7882" w:rsidRPr="00A900CD" w:rsidRDefault="007B7882" w:rsidP="002B60D1">
      <w:pPr>
        <w:pStyle w:val="Default"/>
        <w:spacing w:line="360" w:lineRule="auto"/>
        <w:ind w:firstLine="720"/>
        <w:rPr>
          <w:rFonts w:ascii="Arial" w:hAnsi="Arial" w:cs="Arial"/>
          <w:b/>
          <w:bCs/>
          <w:color w:val="auto"/>
          <w:sz w:val="22"/>
          <w:szCs w:val="22"/>
        </w:rPr>
      </w:pPr>
      <w:r w:rsidRPr="00A900CD">
        <w:rPr>
          <w:rFonts w:ascii="Arial" w:hAnsi="Arial" w:cs="Arial"/>
          <w:b/>
          <w:bCs/>
          <w:color w:val="auto"/>
          <w:sz w:val="22"/>
          <w:szCs w:val="22"/>
        </w:rPr>
        <w:t xml:space="preserve">M.Sc. (N) </w:t>
      </w:r>
    </w:p>
    <w:p w:rsidR="007B7882" w:rsidRPr="00A900CD" w:rsidRDefault="007B7882" w:rsidP="005B456B">
      <w:pPr>
        <w:pStyle w:val="Default"/>
        <w:ind w:left="720"/>
        <w:rPr>
          <w:rFonts w:ascii="Arial" w:hAnsi="Arial" w:cs="Arial"/>
          <w:color w:val="auto"/>
          <w:sz w:val="22"/>
          <w:szCs w:val="22"/>
        </w:rPr>
      </w:pPr>
      <w:r w:rsidRPr="00A900CD">
        <w:rPr>
          <w:rFonts w:ascii="Arial" w:hAnsi="Arial" w:cs="Arial"/>
          <w:color w:val="auto"/>
          <w:sz w:val="22"/>
          <w:szCs w:val="22"/>
        </w:rPr>
        <w:t xml:space="preserve">If parent hospital is super-speciality hospital like cardio-thoracic hospital/cancer with annual intake 10 M.Sc(N) in cardio thoracic/cancer </w:t>
      </w:r>
    </w:p>
    <w:p w:rsidR="007B7882" w:rsidRPr="00A900CD" w:rsidRDefault="007B7882" w:rsidP="005B456B">
      <w:pPr>
        <w:pStyle w:val="Default"/>
        <w:ind w:left="720" w:firstLine="720"/>
        <w:rPr>
          <w:rFonts w:ascii="Arial" w:hAnsi="Arial" w:cs="Arial"/>
          <w:color w:val="auto"/>
          <w:sz w:val="22"/>
          <w:szCs w:val="22"/>
        </w:rPr>
      </w:pPr>
      <w:r w:rsidRPr="00A900CD">
        <w:rPr>
          <w:rFonts w:ascii="Arial" w:hAnsi="Arial" w:cs="Arial"/>
          <w:color w:val="auto"/>
          <w:sz w:val="22"/>
          <w:szCs w:val="22"/>
        </w:rPr>
        <w:t xml:space="preserve">Professor cum coordinator </w:t>
      </w:r>
      <w:r w:rsidRPr="00A900CD">
        <w:rPr>
          <w:rFonts w:ascii="Arial" w:hAnsi="Arial" w:cs="Arial"/>
          <w:color w:val="auto"/>
          <w:sz w:val="22"/>
          <w:szCs w:val="22"/>
        </w:rPr>
        <w:tab/>
      </w:r>
      <w:r w:rsidRPr="00A900CD">
        <w:rPr>
          <w:rFonts w:ascii="Arial" w:hAnsi="Arial" w:cs="Arial"/>
          <w:color w:val="auto"/>
          <w:sz w:val="22"/>
          <w:szCs w:val="22"/>
        </w:rPr>
        <w:tab/>
      </w:r>
      <w:r w:rsidR="005B456B" w:rsidRPr="00A900CD">
        <w:rPr>
          <w:rFonts w:ascii="Arial" w:hAnsi="Arial" w:cs="Arial"/>
          <w:color w:val="auto"/>
          <w:sz w:val="22"/>
          <w:szCs w:val="22"/>
        </w:rPr>
        <w:tab/>
        <w:t>:</w:t>
      </w:r>
      <w:r w:rsidR="005B456B" w:rsidRPr="00A900CD">
        <w:rPr>
          <w:rFonts w:ascii="Arial" w:hAnsi="Arial" w:cs="Arial"/>
          <w:color w:val="auto"/>
          <w:sz w:val="22"/>
          <w:szCs w:val="22"/>
        </w:rPr>
        <w:tab/>
      </w:r>
      <w:r w:rsidRPr="00A900CD">
        <w:rPr>
          <w:rFonts w:ascii="Arial" w:hAnsi="Arial" w:cs="Arial"/>
          <w:color w:val="auto"/>
          <w:sz w:val="22"/>
          <w:szCs w:val="22"/>
        </w:rPr>
        <w:t>1</w:t>
      </w:r>
    </w:p>
    <w:p w:rsidR="007B7882" w:rsidRPr="00A900CD" w:rsidRDefault="007B7882" w:rsidP="005B456B">
      <w:pPr>
        <w:pStyle w:val="Default"/>
        <w:ind w:left="720" w:firstLine="720"/>
        <w:rPr>
          <w:rFonts w:ascii="Arial" w:hAnsi="Arial" w:cs="Arial"/>
          <w:color w:val="auto"/>
          <w:sz w:val="22"/>
          <w:szCs w:val="22"/>
        </w:rPr>
      </w:pPr>
      <w:r w:rsidRPr="00A900CD">
        <w:rPr>
          <w:rFonts w:ascii="Arial" w:hAnsi="Arial" w:cs="Arial"/>
          <w:color w:val="auto"/>
          <w:sz w:val="22"/>
          <w:szCs w:val="22"/>
        </w:rPr>
        <w:t xml:space="preserve">Reader / Associate Professor </w:t>
      </w:r>
      <w:r w:rsidRPr="00A900CD">
        <w:rPr>
          <w:rFonts w:ascii="Arial" w:hAnsi="Arial" w:cs="Arial"/>
          <w:color w:val="auto"/>
          <w:sz w:val="22"/>
          <w:szCs w:val="22"/>
        </w:rPr>
        <w:tab/>
      </w:r>
      <w:r w:rsidRPr="00A900CD">
        <w:rPr>
          <w:rFonts w:ascii="Arial" w:hAnsi="Arial" w:cs="Arial"/>
          <w:color w:val="auto"/>
          <w:sz w:val="22"/>
          <w:szCs w:val="22"/>
        </w:rPr>
        <w:tab/>
      </w:r>
      <w:r w:rsidR="005B456B" w:rsidRPr="00A900CD">
        <w:rPr>
          <w:rFonts w:ascii="Arial" w:hAnsi="Arial" w:cs="Arial"/>
          <w:color w:val="auto"/>
          <w:sz w:val="22"/>
          <w:szCs w:val="22"/>
        </w:rPr>
        <w:t>:</w:t>
      </w:r>
      <w:r w:rsidR="005B456B" w:rsidRPr="00A900CD">
        <w:rPr>
          <w:rFonts w:ascii="Arial" w:hAnsi="Arial" w:cs="Arial"/>
          <w:color w:val="auto"/>
          <w:sz w:val="22"/>
          <w:szCs w:val="22"/>
        </w:rPr>
        <w:tab/>
      </w:r>
      <w:r w:rsidRPr="00A900CD">
        <w:rPr>
          <w:rFonts w:ascii="Arial" w:hAnsi="Arial" w:cs="Arial"/>
          <w:color w:val="auto"/>
          <w:sz w:val="22"/>
          <w:szCs w:val="22"/>
        </w:rPr>
        <w:t>1</w:t>
      </w:r>
    </w:p>
    <w:p w:rsidR="007B7882" w:rsidRPr="00A900CD" w:rsidRDefault="007B7882" w:rsidP="005B456B">
      <w:pPr>
        <w:pStyle w:val="Default"/>
        <w:ind w:left="720" w:firstLine="720"/>
        <w:rPr>
          <w:rFonts w:ascii="Arial" w:hAnsi="Arial" w:cs="Arial"/>
          <w:sz w:val="22"/>
          <w:szCs w:val="22"/>
        </w:rPr>
      </w:pPr>
      <w:r w:rsidRPr="00A900CD">
        <w:rPr>
          <w:rFonts w:ascii="Arial" w:hAnsi="Arial" w:cs="Arial"/>
          <w:sz w:val="22"/>
          <w:szCs w:val="22"/>
        </w:rPr>
        <w:t>Lecturer</w:t>
      </w:r>
      <w:r w:rsidRPr="00A900CD">
        <w:rPr>
          <w:rFonts w:ascii="Arial" w:hAnsi="Arial" w:cs="Arial"/>
          <w:sz w:val="22"/>
          <w:szCs w:val="22"/>
        </w:rPr>
        <w:tab/>
      </w:r>
      <w:r w:rsidRPr="00A900CD">
        <w:rPr>
          <w:rFonts w:ascii="Arial" w:hAnsi="Arial" w:cs="Arial"/>
          <w:sz w:val="22"/>
          <w:szCs w:val="22"/>
        </w:rPr>
        <w:tab/>
      </w:r>
      <w:r w:rsidRPr="00A900CD">
        <w:rPr>
          <w:rFonts w:ascii="Arial" w:hAnsi="Arial" w:cs="Arial"/>
          <w:sz w:val="22"/>
          <w:szCs w:val="22"/>
        </w:rPr>
        <w:tab/>
      </w:r>
      <w:r w:rsidRPr="00A900CD">
        <w:rPr>
          <w:rFonts w:ascii="Arial" w:hAnsi="Arial" w:cs="Arial"/>
          <w:sz w:val="22"/>
          <w:szCs w:val="22"/>
        </w:rPr>
        <w:tab/>
      </w:r>
      <w:r w:rsidRPr="00A900CD">
        <w:rPr>
          <w:rFonts w:ascii="Arial" w:hAnsi="Arial" w:cs="Arial"/>
          <w:sz w:val="22"/>
          <w:szCs w:val="22"/>
        </w:rPr>
        <w:tab/>
      </w:r>
      <w:r w:rsidR="005B456B" w:rsidRPr="00A900CD">
        <w:rPr>
          <w:rFonts w:ascii="Arial" w:hAnsi="Arial" w:cs="Arial"/>
          <w:sz w:val="22"/>
          <w:szCs w:val="22"/>
        </w:rPr>
        <w:t>:</w:t>
      </w:r>
      <w:r w:rsidR="005B456B" w:rsidRPr="00A900CD">
        <w:rPr>
          <w:rFonts w:ascii="Arial" w:hAnsi="Arial" w:cs="Arial"/>
          <w:sz w:val="22"/>
          <w:szCs w:val="22"/>
        </w:rPr>
        <w:tab/>
      </w:r>
      <w:r w:rsidRPr="00A900CD">
        <w:rPr>
          <w:rFonts w:ascii="Arial" w:hAnsi="Arial" w:cs="Arial"/>
          <w:sz w:val="22"/>
          <w:szCs w:val="22"/>
        </w:rPr>
        <w:t xml:space="preserve"> 2</w:t>
      </w:r>
    </w:p>
    <w:p w:rsidR="007B7882" w:rsidRPr="00A900CD" w:rsidRDefault="007B7882" w:rsidP="005B456B">
      <w:pPr>
        <w:pStyle w:val="Default"/>
        <w:ind w:firstLine="720"/>
        <w:rPr>
          <w:rFonts w:ascii="Arial" w:hAnsi="Arial" w:cs="Arial"/>
          <w:color w:val="auto"/>
          <w:sz w:val="22"/>
          <w:szCs w:val="22"/>
        </w:rPr>
      </w:pPr>
      <w:r w:rsidRPr="00A900CD">
        <w:rPr>
          <w:rFonts w:ascii="Arial" w:hAnsi="Arial" w:cs="Arial"/>
          <w:color w:val="auto"/>
          <w:sz w:val="22"/>
          <w:szCs w:val="22"/>
        </w:rPr>
        <w:t>The above Faculty shall perform dual role.</w:t>
      </w:r>
    </w:p>
    <w:p w:rsidR="007B7882" w:rsidRPr="00A900CD" w:rsidRDefault="007B7882" w:rsidP="005B456B">
      <w:pPr>
        <w:pStyle w:val="Default"/>
        <w:ind w:firstLine="720"/>
        <w:rPr>
          <w:rFonts w:ascii="Arial" w:hAnsi="Arial" w:cs="Arial"/>
          <w:b/>
          <w:bCs/>
          <w:sz w:val="22"/>
          <w:szCs w:val="22"/>
        </w:rPr>
      </w:pPr>
      <w:r w:rsidRPr="00A900CD">
        <w:rPr>
          <w:rFonts w:ascii="Arial" w:hAnsi="Arial" w:cs="Arial"/>
          <w:b/>
          <w:bCs/>
          <w:sz w:val="22"/>
          <w:szCs w:val="22"/>
        </w:rPr>
        <w:t>B.Sc. (N) and M.Sc. (N)</w:t>
      </w:r>
    </w:p>
    <w:p w:rsidR="007B7882" w:rsidRPr="00A900CD" w:rsidRDefault="007B7882" w:rsidP="005B456B">
      <w:pPr>
        <w:pStyle w:val="CM75"/>
        <w:ind w:firstLine="720"/>
        <w:jc w:val="both"/>
        <w:rPr>
          <w:rFonts w:ascii="Arial" w:hAnsi="Arial" w:cs="Arial"/>
          <w:sz w:val="22"/>
          <w:szCs w:val="22"/>
        </w:rPr>
      </w:pPr>
      <w:r w:rsidRPr="00A900CD">
        <w:rPr>
          <w:rFonts w:ascii="Arial" w:hAnsi="Arial" w:cs="Arial"/>
          <w:sz w:val="22"/>
          <w:szCs w:val="22"/>
        </w:rPr>
        <w:t xml:space="preserve">Annual intake of 60 students in B.Sc. (N) and 25 students for M.Sc. (N) programme </w:t>
      </w:r>
    </w:p>
    <w:p w:rsidR="007B7882" w:rsidRPr="00A900CD" w:rsidRDefault="007B7882" w:rsidP="005B456B">
      <w:pPr>
        <w:pStyle w:val="Default"/>
        <w:ind w:left="720" w:firstLine="720"/>
        <w:rPr>
          <w:rFonts w:ascii="Arial" w:hAnsi="Arial" w:cs="Arial"/>
          <w:sz w:val="22"/>
          <w:szCs w:val="22"/>
        </w:rPr>
      </w:pPr>
      <w:r w:rsidRPr="00A900CD">
        <w:rPr>
          <w:rFonts w:ascii="Arial" w:hAnsi="Arial" w:cs="Arial"/>
          <w:sz w:val="22"/>
          <w:szCs w:val="22"/>
        </w:rPr>
        <w:t xml:space="preserve">Professor-cum-Principal </w:t>
      </w:r>
      <w:r w:rsidRPr="00A900CD">
        <w:rPr>
          <w:rFonts w:ascii="Arial" w:hAnsi="Arial" w:cs="Arial"/>
          <w:sz w:val="22"/>
          <w:szCs w:val="22"/>
        </w:rPr>
        <w:tab/>
      </w:r>
      <w:r w:rsidRPr="00A900CD">
        <w:rPr>
          <w:rFonts w:ascii="Arial" w:hAnsi="Arial" w:cs="Arial"/>
          <w:sz w:val="22"/>
          <w:szCs w:val="22"/>
        </w:rPr>
        <w:tab/>
      </w:r>
      <w:r w:rsidRPr="00A900CD">
        <w:rPr>
          <w:rFonts w:ascii="Arial" w:hAnsi="Arial" w:cs="Arial"/>
          <w:sz w:val="22"/>
          <w:szCs w:val="22"/>
        </w:rPr>
        <w:tab/>
      </w:r>
      <w:r w:rsidR="005B456B" w:rsidRPr="00A900CD">
        <w:rPr>
          <w:rFonts w:ascii="Arial" w:hAnsi="Arial" w:cs="Arial"/>
          <w:sz w:val="22"/>
          <w:szCs w:val="22"/>
        </w:rPr>
        <w:t>:</w:t>
      </w:r>
      <w:r w:rsidR="005B456B" w:rsidRPr="00A900CD">
        <w:rPr>
          <w:rFonts w:ascii="Arial" w:hAnsi="Arial" w:cs="Arial"/>
          <w:sz w:val="22"/>
          <w:szCs w:val="22"/>
        </w:rPr>
        <w:tab/>
      </w:r>
      <w:r w:rsidRPr="00A900CD">
        <w:rPr>
          <w:rFonts w:ascii="Arial" w:hAnsi="Arial" w:cs="Arial"/>
          <w:sz w:val="22"/>
          <w:szCs w:val="22"/>
        </w:rPr>
        <w:t xml:space="preserve">1 </w:t>
      </w:r>
    </w:p>
    <w:p w:rsidR="007B7882" w:rsidRPr="00A900CD" w:rsidRDefault="007B7882" w:rsidP="005B456B">
      <w:pPr>
        <w:pStyle w:val="Default"/>
        <w:ind w:left="720" w:firstLine="720"/>
        <w:rPr>
          <w:rFonts w:ascii="Arial" w:hAnsi="Arial" w:cs="Arial"/>
          <w:sz w:val="22"/>
          <w:szCs w:val="22"/>
        </w:rPr>
      </w:pPr>
      <w:r w:rsidRPr="00A900CD">
        <w:rPr>
          <w:rFonts w:ascii="Arial" w:hAnsi="Arial" w:cs="Arial"/>
          <w:sz w:val="22"/>
          <w:szCs w:val="22"/>
        </w:rPr>
        <w:t xml:space="preserve">Professor-cum-Vice Principal </w:t>
      </w:r>
      <w:r w:rsidRPr="00A900CD">
        <w:rPr>
          <w:rFonts w:ascii="Arial" w:hAnsi="Arial" w:cs="Arial"/>
          <w:sz w:val="22"/>
          <w:szCs w:val="22"/>
        </w:rPr>
        <w:tab/>
      </w:r>
      <w:r w:rsidRPr="00A900CD">
        <w:rPr>
          <w:rFonts w:ascii="Arial" w:hAnsi="Arial" w:cs="Arial"/>
          <w:sz w:val="22"/>
          <w:szCs w:val="22"/>
        </w:rPr>
        <w:tab/>
      </w:r>
    </w:p>
    <w:p w:rsidR="007B7882" w:rsidRPr="00A900CD" w:rsidRDefault="007B7882" w:rsidP="005B456B">
      <w:pPr>
        <w:pStyle w:val="Default"/>
        <w:ind w:left="720" w:firstLine="720"/>
        <w:rPr>
          <w:rFonts w:ascii="Arial" w:hAnsi="Arial" w:cs="Arial"/>
          <w:sz w:val="22"/>
          <w:szCs w:val="22"/>
        </w:rPr>
      </w:pPr>
      <w:r w:rsidRPr="00A900CD">
        <w:rPr>
          <w:rFonts w:ascii="Arial" w:hAnsi="Arial" w:cs="Arial"/>
          <w:sz w:val="22"/>
          <w:szCs w:val="22"/>
        </w:rPr>
        <w:t xml:space="preserve">Reader / Associate Professor </w:t>
      </w:r>
      <w:r w:rsidRPr="00A900CD">
        <w:rPr>
          <w:rFonts w:ascii="Arial" w:hAnsi="Arial" w:cs="Arial"/>
          <w:sz w:val="22"/>
          <w:szCs w:val="22"/>
        </w:rPr>
        <w:tab/>
      </w:r>
      <w:r w:rsidRPr="00A900CD">
        <w:rPr>
          <w:rFonts w:ascii="Arial" w:hAnsi="Arial" w:cs="Arial"/>
          <w:sz w:val="22"/>
          <w:szCs w:val="22"/>
        </w:rPr>
        <w:tab/>
      </w:r>
      <w:r w:rsidR="005B456B" w:rsidRPr="00A900CD">
        <w:rPr>
          <w:rFonts w:ascii="Arial" w:hAnsi="Arial" w:cs="Arial"/>
          <w:sz w:val="22"/>
          <w:szCs w:val="22"/>
        </w:rPr>
        <w:t xml:space="preserve"> :</w:t>
      </w:r>
      <w:r w:rsidR="005B456B" w:rsidRPr="00A900CD">
        <w:rPr>
          <w:rFonts w:ascii="Arial" w:hAnsi="Arial" w:cs="Arial"/>
          <w:sz w:val="22"/>
          <w:szCs w:val="22"/>
        </w:rPr>
        <w:tab/>
        <w:t>1</w:t>
      </w:r>
    </w:p>
    <w:p w:rsidR="007B7882" w:rsidRPr="00A900CD" w:rsidRDefault="007B7882" w:rsidP="005B456B">
      <w:pPr>
        <w:pStyle w:val="Default"/>
        <w:ind w:left="720" w:firstLine="720"/>
        <w:rPr>
          <w:rFonts w:ascii="Arial" w:hAnsi="Arial" w:cs="Arial"/>
          <w:sz w:val="22"/>
          <w:szCs w:val="22"/>
        </w:rPr>
      </w:pPr>
      <w:r w:rsidRPr="00A900CD">
        <w:rPr>
          <w:rFonts w:ascii="Arial" w:hAnsi="Arial" w:cs="Arial"/>
          <w:sz w:val="22"/>
          <w:szCs w:val="22"/>
        </w:rPr>
        <w:t xml:space="preserve">Lecturer </w:t>
      </w:r>
      <w:r w:rsidRPr="00A900CD">
        <w:rPr>
          <w:rFonts w:ascii="Arial" w:hAnsi="Arial" w:cs="Arial"/>
          <w:sz w:val="22"/>
          <w:szCs w:val="22"/>
        </w:rPr>
        <w:tab/>
      </w:r>
      <w:r w:rsidR="002B60D1" w:rsidRPr="00A900CD">
        <w:rPr>
          <w:rFonts w:ascii="Arial" w:hAnsi="Arial" w:cs="Arial"/>
          <w:sz w:val="22"/>
          <w:szCs w:val="22"/>
        </w:rPr>
        <w:tab/>
      </w:r>
      <w:r w:rsidRPr="00A900CD">
        <w:rPr>
          <w:rFonts w:ascii="Arial" w:hAnsi="Arial" w:cs="Arial"/>
          <w:sz w:val="22"/>
          <w:szCs w:val="22"/>
        </w:rPr>
        <w:tab/>
      </w:r>
      <w:r w:rsidRPr="00A900CD">
        <w:rPr>
          <w:rFonts w:ascii="Arial" w:hAnsi="Arial" w:cs="Arial"/>
          <w:sz w:val="22"/>
          <w:szCs w:val="22"/>
        </w:rPr>
        <w:tab/>
      </w:r>
      <w:r w:rsidRPr="00A900CD">
        <w:rPr>
          <w:rFonts w:ascii="Arial" w:hAnsi="Arial" w:cs="Arial"/>
          <w:sz w:val="22"/>
          <w:szCs w:val="22"/>
        </w:rPr>
        <w:tab/>
      </w:r>
      <w:r w:rsidR="005B456B" w:rsidRPr="00A900CD">
        <w:rPr>
          <w:rFonts w:ascii="Arial" w:hAnsi="Arial" w:cs="Arial"/>
          <w:sz w:val="22"/>
          <w:szCs w:val="22"/>
        </w:rPr>
        <w:t xml:space="preserve"> :</w:t>
      </w:r>
      <w:r w:rsidR="005B456B" w:rsidRPr="00A900CD">
        <w:rPr>
          <w:rFonts w:ascii="Arial" w:hAnsi="Arial" w:cs="Arial"/>
          <w:sz w:val="22"/>
          <w:szCs w:val="22"/>
        </w:rPr>
        <w:tab/>
        <w:t>5</w:t>
      </w:r>
    </w:p>
    <w:p w:rsidR="007B7882" w:rsidRPr="00A900CD" w:rsidRDefault="007B7882" w:rsidP="005B456B">
      <w:pPr>
        <w:pStyle w:val="Default"/>
        <w:ind w:left="720" w:firstLine="720"/>
        <w:rPr>
          <w:rFonts w:ascii="Arial" w:hAnsi="Arial" w:cs="Arial"/>
          <w:sz w:val="22"/>
          <w:szCs w:val="22"/>
        </w:rPr>
      </w:pPr>
      <w:r w:rsidRPr="00A900CD">
        <w:rPr>
          <w:rFonts w:ascii="Arial" w:hAnsi="Arial" w:cs="Arial"/>
          <w:sz w:val="22"/>
          <w:szCs w:val="22"/>
        </w:rPr>
        <w:t xml:space="preserve">Tutor / Clinical Instructor </w:t>
      </w:r>
      <w:r w:rsidRPr="00A900CD">
        <w:rPr>
          <w:rFonts w:ascii="Arial" w:hAnsi="Arial" w:cs="Arial"/>
          <w:sz w:val="22"/>
          <w:szCs w:val="22"/>
        </w:rPr>
        <w:tab/>
      </w:r>
      <w:r w:rsidRPr="00A900CD">
        <w:rPr>
          <w:rFonts w:ascii="Arial" w:hAnsi="Arial" w:cs="Arial"/>
          <w:sz w:val="22"/>
          <w:szCs w:val="22"/>
        </w:rPr>
        <w:tab/>
      </w:r>
      <w:r w:rsidRPr="00A900CD">
        <w:rPr>
          <w:rFonts w:ascii="Arial" w:hAnsi="Arial" w:cs="Arial"/>
          <w:sz w:val="22"/>
          <w:szCs w:val="22"/>
        </w:rPr>
        <w:tab/>
      </w:r>
      <w:r w:rsidR="005B456B" w:rsidRPr="00A900CD">
        <w:rPr>
          <w:rFonts w:ascii="Arial" w:hAnsi="Arial" w:cs="Arial"/>
          <w:sz w:val="22"/>
          <w:szCs w:val="22"/>
        </w:rPr>
        <w:t>:</w:t>
      </w:r>
      <w:r w:rsidR="005B456B" w:rsidRPr="00A900CD">
        <w:rPr>
          <w:rFonts w:ascii="Arial" w:hAnsi="Arial" w:cs="Arial"/>
          <w:sz w:val="22"/>
          <w:szCs w:val="22"/>
        </w:rPr>
        <w:tab/>
      </w:r>
      <w:r w:rsidRPr="00A900CD">
        <w:rPr>
          <w:rFonts w:ascii="Arial" w:hAnsi="Arial" w:cs="Arial"/>
          <w:sz w:val="22"/>
          <w:szCs w:val="22"/>
        </w:rPr>
        <w:t>19</w:t>
      </w:r>
    </w:p>
    <w:p w:rsidR="007B7882" w:rsidRPr="00A900CD" w:rsidRDefault="007B7882" w:rsidP="005B456B">
      <w:pPr>
        <w:pStyle w:val="Default"/>
        <w:ind w:left="720" w:firstLine="720"/>
        <w:rPr>
          <w:rFonts w:ascii="Arial" w:hAnsi="Arial" w:cs="Arial"/>
          <w:sz w:val="22"/>
          <w:szCs w:val="22"/>
        </w:rPr>
      </w:pPr>
      <w:r w:rsidRPr="00A900CD">
        <w:rPr>
          <w:rFonts w:ascii="Arial" w:hAnsi="Arial" w:cs="Arial"/>
          <w:sz w:val="22"/>
          <w:szCs w:val="22"/>
        </w:rPr>
        <w:tab/>
      </w:r>
      <w:r w:rsidRPr="00A900CD">
        <w:rPr>
          <w:rFonts w:ascii="Arial" w:hAnsi="Arial" w:cs="Arial"/>
          <w:sz w:val="22"/>
          <w:szCs w:val="22"/>
        </w:rPr>
        <w:tab/>
      </w:r>
      <w:r w:rsidRPr="00A900CD">
        <w:rPr>
          <w:rFonts w:ascii="Arial" w:hAnsi="Arial" w:cs="Arial"/>
          <w:sz w:val="22"/>
          <w:szCs w:val="22"/>
        </w:rPr>
        <w:tab/>
      </w:r>
      <w:r w:rsidRPr="00A900CD">
        <w:rPr>
          <w:rFonts w:ascii="Arial" w:hAnsi="Arial" w:cs="Arial"/>
          <w:sz w:val="22"/>
          <w:szCs w:val="22"/>
        </w:rPr>
        <w:tab/>
      </w:r>
      <w:r w:rsidR="005B456B" w:rsidRPr="00A900CD">
        <w:rPr>
          <w:rFonts w:ascii="Arial" w:hAnsi="Arial" w:cs="Arial"/>
          <w:sz w:val="22"/>
          <w:szCs w:val="22"/>
        </w:rPr>
        <w:tab/>
      </w:r>
      <w:r w:rsidR="005B456B" w:rsidRPr="00A900CD">
        <w:rPr>
          <w:rFonts w:ascii="Arial" w:hAnsi="Arial" w:cs="Arial"/>
          <w:sz w:val="22"/>
          <w:szCs w:val="22"/>
        </w:rPr>
        <w:tab/>
      </w:r>
      <w:r w:rsidRPr="00A900CD">
        <w:rPr>
          <w:rFonts w:ascii="Arial" w:hAnsi="Arial" w:cs="Arial"/>
          <w:sz w:val="22"/>
          <w:szCs w:val="22"/>
        </w:rPr>
        <w:t>---------------------</w:t>
      </w:r>
    </w:p>
    <w:p w:rsidR="007B7882" w:rsidRPr="00A900CD" w:rsidRDefault="007B7882" w:rsidP="005B456B">
      <w:pPr>
        <w:pStyle w:val="Default"/>
        <w:ind w:left="720" w:firstLine="720"/>
        <w:rPr>
          <w:rFonts w:ascii="Arial" w:hAnsi="Arial" w:cs="Arial"/>
          <w:color w:val="auto"/>
          <w:sz w:val="22"/>
          <w:szCs w:val="22"/>
        </w:rPr>
      </w:pPr>
      <w:r w:rsidRPr="00A900CD">
        <w:rPr>
          <w:rFonts w:ascii="Arial" w:hAnsi="Arial" w:cs="Arial"/>
          <w:sz w:val="22"/>
          <w:szCs w:val="22"/>
        </w:rPr>
        <w:tab/>
        <w:t>Total</w:t>
      </w:r>
      <w:r w:rsidRPr="00A900CD">
        <w:rPr>
          <w:rFonts w:ascii="Arial" w:hAnsi="Arial" w:cs="Arial"/>
          <w:sz w:val="22"/>
          <w:szCs w:val="22"/>
        </w:rPr>
        <w:tab/>
      </w:r>
      <w:r w:rsidRPr="00A900CD">
        <w:rPr>
          <w:rFonts w:ascii="Arial" w:hAnsi="Arial" w:cs="Arial"/>
          <w:sz w:val="22"/>
          <w:szCs w:val="22"/>
        </w:rPr>
        <w:tab/>
      </w:r>
      <w:r w:rsidRPr="00A900CD">
        <w:rPr>
          <w:rFonts w:ascii="Arial" w:hAnsi="Arial" w:cs="Arial"/>
          <w:sz w:val="22"/>
          <w:szCs w:val="22"/>
        </w:rPr>
        <w:tab/>
      </w:r>
      <w:r w:rsidRPr="00A900CD">
        <w:rPr>
          <w:rFonts w:ascii="Arial" w:hAnsi="Arial" w:cs="Arial"/>
          <w:sz w:val="22"/>
          <w:szCs w:val="22"/>
        </w:rPr>
        <w:tab/>
      </w:r>
      <w:r w:rsidR="005B456B" w:rsidRPr="00A900CD">
        <w:rPr>
          <w:rFonts w:ascii="Arial" w:hAnsi="Arial" w:cs="Arial"/>
          <w:sz w:val="22"/>
          <w:szCs w:val="22"/>
        </w:rPr>
        <w:tab/>
      </w:r>
      <w:r w:rsidR="005B456B" w:rsidRPr="00A900CD">
        <w:rPr>
          <w:rFonts w:ascii="Arial" w:hAnsi="Arial" w:cs="Arial"/>
          <w:sz w:val="22"/>
          <w:szCs w:val="22"/>
        </w:rPr>
        <w:tab/>
      </w:r>
      <w:r w:rsidRPr="00A900CD">
        <w:rPr>
          <w:rFonts w:ascii="Arial" w:hAnsi="Arial" w:cs="Arial"/>
          <w:sz w:val="22"/>
          <w:szCs w:val="22"/>
        </w:rPr>
        <w:t>34</w:t>
      </w:r>
    </w:p>
    <w:p w:rsidR="007B7882" w:rsidRPr="00A900CD" w:rsidRDefault="007B7882" w:rsidP="005B456B">
      <w:pPr>
        <w:pStyle w:val="Default"/>
        <w:rPr>
          <w:rFonts w:ascii="Arial" w:hAnsi="Arial" w:cs="Arial"/>
          <w:color w:val="auto"/>
          <w:sz w:val="22"/>
          <w:szCs w:val="22"/>
        </w:rPr>
      </w:pPr>
    </w:p>
    <w:p w:rsidR="007B7882" w:rsidRPr="00A900CD" w:rsidRDefault="007B7882" w:rsidP="005B456B">
      <w:pPr>
        <w:pStyle w:val="Default"/>
        <w:spacing w:line="276" w:lineRule="auto"/>
        <w:ind w:left="720"/>
        <w:rPr>
          <w:rFonts w:ascii="Arial" w:hAnsi="Arial" w:cs="Arial"/>
          <w:sz w:val="22"/>
          <w:szCs w:val="22"/>
        </w:rPr>
      </w:pPr>
      <w:r w:rsidRPr="00A900CD">
        <w:rPr>
          <w:rFonts w:ascii="Arial" w:hAnsi="Arial" w:cs="Arial"/>
          <w:sz w:val="22"/>
          <w:szCs w:val="22"/>
        </w:rPr>
        <w:t>One in each specialty and all the M.Sc. (N) qualified teaching faculty will participate in all collegiate programmes.</w:t>
      </w:r>
    </w:p>
    <w:p w:rsidR="007B7882" w:rsidRPr="00A900CD" w:rsidRDefault="007B7882" w:rsidP="005B456B">
      <w:pPr>
        <w:pStyle w:val="Default"/>
        <w:spacing w:line="276" w:lineRule="auto"/>
        <w:ind w:left="720"/>
        <w:rPr>
          <w:rFonts w:ascii="Arial" w:hAnsi="Arial" w:cs="Arial"/>
          <w:b/>
          <w:bCs/>
          <w:sz w:val="22"/>
          <w:szCs w:val="22"/>
        </w:rPr>
      </w:pPr>
      <w:r w:rsidRPr="00A900CD">
        <w:rPr>
          <w:rFonts w:ascii="Arial" w:hAnsi="Arial" w:cs="Arial"/>
          <w:b/>
          <w:bCs/>
          <w:sz w:val="22"/>
          <w:szCs w:val="22"/>
        </w:rPr>
        <w:t xml:space="preserve">Teacher Student Ratio = </w:t>
      </w:r>
      <w:r w:rsidR="00063F23" w:rsidRPr="00A900CD">
        <w:rPr>
          <w:rFonts w:ascii="Arial" w:hAnsi="Arial" w:cs="Arial"/>
          <w:b/>
          <w:bCs/>
          <w:sz w:val="22"/>
          <w:szCs w:val="22"/>
        </w:rPr>
        <w:t>1:</w:t>
      </w:r>
      <w:r w:rsidRPr="00A900CD">
        <w:rPr>
          <w:rFonts w:ascii="Arial" w:hAnsi="Arial" w:cs="Arial"/>
          <w:b/>
          <w:bCs/>
          <w:sz w:val="22"/>
          <w:szCs w:val="22"/>
        </w:rPr>
        <w:t xml:space="preserve"> 10 for M.Sc.(N) programme.</w:t>
      </w:r>
    </w:p>
    <w:p w:rsidR="002B60D1" w:rsidRPr="00A900CD" w:rsidRDefault="002B60D1" w:rsidP="005B456B">
      <w:pPr>
        <w:pStyle w:val="Default"/>
        <w:spacing w:line="276" w:lineRule="auto"/>
        <w:ind w:left="720"/>
        <w:rPr>
          <w:rFonts w:ascii="Arial" w:hAnsi="Arial" w:cs="Arial"/>
          <w:b/>
          <w:bCs/>
          <w:sz w:val="22"/>
          <w:szCs w:val="22"/>
        </w:rPr>
      </w:pPr>
    </w:p>
    <w:p w:rsidR="005B456B" w:rsidRPr="00A900CD" w:rsidRDefault="005B456B" w:rsidP="005B456B">
      <w:pPr>
        <w:pStyle w:val="Default"/>
        <w:spacing w:line="276" w:lineRule="auto"/>
        <w:ind w:left="720"/>
        <w:rPr>
          <w:rFonts w:ascii="Arial" w:hAnsi="Arial" w:cs="Arial"/>
          <w:b/>
          <w:bCs/>
          <w:sz w:val="22"/>
          <w:szCs w:val="22"/>
        </w:rPr>
      </w:pPr>
    </w:p>
    <w:p w:rsidR="005B456B" w:rsidRPr="00A900CD" w:rsidRDefault="005B456B" w:rsidP="005B456B">
      <w:pPr>
        <w:pStyle w:val="Default"/>
        <w:spacing w:line="276" w:lineRule="auto"/>
        <w:ind w:left="720"/>
        <w:rPr>
          <w:rFonts w:ascii="Arial" w:hAnsi="Arial" w:cs="Arial"/>
          <w:b/>
          <w:bCs/>
          <w:sz w:val="22"/>
          <w:szCs w:val="22"/>
        </w:rPr>
      </w:pPr>
    </w:p>
    <w:p w:rsidR="005B456B" w:rsidRPr="00A900CD" w:rsidRDefault="005B456B" w:rsidP="005B456B">
      <w:pPr>
        <w:pStyle w:val="Default"/>
        <w:spacing w:line="276" w:lineRule="auto"/>
        <w:ind w:left="720"/>
        <w:rPr>
          <w:rFonts w:ascii="Arial" w:hAnsi="Arial" w:cs="Arial"/>
          <w:b/>
          <w:bCs/>
          <w:sz w:val="22"/>
          <w:szCs w:val="22"/>
        </w:rPr>
      </w:pPr>
    </w:p>
    <w:p w:rsidR="003C08F0" w:rsidRPr="00A900CD" w:rsidRDefault="003C08F0" w:rsidP="005B456B">
      <w:pPr>
        <w:pStyle w:val="Default"/>
        <w:spacing w:line="276" w:lineRule="auto"/>
        <w:ind w:left="720"/>
        <w:rPr>
          <w:rFonts w:ascii="Arial" w:hAnsi="Arial" w:cs="Arial"/>
          <w:b/>
          <w:bCs/>
          <w:sz w:val="22"/>
          <w:szCs w:val="22"/>
        </w:rPr>
      </w:pPr>
    </w:p>
    <w:p w:rsidR="003C08F0" w:rsidRPr="00A900CD" w:rsidRDefault="003C08F0" w:rsidP="005B456B">
      <w:pPr>
        <w:pStyle w:val="Default"/>
        <w:spacing w:line="276" w:lineRule="auto"/>
        <w:ind w:left="720"/>
        <w:rPr>
          <w:rFonts w:ascii="Arial" w:hAnsi="Arial" w:cs="Arial"/>
          <w:b/>
          <w:bCs/>
          <w:sz w:val="22"/>
          <w:szCs w:val="22"/>
        </w:rPr>
      </w:pPr>
    </w:p>
    <w:p w:rsidR="003C08F0" w:rsidRPr="00A900CD" w:rsidRDefault="003C08F0" w:rsidP="005B456B">
      <w:pPr>
        <w:pStyle w:val="Default"/>
        <w:spacing w:line="276" w:lineRule="auto"/>
        <w:ind w:left="720"/>
        <w:rPr>
          <w:rFonts w:ascii="Arial" w:hAnsi="Arial" w:cs="Arial"/>
          <w:b/>
          <w:bCs/>
          <w:sz w:val="22"/>
          <w:szCs w:val="22"/>
        </w:rPr>
      </w:pPr>
    </w:p>
    <w:p w:rsidR="003C08F0" w:rsidRPr="00A900CD" w:rsidRDefault="003C08F0" w:rsidP="005B456B">
      <w:pPr>
        <w:pStyle w:val="Default"/>
        <w:spacing w:line="276" w:lineRule="auto"/>
        <w:ind w:left="720"/>
        <w:rPr>
          <w:rFonts w:ascii="Arial" w:hAnsi="Arial" w:cs="Arial"/>
          <w:b/>
          <w:bCs/>
          <w:sz w:val="22"/>
          <w:szCs w:val="22"/>
        </w:rPr>
      </w:pPr>
    </w:p>
    <w:p w:rsidR="003C08F0" w:rsidRPr="00A900CD" w:rsidRDefault="003C08F0" w:rsidP="005B456B">
      <w:pPr>
        <w:pStyle w:val="Default"/>
        <w:spacing w:line="276" w:lineRule="auto"/>
        <w:ind w:left="720"/>
        <w:rPr>
          <w:rFonts w:ascii="Arial" w:hAnsi="Arial" w:cs="Arial"/>
          <w:b/>
          <w:bCs/>
          <w:sz w:val="22"/>
          <w:szCs w:val="22"/>
        </w:rPr>
      </w:pPr>
    </w:p>
    <w:p w:rsidR="005B456B" w:rsidRPr="00A900CD" w:rsidRDefault="005B456B" w:rsidP="005B456B">
      <w:pPr>
        <w:pStyle w:val="Default"/>
        <w:spacing w:line="276" w:lineRule="auto"/>
        <w:ind w:left="720"/>
        <w:rPr>
          <w:rFonts w:ascii="Arial" w:hAnsi="Arial" w:cs="Arial"/>
          <w:b/>
          <w:bCs/>
          <w:sz w:val="22"/>
          <w:szCs w:val="22"/>
        </w:rPr>
      </w:pPr>
    </w:p>
    <w:p w:rsidR="007B7882" w:rsidRPr="00A900CD" w:rsidRDefault="007B7882" w:rsidP="007B7882">
      <w:pPr>
        <w:pStyle w:val="Default"/>
        <w:rPr>
          <w:rFonts w:ascii="Arial" w:hAnsi="Arial" w:cs="Arial"/>
          <w:b/>
          <w:bCs/>
          <w:sz w:val="22"/>
          <w:szCs w:val="22"/>
          <w:u w:val="single"/>
        </w:rPr>
      </w:pPr>
      <w:r w:rsidRPr="00A900CD">
        <w:rPr>
          <w:rFonts w:ascii="Arial" w:hAnsi="Arial" w:cs="Arial"/>
          <w:b/>
          <w:bCs/>
          <w:sz w:val="22"/>
          <w:szCs w:val="22"/>
          <w:u w:val="single"/>
        </w:rPr>
        <w:lastRenderedPageBreak/>
        <w:t>QUALIFICATIONS &amp; EXPERIENCE OF TEACHERS OF COLLEGE OF NURSING</w:t>
      </w:r>
    </w:p>
    <w:p w:rsidR="007B7882" w:rsidRPr="00A900CD" w:rsidRDefault="007B7882" w:rsidP="007B7882">
      <w:pPr>
        <w:pStyle w:val="Default"/>
        <w:rPr>
          <w:rFonts w:ascii="Arial" w:hAnsi="Arial" w:cs="Arial"/>
          <w:b/>
          <w:bCs/>
          <w:sz w:val="22"/>
          <w:szCs w:val="22"/>
          <w:u w:val="single"/>
        </w:rPr>
      </w:pPr>
    </w:p>
    <w:p w:rsidR="007B7882" w:rsidRPr="00A900CD" w:rsidRDefault="007B7882" w:rsidP="007B7882">
      <w:pPr>
        <w:pStyle w:val="CM75"/>
        <w:rPr>
          <w:rFonts w:ascii="Arial" w:hAnsi="Arial" w:cs="Arial"/>
          <w:sz w:val="22"/>
          <w:szCs w:val="22"/>
        </w:rPr>
      </w:pPr>
      <w:r w:rsidRPr="00A900CD">
        <w:rPr>
          <w:rFonts w:ascii="Arial" w:hAnsi="Arial" w:cs="Arial"/>
          <w:b/>
          <w:bCs/>
          <w:sz w:val="22"/>
          <w:szCs w:val="22"/>
        </w:rPr>
        <w:t xml:space="preserve">Sr.  No. </w:t>
      </w:r>
      <w:r w:rsidRPr="00A900CD">
        <w:rPr>
          <w:rFonts w:ascii="Arial" w:hAnsi="Arial" w:cs="Arial"/>
          <w:b/>
          <w:bCs/>
          <w:sz w:val="22"/>
          <w:szCs w:val="22"/>
        </w:rPr>
        <w:tab/>
        <w:t xml:space="preserve">Post </w:t>
      </w:r>
      <w:r w:rsidRPr="00A900CD">
        <w:rPr>
          <w:rFonts w:ascii="Arial" w:hAnsi="Arial" w:cs="Arial"/>
          <w:b/>
          <w:bCs/>
          <w:sz w:val="22"/>
          <w:szCs w:val="22"/>
        </w:rPr>
        <w:tab/>
      </w:r>
      <w:r w:rsidRPr="00A900CD">
        <w:rPr>
          <w:rFonts w:ascii="Arial" w:hAnsi="Arial" w:cs="Arial"/>
          <w:b/>
          <w:bCs/>
          <w:sz w:val="22"/>
          <w:szCs w:val="22"/>
        </w:rPr>
        <w:tab/>
      </w:r>
      <w:r w:rsidRPr="00A900CD">
        <w:rPr>
          <w:rFonts w:ascii="Arial" w:hAnsi="Arial" w:cs="Arial"/>
          <w:b/>
          <w:bCs/>
          <w:sz w:val="22"/>
          <w:szCs w:val="22"/>
        </w:rPr>
        <w:tab/>
      </w:r>
      <w:r w:rsidRPr="00A900CD">
        <w:rPr>
          <w:rFonts w:ascii="Arial" w:hAnsi="Arial" w:cs="Arial"/>
          <w:b/>
          <w:bCs/>
          <w:sz w:val="22"/>
          <w:szCs w:val="22"/>
        </w:rPr>
        <w:tab/>
        <w:t xml:space="preserve">Qualification &amp; Experience  </w:t>
      </w:r>
    </w:p>
    <w:p w:rsidR="002E4628" w:rsidRPr="00A900CD" w:rsidRDefault="007B7882" w:rsidP="004423D3">
      <w:pPr>
        <w:pStyle w:val="CM9"/>
        <w:numPr>
          <w:ilvl w:val="0"/>
          <w:numId w:val="17"/>
        </w:numPr>
        <w:jc w:val="both"/>
        <w:rPr>
          <w:rFonts w:ascii="Arial" w:hAnsi="Arial" w:cs="Arial"/>
          <w:sz w:val="22"/>
          <w:szCs w:val="22"/>
        </w:rPr>
      </w:pPr>
      <w:r w:rsidRPr="00A900CD">
        <w:rPr>
          <w:rFonts w:ascii="Arial" w:hAnsi="Arial" w:cs="Arial"/>
          <w:b/>
          <w:bCs/>
          <w:sz w:val="22"/>
          <w:szCs w:val="22"/>
        </w:rPr>
        <w:t xml:space="preserve">Professor-cum-Principal </w:t>
      </w:r>
      <w:r w:rsidR="002E4628" w:rsidRPr="00A900CD">
        <w:rPr>
          <w:rFonts w:ascii="Arial" w:hAnsi="Arial" w:cs="Arial"/>
          <w:b/>
          <w:bCs/>
          <w:sz w:val="22"/>
          <w:szCs w:val="22"/>
        </w:rPr>
        <w:t>:</w:t>
      </w:r>
      <w:r w:rsidRPr="00A900CD">
        <w:rPr>
          <w:rFonts w:ascii="Arial" w:hAnsi="Arial" w:cs="Arial"/>
          <w:b/>
          <w:bCs/>
          <w:sz w:val="22"/>
          <w:szCs w:val="22"/>
        </w:rPr>
        <w:tab/>
      </w:r>
    </w:p>
    <w:p w:rsidR="002B60D1" w:rsidRPr="00A900CD" w:rsidRDefault="007B7882" w:rsidP="004423D3">
      <w:pPr>
        <w:pStyle w:val="CM9"/>
        <w:numPr>
          <w:ilvl w:val="0"/>
          <w:numId w:val="6"/>
        </w:numPr>
        <w:jc w:val="both"/>
        <w:rPr>
          <w:rFonts w:ascii="Arial" w:hAnsi="Arial" w:cs="Arial"/>
          <w:sz w:val="22"/>
          <w:szCs w:val="22"/>
        </w:rPr>
      </w:pPr>
      <w:r w:rsidRPr="00A900CD">
        <w:rPr>
          <w:rFonts w:ascii="Arial" w:hAnsi="Arial" w:cs="Arial"/>
          <w:sz w:val="22"/>
          <w:szCs w:val="22"/>
        </w:rPr>
        <w:t xml:space="preserve">Masters Degree in Nursing </w:t>
      </w:r>
    </w:p>
    <w:p w:rsidR="007B7882" w:rsidRPr="00A900CD" w:rsidRDefault="007B7882" w:rsidP="004423D3">
      <w:pPr>
        <w:pStyle w:val="CM9"/>
        <w:numPr>
          <w:ilvl w:val="0"/>
          <w:numId w:val="6"/>
        </w:numPr>
        <w:jc w:val="both"/>
        <w:rPr>
          <w:rFonts w:ascii="Arial" w:hAnsi="Arial" w:cs="Arial"/>
          <w:sz w:val="22"/>
          <w:szCs w:val="22"/>
        </w:rPr>
      </w:pPr>
      <w:r w:rsidRPr="00A900CD">
        <w:rPr>
          <w:rFonts w:ascii="Arial" w:hAnsi="Arial" w:cs="Arial"/>
          <w:sz w:val="22"/>
          <w:szCs w:val="22"/>
        </w:rPr>
        <w:t>14 years experience after M.Sc. (N) in College of Nursing.</w:t>
      </w:r>
    </w:p>
    <w:p w:rsidR="007B7882" w:rsidRPr="00A900CD" w:rsidRDefault="007B7882" w:rsidP="004423D3">
      <w:pPr>
        <w:pStyle w:val="Default"/>
        <w:numPr>
          <w:ilvl w:val="0"/>
          <w:numId w:val="6"/>
        </w:numPr>
        <w:jc w:val="both"/>
        <w:rPr>
          <w:rFonts w:ascii="Arial" w:hAnsi="Arial" w:cs="Arial"/>
          <w:sz w:val="22"/>
          <w:szCs w:val="22"/>
        </w:rPr>
      </w:pPr>
      <w:r w:rsidRPr="00A900CD">
        <w:rPr>
          <w:rFonts w:ascii="Arial" w:hAnsi="Arial" w:cs="Arial"/>
          <w:sz w:val="22"/>
          <w:szCs w:val="22"/>
        </w:rPr>
        <w:t>3 years experience in administration (Years of experience is relaxable if suitable candidate is not available) (If a candidate is not available, minimum 5 years of experience in college of nursing, with an aggregate of 14 years teaching experience)</w:t>
      </w:r>
    </w:p>
    <w:p w:rsidR="007B7882" w:rsidRPr="00A900CD" w:rsidRDefault="007B7882" w:rsidP="007B7882">
      <w:pPr>
        <w:pStyle w:val="Default"/>
        <w:jc w:val="both"/>
        <w:rPr>
          <w:rFonts w:ascii="Arial" w:hAnsi="Arial" w:cs="Arial"/>
          <w:sz w:val="22"/>
          <w:szCs w:val="22"/>
        </w:rPr>
      </w:pPr>
    </w:p>
    <w:p w:rsidR="007B7882" w:rsidRPr="00A900CD" w:rsidRDefault="007B7882" w:rsidP="007B7882">
      <w:pPr>
        <w:pStyle w:val="Default"/>
        <w:jc w:val="both"/>
        <w:rPr>
          <w:rFonts w:ascii="Arial" w:hAnsi="Arial" w:cs="Arial"/>
          <w:sz w:val="22"/>
          <w:szCs w:val="22"/>
        </w:rPr>
      </w:pPr>
      <w:r w:rsidRPr="00A900CD">
        <w:rPr>
          <w:rFonts w:ascii="Arial" w:hAnsi="Arial" w:cs="Arial"/>
          <w:b/>
          <w:bCs/>
          <w:sz w:val="22"/>
          <w:szCs w:val="22"/>
          <w:u w:val="single"/>
        </w:rPr>
        <w:t>Desirable:</w:t>
      </w:r>
      <w:r w:rsidRPr="00A900CD">
        <w:rPr>
          <w:rFonts w:ascii="Arial" w:hAnsi="Arial" w:cs="Arial"/>
          <w:b/>
          <w:bCs/>
          <w:sz w:val="22"/>
          <w:szCs w:val="22"/>
        </w:rPr>
        <w:t xml:space="preserve"> Independent published work of high standard / doctorate degree / M. Phil.</w:t>
      </w:r>
    </w:p>
    <w:p w:rsidR="007B7882" w:rsidRPr="00A900CD" w:rsidRDefault="007B7882" w:rsidP="007B7882">
      <w:pPr>
        <w:pStyle w:val="Default"/>
        <w:jc w:val="both"/>
        <w:rPr>
          <w:rFonts w:ascii="Arial" w:hAnsi="Arial" w:cs="Arial"/>
          <w:sz w:val="22"/>
          <w:szCs w:val="22"/>
        </w:rPr>
      </w:pPr>
    </w:p>
    <w:p w:rsidR="002E4628" w:rsidRPr="00A900CD" w:rsidRDefault="007B7882" w:rsidP="004423D3">
      <w:pPr>
        <w:pStyle w:val="Default"/>
        <w:numPr>
          <w:ilvl w:val="0"/>
          <w:numId w:val="17"/>
        </w:numPr>
        <w:jc w:val="both"/>
        <w:rPr>
          <w:rFonts w:ascii="Arial" w:hAnsi="Arial" w:cs="Arial"/>
          <w:sz w:val="22"/>
          <w:szCs w:val="22"/>
        </w:rPr>
      </w:pPr>
      <w:r w:rsidRPr="00A900CD">
        <w:rPr>
          <w:rFonts w:ascii="Arial" w:hAnsi="Arial" w:cs="Arial"/>
          <w:b/>
          <w:bCs/>
          <w:color w:val="auto"/>
          <w:sz w:val="22"/>
          <w:szCs w:val="22"/>
        </w:rPr>
        <w:t>Professor-cum-Vice</w:t>
      </w:r>
      <w:r w:rsidR="002E4628" w:rsidRPr="00A900CD">
        <w:rPr>
          <w:rFonts w:ascii="Arial" w:hAnsi="Arial" w:cs="Arial"/>
          <w:b/>
          <w:bCs/>
          <w:color w:val="auto"/>
          <w:sz w:val="22"/>
          <w:szCs w:val="22"/>
        </w:rPr>
        <w:t>:</w:t>
      </w:r>
      <w:r w:rsidRPr="00A900CD">
        <w:rPr>
          <w:rFonts w:ascii="Arial" w:hAnsi="Arial" w:cs="Arial"/>
          <w:b/>
          <w:bCs/>
          <w:color w:val="auto"/>
          <w:sz w:val="22"/>
          <w:szCs w:val="22"/>
        </w:rPr>
        <w:tab/>
      </w:r>
      <w:r w:rsidRPr="00A900CD">
        <w:rPr>
          <w:rFonts w:ascii="Arial" w:hAnsi="Arial" w:cs="Arial"/>
          <w:b/>
          <w:bCs/>
          <w:color w:val="auto"/>
          <w:sz w:val="22"/>
          <w:szCs w:val="22"/>
        </w:rPr>
        <w:tab/>
      </w:r>
    </w:p>
    <w:p w:rsidR="002E4628" w:rsidRPr="00A900CD" w:rsidRDefault="007B7882" w:rsidP="004423D3">
      <w:pPr>
        <w:pStyle w:val="Default"/>
        <w:numPr>
          <w:ilvl w:val="0"/>
          <w:numId w:val="19"/>
        </w:numPr>
        <w:jc w:val="both"/>
        <w:rPr>
          <w:rFonts w:ascii="Arial" w:hAnsi="Arial" w:cs="Arial"/>
          <w:sz w:val="22"/>
          <w:szCs w:val="22"/>
        </w:rPr>
      </w:pPr>
      <w:r w:rsidRPr="00A900CD">
        <w:rPr>
          <w:rFonts w:ascii="Arial" w:hAnsi="Arial" w:cs="Arial"/>
          <w:color w:val="auto"/>
          <w:sz w:val="22"/>
          <w:szCs w:val="22"/>
        </w:rPr>
        <w:t xml:space="preserve">Masters Degree in Nursing -14 years experience after M.Sc. (N) in </w:t>
      </w:r>
      <w:smartTag w:uri="urn:schemas-microsoft-com:office:smarttags" w:element="place">
        <w:smartTag w:uri="urn:schemas-microsoft-com:office:smarttags" w:element="PlaceType">
          <w:r w:rsidRPr="00A900CD">
            <w:rPr>
              <w:rFonts w:ascii="Arial" w:hAnsi="Arial" w:cs="Arial"/>
              <w:color w:val="auto"/>
              <w:sz w:val="22"/>
              <w:szCs w:val="22"/>
            </w:rPr>
            <w:t>College</w:t>
          </w:r>
        </w:smartTag>
        <w:r w:rsidRPr="00A900CD">
          <w:rPr>
            <w:rFonts w:ascii="Arial" w:hAnsi="Arial" w:cs="Arial"/>
            <w:color w:val="auto"/>
            <w:sz w:val="22"/>
            <w:szCs w:val="22"/>
          </w:rPr>
          <w:t xml:space="preserve"> of   </w:t>
        </w:r>
        <w:smartTag w:uri="urn:schemas-microsoft-com:office:smarttags" w:element="PlaceName">
          <w:r w:rsidRPr="00A900CD">
            <w:rPr>
              <w:rFonts w:ascii="Arial" w:hAnsi="Arial" w:cs="Arial"/>
              <w:color w:val="auto"/>
              <w:sz w:val="22"/>
              <w:szCs w:val="22"/>
            </w:rPr>
            <w:t>Nursing</w:t>
          </w:r>
        </w:smartTag>
      </w:smartTag>
      <w:r w:rsidRPr="00A900CD">
        <w:rPr>
          <w:rFonts w:ascii="Arial" w:hAnsi="Arial" w:cs="Arial"/>
          <w:color w:val="auto"/>
          <w:sz w:val="22"/>
          <w:szCs w:val="22"/>
        </w:rPr>
        <w:t>.</w:t>
      </w:r>
    </w:p>
    <w:p w:rsidR="007B7882" w:rsidRPr="00A900CD" w:rsidRDefault="002E4628" w:rsidP="004423D3">
      <w:pPr>
        <w:pStyle w:val="Default"/>
        <w:numPr>
          <w:ilvl w:val="0"/>
          <w:numId w:val="19"/>
        </w:numPr>
        <w:jc w:val="both"/>
        <w:rPr>
          <w:rFonts w:ascii="Arial" w:hAnsi="Arial" w:cs="Arial"/>
          <w:sz w:val="22"/>
          <w:szCs w:val="22"/>
        </w:rPr>
      </w:pPr>
      <w:r w:rsidRPr="00A900CD">
        <w:rPr>
          <w:rFonts w:ascii="Arial" w:hAnsi="Arial" w:cs="Arial"/>
          <w:sz w:val="22"/>
          <w:szCs w:val="22"/>
        </w:rPr>
        <w:t xml:space="preserve">Years </w:t>
      </w:r>
      <w:r w:rsidR="007B7882" w:rsidRPr="00A900CD">
        <w:rPr>
          <w:rFonts w:ascii="Arial" w:hAnsi="Arial" w:cs="Arial"/>
          <w:sz w:val="22"/>
          <w:szCs w:val="22"/>
        </w:rPr>
        <w:t>experience in administration (Years of experience is relaxable if suitable candidate is not available) (If a candidate is not available, minimum 5 years of experience in college of nursing, with an aggregate of 14 years teaching experience)</w:t>
      </w:r>
    </w:p>
    <w:p w:rsidR="007B7882" w:rsidRPr="00A900CD" w:rsidRDefault="007B7882" w:rsidP="007B7882">
      <w:pPr>
        <w:pStyle w:val="Default"/>
        <w:jc w:val="both"/>
        <w:rPr>
          <w:rFonts w:ascii="Arial" w:hAnsi="Arial" w:cs="Arial"/>
          <w:sz w:val="22"/>
          <w:szCs w:val="22"/>
        </w:rPr>
      </w:pPr>
    </w:p>
    <w:p w:rsidR="007B7882" w:rsidRPr="00A900CD" w:rsidRDefault="007B7882" w:rsidP="007B7882">
      <w:pPr>
        <w:pStyle w:val="Default"/>
        <w:jc w:val="both"/>
        <w:rPr>
          <w:rFonts w:ascii="Arial" w:hAnsi="Arial" w:cs="Arial"/>
          <w:b/>
          <w:bCs/>
          <w:sz w:val="22"/>
          <w:szCs w:val="22"/>
        </w:rPr>
      </w:pPr>
      <w:r w:rsidRPr="00A900CD">
        <w:rPr>
          <w:rFonts w:ascii="Arial" w:hAnsi="Arial" w:cs="Arial"/>
          <w:b/>
          <w:bCs/>
          <w:sz w:val="22"/>
          <w:szCs w:val="22"/>
          <w:u w:val="single"/>
        </w:rPr>
        <w:t>Desirable:</w:t>
      </w:r>
      <w:r w:rsidRPr="00A900CD">
        <w:rPr>
          <w:rFonts w:ascii="Arial" w:hAnsi="Arial" w:cs="Arial"/>
          <w:b/>
          <w:bCs/>
          <w:sz w:val="22"/>
          <w:szCs w:val="22"/>
        </w:rPr>
        <w:t xml:space="preserve"> Independent published work of high standard / doctorate degree / M. Phil.</w:t>
      </w:r>
    </w:p>
    <w:p w:rsidR="002E4628" w:rsidRPr="00A900CD" w:rsidRDefault="002E4628" w:rsidP="004423D3">
      <w:pPr>
        <w:pStyle w:val="Default"/>
        <w:numPr>
          <w:ilvl w:val="0"/>
          <w:numId w:val="17"/>
        </w:numPr>
        <w:jc w:val="both"/>
        <w:rPr>
          <w:rFonts w:ascii="Arial" w:hAnsi="Arial" w:cs="Arial"/>
          <w:sz w:val="22"/>
          <w:szCs w:val="22"/>
        </w:rPr>
      </w:pPr>
      <w:r w:rsidRPr="00A900CD">
        <w:rPr>
          <w:rFonts w:ascii="Arial" w:hAnsi="Arial" w:cs="Arial"/>
          <w:b/>
          <w:bCs/>
          <w:sz w:val="22"/>
          <w:szCs w:val="22"/>
        </w:rPr>
        <w:t>Reader / Associate Professor:</w:t>
      </w:r>
      <w:r w:rsidRPr="00A900CD">
        <w:rPr>
          <w:rFonts w:ascii="Arial" w:hAnsi="Arial" w:cs="Arial"/>
          <w:b/>
          <w:bCs/>
          <w:sz w:val="22"/>
          <w:szCs w:val="22"/>
        </w:rPr>
        <w:tab/>
      </w:r>
      <w:r w:rsidRPr="00A900CD">
        <w:rPr>
          <w:rFonts w:ascii="Arial" w:hAnsi="Arial" w:cs="Arial"/>
          <w:b/>
          <w:bCs/>
          <w:sz w:val="22"/>
          <w:szCs w:val="22"/>
        </w:rPr>
        <w:tab/>
      </w:r>
    </w:p>
    <w:p w:rsidR="002E4628" w:rsidRPr="00A900CD" w:rsidRDefault="007B7882" w:rsidP="004423D3">
      <w:pPr>
        <w:pStyle w:val="Default"/>
        <w:numPr>
          <w:ilvl w:val="0"/>
          <w:numId w:val="6"/>
        </w:numPr>
        <w:jc w:val="both"/>
        <w:rPr>
          <w:rFonts w:ascii="Arial" w:hAnsi="Arial" w:cs="Arial"/>
          <w:sz w:val="22"/>
          <w:szCs w:val="22"/>
        </w:rPr>
      </w:pPr>
      <w:r w:rsidRPr="00A900CD">
        <w:rPr>
          <w:rFonts w:ascii="Arial" w:hAnsi="Arial" w:cs="Arial"/>
          <w:sz w:val="22"/>
          <w:szCs w:val="22"/>
        </w:rPr>
        <w:t>Master Degree in Nursing</w:t>
      </w:r>
    </w:p>
    <w:p w:rsidR="007B7882" w:rsidRPr="00A900CD" w:rsidRDefault="007B7882" w:rsidP="004423D3">
      <w:pPr>
        <w:pStyle w:val="Default"/>
        <w:numPr>
          <w:ilvl w:val="0"/>
          <w:numId w:val="6"/>
        </w:numPr>
        <w:jc w:val="both"/>
        <w:rPr>
          <w:rFonts w:ascii="Arial" w:hAnsi="Arial" w:cs="Arial"/>
          <w:sz w:val="22"/>
          <w:szCs w:val="22"/>
        </w:rPr>
      </w:pPr>
      <w:r w:rsidRPr="00A900CD">
        <w:rPr>
          <w:rFonts w:ascii="Arial" w:hAnsi="Arial" w:cs="Arial"/>
          <w:sz w:val="22"/>
          <w:szCs w:val="22"/>
        </w:rPr>
        <w:t xml:space="preserve">10 years experience after M.Sc.(N) in a </w:t>
      </w:r>
      <w:smartTag w:uri="urn:schemas-microsoft-com:office:smarttags" w:element="place">
        <w:smartTag w:uri="urn:schemas-microsoft-com:office:smarttags" w:element="PlaceType">
          <w:r w:rsidRPr="00A900CD">
            <w:rPr>
              <w:rFonts w:ascii="Arial" w:hAnsi="Arial" w:cs="Arial"/>
              <w:sz w:val="22"/>
              <w:szCs w:val="22"/>
            </w:rPr>
            <w:t>College</w:t>
          </w:r>
        </w:smartTag>
        <w:r w:rsidRPr="00A900CD">
          <w:rPr>
            <w:rFonts w:ascii="Arial" w:hAnsi="Arial" w:cs="Arial"/>
            <w:sz w:val="22"/>
            <w:szCs w:val="22"/>
          </w:rPr>
          <w:t xml:space="preserve"> of </w:t>
        </w:r>
        <w:smartTag w:uri="urn:schemas-microsoft-com:office:smarttags" w:element="PlaceName">
          <w:r w:rsidRPr="00A900CD">
            <w:rPr>
              <w:rFonts w:ascii="Arial" w:hAnsi="Arial" w:cs="Arial"/>
              <w:sz w:val="22"/>
              <w:szCs w:val="22"/>
            </w:rPr>
            <w:t>Nursing</w:t>
          </w:r>
        </w:smartTag>
      </w:smartTag>
      <w:r w:rsidRPr="00A900CD">
        <w:rPr>
          <w:rFonts w:ascii="Arial" w:hAnsi="Arial" w:cs="Arial"/>
          <w:sz w:val="22"/>
          <w:szCs w:val="22"/>
        </w:rPr>
        <w:t>. (If a candida</w:t>
      </w:r>
      <w:r w:rsidR="002E4628" w:rsidRPr="00A900CD">
        <w:rPr>
          <w:rFonts w:ascii="Arial" w:hAnsi="Arial" w:cs="Arial"/>
          <w:sz w:val="22"/>
          <w:szCs w:val="22"/>
        </w:rPr>
        <w:t xml:space="preserve">te is not available, 5 years of </w:t>
      </w:r>
      <w:r w:rsidRPr="00A900CD">
        <w:rPr>
          <w:rFonts w:ascii="Arial" w:hAnsi="Arial" w:cs="Arial"/>
          <w:sz w:val="22"/>
          <w:szCs w:val="22"/>
        </w:rPr>
        <w:t xml:space="preserve">experience in College of Nursing </w:t>
      </w:r>
      <w:r w:rsidR="002E4628" w:rsidRPr="00A900CD">
        <w:rPr>
          <w:rFonts w:ascii="Arial" w:hAnsi="Arial" w:cs="Arial"/>
          <w:sz w:val="22"/>
          <w:szCs w:val="22"/>
        </w:rPr>
        <w:t>with an aggregate</w:t>
      </w:r>
      <w:r w:rsidRPr="00A900CD">
        <w:rPr>
          <w:rFonts w:ascii="Arial" w:hAnsi="Arial" w:cs="Arial"/>
          <w:sz w:val="22"/>
          <w:szCs w:val="22"/>
        </w:rPr>
        <w:t xml:space="preserve"> of 10 years teaching experience.</w:t>
      </w:r>
    </w:p>
    <w:p w:rsidR="007B7882" w:rsidRPr="00A900CD" w:rsidRDefault="007B7882" w:rsidP="007B7882">
      <w:pPr>
        <w:pStyle w:val="Default"/>
        <w:jc w:val="both"/>
        <w:rPr>
          <w:rFonts w:ascii="Arial" w:hAnsi="Arial" w:cs="Arial"/>
          <w:b/>
          <w:bCs/>
          <w:sz w:val="22"/>
          <w:szCs w:val="22"/>
        </w:rPr>
      </w:pPr>
      <w:r w:rsidRPr="00A900CD">
        <w:rPr>
          <w:rFonts w:ascii="Arial" w:hAnsi="Arial" w:cs="Arial"/>
          <w:b/>
          <w:bCs/>
          <w:sz w:val="22"/>
          <w:szCs w:val="22"/>
          <w:u w:val="single"/>
        </w:rPr>
        <w:t>Desirable:</w:t>
      </w:r>
      <w:r w:rsidRPr="00A900CD">
        <w:rPr>
          <w:rFonts w:ascii="Arial" w:hAnsi="Arial" w:cs="Arial"/>
          <w:b/>
          <w:bCs/>
          <w:sz w:val="22"/>
          <w:szCs w:val="22"/>
        </w:rPr>
        <w:t xml:space="preserve"> Independent published work of high standard / doctorate degree / M. Phil.</w:t>
      </w:r>
    </w:p>
    <w:p w:rsidR="002E4628" w:rsidRPr="00A900CD" w:rsidRDefault="007B7882" w:rsidP="004423D3">
      <w:pPr>
        <w:pStyle w:val="Default"/>
        <w:numPr>
          <w:ilvl w:val="0"/>
          <w:numId w:val="18"/>
        </w:numPr>
        <w:jc w:val="both"/>
        <w:rPr>
          <w:rFonts w:ascii="Arial" w:hAnsi="Arial" w:cs="Arial"/>
          <w:sz w:val="22"/>
          <w:szCs w:val="22"/>
        </w:rPr>
      </w:pPr>
      <w:r w:rsidRPr="00A900CD">
        <w:rPr>
          <w:rFonts w:ascii="Arial" w:hAnsi="Arial" w:cs="Arial"/>
          <w:b/>
          <w:sz w:val="22"/>
          <w:szCs w:val="22"/>
        </w:rPr>
        <w:t>Lecturer</w:t>
      </w:r>
      <w:r w:rsidRPr="00A900CD">
        <w:rPr>
          <w:rFonts w:ascii="Arial" w:hAnsi="Arial" w:cs="Arial"/>
          <w:b/>
          <w:sz w:val="22"/>
          <w:szCs w:val="22"/>
        </w:rPr>
        <w:tab/>
      </w:r>
      <w:r w:rsidR="002E4628" w:rsidRPr="00A900CD">
        <w:rPr>
          <w:rFonts w:ascii="Arial" w:hAnsi="Arial" w:cs="Arial"/>
          <w:sz w:val="22"/>
          <w:szCs w:val="22"/>
        </w:rPr>
        <w:tab/>
      </w:r>
      <w:r w:rsidR="002E4628" w:rsidRPr="00A900CD">
        <w:rPr>
          <w:rFonts w:ascii="Arial" w:hAnsi="Arial" w:cs="Arial"/>
          <w:sz w:val="22"/>
          <w:szCs w:val="22"/>
        </w:rPr>
        <w:tab/>
      </w:r>
      <w:r w:rsidR="002E4628" w:rsidRPr="00A900CD">
        <w:rPr>
          <w:rFonts w:ascii="Arial" w:hAnsi="Arial" w:cs="Arial"/>
          <w:sz w:val="22"/>
          <w:szCs w:val="22"/>
        </w:rPr>
        <w:tab/>
      </w:r>
    </w:p>
    <w:p w:rsidR="002E4628" w:rsidRPr="00A900CD" w:rsidRDefault="007B7882" w:rsidP="004423D3">
      <w:pPr>
        <w:pStyle w:val="Default"/>
        <w:numPr>
          <w:ilvl w:val="0"/>
          <w:numId w:val="20"/>
        </w:numPr>
        <w:jc w:val="both"/>
        <w:rPr>
          <w:rFonts w:ascii="Arial" w:hAnsi="Arial" w:cs="Arial"/>
          <w:sz w:val="22"/>
          <w:szCs w:val="22"/>
        </w:rPr>
      </w:pPr>
      <w:r w:rsidRPr="00A900CD">
        <w:rPr>
          <w:rFonts w:ascii="Arial" w:hAnsi="Arial" w:cs="Arial"/>
          <w:sz w:val="22"/>
          <w:szCs w:val="22"/>
        </w:rPr>
        <w:t>Master Degree in Nursing.</w:t>
      </w:r>
    </w:p>
    <w:p w:rsidR="007B7882" w:rsidRPr="00A900CD" w:rsidRDefault="007B7882" w:rsidP="004423D3">
      <w:pPr>
        <w:pStyle w:val="Default"/>
        <w:numPr>
          <w:ilvl w:val="0"/>
          <w:numId w:val="20"/>
        </w:numPr>
        <w:jc w:val="both"/>
        <w:rPr>
          <w:rFonts w:ascii="Arial" w:hAnsi="Arial" w:cs="Arial"/>
          <w:sz w:val="22"/>
          <w:szCs w:val="22"/>
        </w:rPr>
      </w:pPr>
      <w:r w:rsidRPr="00A900CD">
        <w:rPr>
          <w:rFonts w:ascii="Arial" w:hAnsi="Arial" w:cs="Arial"/>
          <w:sz w:val="22"/>
          <w:szCs w:val="22"/>
        </w:rPr>
        <w:t>3 years teaching experience after M.Sc. (N)</w:t>
      </w:r>
    </w:p>
    <w:p w:rsidR="007B7882" w:rsidRPr="00A900CD" w:rsidRDefault="007B7882" w:rsidP="007B7882">
      <w:pPr>
        <w:pStyle w:val="Default"/>
        <w:jc w:val="both"/>
        <w:rPr>
          <w:rFonts w:ascii="Arial" w:hAnsi="Arial" w:cs="Arial"/>
          <w:sz w:val="22"/>
          <w:szCs w:val="22"/>
        </w:rPr>
      </w:pPr>
    </w:p>
    <w:p w:rsidR="007B7882" w:rsidRPr="00A900CD" w:rsidRDefault="007B7882" w:rsidP="005B456B">
      <w:pPr>
        <w:pStyle w:val="CM75"/>
        <w:ind w:left="630" w:hanging="630"/>
        <w:rPr>
          <w:rFonts w:ascii="Arial" w:hAnsi="Arial" w:cs="Arial"/>
          <w:b/>
          <w:bCs/>
          <w:i/>
          <w:iCs/>
          <w:sz w:val="22"/>
          <w:szCs w:val="22"/>
        </w:rPr>
      </w:pPr>
      <w:r w:rsidRPr="00A900CD">
        <w:rPr>
          <w:rFonts w:ascii="Arial" w:hAnsi="Arial" w:cs="Arial"/>
          <w:b/>
          <w:bCs/>
          <w:sz w:val="22"/>
          <w:szCs w:val="22"/>
        </w:rPr>
        <w:t xml:space="preserve">Note: </w:t>
      </w:r>
      <w:r w:rsidRPr="00167BFF">
        <w:rPr>
          <w:rFonts w:ascii="Arial" w:hAnsi="Arial" w:cs="Arial"/>
          <w:b/>
          <w:bCs/>
          <w:iCs/>
          <w:sz w:val="22"/>
          <w:szCs w:val="22"/>
        </w:rPr>
        <w:t>Qualifications &amp; Experience of Nursing Teaching faculty relaxed till 2012 &amp; placed under Annexure – I</w:t>
      </w:r>
    </w:p>
    <w:p w:rsidR="007B7882" w:rsidRPr="00A900CD" w:rsidRDefault="007B7882" w:rsidP="007B7882">
      <w:pPr>
        <w:rPr>
          <w:rFonts w:ascii="Arial" w:hAnsi="Arial" w:cs="Arial"/>
          <w:b/>
          <w:bCs/>
        </w:rPr>
      </w:pPr>
      <w:r w:rsidRPr="00A900CD">
        <w:rPr>
          <w:rFonts w:ascii="Arial" w:hAnsi="Arial" w:cs="Arial"/>
          <w:b/>
          <w:bCs/>
        </w:rPr>
        <w:t>External /Guest faculty may be arranged for the selected units in different subjects as required</w:t>
      </w:r>
    </w:p>
    <w:p w:rsidR="007B7882" w:rsidRPr="00A900CD" w:rsidRDefault="007B7882" w:rsidP="005B456B">
      <w:pPr>
        <w:spacing w:after="0"/>
        <w:rPr>
          <w:rFonts w:ascii="Arial" w:hAnsi="Arial" w:cs="Arial"/>
          <w:b/>
          <w:bCs/>
        </w:rPr>
      </w:pPr>
      <w:r w:rsidRPr="00A900CD">
        <w:rPr>
          <w:rFonts w:ascii="Arial" w:hAnsi="Arial" w:cs="Arial"/>
          <w:b/>
          <w:bCs/>
        </w:rPr>
        <w:t>NOTE:</w:t>
      </w:r>
    </w:p>
    <w:p w:rsidR="007B7882" w:rsidRPr="00A900CD" w:rsidRDefault="007B7882" w:rsidP="004423D3">
      <w:pPr>
        <w:pStyle w:val="ListParagraph"/>
        <w:numPr>
          <w:ilvl w:val="0"/>
          <w:numId w:val="7"/>
        </w:numPr>
        <w:tabs>
          <w:tab w:val="left" w:pos="720"/>
        </w:tabs>
        <w:jc w:val="both"/>
        <w:rPr>
          <w:rFonts w:ascii="Arial" w:hAnsi="Arial" w:cs="Arial"/>
          <w:bCs/>
          <w:sz w:val="22"/>
        </w:rPr>
      </w:pPr>
      <w:r w:rsidRPr="00A900CD">
        <w:rPr>
          <w:rFonts w:ascii="Arial" w:hAnsi="Arial" w:cs="Arial"/>
          <w:sz w:val="22"/>
        </w:rPr>
        <w:t>No part time nursing faculty will be counted for calculating total no. of faculty required for a college.</w:t>
      </w:r>
    </w:p>
    <w:p w:rsidR="007B7882" w:rsidRPr="00A900CD" w:rsidRDefault="007B7882" w:rsidP="004423D3">
      <w:pPr>
        <w:pStyle w:val="ListParagraph"/>
        <w:numPr>
          <w:ilvl w:val="0"/>
          <w:numId w:val="7"/>
        </w:numPr>
        <w:tabs>
          <w:tab w:val="left" w:pos="720"/>
        </w:tabs>
        <w:jc w:val="both"/>
        <w:rPr>
          <w:rFonts w:ascii="Arial" w:hAnsi="Arial" w:cs="Arial"/>
          <w:bCs/>
          <w:sz w:val="22"/>
        </w:rPr>
      </w:pPr>
      <w:r w:rsidRPr="00A900CD">
        <w:rPr>
          <w:rFonts w:ascii="Arial" w:hAnsi="Arial" w:cs="Arial"/>
          <w:sz w:val="22"/>
        </w:rPr>
        <w:t>Irrespective of number of admissions, all faculty positions (Professor to Lecturer) must be filled.</w:t>
      </w:r>
    </w:p>
    <w:p w:rsidR="007B7882" w:rsidRPr="00A900CD" w:rsidRDefault="007B7882" w:rsidP="004423D3">
      <w:pPr>
        <w:pStyle w:val="ListParagraph"/>
        <w:numPr>
          <w:ilvl w:val="0"/>
          <w:numId w:val="7"/>
        </w:numPr>
        <w:tabs>
          <w:tab w:val="left" w:pos="720"/>
        </w:tabs>
        <w:jc w:val="both"/>
        <w:rPr>
          <w:rFonts w:ascii="Arial" w:hAnsi="Arial" w:cs="Arial"/>
          <w:bCs/>
          <w:sz w:val="22"/>
        </w:rPr>
      </w:pPr>
      <w:r w:rsidRPr="00A900CD">
        <w:rPr>
          <w:rFonts w:ascii="Arial" w:hAnsi="Arial" w:cs="Arial"/>
          <w:sz w:val="22"/>
        </w:rPr>
        <w:t>For M.Sc.(N) programme appropriate number of M.Sc. faculty in each speciality be appointed subject to the condition that total number of teaching faculty ceiling is maintained.</w:t>
      </w:r>
    </w:p>
    <w:p w:rsidR="007B7882" w:rsidRPr="00A900CD" w:rsidRDefault="007B7882" w:rsidP="004423D3">
      <w:pPr>
        <w:pStyle w:val="ListParagraph"/>
        <w:numPr>
          <w:ilvl w:val="0"/>
          <w:numId w:val="7"/>
        </w:numPr>
        <w:tabs>
          <w:tab w:val="left" w:pos="720"/>
        </w:tabs>
        <w:jc w:val="both"/>
        <w:rPr>
          <w:rFonts w:ascii="Arial" w:hAnsi="Arial" w:cs="Arial"/>
          <w:bCs/>
          <w:sz w:val="22"/>
        </w:rPr>
      </w:pPr>
      <w:r w:rsidRPr="00A900CD">
        <w:rPr>
          <w:rFonts w:ascii="Arial" w:hAnsi="Arial" w:cs="Arial"/>
          <w:sz w:val="22"/>
        </w:rPr>
        <w:lastRenderedPageBreak/>
        <w:t>All nursing teachers must possess a basic university or equivalent qualification as laid down in the schedules of the Indian Nursing Council Act, 1947. They shall be registered under the State Nursing Registration Act.</w:t>
      </w:r>
    </w:p>
    <w:p w:rsidR="007B7882" w:rsidRPr="00A900CD" w:rsidRDefault="007B7882" w:rsidP="004423D3">
      <w:pPr>
        <w:pStyle w:val="ListParagraph"/>
        <w:numPr>
          <w:ilvl w:val="0"/>
          <w:numId w:val="7"/>
        </w:numPr>
        <w:tabs>
          <w:tab w:val="left" w:pos="720"/>
        </w:tabs>
        <w:jc w:val="both"/>
        <w:rPr>
          <w:rFonts w:ascii="Arial" w:hAnsi="Arial" w:cs="Arial"/>
          <w:bCs/>
          <w:sz w:val="22"/>
        </w:rPr>
      </w:pPr>
      <w:r w:rsidRPr="00A900CD">
        <w:rPr>
          <w:rFonts w:ascii="Arial" w:hAnsi="Arial" w:cs="Arial"/>
          <w:sz w:val="22"/>
        </w:rPr>
        <w:t>Nursing faculty in nursing college except tutor/clinical instructors must possess the requisite recognized postgraduate qualification in nursing subjects.</w:t>
      </w:r>
    </w:p>
    <w:p w:rsidR="007B7882" w:rsidRPr="00A900CD" w:rsidRDefault="007B7882" w:rsidP="004423D3">
      <w:pPr>
        <w:pStyle w:val="ListParagraph"/>
        <w:numPr>
          <w:ilvl w:val="0"/>
          <w:numId w:val="7"/>
        </w:numPr>
        <w:tabs>
          <w:tab w:val="left" w:pos="720"/>
        </w:tabs>
        <w:jc w:val="both"/>
        <w:rPr>
          <w:rFonts w:ascii="Arial" w:hAnsi="Arial" w:cs="Arial"/>
          <w:bCs/>
          <w:sz w:val="22"/>
        </w:rPr>
      </w:pPr>
      <w:r w:rsidRPr="00A900CD">
        <w:rPr>
          <w:rFonts w:ascii="Arial" w:hAnsi="Arial" w:cs="Arial"/>
          <w:sz w:val="22"/>
        </w:rPr>
        <w:t>Holders of equivalent postgraduate qualifications, which may be approved by the Indian Nursing Council from time to time, may be considered to have the requisite recognized postgraduate qualification in the subject concerned.</w:t>
      </w:r>
    </w:p>
    <w:p w:rsidR="007B7882" w:rsidRPr="00A900CD" w:rsidRDefault="007B7882" w:rsidP="004423D3">
      <w:pPr>
        <w:pStyle w:val="ListParagraph"/>
        <w:numPr>
          <w:ilvl w:val="0"/>
          <w:numId w:val="7"/>
        </w:numPr>
        <w:tabs>
          <w:tab w:val="left" w:pos="720"/>
        </w:tabs>
        <w:jc w:val="both"/>
        <w:rPr>
          <w:rFonts w:ascii="Arial" w:hAnsi="Arial" w:cs="Arial"/>
          <w:bCs/>
          <w:sz w:val="22"/>
        </w:rPr>
      </w:pPr>
      <w:r w:rsidRPr="00A900CD">
        <w:rPr>
          <w:rFonts w:ascii="Arial" w:hAnsi="Arial" w:cs="Arial"/>
          <w:sz w:val="22"/>
        </w:rPr>
        <w:t>All teachers of nursing other than Principal and Vice-Principal should spend at least 4 hours in the clinical area for clinical teaching and/or supervision of care every day.</w:t>
      </w:r>
    </w:p>
    <w:p w:rsidR="007B7882" w:rsidRPr="00A900CD" w:rsidRDefault="007B7882" w:rsidP="007B7882">
      <w:pPr>
        <w:tabs>
          <w:tab w:val="left" w:pos="720"/>
        </w:tabs>
        <w:jc w:val="both"/>
        <w:rPr>
          <w:rFonts w:ascii="Arial" w:hAnsi="Arial" w:cs="Arial"/>
          <w:bCs/>
        </w:rPr>
      </w:pPr>
      <w:r w:rsidRPr="00A900CD">
        <w:rPr>
          <w:rFonts w:ascii="Arial" w:hAnsi="Arial" w:cs="Arial"/>
          <w:bCs/>
        </w:rPr>
        <w:t>Other Staff (Minimum requirements)</w:t>
      </w:r>
    </w:p>
    <w:p w:rsidR="007B7882" w:rsidRPr="00A900CD" w:rsidRDefault="007B7882" w:rsidP="007B7882">
      <w:pPr>
        <w:tabs>
          <w:tab w:val="left" w:pos="720"/>
        </w:tabs>
        <w:jc w:val="both"/>
        <w:rPr>
          <w:rFonts w:ascii="Arial" w:hAnsi="Arial" w:cs="Arial"/>
        </w:rPr>
      </w:pPr>
      <w:r w:rsidRPr="00A900CD">
        <w:rPr>
          <w:rFonts w:ascii="Arial" w:hAnsi="Arial" w:cs="Arial"/>
        </w:rPr>
        <w:t>(To be reviewed and revised and rationalized keeping in mind the mechanization and contract service)</w:t>
      </w:r>
    </w:p>
    <w:p w:rsidR="007B7882" w:rsidRPr="00A900CD" w:rsidRDefault="007B7882" w:rsidP="004423D3">
      <w:pPr>
        <w:pStyle w:val="ListParagraph"/>
        <w:numPr>
          <w:ilvl w:val="0"/>
          <w:numId w:val="21"/>
        </w:numPr>
        <w:tabs>
          <w:tab w:val="left" w:pos="720"/>
        </w:tabs>
        <w:jc w:val="both"/>
        <w:rPr>
          <w:rFonts w:ascii="Arial" w:hAnsi="Arial" w:cs="Arial"/>
          <w:bCs/>
          <w:sz w:val="22"/>
        </w:rPr>
      </w:pPr>
      <w:r w:rsidRPr="00A900CD">
        <w:rPr>
          <w:rFonts w:ascii="Arial" w:hAnsi="Arial" w:cs="Arial"/>
          <w:bCs/>
          <w:sz w:val="22"/>
        </w:rPr>
        <w:t xml:space="preserve">Ministerial </w:t>
      </w:r>
    </w:p>
    <w:p w:rsidR="007B7882" w:rsidRPr="00A900CD" w:rsidRDefault="007B7882" w:rsidP="004423D3">
      <w:pPr>
        <w:pStyle w:val="ListParagraph"/>
        <w:numPr>
          <w:ilvl w:val="0"/>
          <w:numId w:val="22"/>
        </w:numPr>
        <w:tabs>
          <w:tab w:val="left" w:pos="720"/>
        </w:tabs>
        <w:jc w:val="both"/>
        <w:rPr>
          <w:rFonts w:ascii="Arial" w:hAnsi="Arial" w:cs="Arial"/>
          <w:bCs/>
          <w:sz w:val="22"/>
        </w:rPr>
      </w:pPr>
      <w:r w:rsidRPr="00A900CD">
        <w:rPr>
          <w:rFonts w:ascii="Arial" w:hAnsi="Arial" w:cs="Arial"/>
          <w:sz w:val="22"/>
        </w:rPr>
        <w:t xml:space="preserve">Administrative Officer </w:t>
      </w:r>
      <w:r w:rsidRPr="00A900CD">
        <w:rPr>
          <w:rFonts w:ascii="Arial" w:hAnsi="Arial" w:cs="Arial"/>
          <w:sz w:val="22"/>
        </w:rPr>
        <w:tab/>
      </w:r>
      <w:r w:rsidRPr="00A900CD">
        <w:rPr>
          <w:rFonts w:ascii="Arial" w:hAnsi="Arial" w:cs="Arial"/>
          <w:sz w:val="22"/>
        </w:rPr>
        <w:tab/>
      </w:r>
      <w:r w:rsidR="002E4628" w:rsidRPr="00A900CD">
        <w:rPr>
          <w:rFonts w:ascii="Arial" w:hAnsi="Arial" w:cs="Arial"/>
          <w:sz w:val="22"/>
        </w:rPr>
        <w:tab/>
        <w:t>:</w:t>
      </w:r>
      <w:r w:rsidR="002E4628" w:rsidRPr="00A900CD">
        <w:rPr>
          <w:rFonts w:ascii="Arial" w:hAnsi="Arial" w:cs="Arial"/>
          <w:sz w:val="22"/>
        </w:rPr>
        <w:tab/>
      </w:r>
      <w:r w:rsidRPr="00A900CD">
        <w:rPr>
          <w:rFonts w:ascii="Arial" w:hAnsi="Arial" w:cs="Arial"/>
          <w:sz w:val="22"/>
        </w:rPr>
        <w:t xml:space="preserve">1 </w:t>
      </w:r>
    </w:p>
    <w:p w:rsidR="007B7882" w:rsidRPr="00A900CD" w:rsidRDefault="007B7882" w:rsidP="004423D3">
      <w:pPr>
        <w:pStyle w:val="ListParagraph"/>
        <w:numPr>
          <w:ilvl w:val="0"/>
          <w:numId w:val="22"/>
        </w:numPr>
        <w:tabs>
          <w:tab w:val="left" w:pos="720"/>
        </w:tabs>
        <w:jc w:val="both"/>
        <w:rPr>
          <w:rFonts w:ascii="Arial" w:hAnsi="Arial" w:cs="Arial"/>
          <w:bCs/>
          <w:sz w:val="22"/>
        </w:rPr>
      </w:pPr>
      <w:r w:rsidRPr="00A900CD">
        <w:rPr>
          <w:rFonts w:ascii="Arial" w:hAnsi="Arial" w:cs="Arial"/>
          <w:sz w:val="22"/>
        </w:rPr>
        <w:t xml:space="preserve">Office Superintendent </w:t>
      </w:r>
      <w:r w:rsidRPr="00A900CD">
        <w:rPr>
          <w:rFonts w:ascii="Arial" w:hAnsi="Arial" w:cs="Arial"/>
          <w:sz w:val="22"/>
        </w:rPr>
        <w:tab/>
      </w:r>
      <w:r w:rsidR="002E4628" w:rsidRPr="00A900CD">
        <w:rPr>
          <w:rFonts w:ascii="Arial" w:hAnsi="Arial" w:cs="Arial"/>
          <w:sz w:val="22"/>
        </w:rPr>
        <w:tab/>
      </w:r>
      <w:r w:rsidR="002E4628" w:rsidRPr="00A900CD">
        <w:rPr>
          <w:rFonts w:ascii="Arial" w:hAnsi="Arial" w:cs="Arial"/>
          <w:sz w:val="22"/>
        </w:rPr>
        <w:tab/>
        <w:t>:</w:t>
      </w:r>
      <w:r w:rsidRPr="00A900CD">
        <w:rPr>
          <w:rFonts w:ascii="Arial" w:hAnsi="Arial" w:cs="Arial"/>
          <w:sz w:val="22"/>
        </w:rPr>
        <w:tab/>
        <w:t xml:space="preserve">1 </w:t>
      </w:r>
    </w:p>
    <w:p w:rsidR="007B7882" w:rsidRPr="00A900CD" w:rsidRDefault="007B7882" w:rsidP="004423D3">
      <w:pPr>
        <w:pStyle w:val="ListParagraph"/>
        <w:numPr>
          <w:ilvl w:val="0"/>
          <w:numId w:val="22"/>
        </w:numPr>
        <w:tabs>
          <w:tab w:val="left" w:pos="720"/>
        </w:tabs>
        <w:jc w:val="both"/>
        <w:rPr>
          <w:rFonts w:ascii="Arial" w:hAnsi="Arial" w:cs="Arial"/>
          <w:bCs/>
          <w:sz w:val="22"/>
        </w:rPr>
      </w:pPr>
      <w:r w:rsidRPr="00A900CD">
        <w:rPr>
          <w:rFonts w:ascii="Arial" w:hAnsi="Arial" w:cs="Arial"/>
          <w:sz w:val="22"/>
        </w:rPr>
        <w:t xml:space="preserve">PA to Principal </w:t>
      </w:r>
      <w:r w:rsidRPr="00A900CD">
        <w:rPr>
          <w:rFonts w:ascii="Arial" w:hAnsi="Arial" w:cs="Arial"/>
          <w:sz w:val="22"/>
        </w:rPr>
        <w:tab/>
      </w:r>
      <w:r w:rsidRPr="00A900CD">
        <w:rPr>
          <w:rFonts w:ascii="Arial" w:hAnsi="Arial" w:cs="Arial"/>
          <w:sz w:val="22"/>
        </w:rPr>
        <w:tab/>
      </w:r>
      <w:r w:rsidR="002E4628" w:rsidRPr="00A900CD">
        <w:rPr>
          <w:rFonts w:ascii="Arial" w:hAnsi="Arial" w:cs="Arial"/>
          <w:sz w:val="22"/>
        </w:rPr>
        <w:tab/>
      </w:r>
      <w:r w:rsidRPr="00A900CD">
        <w:rPr>
          <w:rFonts w:ascii="Arial" w:hAnsi="Arial" w:cs="Arial"/>
          <w:sz w:val="22"/>
        </w:rPr>
        <w:tab/>
      </w:r>
      <w:r w:rsidR="002E4628" w:rsidRPr="00A900CD">
        <w:rPr>
          <w:rFonts w:ascii="Arial" w:hAnsi="Arial" w:cs="Arial"/>
          <w:sz w:val="22"/>
        </w:rPr>
        <w:t>:</w:t>
      </w:r>
      <w:r w:rsidR="002E4628" w:rsidRPr="00A900CD">
        <w:rPr>
          <w:rFonts w:ascii="Arial" w:hAnsi="Arial" w:cs="Arial"/>
          <w:sz w:val="22"/>
        </w:rPr>
        <w:tab/>
      </w:r>
      <w:r w:rsidRPr="00A900CD">
        <w:rPr>
          <w:rFonts w:ascii="Arial" w:hAnsi="Arial" w:cs="Arial"/>
          <w:sz w:val="22"/>
        </w:rPr>
        <w:t xml:space="preserve">1 </w:t>
      </w:r>
    </w:p>
    <w:p w:rsidR="002E4628" w:rsidRPr="00A900CD" w:rsidRDefault="007B7882" w:rsidP="004423D3">
      <w:pPr>
        <w:pStyle w:val="ListParagraph"/>
        <w:numPr>
          <w:ilvl w:val="0"/>
          <w:numId w:val="22"/>
        </w:numPr>
        <w:tabs>
          <w:tab w:val="left" w:pos="720"/>
        </w:tabs>
        <w:jc w:val="both"/>
        <w:rPr>
          <w:rFonts w:ascii="Arial" w:hAnsi="Arial" w:cs="Arial"/>
          <w:bCs/>
          <w:sz w:val="22"/>
        </w:rPr>
      </w:pPr>
      <w:r w:rsidRPr="00A900CD">
        <w:rPr>
          <w:rFonts w:ascii="Arial" w:hAnsi="Arial" w:cs="Arial"/>
          <w:sz w:val="22"/>
        </w:rPr>
        <w:t xml:space="preserve">Accountant/Cashier </w:t>
      </w:r>
      <w:r w:rsidRPr="00A900CD">
        <w:rPr>
          <w:rFonts w:ascii="Arial" w:hAnsi="Arial" w:cs="Arial"/>
          <w:sz w:val="22"/>
        </w:rPr>
        <w:tab/>
      </w:r>
      <w:r w:rsidRPr="00A900CD">
        <w:rPr>
          <w:rFonts w:ascii="Arial" w:hAnsi="Arial" w:cs="Arial"/>
          <w:sz w:val="22"/>
        </w:rPr>
        <w:tab/>
      </w:r>
      <w:r w:rsidRPr="00A900CD">
        <w:rPr>
          <w:rFonts w:ascii="Arial" w:hAnsi="Arial" w:cs="Arial"/>
          <w:sz w:val="22"/>
        </w:rPr>
        <w:tab/>
      </w:r>
      <w:r w:rsidR="002E4628" w:rsidRPr="00A900CD">
        <w:rPr>
          <w:rFonts w:ascii="Arial" w:hAnsi="Arial" w:cs="Arial"/>
          <w:sz w:val="22"/>
        </w:rPr>
        <w:t>:</w:t>
      </w:r>
      <w:r w:rsidR="002E4628" w:rsidRPr="00A900CD">
        <w:rPr>
          <w:rFonts w:ascii="Arial" w:hAnsi="Arial" w:cs="Arial"/>
          <w:sz w:val="22"/>
        </w:rPr>
        <w:tab/>
      </w:r>
      <w:r w:rsidRPr="00A900CD">
        <w:rPr>
          <w:rFonts w:ascii="Arial" w:hAnsi="Arial" w:cs="Arial"/>
          <w:sz w:val="22"/>
        </w:rPr>
        <w:t>1</w:t>
      </w:r>
    </w:p>
    <w:p w:rsidR="002E4628" w:rsidRPr="00A900CD" w:rsidRDefault="007B7882" w:rsidP="004423D3">
      <w:pPr>
        <w:pStyle w:val="ListParagraph"/>
        <w:numPr>
          <w:ilvl w:val="0"/>
          <w:numId w:val="22"/>
        </w:numPr>
        <w:tabs>
          <w:tab w:val="left" w:pos="720"/>
        </w:tabs>
        <w:jc w:val="both"/>
        <w:rPr>
          <w:rFonts w:ascii="Arial" w:hAnsi="Arial" w:cs="Arial"/>
          <w:bCs/>
          <w:sz w:val="22"/>
        </w:rPr>
      </w:pPr>
      <w:r w:rsidRPr="00A900CD">
        <w:rPr>
          <w:rFonts w:ascii="Arial" w:hAnsi="Arial" w:cs="Arial"/>
          <w:sz w:val="22"/>
        </w:rPr>
        <w:t>Upper Division Clerk</w:t>
      </w:r>
      <w:r w:rsidRPr="00A900CD">
        <w:rPr>
          <w:rFonts w:ascii="Arial" w:hAnsi="Arial" w:cs="Arial"/>
          <w:sz w:val="22"/>
        </w:rPr>
        <w:tab/>
      </w:r>
      <w:r w:rsidRPr="00A900CD">
        <w:rPr>
          <w:rFonts w:ascii="Arial" w:hAnsi="Arial" w:cs="Arial"/>
          <w:sz w:val="22"/>
        </w:rPr>
        <w:tab/>
      </w:r>
      <w:r w:rsidRPr="00A900CD">
        <w:rPr>
          <w:rFonts w:ascii="Arial" w:hAnsi="Arial" w:cs="Arial"/>
          <w:sz w:val="22"/>
        </w:rPr>
        <w:tab/>
      </w:r>
      <w:r w:rsidR="002E4628" w:rsidRPr="00A900CD">
        <w:rPr>
          <w:rFonts w:ascii="Arial" w:hAnsi="Arial" w:cs="Arial"/>
          <w:sz w:val="22"/>
        </w:rPr>
        <w:t>:</w:t>
      </w:r>
      <w:r w:rsidR="002E4628" w:rsidRPr="00A900CD">
        <w:rPr>
          <w:rFonts w:ascii="Arial" w:hAnsi="Arial" w:cs="Arial"/>
          <w:sz w:val="22"/>
        </w:rPr>
        <w:tab/>
      </w:r>
      <w:r w:rsidRPr="00A900CD">
        <w:rPr>
          <w:rFonts w:ascii="Arial" w:hAnsi="Arial" w:cs="Arial"/>
          <w:sz w:val="22"/>
        </w:rPr>
        <w:t>2</w:t>
      </w:r>
    </w:p>
    <w:p w:rsidR="007B7882" w:rsidRPr="00A900CD" w:rsidRDefault="007B7882" w:rsidP="004423D3">
      <w:pPr>
        <w:pStyle w:val="ListParagraph"/>
        <w:numPr>
          <w:ilvl w:val="0"/>
          <w:numId w:val="22"/>
        </w:numPr>
        <w:tabs>
          <w:tab w:val="left" w:pos="720"/>
        </w:tabs>
        <w:jc w:val="both"/>
        <w:rPr>
          <w:rFonts w:ascii="Arial" w:hAnsi="Arial" w:cs="Arial"/>
          <w:bCs/>
          <w:sz w:val="22"/>
        </w:rPr>
      </w:pPr>
      <w:r w:rsidRPr="00A900CD">
        <w:rPr>
          <w:rFonts w:ascii="Arial" w:hAnsi="Arial" w:cs="Arial"/>
          <w:sz w:val="22"/>
        </w:rPr>
        <w:t>Lower Division Clerk</w:t>
      </w:r>
      <w:r w:rsidRPr="00A900CD">
        <w:rPr>
          <w:rFonts w:ascii="Arial" w:hAnsi="Arial" w:cs="Arial"/>
          <w:sz w:val="22"/>
        </w:rPr>
        <w:tab/>
      </w:r>
      <w:r w:rsidRPr="00A900CD">
        <w:rPr>
          <w:rFonts w:ascii="Arial" w:hAnsi="Arial" w:cs="Arial"/>
          <w:sz w:val="22"/>
        </w:rPr>
        <w:tab/>
      </w:r>
      <w:r w:rsidRPr="00A900CD">
        <w:rPr>
          <w:rFonts w:ascii="Arial" w:hAnsi="Arial" w:cs="Arial"/>
          <w:sz w:val="22"/>
        </w:rPr>
        <w:tab/>
      </w:r>
      <w:r w:rsidR="002E4628" w:rsidRPr="00A900CD">
        <w:rPr>
          <w:rFonts w:ascii="Arial" w:hAnsi="Arial" w:cs="Arial"/>
          <w:sz w:val="22"/>
        </w:rPr>
        <w:t>:</w:t>
      </w:r>
      <w:r w:rsidR="002E4628" w:rsidRPr="00A900CD">
        <w:rPr>
          <w:rFonts w:ascii="Arial" w:hAnsi="Arial" w:cs="Arial"/>
          <w:sz w:val="22"/>
        </w:rPr>
        <w:tab/>
      </w:r>
      <w:r w:rsidRPr="00A900CD">
        <w:rPr>
          <w:rFonts w:ascii="Arial" w:hAnsi="Arial" w:cs="Arial"/>
          <w:sz w:val="22"/>
        </w:rPr>
        <w:t>2</w:t>
      </w:r>
    </w:p>
    <w:p w:rsidR="007B7882" w:rsidRPr="00A900CD" w:rsidRDefault="007B7882" w:rsidP="004423D3">
      <w:pPr>
        <w:pStyle w:val="ListParagraph"/>
        <w:numPr>
          <w:ilvl w:val="0"/>
          <w:numId w:val="21"/>
        </w:numPr>
        <w:tabs>
          <w:tab w:val="left" w:pos="720"/>
        </w:tabs>
        <w:jc w:val="both"/>
        <w:rPr>
          <w:rFonts w:ascii="Arial" w:hAnsi="Arial" w:cs="Arial"/>
          <w:bCs/>
          <w:sz w:val="22"/>
        </w:rPr>
      </w:pPr>
      <w:r w:rsidRPr="00A900CD">
        <w:rPr>
          <w:rFonts w:ascii="Arial" w:hAnsi="Arial" w:cs="Arial"/>
          <w:sz w:val="22"/>
        </w:rPr>
        <w:t>Store Keeper</w:t>
      </w:r>
    </w:p>
    <w:p w:rsidR="007B7882" w:rsidRPr="00A900CD" w:rsidRDefault="007B7882" w:rsidP="004423D3">
      <w:pPr>
        <w:pStyle w:val="ListParagraph"/>
        <w:numPr>
          <w:ilvl w:val="0"/>
          <w:numId w:val="23"/>
        </w:numPr>
        <w:tabs>
          <w:tab w:val="left" w:pos="720"/>
        </w:tabs>
        <w:jc w:val="both"/>
        <w:rPr>
          <w:rFonts w:ascii="Arial" w:hAnsi="Arial" w:cs="Arial"/>
          <w:bCs/>
          <w:sz w:val="22"/>
        </w:rPr>
      </w:pPr>
      <w:r w:rsidRPr="00A900CD">
        <w:rPr>
          <w:rFonts w:ascii="Arial" w:hAnsi="Arial" w:cs="Arial"/>
          <w:sz w:val="22"/>
        </w:rPr>
        <w:t xml:space="preserve">Maintenance of stores </w:t>
      </w:r>
      <w:r w:rsidRPr="00A900CD">
        <w:rPr>
          <w:rFonts w:ascii="Arial" w:hAnsi="Arial" w:cs="Arial"/>
          <w:sz w:val="22"/>
        </w:rPr>
        <w:tab/>
      </w:r>
      <w:r w:rsidRPr="00A900CD">
        <w:rPr>
          <w:rFonts w:ascii="Arial" w:hAnsi="Arial" w:cs="Arial"/>
          <w:sz w:val="22"/>
        </w:rPr>
        <w:tab/>
      </w:r>
      <w:r w:rsidR="002E4628" w:rsidRPr="00A900CD">
        <w:rPr>
          <w:rFonts w:ascii="Arial" w:hAnsi="Arial" w:cs="Arial"/>
          <w:sz w:val="22"/>
        </w:rPr>
        <w:tab/>
        <w:t>:</w:t>
      </w:r>
      <w:r w:rsidR="002E4628" w:rsidRPr="00A900CD">
        <w:rPr>
          <w:rFonts w:ascii="Arial" w:hAnsi="Arial" w:cs="Arial"/>
          <w:sz w:val="22"/>
        </w:rPr>
        <w:tab/>
      </w:r>
      <w:r w:rsidRPr="00A900CD">
        <w:rPr>
          <w:rFonts w:ascii="Arial" w:hAnsi="Arial" w:cs="Arial"/>
          <w:sz w:val="22"/>
        </w:rPr>
        <w:t xml:space="preserve">1 </w:t>
      </w:r>
    </w:p>
    <w:p w:rsidR="007B7882" w:rsidRPr="00A900CD" w:rsidRDefault="007B7882" w:rsidP="004423D3">
      <w:pPr>
        <w:pStyle w:val="ListParagraph"/>
        <w:numPr>
          <w:ilvl w:val="0"/>
          <w:numId w:val="23"/>
        </w:numPr>
        <w:tabs>
          <w:tab w:val="left" w:pos="720"/>
        </w:tabs>
        <w:jc w:val="both"/>
        <w:rPr>
          <w:rFonts w:ascii="Arial" w:hAnsi="Arial" w:cs="Arial"/>
          <w:bCs/>
          <w:sz w:val="22"/>
        </w:rPr>
      </w:pPr>
      <w:r w:rsidRPr="00A900CD">
        <w:rPr>
          <w:rFonts w:ascii="Arial" w:hAnsi="Arial" w:cs="Arial"/>
          <w:sz w:val="22"/>
        </w:rPr>
        <w:t xml:space="preserve">Classroom attendants </w:t>
      </w:r>
      <w:r w:rsidRPr="00A900CD">
        <w:rPr>
          <w:rFonts w:ascii="Arial" w:hAnsi="Arial" w:cs="Arial"/>
          <w:sz w:val="22"/>
        </w:rPr>
        <w:tab/>
      </w:r>
      <w:r w:rsidRPr="00A900CD">
        <w:rPr>
          <w:rFonts w:ascii="Arial" w:hAnsi="Arial" w:cs="Arial"/>
          <w:sz w:val="22"/>
        </w:rPr>
        <w:tab/>
      </w:r>
      <w:r w:rsidRPr="00A900CD">
        <w:rPr>
          <w:rFonts w:ascii="Arial" w:hAnsi="Arial" w:cs="Arial"/>
          <w:sz w:val="22"/>
        </w:rPr>
        <w:tab/>
      </w:r>
      <w:r w:rsidR="002E4628" w:rsidRPr="00A900CD">
        <w:rPr>
          <w:rFonts w:ascii="Arial" w:hAnsi="Arial" w:cs="Arial"/>
          <w:sz w:val="22"/>
        </w:rPr>
        <w:t>:</w:t>
      </w:r>
      <w:r w:rsidR="002E4628" w:rsidRPr="00A900CD">
        <w:rPr>
          <w:rFonts w:ascii="Arial" w:hAnsi="Arial" w:cs="Arial"/>
          <w:sz w:val="22"/>
        </w:rPr>
        <w:tab/>
      </w:r>
      <w:r w:rsidRPr="00A900CD">
        <w:rPr>
          <w:rFonts w:ascii="Arial" w:hAnsi="Arial" w:cs="Arial"/>
          <w:sz w:val="22"/>
        </w:rPr>
        <w:t xml:space="preserve">2 </w:t>
      </w:r>
    </w:p>
    <w:p w:rsidR="007B7882" w:rsidRPr="00A900CD" w:rsidRDefault="007B7882" w:rsidP="004423D3">
      <w:pPr>
        <w:pStyle w:val="ListParagraph"/>
        <w:numPr>
          <w:ilvl w:val="0"/>
          <w:numId w:val="23"/>
        </w:numPr>
        <w:tabs>
          <w:tab w:val="left" w:pos="720"/>
        </w:tabs>
        <w:jc w:val="both"/>
        <w:rPr>
          <w:rFonts w:ascii="Arial" w:hAnsi="Arial" w:cs="Arial"/>
          <w:bCs/>
          <w:sz w:val="22"/>
        </w:rPr>
      </w:pPr>
      <w:r w:rsidRPr="00A900CD">
        <w:rPr>
          <w:rFonts w:ascii="Arial" w:hAnsi="Arial" w:cs="Arial"/>
          <w:sz w:val="22"/>
        </w:rPr>
        <w:t xml:space="preserve">Sanitary staff </w:t>
      </w:r>
      <w:r w:rsidRPr="00A900CD">
        <w:rPr>
          <w:rFonts w:ascii="Arial" w:hAnsi="Arial" w:cs="Arial"/>
          <w:sz w:val="22"/>
        </w:rPr>
        <w:tab/>
      </w:r>
      <w:r w:rsidRPr="00A900CD">
        <w:rPr>
          <w:rFonts w:ascii="Arial" w:hAnsi="Arial" w:cs="Arial"/>
          <w:sz w:val="22"/>
        </w:rPr>
        <w:tab/>
      </w:r>
      <w:r w:rsidRPr="00A900CD">
        <w:rPr>
          <w:rFonts w:ascii="Arial" w:hAnsi="Arial" w:cs="Arial"/>
          <w:sz w:val="22"/>
        </w:rPr>
        <w:tab/>
      </w:r>
      <w:r w:rsidR="002E4628" w:rsidRPr="00A900CD">
        <w:rPr>
          <w:rFonts w:ascii="Arial" w:hAnsi="Arial" w:cs="Arial"/>
          <w:sz w:val="22"/>
        </w:rPr>
        <w:tab/>
        <w:t>:</w:t>
      </w:r>
      <w:r w:rsidR="002E4628" w:rsidRPr="00A900CD">
        <w:rPr>
          <w:rFonts w:ascii="Arial" w:hAnsi="Arial" w:cs="Arial"/>
          <w:sz w:val="22"/>
        </w:rPr>
        <w:tab/>
      </w:r>
      <w:r w:rsidRPr="00A900CD">
        <w:rPr>
          <w:rFonts w:ascii="Arial" w:hAnsi="Arial" w:cs="Arial"/>
          <w:sz w:val="22"/>
        </w:rPr>
        <w:t>As per the physical space</w:t>
      </w:r>
    </w:p>
    <w:p w:rsidR="007B7882" w:rsidRPr="00A900CD" w:rsidRDefault="007B7882" w:rsidP="004423D3">
      <w:pPr>
        <w:pStyle w:val="ListParagraph"/>
        <w:numPr>
          <w:ilvl w:val="0"/>
          <w:numId w:val="23"/>
        </w:numPr>
        <w:tabs>
          <w:tab w:val="left" w:pos="720"/>
        </w:tabs>
        <w:jc w:val="both"/>
        <w:rPr>
          <w:rFonts w:ascii="Arial" w:hAnsi="Arial" w:cs="Arial"/>
          <w:bCs/>
          <w:sz w:val="22"/>
        </w:rPr>
      </w:pPr>
      <w:r w:rsidRPr="00A900CD">
        <w:rPr>
          <w:rFonts w:ascii="Arial" w:hAnsi="Arial" w:cs="Arial"/>
          <w:sz w:val="22"/>
        </w:rPr>
        <w:t xml:space="preserve">Security Staff </w:t>
      </w:r>
      <w:r w:rsidRPr="00A900CD">
        <w:rPr>
          <w:rFonts w:ascii="Arial" w:hAnsi="Arial" w:cs="Arial"/>
          <w:sz w:val="22"/>
        </w:rPr>
        <w:tab/>
      </w:r>
      <w:r w:rsidRPr="00A900CD">
        <w:rPr>
          <w:rFonts w:ascii="Arial" w:hAnsi="Arial" w:cs="Arial"/>
          <w:sz w:val="22"/>
        </w:rPr>
        <w:tab/>
      </w:r>
      <w:r w:rsidRPr="00A900CD">
        <w:rPr>
          <w:rFonts w:ascii="Arial" w:hAnsi="Arial" w:cs="Arial"/>
          <w:sz w:val="22"/>
        </w:rPr>
        <w:tab/>
      </w:r>
      <w:r w:rsidR="002E4628" w:rsidRPr="00A900CD">
        <w:rPr>
          <w:rFonts w:ascii="Arial" w:hAnsi="Arial" w:cs="Arial"/>
          <w:sz w:val="22"/>
        </w:rPr>
        <w:tab/>
        <w:t>:</w:t>
      </w:r>
      <w:r w:rsidR="002E4628" w:rsidRPr="00A900CD">
        <w:rPr>
          <w:rFonts w:ascii="Arial" w:hAnsi="Arial" w:cs="Arial"/>
          <w:sz w:val="22"/>
        </w:rPr>
        <w:tab/>
      </w:r>
      <w:r w:rsidRPr="00A900CD">
        <w:rPr>
          <w:rFonts w:ascii="Arial" w:hAnsi="Arial" w:cs="Arial"/>
          <w:sz w:val="22"/>
        </w:rPr>
        <w:t>As per the requirement</w:t>
      </w:r>
    </w:p>
    <w:p w:rsidR="007B7882" w:rsidRPr="00A900CD" w:rsidRDefault="007B7882" w:rsidP="004423D3">
      <w:pPr>
        <w:pStyle w:val="ListParagraph"/>
        <w:numPr>
          <w:ilvl w:val="0"/>
          <w:numId w:val="21"/>
        </w:numPr>
        <w:tabs>
          <w:tab w:val="left" w:pos="720"/>
        </w:tabs>
        <w:jc w:val="both"/>
        <w:rPr>
          <w:rFonts w:ascii="Arial" w:hAnsi="Arial" w:cs="Arial"/>
          <w:bCs/>
          <w:sz w:val="22"/>
        </w:rPr>
      </w:pPr>
      <w:r w:rsidRPr="00A900CD">
        <w:rPr>
          <w:rFonts w:ascii="Arial" w:hAnsi="Arial" w:cs="Arial"/>
          <w:sz w:val="22"/>
        </w:rPr>
        <w:t>Peons/Office attendants</w:t>
      </w:r>
      <w:r w:rsidRPr="00A900CD">
        <w:rPr>
          <w:rFonts w:ascii="Arial" w:hAnsi="Arial" w:cs="Arial"/>
          <w:sz w:val="22"/>
        </w:rPr>
        <w:tab/>
      </w:r>
      <w:r w:rsidRPr="00A900CD">
        <w:rPr>
          <w:rFonts w:ascii="Arial" w:hAnsi="Arial" w:cs="Arial"/>
          <w:sz w:val="22"/>
        </w:rPr>
        <w:tab/>
      </w:r>
      <w:r w:rsidRPr="00A900CD">
        <w:rPr>
          <w:rFonts w:ascii="Arial" w:hAnsi="Arial" w:cs="Arial"/>
          <w:sz w:val="22"/>
        </w:rPr>
        <w:tab/>
      </w:r>
      <w:r w:rsidR="002E4628" w:rsidRPr="00A900CD">
        <w:rPr>
          <w:rFonts w:ascii="Arial" w:hAnsi="Arial" w:cs="Arial"/>
          <w:sz w:val="22"/>
        </w:rPr>
        <w:t>:</w:t>
      </w:r>
      <w:r w:rsidR="002E4628" w:rsidRPr="00A900CD">
        <w:rPr>
          <w:rFonts w:ascii="Arial" w:hAnsi="Arial" w:cs="Arial"/>
          <w:sz w:val="22"/>
        </w:rPr>
        <w:tab/>
      </w:r>
      <w:r w:rsidRPr="00A900CD">
        <w:rPr>
          <w:rFonts w:ascii="Arial" w:hAnsi="Arial" w:cs="Arial"/>
          <w:sz w:val="22"/>
        </w:rPr>
        <w:t>4</w:t>
      </w:r>
    </w:p>
    <w:p w:rsidR="007B7882" w:rsidRPr="00A900CD" w:rsidRDefault="007B7882" w:rsidP="004423D3">
      <w:pPr>
        <w:pStyle w:val="ListParagraph"/>
        <w:numPr>
          <w:ilvl w:val="0"/>
          <w:numId w:val="21"/>
        </w:numPr>
        <w:tabs>
          <w:tab w:val="left" w:pos="720"/>
        </w:tabs>
        <w:jc w:val="both"/>
        <w:rPr>
          <w:rFonts w:ascii="Arial" w:hAnsi="Arial" w:cs="Arial"/>
          <w:bCs/>
          <w:sz w:val="22"/>
        </w:rPr>
      </w:pPr>
      <w:r w:rsidRPr="00A900CD">
        <w:rPr>
          <w:rFonts w:ascii="Arial" w:hAnsi="Arial" w:cs="Arial"/>
          <w:sz w:val="22"/>
        </w:rPr>
        <w:t>Library</w:t>
      </w:r>
    </w:p>
    <w:p w:rsidR="007B7882" w:rsidRPr="00A900CD" w:rsidRDefault="007B7882" w:rsidP="004423D3">
      <w:pPr>
        <w:pStyle w:val="ListParagraph"/>
        <w:numPr>
          <w:ilvl w:val="0"/>
          <w:numId w:val="24"/>
        </w:numPr>
        <w:rPr>
          <w:rFonts w:ascii="Arial" w:hAnsi="Arial" w:cs="Arial"/>
          <w:bCs/>
          <w:sz w:val="22"/>
        </w:rPr>
      </w:pPr>
      <w:r w:rsidRPr="00A900CD">
        <w:rPr>
          <w:rFonts w:ascii="Arial" w:hAnsi="Arial" w:cs="Arial"/>
          <w:sz w:val="22"/>
        </w:rPr>
        <w:t xml:space="preserve">Librarian </w:t>
      </w:r>
      <w:r w:rsidRPr="00A900CD">
        <w:rPr>
          <w:rFonts w:ascii="Arial" w:hAnsi="Arial" w:cs="Arial"/>
          <w:sz w:val="22"/>
        </w:rPr>
        <w:tab/>
      </w:r>
      <w:r w:rsidRPr="00A900CD">
        <w:rPr>
          <w:rFonts w:ascii="Arial" w:hAnsi="Arial" w:cs="Arial"/>
          <w:sz w:val="22"/>
        </w:rPr>
        <w:tab/>
      </w:r>
      <w:r w:rsidRPr="00A900CD">
        <w:rPr>
          <w:rFonts w:ascii="Arial" w:hAnsi="Arial" w:cs="Arial"/>
          <w:sz w:val="22"/>
        </w:rPr>
        <w:tab/>
      </w:r>
      <w:r w:rsidR="002E4628" w:rsidRPr="00A900CD">
        <w:rPr>
          <w:rFonts w:ascii="Arial" w:hAnsi="Arial" w:cs="Arial"/>
          <w:sz w:val="22"/>
        </w:rPr>
        <w:tab/>
      </w:r>
      <w:r w:rsidRPr="00A900CD">
        <w:rPr>
          <w:rFonts w:ascii="Arial" w:hAnsi="Arial" w:cs="Arial"/>
          <w:sz w:val="22"/>
        </w:rPr>
        <w:tab/>
      </w:r>
      <w:r w:rsidR="002E4628" w:rsidRPr="00A900CD">
        <w:rPr>
          <w:rFonts w:ascii="Arial" w:hAnsi="Arial" w:cs="Arial"/>
          <w:sz w:val="22"/>
        </w:rPr>
        <w:t>:</w:t>
      </w:r>
      <w:r w:rsidR="002E4628" w:rsidRPr="00A900CD">
        <w:rPr>
          <w:rFonts w:ascii="Arial" w:hAnsi="Arial" w:cs="Arial"/>
          <w:sz w:val="22"/>
        </w:rPr>
        <w:tab/>
      </w:r>
      <w:r w:rsidRPr="00A900CD">
        <w:rPr>
          <w:rFonts w:ascii="Arial" w:hAnsi="Arial" w:cs="Arial"/>
          <w:sz w:val="22"/>
        </w:rPr>
        <w:t>2</w:t>
      </w:r>
    </w:p>
    <w:p w:rsidR="007B7882" w:rsidRPr="00A900CD" w:rsidRDefault="007B7882" w:rsidP="004423D3">
      <w:pPr>
        <w:pStyle w:val="ListParagraph"/>
        <w:numPr>
          <w:ilvl w:val="0"/>
          <w:numId w:val="24"/>
        </w:numPr>
        <w:rPr>
          <w:rFonts w:ascii="Arial" w:hAnsi="Arial" w:cs="Arial"/>
          <w:bCs/>
          <w:sz w:val="22"/>
        </w:rPr>
      </w:pPr>
      <w:r w:rsidRPr="00A900CD">
        <w:rPr>
          <w:rFonts w:ascii="Arial" w:hAnsi="Arial" w:cs="Arial"/>
          <w:sz w:val="22"/>
        </w:rPr>
        <w:t xml:space="preserve">Library Attendants </w:t>
      </w:r>
      <w:r w:rsidRPr="00A900CD">
        <w:rPr>
          <w:rFonts w:ascii="Arial" w:hAnsi="Arial" w:cs="Arial"/>
          <w:sz w:val="22"/>
        </w:rPr>
        <w:tab/>
      </w:r>
      <w:r w:rsidRPr="00A900CD">
        <w:rPr>
          <w:rFonts w:ascii="Arial" w:hAnsi="Arial" w:cs="Arial"/>
          <w:sz w:val="22"/>
        </w:rPr>
        <w:tab/>
      </w:r>
      <w:r w:rsidRPr="00A900CD">
        <w:rPr>
          <w:rFonts w:ascii="Arial" w:hAnsi="Arial" w:cs="Arial"/>
          <w:sz w:val="22"/>
        </w:rPr>
        <w:tab/>
      </w:r>
      <w:r w:rsidR="002E4628" w:rsidRPr="00A900CD">
        <w:rPr>
          <w:rFonts w:ascii="Arial" w:hAnsi="Arial" w:cs="Arial"/>
          <w:sz w:val="22"/>
        </w:rPr>
        <w:t>:</w:t>
      </w:r>
      <w:r w:rsidR="002E4628" w:rsidRPr="00A900CD">
        <w:rPr>
          <w:rFonts w:ascii="Arial" w:hAnsi="Arial" w:cs="Arial"/>
          <w:sz w:val="22"/>
        </w:rPr>
        <w:tab/>
      </w:r>
      <w:r w:rsidRPr="00A900CD">
        <w:rPr>
          <w:rFonts w:ascii="Arial" w:hAnsi="Arial" w:cs="Arial"/>
          <w:sz w:val="22"/>
        </w:rPr>
        <w:t>As per the requirement</w:t>
      </w:r>
    </w:p>
    <w:p w:rsidR="007B7882" w:rsidRPr="00A900CD" w:rsidRDefault="007B7882" w:rsidP="004423D3">
      <w:pPr>
        <w:pStyle w:val="ListParagraph"/>
        <w:numPr>
          <w:ilvl w:val="0"/>
          <w:numId w:val="21"/>
        </w:numPr>
        <w:tabs>
          <w:tab w:val="left" w:pos="720"/>
        </w:tabs>
        <w:jc w:val="both"/>
        <w:rPr>
          <w:rFonts w:ascii="Arial" w:hAnsi="Arial" w:cs="Arial"/>
          <w:bCs/>
          <w:sz w:val="22"/>
        </w:rPr>
      </w:pPr>
      <w:r w:rsidRPr="00A900CD">
        <w:rPr>
          <w:rFonts w:ascii="Arial" w:hAnsi="Arial" w:cs="Arial"/>
          <w:bCs/>
          <w:sz w:val="22"/>
        </w:rPr>
        <w:t>Hostel</w:t>
      </w:r>
    </w:p>
    <w:p w:rsidR="00EB727A" w:rsidRPr="00A900CD" w:rsidRDefault="007B7882" w:rsidP="004423D3">
      <w:pPr>
        <w:pStyle w:val="ListParagraph"/>
        <w:numPr>
          <w:ilvl w:val="0"/>
          <w:numId w:val="25"/>
        </w:numPr>
        <w:tabs>
          <w:tab w:val="left" w:pos="720"/>
        </w:tabs>
        <w:jc w:val="both"/>
        <w:rPr>
          <w:rFonts w:ascii="Arial" w:hAnsi="Arial" w:cs="Arial"/>
          <w:bCs/>
          <w:sz w:val="22"/>
        </w:rPr>
      </w:pPr>
      <w:r w:rsidRPr="00A900CD">
        <w:rPr>
          <w:rFonts w:ascii="Arial" w:hAnsi="Arial" w:cs="Arial"/>
          <w:sz w:val="22"/>
        </w:rPr>
        <w:t xml:space="preserve">Wardens </w:t>
      </w:r>
      <w:r w:rsidRPr="00A900CD">
        <w:rPr>
          <w:rFonts w:ascii="Arial" w:hAnsi="Arial" w:cs="Arial"/>
          <w:sz w:val="22"/>
        </w:rPr>
        <w:tab/>
      </w:r>
      <w:r w:rsidRPr="00A900CD">
        <w:rPr>
          <w:rFonts w:ascii="Arial" w:hAnsi="Arial" w:cs="Arial"/>
          <w:sz w:val="22"/>
        </w:rPr>
        <w:tab/>
      </w:r>
      <w:r w:rsidRPr="00A900CD">
        <w:rPr>
          <w:rFonts w:ascii="Arial" w:hAnsi="Arial" w:cs="Arial"/>
          <w:sz w:val="22"/>
        </w:rPr>
        <w:tab/>
      </w:r>
      <w:r w:rsidRPr="00A900CD">
        <w:rPr>
          <w:rFonts w:ascii="Arial" w:hAnsi="Arial" w:cs="Arial"/>
          <w:sz w:val="22"/>
        </w:rPr>
        <w:tab/>
      </w:r>
      <w:r w:rsidR="002E4628" w:rsidRPr="00A900CD">
        <w:rPr>
          <w:rFonts w:ascii="Arial" w:hAnsi="Arial" w:cs="Arial"/>
          <w:sz w:val="22"/>
        </w:rPr>
        <w:t>:</w:t>
      </w:r>
      <w:r w:rsidR="002E4628" w:rsidRPr="00A900CD">
        <w:rPr>
          <w:rFonts w:ascii="Arial" w:hAnsi="Arial" w:cs="Arial"/>
          <w:sz w:val="22"/>
        </w:rPr>
        <w:tab/>
      </w:r>
      <w:r w:rsidRPr="00A900CD">
        <w:rPr>
          <w:rFonts w:ascii="Arial" w:hAnsi="Arial" w:cs="Arial"/>
          <w:sz w:val="22"/>
        </w:rPr>
        <w:t>2</w:t>
      </w:r>
    </w:p>
    <w:p w:rsidR="007B7882" w:rsidRPr="00A900CD" w:rsidRDefault="00EB727A" w:rsidP="004423D3">
      <w:pPr>
        <w:pStyle w:val="ListParagraph"/>
        <w:numPr>
          <w:ilvl w:val="0"/>
          <w:numId w:val="25"/>
        </w:numPr>
        <w:tabs>
          <w:tab w:val="left" w:pos="720"/>
        </w:tabs>
        <w:jc w:val="both"/>
        <w:rPr>
          <w:rFonts w:ascii="Arial" w:hAnsi="Arial" w:cs="Arial"/>
          <w:bCs/>
          <w:sz w:val="22"/>
        </w:rPr>
      </w:pPr>
      <w:r w:rsidRPr="00A900CD">
        <w:rPr>
          <w:rFonts w:ascii="Arial" w:hAnsi="Arial" w:cs="Arial"/>
          <w:sz w:val="22"/>
        </w:rPr>
        <w:t>Cooks, Bearers, Sanitary Staff</w:t>
      </w:r>
      <w:r w:rsidRPr="00A900CD">
        <w:rPr>
          <w:rFonts w:ascii="Arial" w:hAnsi="Arial" w:cs="Arial"/>
          <w:sz w:val="22"/>
        </w:rPr>
        <w:tab/>
      </w:r>
      <w:r w:rsidR="002E4628" w:rsidRPr="00A900CD">
        <w:rPr>
          <w:rFonts w:ascii="Arial" w:hAnsi="Arial" w:cs="Arial"/>
          <w:sz w:val="22"/>
        </w:rPr>
        <w:t>:</w:t>
      </w:r>
      <w:r w:rsidR="002E4628" w:rsidRPr="00A900CD">
        <w:rPr>
          <w:rFonts w:ascii="Arial" w:hAnsi="Arial" w:cs="Arial"/>
          <w:sz w:val="22"/>
        </w:rPr>
        <w:tab/>
      </w:r>
      <w:r w:rsidR="007B7882" w:rsidRPr="00A900CD">
        <w:rPr>
          <w:rFonts w:ascii="Arial" w:hAnsi="Arial" w:cs="Arial"/>
          <w:sz w:val="22"/>
        </w:rPr>
        <w:t xml:space="preserve">As per the requirement  </w:t>
      </w:r>
    </w:p>
    <w:p w:rsidR="007B7882" w:rsidRPr="00A900CD" w:rsidRDefault="007B7882" w:rsidP="004423D3">
      <w:pPr>
        <w:pStyle w:val="ListParagraph"/>
        <w:numPr>
          <w:ilvl w:val="0"/>
          <w:numId w:val="25"/>
        </w:numPr>
        <w:tabs>
          <w:tab w:val="left" w:pos="720"/>
        </w:tabs>
        <w:jc w:val="both"/>
        <w:rPr>
          <w:rFonts w:ascii="Arial" w:hAnsi="Arial" w:cs="Arial"/>
          <w:bCs/>
          <w:sz w:val="22"/>
        </w:rPr>
      </w:pPr>
      <w:r w:rsidRPr="00A900CD">
        <w:rPr>
          <w:rFonts w:ascii="Arial" w:hAnsi="Arial" w:cs="Arial"/>
          <w:sz w:val="22"/>
        </w:rPr>
        <w:t xml:space="preserve">Ayas /Peons </w:t>
      </w:r>
      <w:r w:rsidRPr="00A900CD">
        <w:rPr>
          <w:rFonts w:ascii="Arial" w:hAnsi="Arial" w:cs="Arial"/>
          <w:sz w:val="22"/>
        </w:rPr>
        <w:tab/>
      </w:r>
      <w:r w:rsidRPr="00A900CD">
        <w:rPr>
          <w:rFonts w:ascii="Arial" w:hAnsi="Arial" w:cs="Arial"/>
          <w:sz w:val="22"/>
        </w:rPr>
        <w:tab/>
      </w:r>
      <w:r w:rsidRPr="00A900CD">
        <w:rPr>
          <w:rFonts w:ascii="Arial" w:hAnsi="Arial" w:cs="Arial"/>
          <w:sz w:val="22"/>
        </w:rPr>
        <w:tab/>
      </w:r>
      <w:r w:rsidRPr="00A900CD">
        <w:rPr>
          <w:rFonts w:ascii="Arial" w:hAnsi="Arial" w:cs="Arial"/>
          <w:sz w:val="22"/>
        </w:rPr>
        <w:tab/>
      </w:r>
      <w:r w:rsidR="00EB727A" w:rsidRPr="00A900CD">
        <w:rPr>
          <w:rFonts w:ascii="Arial" w:hAnsi="Arial" w:cs="Arial"/>
          <w:sz w:val="22"/>
        </w:rPr>
        <w:t>:</w:t>
      </w:r>
      <w:r w:rsidR="00EB727A" w:rsidRPr="00A900CD">
        <w:rPr>
          <w:rFonts w:ascii="Arial" w:hAnsi="Arial" w:cs="Arial"/>
          <w:sz w:val="22"/>
        </w:rPr>
        <w:tab/>
      </w:r>
      <w:r w:rsidRPr="00A900CD">
        <w:rPr>
          <w:rFonts w:ascii="Arial" w:hAnsi="Arial" w:cs="Arial"/>
          <w:sz w:val="22"/>
        </w:rPr>
        <w:t>As per the requirement</w:t>
      </w:r>
    </w:p>
    <w:p w:rsidR="007B7882" w:rsidRPr="00A900CD" w:rsidRDefault="007B7882" w:rsidP="004423D3">
      <w:pPr>
        <w:pStyle w:val="ListParagraph"/>
        <w:numPr>
          <w:ilvl w:val="0"/>
          <w:numId w:val="25"/>
        </w:numPr>
        <w:tabs>
          <w:tab w:val="left" w:pos="720"/>
        </w:tabs>
        <w:jc w:val="both"/>
        <w:rPr>
          <w:rFonts w:ascii="Arial" w:hAnsi="Arial" w:cs="Arial"/>
          <w:bCs/>
          <w:sz w:val="22"/>
        </w:rPr>
      </w:pPr>
      <w:r w:rsidRPr="00A900CD">
        <w:rPr>
          <w:rFonts w:ascii="Arial" w:hAnsi="Arial" w:cs="Arial"/>
          <w:sz w:val="22"/>
        </w:rPr>
        <w:t xml:space="preserve">Security Staff </w:t>
      </w:r>
      <w:r w:rsidRPr="00A900CD">
        <w:rPr>
          <w:rFonts w:ascii="Arial" w:hAnsi="Arial" w:cs="Arial"/>
          <w:sz w:val="22"/>
        </w:rPr>
        <w:tab/>
      </w:r>
      <w:r w:rsidRPr="00A900CD">
        <w:rPr>
          <w:rFonts w:ascii="Arial" w:hAnsi="Arial" w:cs="Arial"/>
          <w:sz w:val="22"/>
        </w:rPr>
        <w:tab/>
      </w:r>
      <w:r w:rsidR="00EB727A" w:rsidRPr="00A900CD">
        <w:rPr>
          <w:rFonts w:ascii="Arial" w:hAnsi="Arial" w:cs="Arial"/>
          <w:sz w:val="22"/>
        </w:rPr>
        <w:tab/>
      </w:r>
      <w:r w:rsidRPr="00A900CD">
        <w:rPr>
          <w:rFonts w:ascii="Arial" w:hAnsi="Arial" w:cs="Arial"/>
          <w:sz w:val="22"/>
        </w:rPr>
        <w:tab/>
      </w:r>
      <w:r w:rsidR="00EB727A" w:rsidRPr="00A900CD">
        <w:rPr>
          <w:rFonts w:ascii="Arial" w:hAnsi="Arial" w:cs="Arial"/>
          <w:sz w:val="22"/>
        </w:rPr>
        <w:t>:</w:t>
      </w:r>
      <w:r w:rsidR="00EB727A" w:rsidRPr="00A900CD">
        <w:rPr>
          <w:rFonts w:ascii="Arial" w:hAnsi="Arial" w:cs="Arial"/>
          <w:sz w:val="22"/>
        </w:rPr>
        <w:tab/>
      </w:r>
      <w:r w:rsidRPr="00A900CD">
        <w:rPr>
          <w:rFonts w:ascii="Arial" w:hAnsi="Arial" w:cs="Arial"/>
          <w:sz w:val="22"/>
        </w:rPr>
        <w:t>As per the requirement</w:t>
      </w:r>
    </w:p>
    <w:p w:rsidR="007B7882" w:rsidRPr="00A900CD" w:rsidRDefault="007B7882" w:rsidP="004423D3">
      <w:pPr>
        <w:pStyle w:val="ListParagraph"/>
        <w:numPr>
          <w:ilvl w:val="0"/>
          <w:numId w:val="25"/>
        </w:numPr>
        <w:tabs>
          <w:tab w:val="left" w:pos="720"/>
        </w:tabs>
        <w:jc w:val="both"/>
        <w:rPr>
          <w:rFonts w:ascii="Arial" w:hAnsi="Arial" w:cs="Arial"/>
          <w:bCs/>
          <w:sz w:val="22"/>
        </w:rPr>
      </w:pPr>
      <w:r w:rsidRPr="00A900CD">
        <w:rPr>
          <w:rFonts w:ascii="Arial" w:hAnsi="Arial" w:cs="Arial"/>
          <w:sz w:val="22"/>
        </w:rPr>
        <w:t xml:space="preserve">Gardeners &amp; Dhobi </w:t>
      </w:r>
      <w:r w:rsidRPr="00A900CD">
        <w:rPr>
          <w:rFonts w:ascii="Arial" w:hAnsi="Arial" w:cs="Arial"/>
          <w:sz w:val="22"/>
        </w:rPr>
        <w:tab/>
      </w:r>
      <w:r w:rsidRPr="00A900CD">
        <w:rPr>
          <w:rFonts w:ascii="Arial" w:hAnsi="Arial" w:cs="Arial"/>
          <w:sz w:val="22"/>
        </w:rPr>
        <w:tab/>
      </w:r>
      <w:r w:rsidR="00EB727A" w:rsidRPr="00A900CD">
        <w:rPr>
          <w:rFonts w:ascii="Arial" w:hAnsi="Arial" w:cs="Arial"/>
          <w:sz w:val="22"/>
        </w:rPr>
        <w:tab/>
        <w:t>:</w:t>
      </w:r>
      <w:r w:rsidRPr="00A900CD">
        <w:rPr>
          <w:rFonts w:ascii="Arial" w:hAnsi="Arial" w:cs="Arial"/>
          <w:sz w:val="22"/>
        </w:rPr>
        <w:tab/>
        <w:t xml:space="preserve">Depends on structural facilities </w:t>
      </w:r>
    </w:p>
    <w:p w:rsidR="007B7882" w:rsidRPr="00A900CD" w:rsidRDefault="007B7882" w:rsidP="00EB727A">
      <w:pPr>
        <w:pStyle w:val="ListParagraph"/>
        <w:tabs>
          <w:tab w:val="left" w:pos="720"/>
        </w:tabs>
        <w:ind w:left="1440"/>
        <w:jc w:val="both"/>
        <w:rPr>
          <w:rFonts w:ascii="Arial" w:hAnsi="Arial" w:cs="Arial"/>
          <w:sz w:val="22"/>
        </w:rPr>
      </w:pPr>
      <w:r w:rsidRPr="00A900CD">
        <w:rPr>
          <w:rFonts w:ascii="Arial" w:hAnsi="Arial" w:cs="Arial"/>
          <w:sz w:val="22"/>
        </w:rPr>
        <w:t>(desirable)</w:t>
      </w:r>
    </w:p>
    <w:p w:rsidR="007B7882" w:rsidRPr="00A900CD" w:rsidRDefault="007B7882" w:rsidP="007B7882">
      <w:pPr>
        <w:tabs>
          <w:tab w:val="left" w:pos="720"/>
        </w:tabs>
        <w:jc w:val="both"/>
        <w:rPr>
          <w:rFonts w:ascii="Arial" w:hAnsi="Arial" w:cs="Arial"/>
          <w:b/>
          <w:bCs/>
        </w:rPr>
      </w:pPr>
      <w:r w:rsidRPr="00A900CD">
        <w:rPr>
          <w:rFonts w:ascii="Arial" w:hAnsi="Arial" w:cs="Arial"/>
          <w:b/>
          <w:bCs/>
        </w:rPr>
        <w:t>Eligibility Criteria/Admission Requirements:</w:t>
      </w:r>
    </w:p>
    <w:p w:rsidR="007B7882" w:rsidRPr="00A900CD" w:rsidRDefault="007B7882" w:rsidP="004423D3">
      <w:pPr>
        <w:pStyle w:val="ListParagraph"/>
        <w:numPr>
          <w:ilvl w:val="0"/>
          <w:numId w:val="8"/>
        </w:numPr>
        <w:ind w:left="540" w:hanging="540"/>
        <w:jc w:val="both"/>
        <w:rPr>
          <w:rFonts w:ascii="Arial" w:hAnsi="Arial" w:cs="Arial"/>
          <w:bCs/>
          <w:sz w:val="22"/>
        </w:rPr>
      </w:pPr>
      <w:r w:rsidRPr="00A900CD">
        <w:rPr>
          <w:rFonts w:ascii="Arial" w:hAnsi="Arial" w:cs="Arial"/>
          <w:sz w:val="22"/>
        </w:rPr>
        <w:t>The candidate should be a Registered Nurse and Registered midwife or equivalent with any State Nursing Registration Council.</w:t>
      </w:r>
    </w:p>
    <w:p w:rsidR="007B7882" w:rsidRPr="00A900CD" w:rsidRDefault="007B7882" w:rsidP="004423D3">
      <w:pPr>
        <w:pStyle w:val="ListParagraph"/>
        <w:numPr>
          <w:ilvl w:val="0"/>
          <w:numId w:val="8"/>
        </w:numPr>
        <w:ind w:left="540" w:hanging="540"/>
        <w:jc w:val="both"/>
        <w:rPr>
          <w:rFonts w:ascii="Arial" w:hAnsi="Arial" w:cs="Arial"/>
          <w:bCs/>
          <w:sz w:val="22"/>
        </w:rPr>
      </w:pPr>
      <w:r w:rsidRPr="00A900CD">
        <w:rPr>
          <w:rFonts w:ascii="Arial" w:hAnsi="Arial" w:cs="Arial"/>
          <w:sz w:val="22"/>
        </w:rPr>
        <w:t xml:space="preserve">The minimum education requirements shall be the passing of:B.Sc. Nursing / </w:t>
      </w:r>
      <w:smartTag w:uri="urn:schemas-microsoft-com:office:smarttags" w:element="PersonName">
        <w:smartTag w:uri="urn:schemas:contacts" w:element="GivenName">
          <w:r w:rsidRPr="00A900CD">
            <w:rPr>
              <w:rFonts w:ascii="Arial" w:hAnsi="Arial" w:cs="Arial"/>
              <w:sz w:val="22"/>
            </w:rPr>
            <w:t>B.Sc.</w:t>
          </w:r>
        </w:smartTag>
        <w:smartTag w:uri="urn:schemas:contacts" w:element="Sn">
          <w:r w:rsidRPr="00A900CD">
            <w:rPr>
              <w:rFonts w:ascii="Arial" w:hAnsi="Arial" w:cs="Arial"/>
              <w:sz w:val="22"/>
            </w:rPr>
            <w:t>Hons</w:t>
          </w:r>
        </w:smartTag>
      </w:smartTag>
      <w:r w:rsidRPr="00A900CD">
        <w:rPr>
          <w:rFonts w:ascii="Arial" w:hAnsi="Arial" w:cs="Arial"/>
          <w:sz w:val="22"/>
        </w:rPr>
        <w:t>. Nursing / Post Basic B.Sc. Nursing with minimum of 55% aggregate marks</w:t>
      </w:r>
    </w:p>
    <w:p w:rsidR="007B7882" w:rsidRPr="00A900CD" w:rsidRDefault="007B7882" w:rsidP="004423D3">
      <w:pPr>
        <w:pStyle w:val="ListParagraph"/>
        <w:numPr>
          <w:ilvl w:val="0"/>
          <w:numId w:val="8"/>
        </w:numPr>
        <w:ind w:left="540" w:hanging="540"/>
        <w:jc w:val="both"/>
        <w:rPr>
          <w:rFonts w:ascii="Arial" w:hAnsi="Arial" w:cs="Arial"/>
          <w:bCs/>
          <w:sz w:val="22"/>
        </w:rPr>
      </w:pPr>
      <w:r w:rsidRPr="00A900CD">
        <w:rPr>
          <w:rFonts w:ascii="Arial" w:hAnsi="Arial" w:cs="Arial"/>
          <w:sz w:val="22"/>
        </w:rPr>
        <w:t>The candidate should have undergone in B.Sc. Nursing / B.Sc. Hons. Nursing / Post Basic B.Sc. Nursing in an institution which is recognized by Indian Nursing Council.</w:t>
      </w:r>
    </w:p>
    <w:p w:rsidR="007B7882" w:rsidRPr="00A900CD" w:rsidRDefault="007B7882" w:rsidP="004423D3">
      <w:pPr>
        <w:pStyle w:val="ListParagraph"/>
        <w:numPr>
          <w:ilvl w:val="0"/>
          <w:numId w:val="8"/>
        </w:numPr>
        <w:ind w:left="540" w:hanging="540"/>
        <w:jc w:val="both"/>
        <w:rPr>
          <w:rFonts w:ascii="Arial" w:hAnsi="Arial" w:cs="Arial"/>
          <w:bCs/>
          <w:sz w:val="22"/>
        </w:rPr>
      </w:pPr>
      <w:r w:rsidRPr="00A900CD">
        <w:rPr>
          <w:rFonts w:ascii="Arial" w:hAnsi="Arial" w:cs="Arial"/>
          <w:sz w:val="22"/>
        </w:rPr>
        <w:t>Minimum one year of work experience after Basic B.Sc. Nursing.</w:t>
      </w:r>
    </w:p>
    <w:p w:rsidR="007B7882" w:rsidRPr="00A900CD" w:rsidRDefault="007B7882" w:rsidP="004423D3">
      <w:pPr>
        <w:pStyle w:val="ListParagraph"/>
        <w:numPr>
          <w:ilvl w:val="0"/>
          <w:numId w:val="8"/>
        </w:numPr>
        <w:ind w:left="540" w:hanging="540"/>
        <w:jc w:val="both"/>
        <w:rPr>
          <w:rFonts w:ascii="Arial" w:hAnsi="Arial" w:cs="Arial"/>
          <w:bCs/>
          <w:sz w:val="22"/>
        </w:rPr>
      </w:pPr>
      <w:r w:rsidRPr="00A900CD">
        <w:rPr>
          <w:rFonts w:ascii="Arial" w:hAnsi="Arial" w:cs="Arial"/>
          <w:sz w:val="22"/>
        </w:rPr>
        <w:t>Minimum one year of work experience prior or after Post Basic B.Sc. Nursing.</w:t>
      </w:r>
    </w:p>
    <w:p w:rsidR="007B7882" w:rsidRPr="00A900CD" w:rsidRDefault="007B7882" w:rsidP="004423D3">
      <w:pPr>
        <w:pStyle w:val="ListParagraph"/>
        <w:numPr>
          <w:ilvl w:val="0"/>
          <w:numId w:val="8"/>
        </w:numPr>
        <w:ind w:left="540" w:hanging="540"/>
        <w:jc w:val="both"/>
        <w:rPr>
          <w:rFonts w:ascii="Arial" w:hAnsi="Arial" w:cs="Arial"/>
          <w:bCs/>
          <w:sz w:val="22"/>
        </w:rPr>
      </w:pPr>
      <w:r w:rsidRPr="00A900CD">
        <w:rPr>
          <w:rFonts w:ascii="Arial" w:hAnsi="Arial" w:cs="Arial"/>
          <w:sz w:val="22"/>
        </w:rPr>
        <w:t>Candidate shall be medically fit.</w:t>
      </w:r>
    </w:p>
    <w:p w:rsidR="007B7882" w:rsidRPr="00A900CD" w:rsidRDefault="007B7882" w:rsidP="004423D3">
      <w:pPr>
        <w:pStyle w:val="ListParagraph"/>
        <w:numPr>
          <w:ilvl w:val="0"/>
          <w:numId w:val="8"/>
        </w:numPr>
        <w:ind w:left="540" w:hanging="540"/>
        <w:jc w:val="both"/>
        <w:rPr>
          <w:rFonts w:ascii="Arial" w:hAnsi="Arial" w:cs="Arial"/>
          <w:bCs/>
          <w:sz w:val="22"/>
        </w:rPr>
      </w:pPr>
      <w:r w:rsidRPr="00A900CD">
        <w:rPr>
          <w:rFonts w:ascii="Arial" w:hAnsi="Arial" w:cs="Arial"/>
          <w:sz w:val="22"/>
        </w:rPr>
        <w:t>5% relaxation of marks for SC/ST candidates may be given.</w:t>
      </w:r>
    </w:p>
    <w:p w:rsidR="007B7882" w:rsidRPr="00A900CD" w:rsidRDefault="007B7882" w:rsidP="007B7882">
      <w:pPr>
        <w:pStyle w:val="CM75"/>
        <w:spacing w:line="283" w:lineRule="atLeast"/>
        <w:jc w:val="both"/>
        <w:rPr>
          <w:rFonts w:ascii="Arial" w:hAnsi="Arial" w:cs="Arial"/>
          <w:b/>
          <w:bCs/>
          <w:sz w:val="22"/>
          <w:szCs w:val="22"/>
          <w:u w:val="single"/>
        </w:rPr>
      </w:pPr>
      <w:r w:rsidRPr="00A900CD">
        <w:rPr>
          <w:rFonts w:ascii="Arial" w:hAnsi="Arial" w:cs="Arial"/>
          <w:b/>
          <w:bCs/>
          <w:sz w:val="22"/>
          <w:szCs w:val="22"/>
          <w:u w:val="single"/>
        </w:rPr>
        <w:t>Entrance / Selection test:</w:t>
      </w:r>
    </w:p>
    <w:p w:rsidR="007B7882" w:rsidRPr="00A900CD" w:rsidRDefault="007B7882" w:rsidP="00EB727A">
      <w:pPr>
        <w:pStyle w:val="CM75"/>
        <w:spacing w:line="280" w:lineRule="atLeast"/>
        <w:ind w:left="720"/>
        <w:jc w:val="both"/>
        <w:rPr>
          <w:rFonts w:ascii="Arial" w:hAnsi="Arial" w:cs="Arial"/>
          <w:sz w:val="22"/>
          <w:szCs w:val="22"/>
        </w:rPr>
      </w:pPr>
      <w:r w:rsidRPr="00A900CD">
        <w:rPr>
          <w:rFonts w:ascii="Arial" w:hAnsi="Arial" w:cs="Arial"/>
          <w:sz w:val="22"/>
          <w:szCs w:val="22"/>
        </w:rPr>
        <w:t>Selection of the candidates should be based on the merit of the entrance examination held by University or competent authority.</w:t>
      </w:r>
    </w:p>
    <w:p w:rsidR="00EB727A" w:rsidRPr="00A900CD" w:rsidRDefault="00EB727A" w:rsidP="005B456B">
      <w:pPr>
        <w:spacing w:after="0" w:line="240" w:lineRule="auto"/>
        <w:rPr>
          <w:rFonts w:ascii="Arial" w:hAnsi="Arial" w:cs="Arial"/>
        </w:rPr>
      </w:pPr>
    </w:p>
    <w:p w:rsidR="007B7882" w:rsidRPr="00A900CD" w:rsidRDefault="007B7882" w:rsidP="005B456B">
      <w:pPr>
        <w:spacing w:after="0" w:line="240" w:lineRule="auto"/>
        <w:jc w:val="center"/>
        <w:rPr>
          <w:rFonts w:ascii="Arial" w:hAnsi="Arial" w:cs="Arial"/>
          <w:b/>
          <w:bCs/>
        </w:rPr>
      </w:pPr>
      <w:r w:rsidRPr="00A900CD">
        <w:rPr>
          <w:rFonts w:ascii="Arial" w:hAnsi="Arial" w:cs="Arial"/>
          <w:b/>
          <w:bCs/>
        </w:rPr>
        <w:lastRenderedPageBreak/>
        <w:t>Regulations for examination</w:t>
      </w:r>
    </w:p>
    <w:p w:rsidR="007B7882" w:rsidRPr="00A900CD" w:rsidRDefault="007B7882" w:rsidP="004423D3">
      <w:pPr>
        <w:pStyle w:val="ListParagraph"/>
        <w:numPr>
          <w:ilvl w:val="0"/>
          <w:numId w:val="29"/>
        </w:numPr>
        <w:rPr>
          <w:rFonts w:ascii="Arial" w:hAnsi="Arial" w:cs="Arial"/>
          <w:b/>
          <w:bCs/>
          <w:sz w:val="22"/>
        </w:rPr>
      </w:pPr>
      <w:r w:rsidRPr="00A900CD">
        <w:rPr>
          <w:rFonts w:ascii="Arial" w:hAnsi="Arial" w:cs="Arial"/>
          <w:b/>
          <w:bCs/>
          <w:sz w:val="22"/>
        </w:rPr>
        <w:t>Eligibility for appearing for the examination</w:t>
      </w:r>
    </w:p>
    <w:p w:rsidR="007B7882" w:rsidRPr="00A900CD" w:rsidRDefault="007B7882" w:rsidP="004423D3">
      <w:pPr>
        <w:pStyle w:val="CM75"/>
        <w:numPr>
          <w:ilvl w:val="0"/>
          <w:numId w:val="26"/>
        </w:numPr>
        <w:spacing w:line="280" w:lineRule="atLeast"/>
        <w:jc w:val="both"/>
        <w:rPr>
          <w:rFonts w:ascii="Arial" w:hAnsi="Arial" w:cs="Arial"/>
          <w:sz w:val="22"/>
          <w:szCs w:val="22"/>
        </w:rPr>
      </w:pPr>
      <w:r w:rsidRPr="00A900CD">
        <w:rPr>
          <w:rFonts w:ascii="Arial" w:hAnsi="Arial" w:cs="Arial"/>
          <w:sz w:val="22"/>
          <w:szCs w:val="22"/>
        </w:rPr>
        <w:t>75% of the attendance for theory and practicals. However 100% of attendance for practical before the award of degree.</w:t>
      </w:r>
    </w:p>
    <w:p w:rsidR="007B7882" w:rsidRPr="00A900CD" w:rsidRDefault="007B7882" w:rsidP="004423D3">
      <w:pPr>
        <w:pStyle w:val="ListParagraph"/>
        <w:numPr>
          <w:ilvl w:val="0"/>
          <w:numId w:val="29"/>
        </w:numPr>
        <w:spacing w:line="276" w:lineRule="auto"/>
        <w:rPr>
          <w:rFonts w:ascii="Arial" w:hAnsi="Arial" w:cs="Arial"/>
          <w:b/>
          <w:bCs/>
          <w:sz w:val="22"/>
        </w:rPr>
      </w:pPr>
      <w:r w:rsidRPr="00A900CD">
        <w:rPr>
          <w:rFonts w:ascii="Arial" w:hAnsi="Arial" w:cs="Arial"/>
          <w:b/>
          <w:bCs/>
          <w:sz w:val="22"/>
        </w:rPr>
        <w:t>Classification of results:</w:t>
      </w:r>
    </w:p>
    <w:p w:rsidR="007B7882" w:rsidRPr="00A900CD" w:rsidRDefault="007B7882" w:rsidP="004423D3">
      <w:pPr>
        <w:pStyle w:val="ListParagraph"/>
        <w:numPr>
          <w:ilvl w:val="0"/>
          <w:numId w:val="27"/>
        </w:numPr>
        <w:spacing w:line="276" w:lineRule="auto"/>
        <w:rPr>
          <w:rFonts w:ascii="Arial" w:hAnsi="Arial" w:cs="Arial"/>
          <w:sz w:val="22"/>
        </w:rPr>
      </w:pPr>
      <w:r w:rsidRPr="00A900CD">
        <w:rPr>
          <w:rFonts w:ascii="Arial" w:hAnsi="Arial" w:cs="Arial"/>
          <w:sz w:val="22"/>
        </w:rPr>
        <w:t>50% pass in each of the theory and practical separately.</w:t>
      </w:r>
    </w:p>
    <w:p w:rsidR="007B7882" w:rsidRPr="00A900CD" w:rsidRDefault="007B7882" w:rsidP="004423D3">
      <w:pPr>
        <w:pStyle w:val="ListParagraph"/>
        <w:numPr>
          <w:ilvl w:val="0"/>
          <w:numId w:val="27"/>
        </w:numPr>
        <w:spacing w:line="276" w:lineRule="auto"/>
        <w:rPr>
          <w:rFonts w:ascii="Arial" w:hAnsi="Arial" w:cs="Arial"/>
          <w:sz w:val="22"/>
        </w:rPr>
      </w:pPr>
      <w:r w:rsidRPr="00A900CD">
        <w:rPr>
          <w:rFonts w:ascii="Arial" w:hAnsi="Arial" w:cs="Arial"/>
          <w:sz w:val="22"/>
        </w:rPr>
        <w:t>50-59% Second division</w:t>
      </w:r>
    </w:p>
    <w:p w:rsidR="007B7882" w:rsidRPr="00A900CD" w:rsidRDefault="007B7882" w:rsidP="004423D3">
      <w:pPr>
        <w:pStyle w:val="ListParagraph"/>
        <w:numPr>
          <w:ilvl w:val="0"/>
          <w:numId w:val="27"/>
        </w:numPr>
        <w:spacing w:line="276" w:lineRule="auto"/>
        <w:rPr>
          <w:rFonts w:ascii="Arial" w:hAnsi="Arial" w:cs="Arial"/>
          <w:sz w:val="22"/>
        </w:rPr>
      </w:pPr>
      <w:r w:rsidRPr="00A900CD">
        <w:rPr>
          <w:rFonts w:ascii="Arial" w:hAnsi="Arial" w:cs="Arial"/>
          <w:sz w:val="22"/>
        </w:rPr>
        <w:t>60-74% first division</w:t>
      </w:r>
    </w:p>
    <w:p w:rsidR="007B7882" w:rsidRPr="00A900CD" w:rsidRDefault="007B7882" w:rsidP="004423D3">
      <w:pPr>
        <w:pStyle w:val="ListParagraph"/>
        <w:numPr>
          <w:ilvl w:val="0"/>
          <w:numId w:val="27"/>
        </w:numPr>
        <w:spacing w:line="276" w:lineRule="auto"/>
        <w:rPr>
          <w:rFonts w:ascii="Arial" w:hAnsi="Arial" w:cs="Arial"/>
          <w:sz w:val="22"/>
        </w:rPr>
      </w:pPr>
      <w:r w:rsidRPr="00A900CD">
        <w:rPr>
          <w:rFonts w:ascii="Arial" w:hAnsi="Arial" w:cs="Arial"/>
          <w:sz w:val="22"/>
        </w:rPr>
        <w:t>75% and above is distinction</w:t>
      </w:r>
    </w:p>
    <w:p w:rsidR="00EB727A" w:rsidRPr="00A900CD" w:rsidRDefault="007B7882" w:rsidP="004423D3">
      <w:pPr>
        <w:pStyle w:val="ListParagraph"/>
        <w:numPr>
          <w:ilvl w:val="0"/>
          <w:numId w:val="27"/>
        </w:numPr>
        <w:spacing w:line="276" w:lineRule="auto"/>
        <w:rPr>
          <w:rFonts w:ascii="Arial" w:hAnsi="Arial" w:cs="Arial"/>
          <w:sz w:val="22"/>
        </w:rPr>
      </w:pPr>
      <w:r w:rsidRPr="00A900CD">
        <w:rPr>
          <w:rFonts w:ascii="Arial" w:hAnsi="Arial" w:cs="Arial"/>
          <w:sz w:val="22"/>
        </w:rPr>
        <w:t>For declaring the rank aggregate of 2 years marks to be considered</w:t>
      </w:r>
      <w:r w:rsidR="00EB727A" w:rsidRPr="00A900CD">
        <w:rPr>
          <w:rFonts w:ascii="Arial" w:hAnsi="Arial" w:cs="Arial"/>
          <w:sz w:val="22"/>
        </w:rPr>
        <w:t>.</w:t>
      </w:r>
    </w:p>
    <w:p w:rsidR="007B7882" w:rsidRPr="00A900CD" w:rsidRDefault="007B7882" w:rsidP="004423D3">
      <w:pPr>
        <w:pStyle w:val="ListParagraph"/>
        <w:numPr>
          <w:ilvl w:val="0"/>
          <w:numId w:val="28"/>
        </w:numPr>
        <w:spacing w:line="276" w:lineRule="auto"/>
        <w:jc w:val="both"/>
        <w:rPr>
          <w:rFonts w:ascii="Arial" w:hAnsi="Arial" w:cs="Arial"/>
          <w:sz w:val="22"/>
        </w:rPr>
      </w:pPr>
      <w:r w:rsidRPr="00A900CD">
        <w:rPr>
          <w:rFonts w:ascii="Arial" w:hAnsi="Arial" w:cs="Arial"/>
          <w:sz w:val="22"/>
        </w:rPr>
        <w:t>If the candidate fails in either practicals or theory paper he/she has to re</w:t>
      </w:r>
      <w:r w:rsidRPr="00A900CD">
        <w:rPr>
          <w:rFonts w:ascii="Arial" w:hAnsi="Arial" w:cs="Arial"/>
          <w:sz w:val="22"/>
        </w:rPr>
        <w:softHyphen/>
        <w:t>appear for both the papers (theory and practical)</w:t>
      </w:r>
    </w:p>
    <w:p w:rsidR="007B7882" w:rsidRPr="00A900CD" w:rsidRDefault="007B7882" w:rsidP="004423D3">
      <w:pPr>
        <w:pStyle w:val="ListParagraph"/>
        <w:numPr>
          <w:ilvl w:val="0"/>
          <w:numId w:val="28"/>
        </w:numPr>
        <w:spacing w:line="276" w:lineRule="auto"/>
        <w:jc w:val="both"/>
        <w:rPr>
          <w:rFonts w:ascii="Arial" w:hAnsi="Arial" w:cs="Arial"/>
          <w:sz w:val="22"/>
        </w:rPr>
      </w:pPr>
      <w:r w:rsidRPr="00A900CD">
        <w:rPr>
          <w:rFonts w:ascii="Arial" w:hAnsi="Arial" w:cs="Arial"/>
          <w:sz w:val="22"/>
        </w:rPr>
        <w:t>Maximum no. of attempts per subject is three (3) inclusive of first attempt. The maximum period to complete the course successfully should not exceed 4 years.</w:t>
      </w:r>
    </w:p>
    <w:p w:rsidR="00EB727A" w:rsidRPr="00A900CD" w:rsidRDefault="007B7882" w:rsidP="004423D3">
      <w:pPr>
        <w:pStyle w:val="ListParagraph"/>
        <w:numPr>
          <w:ilvl w:val="0"/>
          <w:numId w:val="28"/>
        </w:numPr>
        <w:spacing w:line="276" w:lineRule="auto"/>
        <w:jc w:val="both"/>
        <w:rPr>
          <w:rFonts w:ascii="Arial" w:hAnsi="Arial" w:cs="Arial"/>
          <w:sz w:val="22"/>
        </w:rPr>
      </w:pPr>
      <w:r w:rsidRPr="00A900CD">
        <w:rPr>
          <w:rFonts w:ascii="Arial" w:hAnsi="Arial" w:cs="Arial"/>
          <w:sz w:val="22"/>
        </w:rPr>
        <w:t>Candidate who fails in any subject, shall be permitted to continue the studies into the second year. However the candidate shall not be allowed to appear for the Second year examination till such time that he/she passes all subjects of the first year M.Sc. nursing examination.</w:t>
      </w:r>
    </w:p>
    <w:p w:rsidR="007B7882" w:rsidRPr="00A900CD" w:rsidRDefault="00EB727A" w:rsidP="00063F23">
      <w:pPr>
        <w:spacing w:after="0"/>
        <w:rPr>
          <w:rFonts w:ascii="Arial" w:hAnsi="Arial" w:cs="Arial"/>
          <w:b/>
          <w:bCs/>
        </w:rPr>
      </w:pPr>
      <w:r w:rsidRPr="00A900CD">
        <w:rPr>
          <w:rFonts w:ascii="Arial" w:hAnsi="Arial" w:cs="Arial"/>
          <w:b/>
          <w:bCs/>
        </w:rPr>
        <w:t>Practical:</w:t>
      </w:r>
    </w:p>
    <w:p w:rsidR="007B7882" w:rsidRPr="00A900CD" w:rsidRDefault="007B7882" w:rsidP="004423D3">
      <w:pPr>
        <w:pStyle w:val="Default"/>
        <w:numPr>
          <w:ilvl w:val="0"/>
          <w:numId w:val="30"/>
        </w:numPr>
        <w:spacing w:line="276" w:lineRule="auto"/>
        <w:jc w:val="both"/>
        <w:rPr>
          <w:rFonts w:ascii="Arial" w:hAnsi="Arial" w:cs="Arial"/>
          <w:color w:val="auto"/>
          <w:sz w:val="22"/>
          <w:szCs w:val="22"/>
        </w:rPr>
      </w:pPr>
      <w:r w:rsidRPr="00A900CD">
        <w:rPr>
          <w:rFonts w:ascii="Arial" w:hAnsi="Arial" w:cs="Arial"/>
          <w:color w:val="auto"/>
          <w:sz w:val="22"/>
          <w:szCs w:val="22"/>
        </w:rPr>
        <w:t>4 hours of practical examination per student.</w:t>
      </w:r>
    </w:p>
    <w:p w:rsidR="007B7882" w:rsidRPr="00A900CD" w:rsidRDefault="007B7882" w:rsidP="004423D3">
      <w:pPr>
        <w:pStyle w:val="Default"/>
        <w:numPr>
          <w:ilvl w:val="0"/>
          <w:numId w:val="30"/>
        </w:numPr>
        <w:spacing w:line="276" w:lineRule="auto"/>
        <w:jc w:val="both"/>
        <w:rPr>
          <w:rFonts w:ascii="Arial" w:hAnsi="Arial" w:cs="Arial"/>
          <w:color w:val="auto"/>
          <w:sz w:val="22"/>
          <w:szCs w:val="22"/>
        </w:rPr>
      </w:pPr>
      <w:r w:rsidRPr="00A900CD">
        <w:rPr>
          <w:rFonts w:ascii="Arial" w:hAnsi="Arial" w:cs="Arial"/>
          <w:color w:val="auto"/>
          <w:sz w:val="22"/>
          <w:szCs w:val="22"/>
        </w:rPr>
        <w:t>Maximum number of 10 students per day per speciality.</w:t>
      </w:r>
    </w:p>
    <w:p w:rsidR="007B7882" w:rsidRPr="00A900CD" w:rsidRDefault="007B7882" w:rsidP="004423D3">
      <w:pPr>
        <w:pStyle w:val="Default"/>
        <w:numPr>
          <w:ilvl w:val="0"/>
          <w:numId w:val="30"/>
        </w:numPr>
        <w:spacing w:line="276" w:lineRule="auto"/>
        <w:jc w:val="both"/>
        <w:rPr>
          <w:rFonts w:ascii="Arial" w:hAnsi="Arial" w:cs="Arial"/>
          <w:color w:val="auto"/>
          <w:sz w:val="22"/>
          <w:szCs w:val="22"/>
        </w:rPr>
      </w:pPr>
      <w:r w:rsidRPr="00A900CD">
        <w:rPr>
          <w:rFonts w:ascii="Arial" w:hAnsi="Arial" w:cs="Arial"/>
          <w:color w:val="auto"/>
          <w:sz w:val="22"/>
          <w:szCs w:val="22"/>
        </w:rPr>
        <w:t>The examination should be held in clinical area only for clinical specialities</w:t>
      </w:r>
    </w:p>
    <w:p w:rsidR="007B7882" w:rsidRPr="00A900CD" w:rsidRDefault="007B7882" w:rsidP="004423D3">
      <w:pPr>
        <w:pStyle w:val="Default"/>
        <w:numPr>
          <w:ilvl w:val="0"/>
          <w:numId w:val="30"/>
        </w:numPr>
        <w:spacing w:line="276" w:lineRule="auto"/>
        <w:jc w:val="both"/>
        <w:rPr>
          <w:rFonts w:ascii="Arial" w:hAnsi="Arial" w:cs="Arial"/>
          <w:color w:val="auto"/>
          <w:sz w:val="22"/>
          <w:szCs w:val="22"/>
        </w:rPr>
      </w:pPr>
      <w:r w:rsidRPr="00A900CD">
        <w:rPr>
          <w:rFonts w:ascii="Arial" w:hAnsi="Arial" w:cs="Arial"/>
          <w:color w:val="auto"/>
          <w:sz w:val="22"/>
          <w:szCs w:val="22"/>
        </w:rPr>
        <w:t>One internal and external should jointly conduct practical examination.</w:t>
      </w:r>
    </w:p>
    <w:p w:rsidR="007B7882" w:rsidRPr="00A900CD" w:rsidRDefault="007B7882" w:rsidP="004423D3">
      <w:pPr>
        <w:pStyle w:val="Default"/>
        <w:numPr>
          <w:ilvl w:val="0"/>
          <w:numId w:val="30"/>
        </w:numPr>
        <w:spacing w:line="276" w:lineRule="auto"/>
        <w:jc w:val="both"/>
        <w:rPr>
          <w:rFonts w:ascii="Arial" w:hAnsi="Arial" w:cs="Arial"/>
          <w:color w:val="auto"/>
          <w:sz w:val="22"/>
          <w:szCs w:val="22"/>
        </w:rPr>
      </w:pPr>
      <w:r w:rsidRPr="00A900CD">
        <w:rPr>
          <w:rFonts w:ascii="Arial" w:hAnsi="Arial" w:cs="Arial"/>
          <w:color w:val="auto"/>
          <w:sz w:val="22"/>
          <w:szCs w:val="22"/>
        </w:rPr>
        <w:t xml:space="preserve">Examiner – Nursing faculty teaching respective speciality area in M.Sc. nursing programme with minimum 3 years experience after M.Sc nursing. </w:t>
      </w:r>
      <w:r w:rsidR="00EB727A" w:rsidRPr="00A900CD">
        <w:rPr>
          <w:rFonts w:ascii="Arial" w:hAnsi="Arial" w:cs="Arial"/>
          <w:sz w:val="22"/>
          <w:szCs w:val="22"/>
        </w:rPr>
        <w:tab/>
      </w:r>
    </w:p>
    <w:p w:rsidR="007B7882" w:rsidRPr="00A900CD" w:rsidRDefault="007B7882" w:rsidP="00063F23">
      <w:pPr>
        <w:spacing w:after="0"/>
        <w:jc w:val="both"/>
        <w:rPr>
          <w:rFonts w:ascii="Arial" w:hAnsi="Arial" w:cs="Arial"/>
          <w:b/>
          <w:bCs/>
        </w:rPr>
      </w:pPr>
      <w:r w:rsidRPr="00A900CD">
        <w:rPr>
          <w:rFonts w:ascii="Arial" w:hAnsi="Arial" w:cs="Arial"/>
          <w:b/>
          <w:bCs/>
        </w:rPr>
        <w:t>Dissertation</w:t>
      </w:r>
    </w:p>
    <w:p w:rsidR="007B7882" w:rsidRPr="00A900CD" w:rsidRDefault="007B7882" w:rsidP="004423D3">
      <w:pPr>
        <w:pStyle w:val="ListParagraph"/>
        <w:numPr>
          <w:ilvl w:val="0"/>
          <w:numId w:val="31"/>
        </w:numPr>
        <w:jc w:val="both"/>
        <w:rPr>
          <w:rFonts w:ascii="Arial" w:hAnsi="Arial" w:cs="Arial"/>
          <w:sz w:val="22"/>
        </w:rPr>
      </w:pPr>
      <w:r w:rsidRPr="00A900CD">
        <w:rPr>
          <w:rFonts w:ascii="Arial" w:hAnsi="Arial" w:cs="Arial"/>
          <w:sz w:val="22"/>
        </w:rPr>
        <w:t>Evaluation of the dissertation should be done by the examiner prior to viva Duration: Viva-voce -minimum 30 minutes per student.</w:t>
      </w:r>
    </w:p>
    <w:p w:rsidR="007B7882" w:rsidRPr="00A900CD" w:rsidRDefault="007B7882" w:rsidP="00EB727A">
      <w:pPr>
        <w:spacing w:after="0"/>
        <w:jc w:val="both"/>
        <w:rPr>
          <w:rFonts w:ascii="Arial" w:hAnsi="Arial" w:cs="Arial"/>
          <w:b/>
          <w:bCs/>
        </w:rPr>
      </w:pPr>
      <w:r w:rsidRPr="00A900CD">
        <w:rPr>
          <w:rFonts w:ascii="Arial" w:hAnsi="Arial" w:cs="Arial"/>
          <w:b/>
          <w:bCs/>
        </w:rPr>
        <w:t>Guidelines for Dissertation</w:t>
      </w:r>
    </w:p>
    <w:p w:rsidR="007B7882" w:rsidRPr="00A900CD" w:rsidRDefault="007B7882" w:rsidP="007B7882">
      <w:pPr>
        <w:pStyle w:val="CM77"/>
        <w:spacing w:line="283" w:lineRule="atLeast"/>
        <w:jc w:val="both"/>
        <w:rPr>
          <w:rFonts w:ascii="Arial" w:hAnsi="Arial" w:cs="Arial"/>
          <w:sz w:val="22"/>
          <w:szCs w:val="22"/>
        </w:rPr>
      </w:pPr>
      <w:r w:rsidRPr="00A900CD">
        <w:rPr>
          <w:rFonts w:ascii="Arial" w:hAnsi="Arial" w:cs="Arial"/>
          <w:sz w:val="22"/>
          <w:szCs w:val="22"/>
        </w:rPr>
        <w:t>Tentative Schedule for dissertation</w:t>
      </w:r>
    </w:p>
    <w:p w:rsidR="007B7882" w:rsidRPr="00A900CD" w:rsidRDefault="007B7882" w:rsidP="007B7882">
      <w:pPr>
        <w:pStyle w:val="Default"/>
        <w:rPr>
          <w:rFonts w:ascii="Arial" w:hAnsi="Arial" w:cs="Arial"/>
          <w:sz w:val="22"/>
          <w:szCs w:val="22"/>
        </w:rPr>
      </w:pPr>
    </w:p>
    <w:tbl>
      <w:tblPr>
        <w:tblStyle w:val="TableGrid"/>
        <w:tblW w:w="0" w:type="auto"/>
        <w:jc w:val="center"/>
        <w:tblLook w:val="04A0"/>
      </w:tblPr>
      <w:tblGrid>
        <w:gridCol w:w="1008"/>
        <w:gridCol w:w="5155"/>
        <w:gridCol w:w="3082"/>
      </w:tblGrid>
      <w:tr w:rsidR="007B7882" w:rsidRPr="00A900CD" w:rsidTr="00D32773">
        <w:trPr>
          <w:jc w:val="center"/>
        </w:trPr>
        <w:tc>
          <w:tcPr>
            <w:tcW w:w="1008" w:type="dxa"/>
          </w:tcPr>
          <w:p w:rsidR="007B7882" w:rsidRPr="00A900CD" w:rsidRDefault="007B7882" w:rsidP="00607035">
            <w:pPr>
              <w:pStyle w:val="Default"/>
              <w:jc w:val="center"/>
              <w:rPr>
                <w:rFonts w:ascii="Arial" w:hAnsi="Arial" w:cs="Arial"/>
                <w:sz w:val="22"/>
                <w:szCs w:val="22"/>
              </w:rPr>
            </w:pPr>
            <w:r w:rsidRPr="00A900CD">
              <w:rPr>
                <w:rFonts w:ascii="Arial" w:hAnsi="Arial" w:cs="Arial"/>
                <w:b/>
                <w:bCs/>
                <w:sz w:val="22"/>
                <w:szCs w:val="22"/>
              </w:rPr>
              <w:t>Sr. No.</w:t>
            </w:r>
          </w:p>
        </w:tc>
        <w:tc>
          <w:tcPr>
            <w:tcW w:w="5155" w:type="dxa"/>
          </w:tcPr>
          <w:p w:rsidR="007B7882" w:rsidRPr="00A900CD" w:rsidRDefault="007B7882" w:rsidP="00607035">
            <w:pPr>
              <w:pStyle w:val="Default"/>
              <w:rPr>
                <w:rFonts w:ascii="Arial" w:hAnsi="Arial" w:cs="Arial"/>
                <w:sz w:val="22"/>
                <w:szCs w:val="22"/>
              </w:rPr>
            </w:pPr>
            <w:r w:rsidRPr="00A900CD">
              <w:rPr>
                <w:rFonts w:ascii="Arial" w:hAnsi="Arial" w:cs="Arial"/>
                <w:b/>
                <w:bCs/>
                <w:sz w:val="22"/>
                <w:szCs w:val="22"/>
              </w:rPr>
              <w:t>Activities</w:t>
            </w:r>
          </w:p>
        </w:tc>
        <w:tc>
          <w:tcPr>
            <w:tcW w:w="3082" w:type="dxa"/>
          </w:tcPr>
          <w:p w:rsidR="007B7882" w:rsidRPr="00A900CD" w:rsidRDefault="007B7882" w:rsidP="00607035">
            <w:pPr>
              <w:pStyle w:val="Default"/>
              <w:rPr>
                <w:rFonts w:ascii="Arial" w:hAnsi="Arial" w:cs="Arial"/>
                <w:sz w:val="22"/>
                <w:szCs w:val="22"/>
              </w:rPr>
            </w:pPr>
            <w:r w:rsidRPr="00A900CD">
              <w:rPr>
                <w:rFonts w:ascii="Arial" w:hAnsi="Arial" w:cs="Arial"/>
                <w:b/>
                <w:bCs/>
                <w:sz w:val="22"/>
                <w:szCs w:val="22"/>
              </w:rPr>
              <w:t>Scheduled Time</w:t>
            </w:r>
          </w:p>
        </w:tc>
      </w:tr>
      <w:tr w:rsidR="007B7882" w:rsidRPr="00A900CD" w:rsidTr="00D32773">
        <w:trPr>
          <w:jc w:val="center"/>
        </w:trPr>
        <w:tc>
          <w:tcPr>
            <w:tcW w:w="1008" w:type="dxa"/>
          </w:tcPr>
          <w:p w:rsidR="007B7882" w:rsidRPr="00A900CD" w:rsidRDefault="007B7882" w:rsidP="00607035">
            <w:pPr>
              <w:pStyle w:val="Default"/>
              <w:jc w:val="center"/>
              <w:rPr>
                <w:rFonts w:ascii="Arial" w:hAnsi="Arial" w:cs="Arial"/>
                <w:sz w:val="22"/>
                <w:szCs w:val="22"/>
              </w:rPr>
            </w:pPr>
            <w:r w:rsidRPr="00A900CD">
              <w:rPr>
                <w:rFonts w:ascii="Arial" w:hAnsi="Arial" w:cs="Arial"/>
                <w:sz w:val="22"/>
                <w:szCs w:val="22"/>
              </w:rPr>
              <w:t>1</w:t>
            </w:r>
          </w:p>
        </w:tc>
        <w:tc>
          <w:tcPr>
            <w:tcW w:w="5155" w:type="dxa"/>
          </w:tcPr>
          <w:p w:rsidR="007B7882" w:rsidRPr="00A900CD" w:rsidRDefault="007B7882" w:rsidP="00607035">
            <w:pPr>
              <w:autoSpaceDE w:val="0"/>
              <w:autoSpaceDN w:val="0"/>
              <w:adjustRightInd w:val="0"/>
              <w:rPr>
                <w:rFonts w:ascii="Arial" w:hAnsi="Arial" w:cs="Arial"/>
                <w:sz w:val="22"/>
              </w:rPr>
            </w:pPr>
            <w:r w:rsidRPr="00A900CD">
              <w:rPr>
                <w:rFonts w:ascii="Arial" w:hAnsi="Arial" w:cs="Arial"/>
                <w:sz w:val="22"/>
              </w:rPr>
              <w:t>Submission of the research proposal</w:t>
            </w:r>
          </w:p>
        </w:tc>
        <w:tc>
          <w:tcPr>
            <w:tcW w:w="3082" w:type="dxa"/>
          </w:tcPr>
          <w:p w:rsidR="007B7882" w:rsidRPr="00A900CD" w:rsidRDefault="007B7882" w:rsidP="00607035">
            <w:pPr>
              <w:pStyle w:val="Default"/>
              <w:rPr>
                <w:rFonts w:ascii="Arial" w:hAnsi="Arial" w:cs="Arial"/>
                <w:sz w:val="22"/>
                <w:szCs w:val="22"/>
              </w:rPr>
            </w:pPr>
            <w:r w:rsidRPr="00A900CD">
              <w:rPr>
                <w:rFonts w:ascii="Arial" w:hAnsi="Arial" w:cs="Arial"/>
                <w:sz w:val="22"/>
                <w:szCs w:val="22"/>
              </w:rPr>
              <w:t>End of 9th month of 1</w:t>
            </w:r>
            <w:r w:rsidRPr="00A900CD">
              <w:rPr>
                <w:rFonts w:ascii="Arial" w:hAnsi="Arial" w:cs="Arial"/>
                <w:sz w:val="22"/>
                <w:szCs w:val="22"/>
                <w:vertAlign w:val="superscript"/>
              </w:rPr>
              <w:t>st</w:t>
            </w:r>
            <w:r w:rsidRPr="00A900CD">
              <w:rPr>
                <w:rFonts w:ascii="Arial" w:hAnsi="Arial" w:cs="Arial"/>
                <w:sz w:val="22"/>
                <w:szCs w:val="22"/>
              </w:rPr>
              <w:t xml:space="preserve">  year</w:t>
            </w:r>
          </w:p>
        </w:tc>
      </w:tr>
      <w:tr w:rsidR="007B7882" w:rsidRPr="00A900CD" w:rsidTr="00D32773">
        <w:trPr>
          <w:jc w:val="center"/>
        </w:trPr>
        <w:tc>
          <w:tcPr>
            <w:tcW w:w="1008" w:type="dxa"/>
          </w:tcPr>
          <w:p w:rsidR="007B7882" w:rsidRPr="00A900CD" w:rsidRDefault="007B7882" w:rsidP="00607035">
            <w:pPr>
              <w:pStyle w:val="Default"/>
              <w:jc w:val="center"/>
              <w:rPr>
                <w:rFonts w:ascii="Arial" w:hAnsi="Arial" w:cs="Arial"/>
                <w:sz w:val="22"/>
                <w:szCs w:val="22"/>
              </w:rPr>
            </w:pPr>
            <w:r w:rsidRPr="00A900CD">
              <w:rPr>
                <w:rFonts w:ascii="Arial" w:hAnsi="Arial" w:cs="Arial"/>
                <w:sz w:val="22"/>
                <w:szCs w:val="22"/>
              </w:rPr>
              <w:t>2</w:t>
            </w:r>
          </w:p>
        </w:tc>
        <w:tc>
          <w:tcPr>
            <w:tcW w:w="5155" w:type="dxa"/>
          </w:tcPr>
          <w:p w:rsidR="007B7882" w:rsidRPr="00A900CD" w:rsidRDefault="007B7882" w:rsidP="00607035">
            <w:pPr>
              <w:autoSpaceDE w:val="0"/>
              <w:autoSpaceDN w:val="0"/>
              <w:adjustRightInd w:val="0"/>
              <w:rPr>
                <w:rFonts w:ascii="Arial" w:hAnsi="Arial" w:cs="Arial"/>
                <w:sz w:val="22"/>
              </w:rPr>
            </w:pPr>
            <w:r w:rsidRPr="00A900CD">
              <w:rPr>
                <w:rFonts w:ascii="Arial" w:hAnsi="Arial" w:cs="Arial"/>
                <w:sz w:val="22"/>
              </w:rPr>
              <w:t>Submission of dissertation – Final</w:t>
            </w:r>
          </w:p>
        </w:tc>
        <w:tc>
          <w:tcPr>
            <w:tcW w:w="3082" w:type="dxa"/>
          </w:tcPr>
          <w:p w:rsidR="007B7882" w:rsidRPr="00A900CD" w:rsidRDefault="007B7882" w:rsidP="00607035">
            <w:pPr>
              <w:pStyle w:val="Default"/>
              <w:rPr>
                <w:rFonts w:ascii="Arial" w:hAnsi="Arial" w:cs="Arial"/>
                <w:sz w:val="22"/>
                <w:szCs w:val="22"/>
              </w:rPr>
            </w:pPr>
            <w:r w:rsidRPr="00A900CD">
              <w:rPr>
                <w:rFonts w:ascii="Arial" w:hAnsi="Arial" w:cs="Arial"/>
                <w:sz w:val="22"/>
                <w:szCs w:val="22"/>
              </w:rPr>
              <w:t>End of 9th month of 2</w:t>
            </w:r>
            <w:r w:rsidRPr="00A900CD">
              <w:rPr>
                <w:rFonts w:ascii="Arial" w:hAnsi="Arial" w:cs="Arial"/>
                <w:sz w:val="22"/>
                <w:szCs w:val="22"/>
                <w:vertAlign w:val="superscript"/>
              </w:rPr>
              <w:t>nd</w:t>
            </w:r>
            <w:r w:rsidRPr="00A900CD">
              <w:rPr>
                <w:rFonts w:ascii="Arial" w:hAnsi="Arial" w:cs="Arial"/>
                <w:sz w:val="22"/>
                <w:szCs w:val="22"/>
              </w:rPr>
              <w:t xml:space="preserve">  Year</w:t>
            </w:r>
          </w:p>
        </w:tc>
      </w:tr>
    </w:tbl>
    <w:p w:rsidR="007B7882" w:rsidRPr="00A900CD" w:rsidRDefault="007B7882" w:rsidP="007B7882">
      <w:pPr>
        <w:pStyle w:val="Default"/>
        <w:rPr>
          <w:rFonts w:ascii="Arial" w:hAnsi="Arial" w:cs="Arial"/>
          <w:sz w:val="22"/>
          <w:szCs w:val="22"/>
        </w:rPr>
      </w:pPr>
      <w:r w:rsidRPr="00A900CD">
        <w:rPr>
          <w:rFonts w:ascii="Arial" w:hAnsi="Arial" w:cs="Arial"/>
          <w:sz w:val="22"/>
          <w:szCs w:val="22"/>
        </w:rPr>
        <w:t>Note: - Administrative approval and ethical clearance should be obtained.</w:t>
      </w:r>
    </w:p>
    <w:p w:rsidR="007B7882" w:rsidRPr="00A900CD" w:rsidRDefault="007B7882" w:rsidP="004423D3">
      <w:pPr>
        <w:pStyle w:val="Default"/>
        <w:numPr>
          <w:ilvl w:val="0"/>
          <w:numId w:val="9"/>
        </w:numPr>
        <w:ind w:left="540" w:hanging="540"/>
        <w:rPr>
          <w:rFonts w:ascii="Arial" w:hAnsi="Arial" w:cs="Arial"/>
          <w:b/>
          <w:sz w:val="22"/>
          <w:szCs w:val="22"/>
        </w:rPr>
      </w:pPr>
      <w:r w:rsidRPr="00A900CD">
        <w:rPr>
          <w:rFonts w:ascii="Arial" w:hAnsi="Arial" w:cs="Arial"/>
          <w:b/>
          <w:sz w:val="22"/>
          <w:szCs w:val="22"/>
        </w:rPr>
        <w:t>Research Guides</w:t>
      </w:r>
    </w:p>
    <w:p w:rsidR="007B7882" w:rsidRPr="00A900CD" w:rsidRDefault="007B7882" w:rsidP="004423D3">
      <w:pPr>
        <w:pStyle w:val="Default"/>
        <w:numPr>
          <w:ilvl w:val="0"/>
          <w:numId w:val="10"/>
        </w:numPr>
        <w:rPr>
          <w:rFonts w:ascii="Arial" w:hAnsi="Arial" w:cs="Arial"/>
          <w:sz w:val="22"/>
          <w:szCs w:val="22"/>
        </w:rPr>
      </w:pPr>
      <w:r w:rsidRPr="00A900CD">
        <w:rPr>
          <w:rFonts w:ascii="Arial" w:hAnsi="Arial" w:cs="Arial"/>
          <w:i/>
          <w:iCs/>
          <w:sz w:val="22"/>
          <w:szCs w:val="22"/>
        </w:rPr>
        <w:t>Qualification of Guide</w:t>
      </w:r>
    </w:p>
    <w:p w:rsidR="007B7882" w:rsidRPr="00A900CD" w:rsidRDefault="007B7882" w:rsidP="00EB727A">
      <w:pPr>
        <w:pStyle w:val="Default"/>
        <w:ind w:left="900"/>
        <w:rPr>
          <w:rFonts w:ascii="Arial" w:hAnsi="Arial" w:cs="Arial"/>
          <w:sz w:val="22"/>
          <w:szCs w:val="22"/>
        </w:rPr>
      </w:pPr>
      <w:r w:rsidRPr="00A900CD">
        <w:rPr>
          <w:rFonts w:ascii="Arial" w:hAnsi="Arial" w:cs="Arial"/>
          <w:sz w:val="22"/>
          <w:szCs w:val="22"/>
        </w:rPr>
        <w:t xml:space="preserve">Main guide: -  Nursing faculty / nursing expert in the same clinical speciality holding Ph.D. / </w:t>
      </w:r>
      <w:smartTag w:uri="urn:schemas-microsoft-com:office:smarttags" w:element="PersonName">
        <w:smartTag w:uri="urn:schemas:contacts" w:element="GivenName">
          <w:r w:rsidRPr="00A900CD">
            <w:rPr>
              <w:rFonts w:ascii="Arial" w:hAnsi="Arial" w:cs="Arial"/>
              <w:sz w:val="22"/>
              <w:szCs w:val="22"/>
            </w:rPr>
            <w:t>M.</w:t>
          </w:r>
        </w:smartTag>
        <w:smartTag w:uri="urn:schemas:contacts" w:element="middlename">
          <w:r w:rsidRPr="00A900CD">
            <w:rPr>
              <w:rFonts w:ascii="Arial" w:hAnsi="Arial" w:cs="Arial"/>
              <w:sz w:val="22"/>
              <w:szCs w:val="22"/>
            </w:rPr>
            <w:t>Phil.</w:t>
          </w:r>
        </w:smartTag>
      </w:smartTag>
      <w:r w:rsidRPr="00A900CD">
        <w:rPr>
          <w:rFonts w:ascii="Arial" w:hAnsi="Arial" w:cs="Arial"/>
          <w:sz w:val="22"/>
          <w:szCs w:val="22"/>
        </w:rPr>
        <w:t xml:space="preserve"> / M.Sc. Nursing with a minimum of 3 years experience in teaching in the Post Graduate Programme in Nursing.</w:t>
      </w:r>
    </w:p>
    <w:p w:rsidR="007B7882" w:rsidRPr="00A900CD" w:rsidRDefault="007B7882" w:rsidP="00EB727A">
      <w:pPr>
        <w:pStyle w:val="Default"/>
        <w:ind w:left="900"/>
        <w:rPr>
          <w:rFonts w:ascii="Arial" w:hAnsi="Arial" w:cs="Arial"/>
          <w:sz w:val="22"/>
          <w:szCs w:val="22"/>
        </w:rPr>
      </w:pPr>
      <w:r w:rsidRPr="00A900CD">
        <w:rPr>
          <w:rFonts w:ascii="Arial" w:hAnsi="Arial" w:cs="Arial"/>
          <w:sz w:val="22"/>
          <w:szCs w:val="22"/>
        </w:rPr>
        <w:t>Co-Guide: - A Co-Guide is a nursing faculty/expert in the field of study (may be from outside the college but should be within the city.)</w:t>
      </w:r>
    </w:p>
    <w:p w:rsidR="007B7882" w:rsidRPr="00A900CD" w:rsidRDefault="007B7882" w:rsidP="004423D3">
      <w:pPr>
        <w:pStyle w:val="Default"/>
        <w:numPr>
          <w:ilvl w:val="0"/>
          <w:numId w:val="10"/>
        </w:numPr>
        <w:rPr>
          <w:rFonts w:ascii="Arial" w:hAnsi="Arial" w:cs="Arial"/>
          <w:sz w:val="22"/>
          <w:szCs w:val="22"/>
        </w:rPr>
      </w:pPr>
      <w:r w:rsidRPr="00A900CD">
        <w:rPr>
          <w:rFonts w:ascii="Arial" w:hAnsi="Arial" w:cs="Arial"/>
          <w:i/>
          <w:iCs/>
          <w:sz w:val="22"/>
          <w:szCs w:val="22"/>
        </w:rPr>
        <w:t>Guide – Students Ratio</w:t>
      </w:r>
    </w:p>
    <w:p w:rsidR="007B7882" w:rsidRPr="00A900CD" w:rsidRDefault="007B7882" w:rsidP="00EB727A">
      <w:pPr>
        <w:pStyle w:val="Default"/>
        <w:ind w:left="720" w:firstLine="180"/>
        <w:rPr>
          <w:rFonts w:ascii="Arial" w:hAnsi="Arial" w:cs="Arial"/>
          <w:sz w:val="22"/>
          <w:szCs w:val="22"/>
        </w:rPr>
      </w:pPr>
      <w:r w:rsidRPr="00A900CD">
        <w:rPr>
          <w:rFonts w:ascii="Arial" w:hAnsi="Arial" w:cs="Arial"/>
          <w:sz w:val="22"/>
          <w:szCs w:val="22"/>
        </w:rPr>
        <w:t>Maximum of 1:4 (including as co-guide)</w:t>
      </w:r>
    </w:p>
    <w:p w:rsidR="007B7882" w:rsidRPr="00A900CD" w:rsidRDefault="007B7882" w:rsidP="004423D3">
      <w:pPr>
        <w:pStyle w:val="Default"/>
        <w:numPr>
          <w:ilvl w:val="0"/>
          <w:numId w:val="10"/>
        </w:numPr>
        <w:rPr>
          <w:rFonts w:ascii="Arial" w:hAnsi="Arial" w:cs="Arial"/>
          <w:sz w:val="22"/>
          <w:szCs w:val="22"/>
        </w:rPr>
      </w:pPr>
      <w:r w:rsidRPr="00A900CD">
        <w:rPr>
          <w:rFonts w:ascii="Arial" w:hAnsi="Arial" w:cs="Arial"/>
          <w:i/>
          <w:iCs/>
          <w:sz w:val="22"/>
          <w:szCs w:val="22"/>
        </w:rPr>
        <w:t>Research Committee</w:t>
      </w:r>
    </w:p>
    <w:p w:rsidR="007B7882" w:rsidRPr="00A900CD" w:rsidRDefault="007B7882" w:rsidP="00EB727A">
      <w:pPr>
        <w:pStyle w:val="Default"/>
        <w:ind w:left="900"/>
        <w:rPr>
          <w:rFonts w:ascii="Arial" w:hAnsi="Arial" w:cs="Arial"/>
          <w:sz w:val="22"/>
          <w:szCs w:val="22"/>
        </w:rPr>
      </w:pPr>
      <w:r w:rsidRPr="00A900CD">
        <w:rPr>
          <w:rFonts w:ascii="Arial" w:hAnsi="Arial" w:cs="Arial"/>
          <w:sz w:val="22"/>
          <w:szCs w:val="22"/>
        </w:rPr>
        <w:t>There should be a research committee in each college comprising of minimum 5 members chaired by the Principal, College of Nursing.</w:t>
      </w:r>
    </w:p>
    <w:p w:rsidR="00EB727A" w:rsidRPr="00A900CD" w:rsidRDefault="007B7882" w:rsidP="004423D3">
      <w:pPr>
        <w:pStyle w:val="Default"/>
        <w:numPr>
          <w:ilvl w:val="0"/>
          <w:numId w:val="9"/>
        </w:numPr>
        <w:rPr>
          <w:rFonts w:ascii="Arial" w:hAnsi="Arial" w:cs="Arial"/>
          <w:b/>
          <w:sz w:val="22"/>
          <w:szCs w:val="22"/>
        </w:rPr>
      </w:pPr>
      <w:r w:rsidRPr="00A900CD">
        <w:rPr>
          <w:rFonts w:ascii="Arial" w:hAnsi="Arial" w:cs="Arial"/>
          <w:b/>
          <w:sz w:val="22"/>
          <w:szCs w:val="22"/>
        </w:rPr>
        <w:t>Duration</w:t>
      </w:r>
    </w:p>
    <w:p w:rsidR="007B7882" w:rsidRPr="00A900CD" w:rsidRDefault="007B7882" w:rsidP="00EB727A">
      <w:pPr>
        <w:pStyle w:val="Default"/>
        <w:ind w:left="720"/>
        <w:rPr>
          <w:rFonts w:ascii="Arial" w:hAnsi="Arial" w:cs="Arial"/>
          <w:b/>
          <w:sz w:val="22"/>
          <w:szCs w:val="22"/>
        </w:rPr>
      </w:pPr>
      <w:r w:rsidRPr="00A900CD">
        <w:rPr>
          <w:rFonts w:ascii="Arial" w:hAnsi="Arial" w:cs="Arial"/>
          <w:sz w:val="22"/>
          <w:szCs w:val="22"/>
        </w:rPr>
        <w:t>Duration of the course is 2 years for M.Sc. (N)</w:t>
      </w:r>
    </w:p>
    <w:p w:rsidR="007B7882" w:rsidRPr="00A900CD" w:rsidRDefault="007B7882" w:rsidP="004423D3">
      <w:pPr>
        <w:pStyle w:val="Default"/>
        <w:numPr>
          <w:ilvl w:val="0"/>
          <w:numId w:val="32"/>
        </w:numPr>
        <w:rPr>
          <w:rFonts w:ascii="Arial" w:hAnsi="Arial" w:cs="Arial"/>
          <w:color w:val="auto"/>
          <w:sz w:val="22"/>
          <w:szCs w:val="22"/>
        </w:rPr>
      </w:pPr>
      <w:r w:rsidRPr="00A900CD">
        <w:rPr>
          <w:rFonts w:ascii="Arial" w:hAnsi="Arial" w:cs="Arial"/>
          <w:color w:val="auto"/>
          <w:sz w:val="22"/>
          <w:szCs w:val="22"/>
        </w:rPr>
        <w:t xml:space="preserve">Available </w:t>
      </w:r>
      <w:r w:rsidRPr="00A900CD">
        <w:rPr>
          <w:rFonts w:ascii="Arial" w:hAnsi="Arial" w:cs="Arial"/>
          <w:color w:val="auto"/>
          <w:sz w:val="22"/>
          <w:szCs w:val="22"/>
        </w:rPr>
        <w:tab/>
      </w:r>
      <w:r w:rsidRPr="00A900CD">
        <w:rPr>
          <w:rFonts w:ascii="Arial" w:hAnsi="Arial" w:cs="Arial"/>
          <w:color w:val="auto"/>
          <w:sz w:val="22"/>
          <w:szCs w:val="22"/>
        </w:rPr>
        <w:tab/>
      </w:r>
      <w:r w:rsidRPr="00A900CD">
        <w:rPr>
          <w:rFonts w:ascii="Arial" w:hAnsi="Arial" w:cs="Arial"/>
          <w:color w:val="auto"/>
          <w:sz w:val="22"/>
          <w:szCs w:val="22"/>
        </w:rPr>
        <w:tab/>
      </w:r>
      <w:r w:rsidRPr="00A900CD">
        <w:rPr>
          <w:rFonts w:ascii="Arial" w:hAnsi="Arial" w:cs="Arial"/>
          <w:color w:val="auto"/>
          <w:sz w:val="22"/>
          <w:szCs w:val="22"/>
        </w:rPr>
        <w:tab/>
      </w:r>
      <w:r w:rsidR="00EB727A" w:rsidRPr="00A900CD">
        <w:rPr>
          <w:rFonts w:ascii="Arial" w:hAnsi="Arial" w:cs="Arial"/>
          <w:color w:val="auto"/>
          <w:sz w:val="22"/>
          <w:szCs w:val="22"/>
        </w:rPr>
        <w:t>:</w:t>
      </w:r>
      <w:r w:rsidR="00EB727A" w:rsidRPr="00A900CD">
        <w:rPr>
          <w:rFonts w:ascii="Arial" w:hAnsi="Arial" w:cs="Arial"/>
          <w:color w:val="auto"/>
          <w:sz w:val="22"/>
          <w:szCs w:val="22"/>
        </w:rPr>
        <w:tab/>
      </w:r>
      <w:r w:rsidRPr="00A900CD">
        <w:rPr>
          <w:rFonts w:ascii="Arial" w:hAnsi="Arial" w:cs="Arial"/>
          <w:color w:val="auto"/>
          <w:sz w:val="22"/>
          <w:szCs w:val="22"/>
        </w:rPr>
        <w:t>52 weeks</w:t>
      </w:r>
    </w:p>
    <w:p w:rsidR="007B7882" w:rsidRPr="00A900CD" w:rsidRDefault="007B7882" w:rsidP="004423D3">
      <w:pPr>
        <w:pStyle w:val="Default"/>
        <w:numPr>
          <w:ilvl w:val="0"/>
          <w:numId w:val="32"/>
        </w:numPr>
        <w:rPr>
          <w:rFonts w:ascii="Arial" w:hAnsi="Arial" w:cs="Arial"/>
          <w:color w:val="auto"/>
          <w:sz w:val="22"/>
          <w:szCs w:val="22"/>
        </w:rPr>
      </w:pPr>
      <w:r w:rsidRPr="00A900CD">
        <w:rPr>
          <w:rFonts w:ascii="Arial" w:hAnsi="Arial" w:cs="Arial"/>
          <w:color w:val="auto"/>
          <w:sz w:val="22"/>
          <w:szCs w:val="22"/>
        </w:rPr>
        <w:t xml:space="preserve">Vacation </w:t>
      </w:r>
      <w:r w:rsidRPr="00A900CD">
        <w:rPr>
          <w:rFonts w:ascii="Arial" w:hAnsi="Arial" w:cs="Arial"/>
          <w:color w:val="auto"/>
          <w:sz w:val="22"/>
          <w:szCs w:val="22"/>
        </w:rPr>
        <w:tab/>
      </w:r>
      <w:r w:rsidRPr="00A900CD">
        <w:rPr>
          <w:rFonts w:ascii="Arial" w:hAnsi="Arial" w:cs="Arial"/>
          <w:color w:val="auto"/>
          <w:sz w:val="22"/>
          <w:szCs w:val="22"/>
        </w:rPr>
        <w:tab/>
      </w:r>
      <w:r w:rsidRPr="00A900CD">
        <w:rPr>
          <w:rFonts w:ascii="Arial" w:hAnsi="Arial" w:cs="Arial"/>
          <w:color w:val="auto"/>
          <w:sz w:val="22"/>
          <w:szCs w:val="22"/>
        </w:rPr>
        <w:tab/>
      </w:r>
      <w:r w:rsidRPr="00A900CD">
        <w:rPr>
          <w:rFonts w:ascii="Arial" w:hAnsi="Arial" w:cs="Arial"/>
          <w:color w:val="auto"/>
          <w:sz w:val="22"/>
          <w:szCs w:val="22"/>
        </w:rPr>
        <w:tab/>
      </w:r>
      <w:r w:rsidR="00EB727A" w:rsidRPr="00A900CD">
        <w:rPr>
          <w:rFonts w:ascii="Arial" w:hAnsi="Arial" w:cs="Arial"/>
          <w:color w:val="auto"/>
          <w:sz w:val="22"/>
          <w:szCs w:val="22"/>
        </w:rPr>
        <w:t>:</w:t>
      </w:r>
      <w:r w:rsidR="00EB727A" w:rsidRPr="00A900CD">
        <w:rPr>
          <w:rFonts w:ascii="Arial" w:hAnsi="Arial" w:cs="Arial"/>
          <w:color w:val="auto"/>
          <w:sz w:val="22"/>
          <w:szCs w:val="22"/>
        </w:rPr>
        <w:tab/>
      </w:r>
      <w:r w:rsidRPr="00A900CD">
        <w:rPr>
          <w:rFonts w:ascii="Arial" w:hAnsi="Arial" w:cs="Arial"/>
          <w:color w:val="auto"/>
          <w:sz w:val="22"/>
          <w:szCs w:val="22"/>
        </w:rPr>
        <w:t>4 weeks</w:t>
      </w:r>
    </w:p>
    <w:p w:rsidR="007B7882" w:rsidRPr="00A900CD" w:rsidRDefault="007B7882" w:rsidP="004423D3">
      <w:pPr>
        <w:pStyle w:val="Default"/>
        <w:numPr>
          <w:ilvl w:val="0"/>
          <w:numId w:val="32"/>
        </w:numPr>
        <w:rPr>
          <w:rFonts w:ascii="Arial" w:hAnsi="Arial" w:cs="Arial"/>
          <w:color w:val="auto"/>
          <w:sz w:val="22"/>
          <w:szCs w:val="22"/>
        </w:rPr>
      </w:pPr>
      <w:r w:rsidRPr="00A900CD">
        <w:rPr>
          <w:rFonts w:ascii="Arial" w:hAnsi="Arial" w:cs="Arial"/>
          <w:color w:val="auto"/>
          <w:sz w:val="22"/>
          <w:szCs w:val="22"/>
        </w:rPr>
        <w:lastRenderedPageBreak/>
        <w:t xml:space="preserve">Examination </w:t>
      </w:r>
      <w:r w:rsidRPr="00A900CD">
        <w:rPr>
          <w:rFonts w:ascii="Arial" w:hAnsi="Arial" w:cs="Arial"/>
          <w:color w:val="auto"/>
          <w:sz w:val="22"/>
          <w:szCs w:val="22"/>
        </w:rPr>
        <w:tab/>
      </w:r>
      <w:r w:rsidRPr="00A900CD">
        <w:rPr>
          <w:rFonts w:ascii="Arial" w:hAnsi="Arial" w:cs="Arial"/>
          <w:color w:val="auto"/>
          <w:sz w:val="22"/>
          <w:szCs w:val="22"/>
        </w:rPr>
        <w:tab/>
      </w:r>
      <w:r w:rsidRPr="00A900CD">
        <w:rPr>
          <w:rFonts w:ascii="Arial" w:hAnsi="Arial" w:cs="Arial"/>
          <w:color w:val="auto"/>
          <w:sz w:val="22"/>
          <w:szCs w:val="22"/>
        </w:rPr>
        <w:tab/>
      </w:r>
      <w:r w:rsidRPr="00A900CD">
        <w:rPr>
          <w:rFonts w:ascii="Arial" w:hAnsi="Arial" w:cs="Arial"/>
          <w:color w:val="auto"/>
          <w:sz w:val="22"/>
          <w:szCs w:val="22"/>
        </w:rPr>
        <w:tab/>
      </w:r>
      <w:r w:rsidR="00EB727A" w:rsidRPr="00A900CD">
        <w:rPr>
          <w:rFonts w:ascii="Arial" w:hAnsi="Arial" w:cs="Arial"/>
          <w:color w:val="auto"/>
          <w:sz w:val="22"/>
          <w:szCs w:val="22"/>
        </w:rPr>
        <w:t>:</w:t>
      </w:r>
      <w:r w:rsidR="00EB727A" w:rsidRPr="00A900CD">
        <w:rPr>
          <w:rFonts w:ascii="Arial" w:hAnsi="Arial" w:cs="Arial"/>
          <w:color w:val="auto"/>
          <w:sz w:val="22"/>
          <w:szCs w:val="22"/>
        </w:rPr>
        <w:tab/>
      </w:r>
      <w:r w:rsidRPr="00A900CD">
        <w:rPr>
          <w:rFonts w:ascii="Arial" w:hAnsi="Arial" w:cs="Arial"/>
          <w:color w:val="auto"/>
          <w:sz w:val="22"/>
          <w:szCs w:val="22"/>
        </w:rPr>
        <w:t>2 weeks</w:t>
      </w:r>
    </w:p>
    <w:p w:rsidR="007B7882" w:rsidRPr="00A900CD" w:rsidRDefault="007B7882" w:rsidP="004423D3">
      <w:pPr>
        <w:pStyle w:val="Default"/>
        <w:numPr>
          <w:ilvl w:val="0"/>
          <w:numId w:val="32"/>
        </w:numPr>
        <w:rPr>
          <w:rFonts w:ascii="Arial" w:hAnsi="Arial" w:cs="Arial"/>
          <w:color w:val="auto"/>
          <w:sz w:val="22"/>
          <w:szCs w:val="22"/>
        </w:rPr>
      </w:pPr>
      <w:r w:rsidRPr="00A900CD">
        <w:rPr>
          <w:rFonts w:ascii="Arial" w:hAnsi="Arial" w:cs="Arial"/>
          <w:color w:val="auto"/>
          <w:sz w:val="22"/>
          <w:szCs w:val="22"/>
        </w:rPr>
        <w:t xml:space="preserve">Gazetted holidays </w:t>
      </w:r>
      <w:r w:rsidRPr="00A900CD">
        <w:rPr>
          <w:rFonts w:ascii="Arial" w:hAnsi="Arial" w:cs="Arial"/>
          <w:color w:val="auto"/>
          <w:sz w:val="22"/>
          <w:szCs w:val="22"/>
        </w:rPr>
        <w:tab/>
      </w:r>
      <w:r w:rsidRPr="00A900CD">
        <w:rPr>
          <w:rFonts w:ascii="Arial" w:hAnsi="Arial" w:cs="Arial"/>
          <w:color w:val="auto"/>
          <w:sz w:val="22"/>
          <w:szCs w:val="22"/>
        </w:rPr>
        <w:tab/>
      </w:r>
      <w:r w:rsidRPr="00A900CD">
        <w:rPr>
          <w:rFonts w:ascii="Arial" w:hAnsi="Arial" w:cs="Arial"/>
          <w:color w:val="auto"/>
          <w:sz w:val="22"/>
          <w:szCs w:val="22"/>
        </w:rPr>
        <w:tab/>
      </w:r>
      <w:r w:rsidR="00EB727A" w:rsidRPr="00A900CD">
        <w:rPr>
          <w:rFonts w:ascii="Arial" w:hAnsi="Arial" w:cs="Arial"/>
          <w:color w:val="auto"/>
          <w:sz w:val="22"/>
          <w:szCs w:val="22"/>
        </w:rPr>
        <w:t>:</w:t>
      </w:r>
      <w:r w:rsidR="00EB727A" w:rsidRPr="00A900CD">
        <w:rPr>
          <w:rFonts w:ascii="Arial" w:hAnsi="Arial" w:cs="Arial"/>
          <w:color w:val="auto"/>
          <w:sz w:val="22"/>
          <w:szCs w:val="22"/>
        </w:rPr>
        <w:tab/>
      </w:r>
      <w:r w:rsidRPr="00A900CD">
        <w:rPr>
          <w:rFonts w:ascii="Arial" w:hAnsi="Arial" w:cs="Arial"/>
          <w:color w:val="auto"/>
          <w:sz w:val="22"/>
          <w:szCs w:val="22"/>
        </w:rPr>
        <w:t>3 weeks</w:t>
      </w:r>
    </w:p>
    <w:p w:rsidR="007B7882" w:rsidRPr="00A900CD" w:rsidRDefault="007B7882" w:rsidP="004423D3">
      <w:pPr>
        <w:pStyle w:val="Default"/>
        <w:numPr>
          <w:ilvl w:val="0"/>
          <w:numId w:val="32"/>
        </w:numPr>
        <w:rPr>
          <w:rFonts w:ascii="Arial" w:hAnsi="Arial" w:cs="Arial"/>
          <w:color w:val="auto"/>
          <w:sz w:val="22"/>
          <w:szCs w:val="22"/>
        </w:rPr>
      </w:pPr>
      <w:r w:rsidRPr="00A900CD">
        <w:rPr>
          <w:rFonts w:ascii="Arial" w:hAnsi="Arial" w:cs="Arial"/>
          <w:color w:val="auto"/>
          <w:sz w:val="22"/>
          <w:szCs w:val="22"/>
        </w:rPr>
        <w:t xml:space="preserve">Total weeks available </w:t>
      </w:r>
      <w:r w:rsidRPr="00A900CD">
        <w:rPr>
          <w:rFonts w:ascii="Arial" w:hAnsi="Arial" w:cs="Arial"/>
          <w:color w:val="auto"/>
          <w:sz w:val="22"/>
          <w:szCs w:val="22"/>
        </w:rPr>
        <w:tab/>
      </w:r>
      <w:r w:rsidRPr="00A900CD">
        <w:rPr>
          <w:rFonts w:ascii="Arial" w:hAnsi="Arial" w:cs="Arial"/>
          <w:color w:val="auto"/>
          <w:sz w:val="22"/>
          <w:szCs w:val="22"/>
        </w:rPr>
        <w:tab/>
      </w:r>
      <w:r w:rsidR="00EB727A" w:rsidRPr="00A900CD">
        <w:rPr>
          <w:rFonts w:ascii="Arial" w:hAnsi="Arial" w:cs="Arial"/>
          <w:color w:val="auto"/>
          <w:sz w:val="22"/>
          <w:szCs w:val="22"/>
        </w:rPr>
        <w:t>:</w:t>
      </w:r>
      <w:r w:rsidRPr="00A900CD">
        <w:rPr>
          <w:rFonts w:ascii="Arial" w:hAnsi="Arial" w:cs="Arial"/>
          <w:color w:val="auto"/>
          <w:sz w:val="22"/>
          <w:szCs w:val="22"/>
        </w:rPr>
        <w:tab/>
        <w:t>43 weeks</w:t>
      </w:r>
    </w:p>
    <w:p w:rsidR="007B7882" w:rsidRPr="00A900CD" w:rsidRDefault="007B7882" w:rsidP="004423D3">
      <w:pPr>
        <w:pStyle w:val="Default"/>
        <w:numPr>
          <w:ilvl w:val="0"/>
          <w:numId w:val="32"/>
        </w:numPr>
        <w:rPr>
          <w:rFonts w:ascii="Arial" w:hAnsi="Arial" w:cs="Arial"/>
          <w:color w:val="auto"/>
          <w:sz w:val="22"/>
          <w:szCs w:val="22"/>
        </w:rPr>
      </w:pPr>
      <w:r w:rsidRPr="00A900CD">
        <w:rPr>
          <w:rFonts w:ascii="Arial" w:hAnsi="Arial" w:cs="Arial"/>
          <w:color w:val="auto"/>
          <w:sz w:val="22"/>
          <w:szCs w:val="22"/>
        </w:rPr>
        <w:t xml:space="preserve">40 hours per week </w:t>
      </w:r>
      <w:r w:rsidRPr="00A900CD">
        <w:rPr>
          <w:rFonts w:ascii="Arial" w:hAnsi="Arial" w:cs="Arial"/>
          <w:color w:val="auto"/>
          <w:sz w:val="22"/>
          <w:szCs w:val="22"/>
        </w:rPr>
        <w:tab/>
      </w:r>
      <w:r w:rsidRPr="00A900CD">
        <w:rPr>
          <w:rFonts w:ascii="Arial" w:hAnsi="Arial" w:cs="Arial"/>
          <w:color w:val="auto"/>
          <w:sz w:val="22"/>
          <w:szCs w:val="22"/>
        </w:rPr>
        <w:tab/>
      </w:r>
      <w:r w:rsidRPr="00A900CD">
        <w:rPr>
          <w:rFonts w:ascii="Arial" w:hAnsi="Arial" w:cs="Arial"/>
          <w:color w:val="auto"/>
          <w:sz w:val="22"/>
          <w:szCs w:val="22"/>
        </w:rPr>
        <w:tab/>
      </w:r>
      <w:r w:rsidR="00EB727A" w:rsidRPr="00A900CD">
        <w:rPr>
          <w:rFonts w:ascii="Arial" w:hAnsi="Arial" w:cs="Arial"/>
          <w:color w:val="auto"/>
          <w:sz w:val="22"/>
          <w:szCs w:val="22"/>
        </w:rPr>
        <w:t>:</w:t>
      </w:r>
      <w:r w:rsidR="00EB727A" w:rsidRPr="00A900CD">
        <w:rPr>
          <w:rFonts w:ascii="Arial" w:hAnsi="Arial" w:cs="Arial"/>
          <w:color w:val="auto"/>
          <w:sz w:val="22"/>
          <w:szCs w:val="22"/>
        </w:rPr>
        <w:tab/>
      </w:r>
      <w:r w:rsidRPr="00A900CD">
        <w:rPr>
          <w:rFonts w:ascii="Arial" w:hAnsi="Arial" w:cs="Arial"/>
          <w:color w:val="auto"/>
          <w:sz w:val="22"/>
          <w:szCs w:val="22"/>
        </w:rPr>
        <w:t>1720 hours.</w:t>
      </w:r>
    </w:p>
    <w:p w:rsidR="007B7882" w:rsidRPr="00A900CD" w:rsidRDefault="007B7882" w:rsidP="004423D3">
      <w:pPr>
        <w:pStyle w:val="Default"/>
        <w:numPr>
          <w:ilvl w:val="0"/>
          <w:numId w:val="32"/>
        </w:numPr>
        <w:rPr>
          <w:rFonts w:ascii="Arial" w:hAnsi="Arial" w:cs="Arial"/>
          <w:color w:val="auto"/>
          <w:sz w:val="22"/>
          <w:szCs w:val="22"/>
        </w:rPr>
      </w:pPr>
      <w:r w:rsidRPr="00A900CD">
        <w:rPr>
          <w:rFonts w:ascii="Arial" w:hAnsi="Arial" w:cs="Arial"/>
          <w:b/>
          <w:bCs/>
          <w:sz w:val="22"/>
          <w:szCs w:val="22"/>
        </w:rPr>
        <w:t xml:space="preserve">Total hours for 2 years </w:t>
      </w:r>
      <w:r w:rsidRPr="00A900CD">
        <w:rPr>
          <w:rFonts w:ascii="Arial" w:hAnsi="Arial" w:cs="Arial"/>
          <w:b/>
          <w:bCs/>
          <w:sz w:val="22"/>
          <w:szCs w:val="22"/>
        </w:rPr>
        <w:tab/>
      </w:r>
      <w:r w:rsidRPr="00A900CD">
        <w:rPr>
          <w:rFonts w:ascii="Arial" w:hAnsi="Arial" w:cs="Arial"/>
          <w:b/>
          <w:bCs/>
          <w:sz w:val="22"/>
          <w:szCs w:val="22"/>
        </w:rPr>
        <w:tab/>
      </w:r>
      <w:r w:rsidR="00EB727A" w:rsidRPr="00A900CD">
        <w:rPr>
          <w:rFonts w:ascii="Arial" w:hAnsi="Arial" w:cs="Arial"/>
          <w:b/>
          <w:bCs/>
          <w:sz w:val="22"/>
          <w:szCs w:val="22"/>
        </w:rPr>
        <w:t>:</w:t>
      </w:r>
      <w:r w:rsidR="00EB727A" w:rsidRPr="00A900CD">
        <w:rPr>
          <w:rFonts w:ascii="Arial" w:hAnsi="Arial" w:cs="Arial"/>
          <w:b/>
          <w:bCs/>
          <w:sz w:val="22"/>
          <w:szCs w:val="22"/>
        </w:rPr>
        <w:tab/>
      </w:r>
      <w:r w:rsidRPr="00A900CD">
        <w:rPr>
          <w:rFonts w:ascii="Arial" w:hAnsi="Arial" w:cs="Arial"/>
          <w:b/>
          <w:bCs/>
          <w:sz w:val="22"/>
          <w:szCs w:val="22"/>
        </w:rPr>
        <w:t>3440 hour</w:t>
      </w:r>
    </w:p>
    <w:p w:rsidR="00EB727A" w:rsidRPr="00A900CD" w:rsidRDefault="00EB727A" w:rsidP="00EB727A">
      <w:pPr>
        <w:pStyle w:val="Default"/>
        <w:rPr>
          <w:rFonts w:ascii="Arial" w:hAnsi="Arial" w:cs="Arial"/>
          <w:b/>
          <w:bCs/>
          <w:sz w:val="22"/>
          <w:szCs w:val="22"/>
        </w:rPr>
      </w:pPr>
    </w:p>
    <w:p w:rsidR="00EB727A" w:rsidRPr="00A900CD" w:rsidRDefault="00EB727A" w:rsidP="00EB727A">
      <w:pPr>
        <w:pStyle w:val="Default"/>
        <w:rPr>
          <w:rFonts w:ascii="Arial" w:hAnsi="Arial" w:cs="Arial"/>
          <w:b/>
          <w:bCs/>
          <w:sz w:val="22"/>
          <w:szCs w:val="22"/>
        </w:rPr>
      </w:pPr>
    </w:p>
    <w:p w:rsidR="007B7882" w:rsidRPr="00A900CD" w:rsidRDefault="007B7882" w:rsidP="007B7882">
      <w:pPr>
        <w:pStyle w:val="Default"/>
        <w:rPr>
          <w:rFonts w:ascii="Arial" w:hAnsi="Arial" w:cs="Arial"/>
          <w:color w:val="auto"/>
          <w:sz w:val="22"/>
          <w:szCs w:val="22"/>
        </w:rPr>
      </w:pPr>
      <w:r w:rsidRPr="00A900CD">
        <w:rPr>
          <w:rFonts w:ascii="Arial" w:hAnsi="Arial" w:cs="Arial"/>
          <w:b/>
          <w:bCs/>
          <w:sz w:val="22"/>
          <w:szCs w:val="22"/>
        </w:rPr>
        <w:t>Course of Instruction Theory Practical</w:t>
      </w:r>
    </w:p>
    <w:tbl>
      <w:tblPr>
        <w:tblStyle w:val="LightGrid-Accent5"/>
        <w:tblW w:w="5000" w:type="pct"/>
        <w:tblLook w:val="04A0"/>
      </w:tblPr>
      <w:tblGrid>
        <w:gridCol w:w="3262"/>
        <w:gridCol w:w="1797"/>
        <w:gridCol w:w="1849"/>
        <w:gridCol w:w="2337"/>
      </w:tblGrid>
      <w:tr w:rsidR="00FA011C" w:rsidRPr="00A900CD" w:rsidTr="00B351A2">
        <w:trPr>
          <w:cnfStyle w:val="100000000000"/>
        </w:trPr>
        <w:tc>
          <w:tcPr>
            <w:cnfStyle w:val="001000000000"/>
            <w:tcW w:w="1764" w:type="pct"/>
          </w:tcPr>
          <w:p w:rsidR="00FA011C" w:rsidRPr="00FA011C" w:rsidRDefault="00FA011C" w:rsidP="00FA011C">
            <w:pPr>
              <w:pStyle w:val="Default"/>
              <w:jc w:val="center"/>
              <w:rPr>
                <w:rFonts w:ascii="Arial" w:hAnsi="Arial" w:cs="Arial"/>
                <w:b w:val="0"/>
                <w:sz w:val="22"/>
                <w:szCs w:val="22"/>
              </w:rPr>
            </w:pPr>
            <w:r w:rsidRPr="00FA011C">
              <w:rPr>
                <w:rFonts w:ascii="Arial" w:hAnsi="Arial" w:cs="Arial"/>
                <w:sz w:val="22"/>
                <w:szCs w:val="22"/>
              </w:rPr>
              <w:t>1</w:t>
            </w:r>
            <w:r w:rsidRPr="00FA011C">
              <w:rPr>
                <w:rFonts w:ascii="Arial" w:hAnsi="Arial" w:cs="Arial"/>
                <w:sz w:val="22"/>
                <w:szCs w:val="22"/>
                <w:vertAlign w:val="superscript"/>
              </w:rPr>
              <w:t>st</w:t>
            </w:r>
            <w:r w:rsidRPr="00FA011C">
              <w:rPr>
                <w:rFonts w:ascii="Arial" w:hAnsi="Arial" w:cs="Arial"/>
                <w:sz w:val="22"/>
                <w:szCs w:val="22"/>
              </w:rPr>
              <w:t xml:space="preserve"> Year</w:t>
            </w:r>
          </w:p>
        </w:tc>
        <w:tc>
          <w:tcPr>
            <w:tcW w:w="972" w:type="pct"/>
          </w:tcPr>
          <w:p w:rsidR="00FA011C" w:rsidRPr="00FA011C" w:rsidRDefault="00FA011C" w:rsidP="00FA011C">
            <w:pPr>
              <w:pStyle w:val="Default"/>
              <w:jc w:val="center"/>
              <w:cnfStyle w:val="100000000000"/>
              <w:rPr>
                <w:rFonts w:ascii="Arial" w:hAnsi="Arial" w:cs="Arial"/>
                <w:b w:val="0"/>
                <w:sz w:val="22"/>
                <w:szCs w:val="22"/>
              </w:rPr>
            </w:pPr>
            <w:r w:rsidRPr="00FA011C">
              <w:rPr>
                <w:rFonts w:ascii="Arial" w:hAnsi="Arial" w:cs="Arial"/>
                <w:sz w:val="22"/>
                <w:szCs w:val="22"/>
              </w:rPr>
              <w:t>Course Code</w:t>
            </w:r>
          </w:p>
        </w:tc>
        <w:tc>
          <w:tcPr>
            <w:tcW w:w="1000" w:type="pct"/>
          </w:tcPr>
          <w:p w:rsidR="00FA011C" w:rsidRPr="00FA011C" w:rsidRDefault="00FA011C" w:rsidP="00FA011C">
            <w:pPr>
              <w:pStyle w:val="Default"/>
              <w:jc w:val="center"/>
              <w:cnfStyle w:val="100000000000"/>
              <w:rPr>
                <w:rFonts w:ascii="Arial" w:hAnsi="Arial" w:cs="Arial"/>
                <w:b w:val="0"/>
                <w:bCs w:val="0"/>
                <w:sz w:val="22"/>
                <w:szCs w:val="22"/>
              </w:rPr>
            </w:pPr>
            <w:r w:rsidRPr="00FA011C">
              <w:rPr>
                <w:rFonts w:ascii="Arial" w:hAnsi="Arial" w:cs="Arial"/>
                <w:sz w:val="22"/>
                <w:szCs w:val="22"/>
              </w:rPr>
              <w:t>Theory</w:t>
            </w:r>
          </w:p>
          <w:p w:rsidR="00FA011C" w:rsidRPr="00FA011C" w:rsidRDefault="00FA011C" w:rsidP="00FA011C">
            <w:pPr>
              <w:pStyle w:val="Default"/>
              <w:jc w:val="center"/>
              <w:cnfStyle w:val="100000000000"/>
              <w:rPr>
                <w:rFonts w:ascii="Arial" w:hAnsi="Arial" w:cs="Arial"/>
                <w:b w:val="0"/>
                <w:sz w:val="22"/>
                <w:szCs w:val="22"/>
              </w:rPr>
            </w:pPr>
            <w:r w:rsidRPr="00FA011C">
              <w:rPr>
                <w:rFonts w:ascii="Arial" w:hAnsi="Arial" w:cs="Arial"/>
                <w:sz w:val="22"/>
                <w:szCs w:val="22"/>
              </w:rPr>
              <w:t>(hrs)</w:t>
            </w:r>
          </w:p>
        </w:tc>
        <w:tc>
          <w:tcPr>
            <w:tcW w:w="1264" w:type="pct"/>
          </w:tcPr>
          <w:p w:rsidR="00FA011C" w:rsidRPr="00FA011C" w:rsidRDefault="00FA011C" w:rsidP="00FA011C">
            <w:pPr>
              <w:pStyle w:val="Default"/>
              <w:jc w:val="center"/>
              <w:cnfStyle w:val="100000000000"/>
              <w:rPr>
                <w:rFonts w:ascii="Arial" w:hAnsi="Arial" w:cs="Arial"/>
                <w:b w:val="0"/>
                <w:bCs w:val="0"/>
                <w:sz w:val="22"/>
                <w:szCs w:val="22"/>
              </w:rPr>
            </w:pPr>
            <w:r w:rsidRPr="00FA011C">
              <w:rPr>
                <w:rFonts w:ascii="Arial" w:hAnsi="Arial" w:cs="Arial"/>
                <w:sz w:val="22"/>
                <w:szCs w:val="22"/>
              </w:rPr>
              <w:t>Practical</w:t>
            </w:r>
          </w:p>
          <w:p w:rsidR="00FA011C" w:rsidRPr="00FA011C" w:rsidRDefault="00FA011C" w:rsidP="00FA011C">
            <w:pPr>
              <w:pStyle w:val="Default"/>
              <w:jc w:val="center"/>
              <w:cnfStyle w:val="100000000000"/>
              <w:rPr>
                <w:rFonts w:ascii="Arial" w:hAnsi="Arial" w:cs="Arial"/>
                <w:b w:val="0"/>
                <w:sz w:val="22"/>
                <w:szCs w:val="22"/>
              </w:rPr>
            </w:pPr>
            <w:r w:rsidRPr="00FA011C">
              <w:rPr>
                <w:rFonts w:ascii="Arial" w:hAnsi="Arial" w:cs="Arial"/>
                <w:sz w:val="22"/>
                <w:szCs w:val="22"/>
              </w:rPr>
              <w:t>(hrs)</w:t>
            </w:r>
          </w:p>
        </w:tc>
      </w:tr>
      <w:tr w:rsidR="00FA011C" w:rsidRPr="00A900CD" w:rsidTr="00B351A2">
        <w:trPr>
          <w:cnfStyle w:val="000000100000"/>
        </w:trPr>
        <w:tc>
          <w:tcPr>
            <w:cnfStyle w:val="001000000000"/>
            <w:tcW w:w="1764" w:type="pct"/>
          </w:tcPr>
          <w:p w:rsidR="00FA011C" w:rsidRPr="00A900CD" w:rsidRDefault="00FA011C" w:rsidP="00607035">
            <w:pPr>
              <w:pStyle w:val="Default"/>
              <w:rPr>
                <w:rFonts w:ascii="Arial" w:hAnsi="Arial" w:cs="Arial"/>
                <w:sz w:val="22"/>
                <w:szCs w:val="22"/>
              </w:rPr>
            </w:pPr>
            <w:r w:rsidRPr="00A900CD">
              <w:rPr>
                <w:rFonts w:ascii="Arial" w:hAnsi="Arial" w:cs="Arial"/>
                <w:sz w:val="22"/>
                <w:szCs w:val="22"/>
              </w:rPr>
              <w:t xml:space="preserve">Nursing education </w:t>
            </w:r>
          </w:p>
        </w:tc>
        <w:tc>
          <w:tcPr>
            <w:tcW w:w="972" w:type="pct"/>
          </w:tcPr>
          <w:p w:rsidR="00FA011C" w:rsidRPr="00A900CD" w:rsidRDefault="00FA011C" w:rsidP="007C2399">
            <w:pPr>
              <w:jc w:val="center"/>
              <w:cnfStyle w:val="000000100000"/>
              <w:rPr>
                <w:rFonts w:ascii="Arial" w:hAnsi="Arial" w:cs="Arial"/>
              </w:rPr>
            </w:pPr>
            <w:r>
              <w:rPr>
                <w:rFonts w:ascii="Arial" w:hAnsi="Arial" w:cs="Arial"/>
              </w:rPr>
              <w:t>NCPG-101</w:t>
            </w:r>
          </w:p>
        </w:tc>
        <w:tc>
          <w:tcPr>
            <w:tcW w:w="1000" w:type="pct"/>
          </w:tcPr>
          <w:p w:rsidR="00FA011C" w:rsidRPr="00A900CD" w:rsidRDefault="00FA011C" w:rsidP="00094515">
            <w:pPr>
              <w:pStyle w:val="Default"/>
              <w:jc w:val="center"/>
              <w:cnfStyle w:val="000000100000"/>
              <w:rPr>
                <w:rFonts w:ascii="Arial" w:hAnsi="Arial" w:cs="Arial"/>
                <w:sz w:val="22"/>
                <w:szCs w:val="22"/>
              </w:rPr>
            </w:pPr>
            <w:r w:rsidRPr="00A900CD">
              <w:rPr>
                <w:rFonts w:ascii="Arial" w:hAnsi="Arial" w:cs="Arial"/>
                <w:sz w:val="22"/>
                <w:szCs w:val="22"/>
              </w:rPr>
              <w:t>150</w:t>
            </w:r>
          </w:p>
        </w:tc>
        <w:tc>
          <w:tcPr>
            <w:tcW w:w="1264" w:type="pct"/>
          </w:tcPr>
          <w:p w:rsidR="00FA011C" w:rsidRPr="00A900CD" w:rsidRDefault="00FA011C" w:rsidP="00094515">
            <w:pPr>
              <w:pStyle w:val="Default"/>
              <w:jc w:val="center"/>
              <w:cnfStyle w:val="000000100000"/>
              <w:rPr>
                <w:rFonts w:ascii="Arial" w:hAnsi="Arial" w:cs="Arial"/>
                <w:sz w:val="22"/>
                <w:szCs w:val="22"/>
              </w:rPr>
            </w:pPr>
            <w:r w:rsidRPr="00A900CD">
              <w:rPr>
                <w:rFonts w:ascii="Arial" w:hAnsi="Arial" w:cs="Arial"/>
                <w:sz w:val="22"/>
                <w:szCs w:val="22"/>
              </w:rPr>
              <w:t>150</w:t>
            </w:r>
          </w:p>
        </w:tc>
      </w:tr>
      <w:tr w:rsidR="00FA011C" w:rsidRPr="00A900CD" w:rsidTr="00B351A2">
        <w:trPr>
          <w:cnfStyle w:val="000000010000"/>
        </w:trPr>
        <w:tc>
          <w:tcPr>
            <w:cnfStyle w:val="001000000000"/>
            <w:tcW w:w="1764" w:type="pct"/>
          </w:tcPr>
          <w:p w:rsidR="00FA011C" w:rsidRPr="00A900CD" w:rsidRDefault="00FA011C" w:rsidP="00607035">
            <w:pPr>
              <w:pStyle w:val="Default"/>
              <w:rPr>
                <w:rFonts w:ascii="Arial" w:hAnsi="Arial" w:cs="Arial"/>
                <w:sz w:val="22"/>
                <w:szCs w:val="22"/>
              </w:rPr>
            </w:pPr>
            <w:r w:rsidRPr="00A900CD">
              <w:rPr>
                <w:rFonts w:ascii="Arial" w:hAnsi="Arial" w:cs="Arial"/>
                <w:sz w:val="22"/>
                <w:szCs w:val="22"/>
              </w:rPr>
              <w:t xml:space="preserve">Advance nursing practice </w:t>
            </w:r>
          </w:p>
        </w:tc>
        <w:tc>
          <w:tcPr>
            <w:tcW w:w="972" w:type="pct"/>
          </w:tcPr>
          <w:p w:rsidR="00FA011C" w:rsidRPr="00322444" w:rsidRDefault="00FA011C" w:rsidP="007C2399">
            <w:pPr>
              <w:jc w:val="center"/>
              <w:cnfStyle w:val="000000010000"/>
              <w:rPr>
                <w:rFonts w:ascii="Arial" w:hAnsi="Arial" w:cs="Arial"/>
              </w:rPr>
            </w:pPr>
            <w:r w:rsidRPr="00322444">
              <w:rPr>
                <w:rFonts w:ascii="Arial" w:hAnsi="Arial" w:cs="Arial"/>
              </w:rPr>
              <w:t>NCPG</w:t>
            </w:r>
            <w:r>
              <w:rPr>
                <w:rFonts w:ascii="Arial" w:hAnsi="Arial" w:cs="Arial"/>
              </w:rPr>
              <w:t>-102</w:t>
            </w:r>
          </w:p>
        </w:tc>
        <w:tc>
          <w:tcPr>
            <w:tcW w:w="1000" w:type="pct"/>
          </w:tcPr>
          <w:p w:rsidR="00FA011C" w:rsidRPr="00A900CD" w:rsidRDefault="00FA011C" w:rsidP="00094515">
            <w:pPr>
              <w:pStyle w:val="Default"/>
              <w:jc w:val="center"/>
              <w:cnfStyle w:val="000000010000"/>
              <w:rPr>
                <w:rFonts w:ascii="Arial" w:hAnsi="Arial" w:cs="Arial"/>
                <w:sz w:val="22"/>
                <w:szCs w:val="22"/>
              </w:rPr>
            </w:pPr>
            <w:r w:rsidRPr="00A900CD">
              <w:rPr>
                <w:rFonts w:ascii="Arial" w:hAnsi="Arial" w:cs="Arial"/>
                <w:sz w:val="22"/>
                <w:szCs w:val="22"/>
              </w:rPr>
              <w:t>150</w:t>
            </w:r>
          </w:p>
        </w:tc>
        <w:tc>
          <w:tcPr>
            <w:tcW w:w="1264" w:type="pct"/>
          </w:tcPr>
          <w:p w:rsidR="00FA011C" w:rsidRPr="00A900CD" w:rsidRDefault="00FA011C" w:rsidP="00094515">
            <w:pPr>
              <w:pStyle w:val="Default"/>
              <w:jc w:val="center"/>
              <w:cnfStyle w:val="000000010000"/>
              <w:rPr>
                <w:rFonts w:ascii="Arial" w:hAnsi="Arial" w:cs="Arial"/>
                <w:sz w:val="22"/>
                <w:szCs w:val="22"/>
              </w:rPr>
            </w:pPr>
            <w:r w:rsidRPr="00A900CD">
              <w:rPr>
                <w:rFonts w:ascii="Arial" w:hAnsi="Arial" w:cs="Arial"/>
                <w:sz w:val="22"/>
                <w:szCs w:val="22"/>
              </w:rPr>
              <w:t>200</w:t>
            </w:r>
          </w:p>
        </w:tc>
      </w:tr>
      <w:tr w:rsidR="00FA011C" w:rsidRPr="00A900CD" w:rsidTr="00B351A2">
        <w:trPr>
          <w:cnfStyle w:val="000000100000"/>
        </w:trPr>
        <w:tc>
          <w:tcPr>
            <w:cnfStyle w:val="001000000000"/>
            <w:tcW w:w="1764" w:type="pct"/>
          </w:tcPr>
          <w:p w:rsidR="00FA011C" w:rsidRPr="00A900CD" w:rsidRDefault="00FA011C" w:rsidP="00607035">
            <w:pPr>
              <w:pStyle w:val="Default"/>
              <w:rPr>
                <w:rFonts w:ascii="Arial" w:hAnsi="Arial" w:cs="Arial"/>
                <w:sz w:val="22"/>
                <w:szCs w:val="22"/>
              </w:rPr>
            </w:pPr>
            <w:r w:rsidRPr="00A900CD">
              <w:rPr>
                <w:rFonts w:ascii="Arial" w:hAnsi="Arial" w:cs="Arial"/>
                <w:sz w:val="22"/>
                <w:szCs w:val="22"/>
              </w:rPr>
              <w:t xml:space="preserve">Nursing Research and statistics </w:t>
            </w:r>
          </w:p>
        </w:tc>
        <w:tc>
          <w:tcPr>
            <w:tcW w:w="972" w:type="pct"/>
          </w:tcPr>
          <w:p w:rsidR="00FA011C" w:rsidRPr="00322444" w:rsidRDefault="00FA011C" w:rsidP="007C2399">
            <w:pPr>
              <w:jc w:val="center"/>
              <w:cnfStyle w:val="000000100000"/>
              <w:rPr>
                <w:rFonts w:ascii="Arial" w:hAnsi="Arial" w:cs="Arial"/>
              </w:rPr>
            </w:pPr>
            <w:r w:rsidRPr="00322444">
              <w:rPr>
                <w:rFonts w:ascii="Arial" w:hAnsi="Arial" w:cs="Arial"/>
              </w:rPr>
              <w:t>NCPG</w:t>
            </w:r>
            <w:r>
              <w:rPr>
                <w:rFonts w:ascii="Arial" w:hAnsi="Arial" w:cs="Arial"/>
              </w:rPr>
              <w:t>-103</w:t>
            </w:r>
          </w:p>
        </w:tc>
        <w:tc>
          <w:tcPr>
            <w:tcW w:w="1000" w:type="pct"/>
          </w:tcPr>
          <w:p w:rsidR="00FA011C" w:rsidRPr="00A900CD" w:rsidRDefault="00FA011C" w:rsidP="00094515">
            <w:pPr>
              <w:pStyle w:val="Default"/>
              <w:jc w:val="center"/>
              <w:cnfStyle w:val="000000100000"/>
              <w:rPr>
                <w:rFonts w:ascii="Arial" w:hAnsi="Arial" w:cs="Arial"/>
                <w:sz w:val="22"/>
                <w:szCs w:val="22"/>
              </w:rPr>
            </w:pPr>
            <w:r w:rsidRPr="00A900CD">
              <w:rPr>
                <w:rFonts w:ascii="Arial" w:hAnsi="Arial" w:cs="Arial"/>
                <w:sz w:val="22"/>
                <w:szCs w:val="22"/>
              </w:rPr>
              <w:t>150</w:t>
            </w:r>
          </w:p>
        </w:tc>
        <w:tc>
          <w:tcPr>
            <w:tcW w:w="1264" w:type="pct"/>
          </w:tcPr>
          <w:p w:rsidR="00FA011C" w:rsidRPr="00A900CD" w:rsidRDefault="00FA011C" w:rsidP="00094515">
            <w:pPr>
              <w:pStyle w:val="Default"/>
              <w:jc w:val="center"/>
              <w:cnfStyle w:val="000000100000"/>
              <w:rPr>
                <w:rFonts w:ascii="Arial" w:hAnsi="Arial" w:cs="Arial"/>
                <w:sz w:val="22"/>
                <w:szCs w:val="22"/>
              </w:rPr>
            </w:pPr>
            <w:r w:rsidRPr="00A900CD">
              <w:rPr>
                <w:rFonts w:ascii="Arial" w:hAnsi="Arial" w:cs="Arial"/>
                <w:sz w:val="22"/>
                <w:szCs w:val="22"/>
              </w:rPr>
              <w:t>100</w:t>
            </w:r>
          </w:p>
        </w:tc>
      </w:tr>
      <w:tr w:rsidR="00FA011C" w:rsidRPr="00A900CD" w:rsidTr="00B351A2">
        <w:trPr>
          <w:cnfStyle w:val="000000010000"/>
        </w:trPr>
        <w:tc>
          <w:tcPr>
            <w:cnfStyle w:val="001000000000"/>
            <w:tcW w:w="1764" w:type="pct"/>
          </w:tcPr>
          <w:p w:rsidR="00FA011C" w:rsidRPr="00A900CD" w:rsidRDefault="00FA011C" w:rsidP="00607035">
            <w:pPr>
              <w:pStyle w:val="Default"/>
              <w:rPr>
                <w:rFonts w:ascii="Arial" w:hAnsi="Arial" w:cs="Arial"/>
                <w:sz w:val="22"/>
                <w:szCs w:val="22"/>
              </w:rPr>
            </w:pPr>
            <w:r w:rsidRPr="00A900CD">
              <w:rPr>
                <w:rFonts w:ascii="Arial" w:hAnsi="Arial" w:cs="Arial"/>
                <w:sz w:val="22"/>
                <w:szCs w:val="22"/>
              </w:rPr>
              <w:t xml:space="preserve">*Clinical speciality –I </w:t>
            </w:r>
          </w:p>
        </w:tc>
        <w:tc>
          <w:tcPr>
            <w:tcW w:w="972" w:type="pct"/>
          </w:tcPr>
          <w:p w:rsidR="00FA011C" w:rsidRPr="00322444" w:rsidRDefault="00FA011C" w:rsidP="007C2399">
            <w:pPr>
              <w:jc w:val="center"/>
              <w:cnfStyle w:val="000000010000"/>
              <w:rPr>
                <w:rFonts w:ascii="Arial" w:hAnsi="Arial" w:cs="Arial"/>
              </w:rPr>
            </w:pPr>
            <w:r w:rsidRPr="00322444">
              <w:rPr>
                <w:rFonts w:ascii="Arial" w:hAnsi="Arial" w:cs="Arial"/>
              </w:rPr>
              <w:t>NCPG</w:t>
            </w:r>
            <w:r>
              <w:rPr>
                <w:rFonts w:ascii="Arial" w:hAnsi="Arial" w:cs="Arial"/>
              </w:rPr>
              <w:t>-104</w:t>
            </w:r>
          </w:p>
        </w:tc>
        <w:tc>
          <w:tcPr>
            <w:tcW w:w="1000" w:type="pct"/>
          </w:tcPr>
          <w:p w:rsidR="00FA011C" w:rsidRPr="00A900CD" w:rsidRDefault="00FA011C" w:rsidP="00094515">
            <w:pPr>
              <w:pStyle w:val="Default"/>
              <w:jc w:val="center"/>
              <w:cnfStyle w:val="000000010000"/>
              <w:rPr>
                <w:rFonts w:ascii="Arial" w:hAnsi="Arial" w:cs="Arial"/>
                <w:sz w:val="22"/>
                <w:szCs w:val="22"/>
              </w:rPr>
            </w:pPr>
            <w:r w:rsidRPr="00A900CD">
              <w:rPr>
                <w:rFonts w:ascii="Arial" w:hAnsi="Arial" w:cs="Arial"/>
                <w:sz w:val="22"/>
                <w:szCs w:val="22"/>
              </w:rPr>
              <w:t>150</w:t>
            </w:r>
          </w:p>
        </w:tc>
        <w:tc>
          <w:tcPr>
            <w:tcW w:w="1264" w:type="pct"/>
          </w:tcPr>
          <w:p w:rsidR="00FA011C" w:rsidRPr="00A900CD" w:rsidRDefault="00FA011C" w:rsidP="00094515">
            <w:pPr>
              <w:pStyle w:val="Default"/>
              <w:jc w:val="center"/>
              <w:cnfStyle w:val="000000010000"/>
              <w:rPr>
                <w:rFonts w:ascii="Arial" w:hAnsi="Arial" w:cs="Arial"/>
                <w:sz w:val="22"/>
                <w:szCs w:val="22"/>
              </w:rPr>
            </w:pPr>
            <w:r w:rsidRPr="00A900CD">
              <w:rPr>
                <w:rFonts w:ascii="Arial" w:hAnsi="Arial" w:cs="Arial"/>
                <w:sz w:val="22"/>
                <w:szCs w:val="22"/>
              </w:rPr>
              <w:t>650</w:t>
            </w:r>
          </w:p>
        </w:tc>
      </w:tr>
      <w:tr w:rsidR="00FA011C" w:rsidRPr="00A900CD" w:rsidTr="00B351A2">
        <w:trPr>
          <w:cnfStyle w:val="000000100000"/>
        </w:trPr>
        <w:tc>
          <w:tcPr>
            <w:cnfStyle w:val="001000000000"/>
            <w:tcW w:w="1764" w:type="pct"/>
          </w:tcPr>
          <w:p w:rsidR="00FA011C" w:rsidRPr="00A900CD" w:rsidRDefault="00FA011C" w:rsidP="00607035">
            <w:pPr>
              <w:pStyle w:val="Default"/>
              <w:rPr>
                <w:rFonts w:ascii="Arial" w:hAnsi="Arial" w:cs="Arial"/>
                <w:sz w:val="22"/>
                <w:szCs w:val="22"/>
              </w:rPr>
            </w:pPr>
            <w:r w:rsidRPr="00A900CD">
              <w:rPr>
                <w:rFonts w:ascii="Arial" w:hAnsi="Arial" w:cs="Arial"/>
                <w:sz w:val="22"/>
                <w:szCs w:val="22"/>
              </w:rPr>
              <w:t xml:space="preserve">Total </w:t>
            </w:r>
          </w:p>
        </w:tc>
        <w:tc>
          <w:tcPr>
            <w:tcW w:w="972" w:type="pct"/>
          </w:tcPr>
          <w:p w:rsidR="00FA011C" w:rsidRPr="00A900CD" w:rsidRDefault="00FA011C" w:rsidP="00094515">
            <w:pPr>
              <w:pStyle w:val="Default"/>
              <w:jc w:val="center"/>
              <w:cnfStyle w:val="000000100000"/>
              <w:rPr>
                <w:rFonts w:ascii="Arial" w:hAnsi="Arial" w:cs="Arial"/>
                <w:b/>
                <w:bCs/>
                <w:sz w:val="22"/>
                <w:szCs w:val="22"/>
              </w:rPr>
            </w:pPr>
          </w:p>
        </w:tc>
        <w:tc>
          <w:tcPr>
            <w:tcW w:w="1000" w:type="pct"/>
          </w:tcPr>
          <w:p w:rsidR="00FA011C" w:rsidRPr="00A900CD" w:rsidRDefault="00FA011C" w:rsidP="00094515">
            <w:pPr>
              <w:pStyle w:val="Default"/>
              <w:jc w:val="center"/>
              <w:cnfStyle w:val="000000100000"/>
              <w:rPr>
                <w:rFonts w:ascii="Arial" w:hAnsi="Arial" w:cs="Arial"/>
                <w:sz w:val="22"/>
                <w:szCs w:val="22"/>
              </w:rPr>
            </w:pPr>
            <w:r w:rsidRPr="00A900CD">
              <w:rPr>
                <w:rFonts w:ascii="Arial" w:hAnsi="Arial" w:cs="Arial"/>
                <w:b/>
                <w:bCs/>
                <w:sz w:val="22"/>
                <w:szCs w:val="22"/>
              </w:rPr>
              <w:t>600</w:t>
            </w:r>
          </w:p>
        </w:tc>
        <w:tc>
          <w:tcPr>
            <w:tcW w:w="1264" w:type="pct"/>
          </w:tcPr>
          <w:p w:rsidR="00FA011C" w:rsidRPr="00A900CD" w:rsidRDefault="00FA011C" w:rsidP="00094515">
            <w:pPr>
              <w:pStyle w:val="Default"/>
              <w:jc w:val="center"/>
              <w:cnfStyle w:val="000000100000"/>
              <w:rPr>
                <w:rFonts w:ascii="Arial" w:hAnsi="Arial" w:cs="Arial"/>
                <w:sz w:val="22"/>
                <w:szCs w:val="22"/>
              </w:rPr>
            </w:pPr>
            <w:r w:rsidRPr="00A900CD">
              <w:rPr>
                <w:rFonts w:ascii="Arial" w:hAnsi="Arial" w:cs="Arial"/>
                <w:b/>
                <w:bCs/>
                <w:sz w:val="22"/>
                <w:szCs w:val="22"/>
              </w:rPr>
              <w:t>1100</w:t>
            </w:r>
          </w:p>
        </w:tc>
      </w:tr>
      <w:tr w:rsidR="00FA011C" w:rsidRPr="00A900CD" w:rsidTr="00B351A2">
        <w:trPr>
          <w:cnfStyle w:val="000000010000"/>
        </w:trPr>
        <w:tc>
          <w:tcPr>
            <w:cnfStyle w:val="001000000000"/>
            <w:tcW w:w="1764" w:type="pct"/>
          </w:tcPr>
          <w:p w:rsidR="00FA011C" w:rsidRPr="00A900CD" w:rsidRDefault="00FA011C" w:rsidP="00607035">
            <w:pPr>
              <w:pStyle w:val="Default"/>
              <w:rPr>
                <w:rFonts w:ascii="Arial" w:hAnsi="Arial" w:cs="Arial"/>
                <w:b w:val="0"/>
                <w:sz w:val="22"/>
                <w:szCs w:val="22"/>
              </w:rPr>
            </w:pPr>
            <w:r w:rsidRPr="00A900CD">
              <w:rPr>
                <w:rFonts w:ascii="Arial" w:hAnsi="Arial" w:cs="Arial"/>
                <w:sz w:val="22"/>
                <w:szCs w:val="22"/>
              </w:rPr>
              <w:t>2</w:t>
            </w:r>
            <w:r w:rsidRPr="00A900CD">
              <w:rPr>
                <w:rFonts w:ascii="Arial" w:hAnsi="Arial" w:cs="Arial"/>
                <w:sz w:val="22"/>
                <w:szCs w:val="22"/>
                <w:vertAlign w:val="superscript"/>
              </w:rPr>
              <w:t>nd</w:t>
            </w:r>
            <w:r w:rsidRPr="00A900CD">
              <w:rPr>
                <w:rFonts w:ascii="Arial" w:hAnsi="Arial" w:cs="Arial"/>
                <w:sz w:val="22"/>
                <w:szCs w:val="22"/>
              </w:rPr>
              <w:t xml:space="preserve"> Year</w:t>
            </w:r>
          </w:p>
        </w:tc>
        <w:tc>
          <w:tcPr>
            <w:tcW w:w="972" w:type="pct"/>
          </w:tcPr>
          <w:p w:rsidR="00FA011C" w:rsidRPr="00A900CD" w:rsidRDefault="00FA011C" w:rsidP="00607035">
            <w:pPr>
              <w:pStyle w:val="Default"/>
              <w:jc w:val="right"/>
              <w:cnfStyle w:val="000000010000"/>
              <w:rPr>
                <w:rFonts w:ascii="Arial" w:hAnsi="Arial" w:cs="Arial"/>
                <w:sz w:val="22"/>
                <w:szCs w:val="22"/>
              </w:rPr>
            </w:pPr>
          </w:p>
        </w:tc>
        <w:tc>
          <w:tcPr>
            <w:tcW w:w="1000" w:type="pct"/>
          </w:tcPr>
          <w:p w:rsidR="00FA011C" w:rsidRPr="00A900CD" w:rsidRDefault="00FA011C" w:rsidP="00607035">
            <w:pPr>
              <w:pStyle w:val="Default"/>
              <w:jc w:val="right"/>
              <w:cnfStyle w:val="000000010000"/>
              <w:rPr>
                <w:rFonts w:ascii="Arial" w:hAnsi="Arial" w:cs="Arial"/>
                <w:sz w:val="22"/>
                <w:szCs w:val="22"/>
              </w:rPr>
            </w:pPr>
          </w:p>
        </w:tc>
        <w:tc>
          <w:tcPr>
            <w:tcW w:w="1264" w:type="pct"/>
          </w:tcPr>
          <w:p w:rsidR="00FA011C" w:rsidRPr="00A900CD" w:rsidRDefault="00FA011C" w:rsidP="00607035">
            <w:pPr>
              <w:pStyle w:val="Default"/>
              <w:jc w:val="right"/>
              <w:cnfStyle w:val="000000010000"/>
              <w:rPr>
                <w:rFonts w:ascii="Arial" w:hAnsi="Arial" w:cs="Arial"/>
                <w:sz w:val="22"/>
                <w:szCs w:val="22"/>
              </w:rPr>
            </w:pPr>
          </w:p>
        </w:tc>
      </w:tr>
      <w:tr w:rsidR="00FA011C" w:rsidRPr="00A900CD" w:rsidTr="00B351A2">
        <w:trPr>
          <w:cnfStyle w:val="000000100000"/>
        </w:trPr>
        <w:tc>
          <w:tcPr>
            <w:cnfStyle w:val="001000000000"/>
            <w:tcW w:w="1764" w:type="pct"/>
          </w:tcPr>
          <w:p w:rsidR="00FA011C" w:rsidRPr="00A900CD" w:rsidRDefault="00FA011C" w:rsidP="00607035">
            <w:pPr>
              <w:pStyle w:val="Default"/>
              <w:rPr>
                <w:rFonts w:ascii="Arial" w:hAnsi="Arial" w:cs="Arial"/>
                <w:sz w:val="22"/>
                <w:szCs w:val="22"/>
              </w:rPr>
            </w:pPr>
            <w:r w:rsidRPr="00A900CD">
              <w:rPr>
                <w:rFonts w:ascii="Arial" w:hAnsi="Arial" w:cs="Arial"/>
                <w:sz w:val="22"/>
                <w:szCs w:val="22"/>
              </w:rPr>
              <w:t xml:space="preserve">Nursing Management </w:t>
            </w:r>
          </w:p>
        </w:tc>
        <w:tc>
          <w:tcPr>
            <w:tcW w:w="972" w:type="pct"/>
          </w:tcPr>
          <w:p w:rsidR="00FA011C" w:rsidRPr="00FA011C" w:rsidRDefault="00FA011C" w:rsidP="00FA011C">
            <w:pPr>
              <w:pStyle w:val="Default"/>
              <w:jc w:val="center"/>
              <w:cnfStyle w:val="000000100000"/>
              <w:rPr>
                <w:rFonts w:ascii="Arial" w:hAnsi="Arial" w:cs="Arial"/>
                <w:sz w:val="22"/>
                <w:szCs w:val="22"/>
              </w:rPr>
            </w:pPr>
            <w:r w:rsidRPr="00FA011C">
              <w:rPr>
                <w:rFonts w:ascii="Arial" w:hAnsi="Arial" w:cs="Arial"/>
                <w:sz w:val="22"/>
                <w:szCs w:val="22"/>
              </w:rPr>
              <w:t>NCPG-201</w:t>
            </w:r>
          </w:p>
        </w:tc>
        <w:tc>
          <w:tcPr>
            <w:tcW w:w="1000" w:type="pct"/>
          </w:tcPr>
          <w:p w:rsidR="00FA011C" w:rsidRPr="00A900CD" w:rsidRDefault="00FA011C" w:rsidP="00094515">
            <w:pPr>
              <w:pStyle w:val="Default"/>
              <w:jc w:val="center"/>
              <w:cnfStyle w:val="000000100000"/>
              <w:rPr>
                <w:rFonts w:ascii="Arial" w:hAnsi="Arial" w:cs="Arial"/>
                <w:sz w:val="22"/>
                <w:szCs w:val="22"/>
              </w:rPr>
            </w:pPr>
            <w:r w:rsidRPr="00A900CD">
              <w:rPr>
                <w:rFonts w:ascii="Arial" w:hAnsi="Arial" w:cs="Arial"/>
                <w:sz w:val="22"/>
                <w:szCs w:val="22"/>
              </w:rPr>
              <w:t>150</w:t>
            </w:r>
          </w:p>
        </w:tc>
        <w:tc>
          <w:tcPr>
            <w:tcW w:w="1264" w:type="pct"/>
          </w:tcPr>
          <w:p w:rsidR="00FA011C" w:rsidRPr="00A900CD" w:rsidRDefault="00FA011C" w:rsidP="00094515">
            <w:pPr>
              <w:pStyle w:val="Default"/>
              <w:jc w:val="center"/>
              <w:cnfStyle w:val="000000100000"/>
              <w:rPr>
                <w:rFonts w:ascii="Arial" w:hAnsi="Arial" w:cs="Arial"/>
                <w:sz w:val="22"/>
                <w:szCs w:val="22"/>
              </w:rPr>
            </w:pPr>
            <w:r w:rsidRPr="00A900CD">
              <w:rPr>
                <w:rFonts w:ascii="Arial" w:hAnsi="Arial" w:cs="Arial"/>
                <w:sz w:val="22"/>
                <w:szCs w:val="22"/>
              </w:rPr>
              <w:t>150</w:t>
            </w:r>
          </w:p>
        </w:tc>
      </w:tr>
      <w:tr w:rsidR="00FA011C" w:rsidRPr="00A900CD" w:rsidTr="00B351A2">
        <w:trPr>
          <w:cnfStyle w:val="000000010000"/>
        </w:trPr>
        <w:tc>
          <w:tcPr>
            <w:cnfStyle w:val="001000000000"/>
            <w:tcW w:w="1764" w:type="pct"/>
          </w:tcPr>
          <w:p w:rsidR="00FA011C" w:rsidRPr="00A900CD" w:rsidRDefault="00FA011C" w:rsidP="00607035">
            <w:pPr>
              <w:pStyle w:val="Default"/>
              <w:rPr>
                <w:rFonts w:ascii="Arial" w:hAnsi="Arial" w:cs="Arial"/>
                <w:sz w:val="22"/>
                <w:szCs w:val="22"/>
              </w:rPr>
            </w:pPr>
            <w:r w:rsidRPr="00A900CD">
              <w:rPr>
                <w:rFonts w:ascii="Arial" w:hAnsi="Arial" w:cs="Arial"/>
                <w:sz w:val="22"/>
                <w:szCs w:val="22"/>
              </w:rPr>
              <w:t xml:space="preserve">Nursing Research(Dissertation) </w:t>
            </w:r>
          </w:p>
        </w:tc>
        <w:tc>
          <w:tcPr>
            <w:tcW w:w="972" w:type="pct"/>
          </w:tcPr>
          <w:p w:rsidR="00FA011C" w:rsidRPr="00FA011C" w:rsidRDefault="00FA011C" w:rsidP="00FA011C">
            <w:pPr>
              <w:jc w:val="center"/>
              <w:cnfStyle w:val="000000010000"/>
              <w:rPr>
                <w:rFonts w:ascii="Arial" w:hAnsi="Arial" w:cs="Arial"/>
              </w:rPr>
            </w:pPr>
            <w:r w:rsidRPr="00FA011C">
              <w:rPr>
                <w:rFonts w:ascii="Arial" w:hAnsi="Arial" w:cs="Arial"/>
              </w:rPr>
              <w:t>NCPG-202</w:t>
            </w:r>
          </w:p>
        </w:tc>
        <w:tc>
          <w:tcPr>
            <w:tcW w:w="1000" w:type="pct"/>
          </w:tcPr>
          <w:p w:rsidR="00FA011C" w:rsidRPr="00A900CD" w:rsidRDefault="00FA011C" w:rsidP="00094515">
            <w:pPr>
              <w:pStyle w:val="Default"/>
              <w:jc w:val="center"/>
              <w:cnfStyle w:val="000000010000"/>
              <w:rPr>
                <w:rFonts w:ascii="Arial" w:hAnsi="Arial" w:cs="Arial"/>
                <w:color w:val="auto"/>
                <w:sz w:val="22"/>
                <w:szCs w:val="22"/>
              </w:rPr>
            </w:pPr>
          </w:p>
        </w:tc>
        <w:tc>
          <w:tcPr>
            <w:tcW w:w="1264" w:type="pct"/>
          </w:tcPr>
          <w:p w:rsidR="00FA011C" w:rsidRPr="00A900CD" w:rsidRDefault="00FA011C" w:rsidP="00094515">
            <w:pPr>
              <w:pStyle w:val="Default"/>
              <w:jc w:val="center"/>
              <w:cnfStyle w:val="000000010000"/>
              <w:rPr>
                <w:rFonts w:ascii="Arial" w:hAnsi="Arial" w:cs="Arial"/>
                <w:sz w:val="22"/>
                <w:szCs w:val="22"/>
              </w:rPr>
            </w:pPr>
            <w:r w:rsidRPr="00A900CD">
              <w:rPr>
                <w:rFonts w:ascii="Arial" w:hAnsi="Arial" w:cs="Arial"/>
                <w:sz w:val="22"/>
                <w:szCs w:val="22"/>
              </w:rPr>
              <w:t>300</w:t>
            </w:r>
          </w:p>
        </w:tc>
      </w:tr>
      <w:tr w:rsidR="00FA011C" w:rsidRPr="00A900CD" w:rsidTr="00B351A2">
        <w:trPr>
          <w:cnfStyle w:val="000000100000"/>
        </w:trPr>
        <w:tc>
          <w:tcPr>
            <w:cnfStyle w:val="001000000000"/>
            <w:tcW w:w="1764" w:type="pct"/>
          </w:tcPr>
          <w:p w:rsidR="00FA011C" w:rsidRPr="00A900CD" w:rsidRDefault="00FA011C" w:rsidP="00607035">
            <w:pPr>
              <w:pStyle w:val="Default"/>
              <w:rPr>
                <w:rFonts w:ascii="Arial" w:hAnsi="Arial" w:cs="Arial"/>
                <w:sz w:val="22"/>
                <w:szCs w:val="22"/>
              </w:rPr>
            </w:pPr>
            <w:r w:rsidRPr="00A900CD">
              <w:rPr>
                <w:rFonts w:ascii="Arial" w:hAnsi="Arial" w:cs="Arial"/>
                <w:sz w:val="22"/>
                <w:szCs w:val="22"/>
              </w:rPr>
              <w:t xml:space="preserve">*Clinical Speciality-II </w:t>
            </w:r>
          </w:p>
        </w:tc>
        <w:tc>
          <w:tcPr>
            <w:tcW w:w="972" w:type="pct"/>
          </w:tcPr>
          <w:p w:rsidR="00FA011C" w:rsidRPr="00FA011C" w:rsidRDefault="00FA011C" w:rsidP="00FA011C">
            <w:pPr>
              <w:jc w:val="center"/>
              <w:cnfStyle w:val="000000100000"/>
              <w:rPr>
                <w:rFonts w:ascii="Arial" w:hAnsi="Arial" w:cs="Arial"/>
              </w:rPr>
            </w:pPr>
            <w:r w:rsidRPr="00FA011C">
              <w:rPr>
                <w:rFonts w:ascii="Arial" w:hAnsi="Arial" w:cs="Arial"/>
              </w:rPr>
              <w:t>NCPG-203</w:t>
            </w:r>
          </w:p>
        </w:tc>
        <w:tc>
          <w:tcPr>
            <w:tcW w:w="1000" w:type="pct"/>
          </w:tcPr>
          <w:p w:rsidR="00FA011C" w:rsidRPr="00A900CD" w:rsidRDefault="00FA011C" w:rsidP="00094515">
            <w:pPr>
              <w:pStyle w:val="Default"/>
              <w:jc w:val="center"/>
              <w:cnfStyle w:val="000000100000"/>
              <w:rPr>
                <w:rFonts w:ascii="Arial" w:hAnsi="Arial" w:cs="Arial"/>
                <w:sz w:val="22"/>
                <w:szCs w:val="22"/>
              </w:rPr>
            </w:pPr>
            <w:r w:rsidRPr="00A900CD">
              <w:rPr>
                <w:rFonts w:ascii="Arial" w:hAnsi="Arial" w:cs="Arial"/>
                <w:sz w:val="22"/>
                <w:szCs w:val="22"/>
              </w:rPr>
              <w:t>150</w:t>
            </w:r>
          </w:p>
        </w:tc>
        <w:tc>
          <w:tcPr>
            <w:tcW w:w="1264" w:type="pct"/>
          </w:tcPr>
          <w:p w:rsidR="00FA011C" w:rsidRPr="00A900CD" w:rsidRDefault="00FA011C" w:rsidP="00094515">
            <w:pPr>
              <w:pStyle w:val="Default"/>
              <w:jc w:val="center"/>
              <w:cnfStyle w:val="000000100000"/>
              <w:rPr>
                <w:rFonts w:ascii="Arial" w:hAnsi="Arial" w:cs="Arial"/>
                <w:sz w:val="22"/>
                <w:szCs w:val="22"/>
              </w:rPr>
            </w:pPr>
            <w:r w:rsidRPr="00A900CD">
              <w:rPr>
                <w:rFonts w:ascii="Arial" w:hAnsi="Arial" w:cs="Arial"/>
                <w:sz w:val="22"/>
                <w:szCs w:val="22"/>
              </w:rPr>
              <w:t>950</w:t>
            </w:r>
          </w:p>
        </w:tc>
      </w:tr>
      <w:tr w:rsidR="00FA011C" w:rsidRPr="00A900CD" w:rsidTr="00B351A2">
        <w:trPr>
          <w:cnfStyle w:val="000000010000"/>
        </w:trPr>
        <w:tc>
          <w:tcPr>
            <w:cnfStyle w:val="001000000000"/>
            <w:tcW w:w="1764" w:type="pct"/>
          </w:tcPr>
          <w:p w:rsidR="00FA011C" w:rsidRPr="00A900CD" w:rsidRDefault="00FA011C" w:rsidP="00607035">
            <w:pPr>
              <w:pStyle w:val="Default"/>
              <w:rPr>
                <w:rFonts w:ascii="Arial" w:hAnsi="Arial" w:cs="Arial"/>
                <w:sz w:val="22"/>
                <w:szCs w:val="22"/>
              </w:rPr>
            </w:pPr>
            <w:r w:rsidRPr="00A900CD">
              <w:rPr>
                <w:rFonts w:ascii="Arial" w:hAnsi="Arial" w:cs="Arial"/>
                <w:sz w:val="22"/>
                <w:szCs w:val="22"/>
              </w:rPr>
              <w:t xml:space="preserve">Total </w:t>
            </w:r>
          </w:p>
        </w:tc>
        <w:tc>
          <w:tcPr>
            <w:tcW w:w="972" w:type="pct"/>
          </w:tcPr>
          <w:p w:rsidR="00FA011C" w:rsidRPr="00A900CD" w:rsidRDefault="00FA011C" w:rsidP="00094515">
            <w:pPr>
              <w:pStyle w:val="Default"/>
              <w:jc w:val="center"/>
              <w:cnfStyle w:val="000000010000"/>
              <w:rPr>
                <w:rFonts w:ascii="Arial" w:hAnsi="Arial" w:cs="Arial"/>
                <w:b/>
                <w:bCs/>
                <w:sz w:val="22"/>
                <w:szCs w:val="22"/>
              </w:rPr>
            </w:pPr>
          </w:p>
        </w:tc>
        <w:tc>
          <w:tcPr>
            <w:tcW w:w="1000" w:type="pct"/>
          </w:tcPr>
          <w:p w:rsidR="00FA011C" w:rsidRPr="00A900CD" w:rsidRDefault="00FA011C" w:rsidP="00094515">
            <w:pPr>
              <w:pStyle w:val="Default"/>
              <w:jc w:val="center"/>
              <w:cnfStyle w:val="000000010000"/>
              <w:rPr>
                <w:rFonts w:ascii="Arial" w:hAnsi="Arial" w:cs="Arial"/>
                <w:sz w:val="22"/>
                <w:szCs w:val="22"/>
              </w:rPr>
            </w:pPr>
            <w:r w:rsidRPr="00A900CD">
              <w:rPr>
                <w:rFonts w:ascii="Arial" w:hAnsi="Arial" w:cs="Arial"/>
                <w:b/>
                <w:bCs/>
                <w:sz w:val="22"/>
                <w:szCs w:val="22"/>
              </w:rPr>
              <w:t>300</w:t>
            </w:r>
          </w:p>
        </w:tc>
        <w:tc>
          <w:tcPr>
            <w:tcW w:w="1264" w:type="pct"/>
          </w:tcPr>
          <w:p w:rsidR="00FA011C" w:rsidRPr="00A900CD" w:rsidRDefault="00FA011C" w:rsidP="00094515">
            <w:pPr>
              <w:pStyle w:val="Default"/>
              <w:jc w:val="center"/>
              <w:cnfStyle w:val="000000010000"/>
              <w:rPr>
                <w:rFonts w:ascii="Arial" w:hAnsi="Arial" w:cs="Arial"/>
                <w:sz w:val="22"/>
                <w:szCs w:val="22"/>
              </w:rPr>
            </w:pPr>
            <w:r w:rsidRPr="00A900CD">
              <w:rPr>
                <w:rFonts w:ascii="Arial" w:hAnsi="Arial" w:cs="Arial"/>
                <w:b/>
                <w:bCs/>
                <w:sz w:val="22"/>
                <w:szCs w:val="22"/>
              </w:rPr>
              <w:t>1400</w:t>
            </w:r>
          </w:p>
        </w:tc>
      </w:tr>
    </w:tbl>
    <w:p w:rsidR="007B7882" w:rsidRPr="00A900CD" w:rsidRDefault="007B7882" w:rsidP="007B7882">
      <w:pPr>
        <w:pStyle w:val="Default"/>
        <w:rPr>
          <w:rFonts w:ascii="Arial" w:hAnsi="Arial" w:cs="Arial"/>
          <w:sz w:val="22"/>
          <w:szCs w:val="22"/>
        </w:rPr>
      </w:pPr>
    </w:p>
    <w:p w:rsidR="007B7882" w:rsidRPr="00A900CD" w:rsidRDefault="007B7882" w:rsidP="007B7882">
      <w:pPr>
        <w:pStyle w:val="Default"/>
        <w:rPr>
          <w:rFonts w:ascii="Arial" w:hAnsi="Arial" w:cs="Arial"/>
          <w:sz w:val="22"/>
          <w:szCs w:val="22"/>
        </w:rPr>
      </w:pPr>
      <w:r w:rsidRPr="00A900CD">
        <w:rPr>
          <w:rFonts w:ascii="Arial" w:hAnsi="Arial" w:cs="Arial"/>
          <w:sz w:val="22"/>
          <w:szCs w:val="22"/>
        </w:rPr>
        <w:t>Educational Visit 2 weeks</w:t>
      </w:r>
    </w:p>
    <w:p w:rsidR="007B7882" w:rsidRPr="00A900CD" w:rsidRDefault="007B7882" w:rsidP="007B7882">
      <w:pPr>
        <w:pStyle w:val="Default"/>
        <w:rPr>
          <w:rFonts w:ascii="Arial" w:hAnsi="Arial" w:cs="Arial"/>
          <w:color w:val="auto"/>
          <w:sz w:val="22"/>
          <w:szCs w:val="22"/>
        </w:rPr>
      </w:pPr>
      <w:r w:rsidRPr="00A900CD">
        <w:rPr>
          <w:rFonts w:ascii="Arial" w:hAnsi="Arial" w:cs="Arial"/>
          <w:b/>
          <w:bCs/>
          <w:color w:val="auto"/>
          <w:sz w:val="22"/>
          <w:szCs w:val="22"/>
        </w:rPr>
        <w:t>*Clinical Speciality</w:t>
      </w:r>
      <w:r w:rsidRPr="00A900CD">
        <w:rPr>
          <w:rFonts w:ascii="Arial" w:hAnsi="Arial" w:cs="Arial"/>
          <w:color w:val="auto"/>
          <w:sz w:val="22"/>
          <w:szCs w:val="22"/>
        </w:rPr>
        <w:t xml:space="preserve"> – Medical Surgical Nursing (Cardio Vascular &amp; Thoracic Nursing, Critical care Nursing, Oncology Nursing, Neurosciences Nursing, Nephro-Urology Nursing, Orthopedic Nurisng, Gastro Enterology Nursing,)Obstetric &amp;Gynaecological Nursing, Child Health (Paediatric) Nursing, Mental Health(Psychiatric) Nursing, Community Health Nursing, Psychiatric (Mental Health) Nursing etc.</w:t>
      </w:r>
    </w:p>
    <w:p w:rsidR="007B7882" w:rsidRPr="00A900CD" w:rsidRDefault="007B7882" w:rsidP="007B7882">
      <w:pPr>
        <w:pStyle w:val="Default"/>
        <w:rPr>
          <w:rFonts w:ascii="Arial" w:hAnsi="Arial" w:cs="Arial"/>
          <w:color w:val="auto"/>
          <w:sz w:val="22"/>
          <w:szCs w:val="22"/>
        </w:rPr>
      </w:pPr>
    </w:p>
    <w:p w:rsidR="007B7882" w:rsidRPr="00A900CD" w:rsidRDefault="007B7882" w:rsidP="007B7882">
      <w:pPr>
        <w:pStyle w:val="Default"/>
        <w:rPr>
          <w:rFonts w:ascii="Arial" w:hAnsi="Arial" w:cs="Arial"/>
          <w:b/>
          <w:bCs/>
          <w:sz w:val="22"/>
          <w:szCs w:val="22"/>
        </w:rPr>
      </w:pPr>
      <w:r w:rsidRPr="00A900CD">
        <w:rPr>
          <w:rFonts w:ascii="Arial" w:hAnsi="Arial" w:cs="Arial"/>
          <w:b/>
          <w:bCs/>
          <w:sz w:val="22"/>
          <w:szCs w:val="22"/>
        </w:rPr>
        <w:t>Note: Students have to maintain log book for each activity during the course of study</w:t>
      </w:r>
      <w:r w:rsidR="00EB727A" w:rsidRPr="00A900CD">
        <w:rPr>
          <w:rFonts w:ascii="Arial" w:hAnsi="Arial" w:cs="Arial"/>
          <w:b/>
          <w:bCs/>
          <w:sz w:val="22"/>
          <w:szCs w:val="22"/>
        </w:rPr>
        <w:t>.</w:t>
      </w:r>
    </w:p>
    <w:p w:rsidR="007B7882" w:rsidRPr="00A900CD" w:rsidRDefault="007B7882" w:rsidP="007B7882">
      <w:pPr>
        <w:pStyle w:val="Default"/>
        <w:rPr>
          <w:rFonts w:ascii="Arial" w:hAnsi="Arial" w:cs="Arial"/>
          <w:b/>
          <w:bCs/>
          <w:sz w:val="22"/>
          <w:szCs w:val="22"/>
        </w:rPr>
      </w:pPr>
      <w:r w:rsidRPr="00A900CD">
        <w:rPr>
          <w:rFonts w:ascii="Arial" w:hAnsi="Arial" w:cs="Arial"/>
          <w:b/>
          <w:bCs/>
          <w:sz w:val="22"/>
          <w:szCs w:val="22"/>
        </w:rPr>
        <w:t>Scheme of Examination</w:t>
      </w:r>
    </w:p>
    <w:p w:rsidR="007B7882" w:rsidRPr="00A900CD" w:rsidRDefault="007B7882" w:rsidP="007B7882">
      <w:pPr>
        <w:pStyle w:val="Default"/>
        <w:rPr>
          <w:rFonts w:ascii="Arial" w:hAnsi="Arial" w:cs="Arial"/>
          <w:sz w:val="22"/>
          <w:szCs w:val="22"/>
        </w:rPr>
      </w:pPr>
    </w:p>
    <w:tbl>
      <w:tblPr>
        <w:tblStyle w:val="LightGrid-Accent5"/>
        <w:tblW w:w="5000" w:type="pct"/>
        <w:tblLook w:val="04A0"/>
      </w:tblPr>
      <w:tblGrid>
        <w:gridCol w:w="2462"/>
        <w:gridCol w:w="1419"/>
        <w:gridCol w:w="846"/>
        <w:gridCol w:w="884"/>
        <w:gridCol w:w="1008"/>
        <w:gridCol w:w="753"/>
        <w:gridCol w:w="923"/>
        <w:gridCol w:w="950"/>
      </w:tblGrid>
      <w:tr w:rsidR="00FA011C" w:rsidRPr="00A900CD" w:rsidTr="00B351A2">
        <w:trPr>
          <w:cnfStyle w:val="100000000000"/>
          <w:trHeight w:val="237"/>
        </w:trPr>
        <w:tc>
          <w:tcPr>
            <w:cnfStyle w:val="001000000000"/>
            <w:tcW w:w="1337" w:type="pct"/>
            <w:vMerge w:val="restart"/>
          </w:tcPr>
          <w:p w:rsidR="00FA011C" w:rsidRPr="00A900CD" w:rsidRDefault="00FA011C" w:rsidP="00607035">
            <w:pPr>
              <w:jc w:val="both"/>
              <w:rPr>
                <w:rFonts w:ascii="Arial" w:hAnsi="Arial" w:cs="Arial"/>
              </w:rPr>
            </w:pPr>
            <w:r w:rsidRPr="00A900CD">
              <w:rPr>
                <w:rFonts w:ascii="Arial" w:hAnsi="Arial" w:cs="Arial"/>
              </w:rPr>
              <w:t>1</w:t>
            </w:r>
            <w:r w:rsidRPr="00A900CD">
              <w:rPr>
                <w:rFonts w:ascii="Arial" w:hAnsi="Arial" w:cs="Arial"/>
                <w:vertAlign w:val="superscript"/>
              </w:rPr>
              <w:t>st</w:t>
            </w:r>
            <w:r w:rsidRPr="00A900CD">
              <w:rPr>
                <w:rFonts w:ascii="Arial" w:hAnsi="Arial" w:cs="Arial"/>
              </w:rPr>
              <w:t xml:space="preserve"> Year</w:t>
            </w:r>
          </w:p>
        </w:tc>
        <w:tc>
          <w:tcPr>
            <w:tcW w:w="773" w:type="pct"/>
            <w:vMerge w:val="restart"/>
          </w:tcPr>
          <w:p w:rsidR="00FA011C" w:rsidRPr="00A900CD" w:rsidRDefault="00FA011C" w:rsidP="00607035">
            <w:pPr>
              <w:jc w:val="center"/>
              <w:cnfStyle w:val="100000000000"/>
              <w:rPr>
                <w:rFonts w:ascii="Arial" w:hAnsi="Arial" w:cs="Arial"/>
              </w:rPr>
            </w:pPr>
            <w:r>
              <w:rPr>
                <w:rFonts w:ascii="Arial" w:hAnsi="Arial" w:cs="Arial"/>
              </w:rPr>
              <w:t>Course code</w:t>
            </w:r>
          </w:p>
        </w:tc>
        <w:tc>
          <w:tcPr>
            <w:tcW w:w="1471" w:type="pct"/>
            <w:gridSpan w:val="3"/>
          </w:tcPr>
          <w:p w:rsidR="00FA011C" w:rsidRPr="00A900CD" w:rsidRDefault="00FA011C" w:rsidP="00607035">
            <w:pPr>
              <w:jc w:val="center"/>
              <w:cnfStyle w:val="100000000000"/>
              <w:rPr>
                <w:rFonts w:ascii="Arial" w:hAnsi="Arial" w:cs="Arial"/>
              </w:rPr>
            </w:pPr>
            <w:r w:rsidRPr="00A900CD">
              <w:rPr>
                <w:rFonts w:ascii="Arial" w:hAnsi="Arial" w:cs="Arial"/>
              </w:rPr>
              <w:t>Theory</w:t>
            </w:r>
          </w:p>
        </w:tc>
        <w:tc>
          <w:tcPr>
            <w:tcW w:w="1419" w:type="pct"/>
            <w:gridSpan w:val="3"/>
          </w:tcPr>
          <w:p w:rsidR="00FA011C" w:rsidRPr="00A900CD" w:rsidRDefault="00FA011C" w:rsidP="00607035">
            <w:pPr>
              <w:jc w:val="center"/>
              <w:cnfStyle w:val="100000000000"/>
              <w:rPr>
                <w:rFonts w:ascii="Arial" w:hAnsi="Arial" w:cs="Arial"/>
              </w:rPr>
            </w:pPr>
            <w:r w:rsidRPr="00A900CD">
              <w:rPr>
                <w:rFonts w:ascii="Arial" w:hAnsi="Arial" w:cs="Arial"/>
              </w:rPr>
              <w:t>Practical</w:t>
            </w:r>
          </w:p>
        </w:tc>
      </w:tr>
      <w:tr w:rsidR="00FA011C" w:rsidRPr="00A900CD" w:rsidTr="00B351A2">
        <w:trPr>
          <w:cnfStyle w:val="000000100000"/>
          <w:trHeight w:val="427"/>
        </w:trPr>
        <w:tc>
          <w:tcPr>
            <w:cnfStyle w:val="001000000000"/>
            <w:tcW w:w="1337" w:type="pct"/>
            <w:vMerge/>
          </w:tcPr>
          <w:p w:rsidR="00FA011C" w:rsidRPr="00A900CD" w:rsidRDefault="00FA011C" w:rsidP="00607035">
            <w:pPr>
              <w:jc w:val="both"/>
              <w:rPr>
                <w:rFonts w:ascii="Arial" w:hAnsi="Arial" w:cs="Arial"/>
              </w:rPr>
            </w:pPr>
          </w:p>
        </w:tc>
        <w:tc>
          <w:tcPr>
            <w:tcW w:w="773" w:type="pct"/>
            <w:vMerge/>
          </w:tcPr>
          <w:p w:rsidR="00FA011C" w:rsidRPr="00FA011C" w:rsidRDefault="00FA011C" w:rsidP="00607035">
            <w:pPr>
              <w:pStyle w:val="Default"/>
              <w:jc w:val="right"/>
              <w:cnfStyle w:val="000000100000"/>
              <w:rPr>
                <w:rFonts w:ascii="Arial" w:hAnsi="Arial" w:cs="Arial"/>
                <w:sz w:val="20"/>
                <w:szCs w:val="22"/>
              </w:rPr>
            </w:pPr>
          </w:p>
        </w:tc>
        <w:tc>
          <w:tcPr>
            <w:tcW w:w="463" w:type="pct"/>
          </w:tcPr>
          <w:p w:rsidR="00FA011C" w:rsidRPr="00FA011C" w:rsidRDefault="00FA011C" w:rsidP="00FA011C">
            <w:pPr>
              <w:pStyle w:val="Default"/>
              <w:jc w:val="center"/>
              <w:cnfStyle w:val="000000100000"/>
              <w:rPr>
                <w:rFonts w:ascii="Arial" w:hAnsi="Arial" w:cs="Arial"/>
                <w:sz w:val="20"/>
                <w:szCs w:val="22"/>
              </w:rPr>
            </w:pPr>
            <w:r w:rsidRPr="00FA011C">
              <w:rPr>
                <w:rFonts w:ascii="Arial" w:hAnsi="Arial" w:cs="Arial"/>
                <w:sz w:val="20"/>
                <w:szCs w:val="22"/>
              </w:rPr>
              <w:t>Hours</w:t>
            </w:r>
          </w:p>
        </w:tc>
        <w:tc>
          <w:tcPr>
            <w:tcW w:w="458" w:type="pct"/>
          </w:tcPr>
          <w:p w:rsidR="00FA011C" w:rsidRPr="00FA011C" w:rsidRDefault="00FA011C" w:rsidP="00FA011C">
            <w:pPr>
              <w:pStyle w:val="Default"/>
              <w:jc w:val="center"/>
              <w:cnfStyle w:val="000000100000"/>
              <w:rPr>
                <w:rFonts w:ascii="Arial" w:hAnsi="Arial" w:cs="Arial"/>
                <w:sz w:val="20"/>
                <w:szCs w:val="22"/>
              </w:rPr>
            </w:pPr>
            <w:r w:rsidRPr="00FA011C">
              <w:rPr>
                <w:rFonts w:ascii="Arial" w:hAnsi="Arial" w:cs="Arial"/>
                <w:sz w:val="20"/>
                <w:szCs w:val="22"/>
              </w:rPr>
              <w:t>Internal</w:t>
            </w:r>
          </w:p>
        </w:tc>
        <w:tc>
          <w:tcPr>
            <w:tcW w:w="549" w:type="pct"/>
          </w:tcPr>
          <w:p w:rsidR="00FA011C" w:rsidRPr="00FA011C" w:rsidRDefault="00FA011C" w:rsidP="00FA011C">
            <w:pPr>
              <w:pStyle w:val="Default"/>
              <w:jc w:val="center"/>
              <w:cnfStyle w:val="000000100000"/>
              <w:rPr>
                <w:rFonts w:ascii="Arial" w:hAnsi="Arial" w:cs="Arial"/>
                <w:sz w:val="20"/>
                <w:szCs w:val="22"/>
              </w:rPr>
            </w:pPr>
            <w:r w:rsidRPr="00FA011C">
              <w:rPr>
                <w:rFonts w:ascii="Arial" w:hAnsi="Arial" w:cs="Arial"/>
                <w:sz w:val="20"/>
                <w:szCs w:val="22"/>
              </w:rPr>
              <w:t>External</w:t>
            </w:r>
          </w:p>
        </w:tc>
        <w:tc>
          <w:tcPr>
            <w:tcW w:w="412" w:type="pct"/>
          </w:tcPr>
          <w:p w:rsidR="00FA011C" w:rsidRPr="00FA011C" w:rsidRDefault="00FA011C" w:rsidP="00FA011C">
            <w:pPr>
              <w:pStyle w:val="Default"/>
              <w:jc w:val="center"/>
              <w:cnfStyle w:val="000000100000"/>
              <w:rPr>
                <w:rFonts w:ascii="Arial" w:hAnsi="Arial" w:cs="Arial"/>
                <w:sz w:val="20"/>
                <w:szCs w:val="22"/>
              </w:rPr>
            </w:pPr>
            <w:r w:rsidRPr="00FA011C">
              <w:rPr>
                <w:rFonts w:ascii="Arial" w:hAnsi="Arial" w:cs="Arial"/>
                <w:sz w:val="20"/>
                <w:szCs w:val="22"/>
              </w:rPr>
              <w:t>Hours</w:t>
            </w:r>
          </w:p>
        </w:tc>
        <w:tc>
          <w:tcPr>
            <w:tcW w:w="504" w:type="pct"/>
          </w:tcPr>
          <w:p w:rsidR="00FA011C" w:rsidRPr="00FA011C" w:rsidRDefault="00FA011C" w:rsidP="00FA011C">
            <w:pPr>
              <w:pStyle w:val="Default"/>
              <w:jc w:val="center"/>
              <w:cnfStyle w:val="000000100000"/>
              <w:rPr>
                <w:rFonts w:ascii="Arial" w:hAnsi="Arial" w:cs="Arial"/>
                <w:sz w:val="20"/>
                <w:szCs w:val="22"/>
              </w:rPr>
            </w:pPr>
            <w:r w:rsidRPr="00FA011C">
              <w:rPr>
                <w:rFonts w:ascii="Arial" w:hAnsi="Arial" w:cs="Arial"/>
                <w:sz w:val="20"/>
                <w:szCs w:val="22"/>
              </w:rPr>
              <w:t>Internal</w:t>
            </w:r>
          </w:p>
        </w:tc>
        <w:tc>
          <w:tcPr>
            <w:tcW w:w="504" w:type="pct"/>
          </w:tcPr>
          <w:p w:rsidR="00FA011C" w:rsidRPr="00FA011C" w:rsidRDefault="00FA011C" w:rsidP="00FA011C">
            <w:pPr>
              <w:pStyle w:val="Default"/>
              <w:jc w:val="center"/>
              <w:cnfStyle w:val="000000100000"/>
              <w:rPr>
                <w:rFonts w:ascii="Arial" w:hAnsi="Arial" w:cs="Arial"/>
                <w:sz w:val="20"/>
                <w:szCs w:val="22"/>
              </w:rPr>
            </w:pPr>
            <w:r w:rsidRPr="00FA011C">
              <w:rPr>
                <w:rFonts w:ascii="Arial" w:hAnsi="Arial" w:cs="Arial"/>
                <w:sz w:val="20"/>
                <w:szCs w:val="22"/>
              </w:rPr>
              <w:t>External</w:t>
            </w:r>
          </w:p>
        </w:tc>
      </w:tr>
      <w:tr w:rsidR="00FA011C" w:rsidRPr="00A900CD" w:rsidTr="00B351A2">
        <w:trPr>
          <w:cnfStyle w:val="000000010000"/>
          <w:trHeight w:val="442"/>
        </w:trPr>
        <w:tc>
          <w:tcPr>
            <w:cnfStyle w:val="001000000000"/>
            <w:tcW w:w="1337" w:type="pct"/>
          </w:tcPr>
          <w:p w:rsidR="00FA011C" w:rsidRPr="00A900CD" w:rsidRDefault="00FA011C" w:rsidP="00607035">
            <w:pPr>
              <w:pStyle w:val="Default"/>
              <w:rPr>
                <w:rFonts w:ascii="Arial" w:hAnsi="Arial" w:cs="Arial"/>
                <w:sz w:val="22"/>
                <w:szCs w:val="22"/>
              </w:rPr>
            </w:pPr>
            <w:r w:rsidRPr="00A900CD">
              <w:rPr>
                <w:rFonts w:ascii="Arial" w:hAnsi="Arial" w:cs="Arial"/>
                <w:sz w:val="22"/>
                <w:szCs w:val="22"/>
              </w:rPr>
              <w:t xml:space="preserve">Nursing education </w:t>
            </w:r>
          </w:p>
        </w:tc>
        <w:tc>
          <w:tcPr>
            <w:tcW w:w="773" w:type="pct"/>
          </w:tcPr>
          <w:p w:rsidR="00FA011C" w:rsidRPr="00A900CD" w:rsidRDefault="00FA011C" w:rsidP="00FA011C">
            <w:pPr>
              <w:jc w:val="center"/>
              <w:cnfStyle w:val="000000010000"/>
              <w:rPr>
                <w:rFonts w:ascii="Arial" w:hAnsi="Arial" w:cs="Arial"/>
              </w:rPr>
            </w:pPr>
            <w:r>
              <w:rPr>
                <w:rFonts w:ascii="Arial" w:hAnsi="Arial" w:cs="Arial"/>
              </w:rPr>
              <w:t>NCPG-101</w:t>
            </w:r>
          </w:p>
        </w:tc>
        <w:tc>
          <w:tcPr>
            <w:tcW w:w="463" w:type="pct"/>
          </w:tcPr>
          <w:p w:rsidR="00FA011C" w:rsidRPr="00A900CD" w:rsidRDefault="00FA011C" w:rsidP="00094515">
            <w:pPr>
              <w:jc w:val="center"/>
              <w:cnfStyle w:val="000000010000"/>
              <w:rPr>
                <w:rFonts w:ascii="Arial" w:hAnsi="Arial" w:cs="Arial"/>
              </w:rPr>
            </w:pPr>
            <w:r w:rsidRPr="00A900CD">
              <w:rPr>
                <w:rFonts w:ascii="Arial" w:hAnsi="Arial" w:cs="Arial"/>
              </w:rPr>
              <w:t>3</w:t>
            </w:r>
          </w:p>
        </w:tc>
        <w:tc>
          <w:tcPr>
            <w:tcW w:w="458" w:type="pct"/>
          </w:tcPr>
          <w:p w:rsidR="00FA011C" w:rsidRPr="00A900CD" w:rsidRDefault="00FA011C" w:rsidP="00094515">
            <w:pPr>
              <w:jc w:val="center"/>
              <w:cnfStyle w:val="000000010000"/>
              <w:rPr>
                <w:rFonts w:ascii="Arial" w:hAnsi="Arial" w:cs="Arial"/>
              </w:rPr>
            </w:pPr>
            <w:r w:rsidRPr="00A900CD">
              <w:rPr>
                <w:rFonts w:ascii="Arial" w:hAnsi="Arial" w:cs="Arial"/>
              </w:rPr>
              <w:t>25</w:t>
            </w:r>
          </w:p>
        </w:tc>
        <w:tc>
          <w:tcPr>
            <w:tcW w:w="549" w:type="pct"/>
          </w:tcPr>
          <w:p w:rsidR="00FA011C" w:rsidRPr="00A900CD" w:rsidRDefault="00FA011C" w:rsidP="00094515">
            <w:pPr>
              <w:jc w:val="center"/>
              <w:cnfStyle w:val="000000010000"/>
              <w:rPr>
                <w:rFonts w:ascii="Arial" w:hAnsi="Arial" w:cs="Arial"/>
              </w:rPr>
            </w:pPr>
            <w:r w:rsidRPr="00A900CD">
              <w:rPr>
                <w:rFonts w:ascii="Arial" w:hAnsi="Arial" w:cs="Arial"/>
              </w:rPr>
              <w:t>75</w:t>
            </w:r>
          </w:p>
        </w:tc>
        <w:tc>
          <w:tcPr>
            <w:tcW w:w="412" w:type="pct"/>
          </w:tcPr>
          <w:p w:rsidR="00FA011C" w:rsidRPr="00A900CD" w:rsidRDefault="00FA011C" w:rsidP="00094515">
            <w:pPr>
              <w:jc w:val="center"/>
              <w:cnfStyle w:val="000000010000"/>
              <w:rPr>
                <w:rFonts w:ascii="Arial" w:hAnsi="Arial" w:cs="Arial"/>
              </w:rPr>
            </w:pPr>
          </w:p>
        </w:tc>
        <w:tc>
          <w:tcPr>
            <w:tcW w:w="504" w:type="pct"/>
          </w:tcPr>
          <w:p w:rsidR="00FA011C" w:rsidRPr="00A900CD" w:rsidRDefault="00FA011C" w:rsidP="00094515">
            <w:pPr>
              <w:jc w:val="center"/>
              <w:cnfStyle w:val="000000010000"/>
              <w:rPr>
                <w:rFonts w:ascii="Arial" w:hAnsi="Arial" w:cs="Arial"/>
              </w:rPr>
            </w:pPr>
            <w:r w:rsidRPr="00A900CD">
              <w:rPr>
                <w:rFonts w:ascii="Arial" w:hAnsi="Arial" w:cs="Arial"/>
              </w:rPr>
              <w:t>50</w:t>
            </w:r>
          </w:p>
        </w:tc>
        <w:tc>
          <w:tcPr>
            <w:tcW w:w="504" w:type="pct"/>
          </w:tcPr>
          <w:p w:rsidR="00FA011C" w:rsidRPr="00A900CD" w:rsidRDefault="00FA011C" w:rsidP="00094515">
            <w:pPr>
              <w:jc w:val="center"/>
              <w:cnfStyle w:val="000000010000"/>
              <w:rPr>
                <w:rFonts w:ascii="Arial" w:hAnsi="Arial" w:cs="Arial"/>
              </w:rPr>
            </w:pPr>
            <w:r w:rsidRPr="00A900CD">
              <w:rPr>
                <w:rFonts w:ascii="Arial" w:hAnsi="Arial" w:cs="Arial"/>
              </w:rPr>
              <w:t>50</w:t>
            </w:r>
          </w:p>
        </w:tc>
      </w:tr>
      <w:tr w:rsidR="00FA011C" w:rsidRPr="00A900CD" w:rsidTr="00B351A2">
        <w:trPr>
          <w:cnfStyle w:val="000000100000"/>
          <w:trHeight w:val="427"/>
        </w:trPr>
        <w:tc>
          <w:tcPr>
            <w:cnfStyle w:val="001000000000"/>
            <w:tcW w:w="1337" w:type="pct"/>
          </w:tcPr>
          <w:p w:rsidR="00FA011C" w:rsidRPr="00A900CD" w:rsidRDefault="00FA011C" w:rsidP="00607035">
            <w:pPr>
              <w:pStyle w:val="Default"/>
              <w:rPr>
                <w:rFonts w:ascii="Arial" w:hAnsi="Arial" w:cs="Arial"/>
                <w:sz w:val="22"/>
                <w:szCs w:val="22"/>
              </w:rPr>
            </w:pPr>
            <w:r w:rsidRPr="00A900CD">
              <w:rPr>
                <w:rFonts w:ascii="Arial" w:hAnsi="Arial" w:cs="Arial"/>
                <w:sz w:val="22"/>
                <w:szCs w:val="22"/>
              </w:rPr>
              <w:t xml:space="preserve">Advance nursing practice </w:t>
            </w:r>
          </w:p>
        </w:tc>
        <w:tc>
          <w:tcPr>
            <w:tcW w:w="773" w:type="pct"/>
          </w:tcPr>
          <w:p w:rsidR="00FA011C" w:rsidRPr="00322444" w:rsidRDefault="00FA011C" w:rsidP="00FA011C">
            <w:pPr>
              <w:jc w:val="center"/>
              <w:cnfStyle w:val="000000100000"/>
              <w:rPr>
                <w:rFonts w:ascii="Arial" w:hAnsi="Arial" w:cs="Arial"/>
              </w:rPr>
            </w:pPr>
            <w:r w:rsidRPr="00322444">
              <w:rPr>
                <w:rFonts w:ascii="Arial" w:hAnsi="Arial" w:cs="Arial"/>
              </w:rPr>
              <w:t>NCPG</w:t>
            </w:r>
            <w:r>
              <w:rPr>
                <w:rFonts w:ascii="Arial" w:hAnsi="Arial" w:cs="Arial"/>
              </w:rPr>
              <w:t>-102</w:t>
            </w:r>
          </w:p>
        </w:tc>
        <w:tc>
          <w:tcPr>
            <w:tcW w:w="463" w:type="pct"/>
          </w:tcPr>
          <w:p w:rsidR="00FA011C" w:rsidRPr="00A900CD" w:rsidRDefault="00FA011C" w:rsidP="00094515">
            <w:pPr>
              <w:jc w:val="center"/>
              <w:cnfStyle w:val="000000100000"/>
              <w:rPr>
                <w:rFonts w:ascii="Arial" w:hAnsi="Arial" w:cs="Arial"/>
              </w:rPr>
            </w:pPr>
            <w:r w:rsidRPr="00A900CD">
              <w:rPr>
                <w:rFonts w:ascii="Arial" w:hAnsi="Arial" w:cs="Arial"/>
              </w:rPr>
              <w:t>3</w:t>
            </w:r>
          </w:p>
        </w:tc>
        <w:tc>
          <w:tcPr>
            <w:tcW w:w="458" w:type="pct"/>
          </w:tcPr>
          <w:p w:rsidR="00FA011C" w:rsidRPr="00A900CD" w:rsidRDefault="00FA011C" w:rsidP="00094515">
            <w:pPr>
              <w:jc w:val="center"/>
              <w:cnfStyle w:val="000000100000"/>
              <w:rPr>
                <w:rFonts w:ascii="Arial" w:hAnsi="Arial" w:cs="Arial"/>
              </w:rPr>
            </w:pPr>
            <w:r w:rsidRPr="00A900CD">
              <w:rPr>
                <w:rFonts w:ascii="Arial" w:hAnsi="Arial" w:cs="Arial"/>
              </w:rPr>
              <w:t>25</w:t>
            </w:r>
          </w:p>
        </w:tc>
        <w:tc>
          <w:tcPr>
            <w:tcW w:w="549" w:type="pct"/>
          </w:tcPr>
          <w:p w:rsidR="00FA011C" w:rsidRPr="00A900CD" w:rsidRDefault="00FA011C" w:rsidP="00094515">
            <w:pPr>
              <w:jc w:val="center"/>
              <w:cnfStyle w:val="000000100000"/>
              <w:rPr>
                <w:rFonts w:ascii="Arial" w:hAnsi="Arial" w:cs="Arial"/>
              </w:rPr>
            </w:pPr>
            <w:r w:rsidRPr="00A900CD">
              <w:rPr>
                <w:rFonts w:ascii="Arial" w:hAnsi="Arial" w:cs="Arial"/>
              </w:rPr>
              <w:t>75</w:t>
            </w:r>
          </w:p>
        </w:tc>
        <w:tc>
          <w:tcPr>
            <w:tcW w:w="412" w:type="pct"/>
          </w:tcPr>
          <w:p w:rsidR="00FA011C" w:rsidRPr="00A900CD" w:rsidRDefault="00FA011C" w:rsidP="00094515">
            <w:pPr>
              <w:jc w:val="center"/>
              <w:cnfStyle w:val="000000100000"/>
              <w:rPr>
                <w:rFonts w:ascii="Arial" w:hAnsi="Arial" w:cs="Arial"/>
              </w:rPr>
            </w:pPr>
          </w:p>
        </w:tc>
        <w:tc>
          <w:tcPr>
            <w:tcW w:w="504" w:type="pct"/>
          </w:tcPr>
          <w:p w:rsidR="00FA011C" w:rsidRPr="00A900CD" w:rsidRDefault="00FA011C" w:rsidP="00094515">
            <w:pPr>
              <w:jc w:val="center"/>
              <w:cnfStyle w:val="000000100000"/>
              <w:rPr>
                <w:rFonts w:ascii="Arial" w:hAnsi="Arial" w:cs="Arial"/>
              </w:rPr>
            </w:pPr>
          </w:p>
        </w:tc>
        <w:tc>
          <w:tcPr>
            <w:tcW w:w="504" w:type="pct"/>
          </w:tcPr>
          <w:p w:rsidR="00FA011C" w:rsidRPr="00A900CD" w:rsidRDefault="00FA011C" w:rsidP="00094515">
            <w:pPr>
              <w:jc w:val="center"/>
              <w:cnfStyle w:val="000000100000"/>
              <w:rPr>
                <w:rFonts w:ascii="Arial" w:hAnsi="Arial" w:cs="Arial"/>
              </w:rPr>
            </w:pPr>
          </w:p>
        </w:tc>
      </w:tr>
      <w:tr w:rsidR="00FA011C" w:rsidRPr="00A900CD" w:rsidTr="00B351A2">
        <w:trPr>
          <w:cnfStyle w:val="000000010000"/>
          <w:trHeight w:val="474"/>
        </w:trPr>
        <w:tc>
          <w:tcPr>
            <w:cnfStyle w:val="001000000000"/>
            <w:tcW w:w="1337" w:type="pct"/>
          </w:tcPr>
          <w:p w:rsidR="00FA011C" w:rsidRPr="00A900CD" w:rsidRDefault="00FA011C" w:rsidP="00607035">
            <w:pPr>
              <w:pStyle w:val="Default"/>
              <w:rPr>
                <w:rFonts w:ascii="Arial" w:hAnsi="Arial" w:cs="Arial"/>
                <w:sz w:val="22"/>
                <w:szCs w:val="22"/>
              </w:rPr>
            </w:pPr>
            <w:r w:rsidRPr="00A900CD">
              <w:rPr>
                <w:rFonts w:ascii="Arial" w:hAnsi="Arial" w:cs="Arial"/>
                <w:sz w:val="22"/>
                <w:szCs w:val="22"/>
              </w:rPr>
              <w:t xml:space="preserve">Nursing Research and statistics </w:t>
            </w:r>
          </w:p>
        </w:tc>
        <w:tc>
          <w:tcPr>
            <w:tcW w:w="773" w:type="pct"/>
          </w:tcPr>
          <w:p w:rsidR="00FA011C" w:rsidRPr="00322444" w:rsidRDefault="00FA011C" w:rsidP="00FA011C">
            <w:pPr>
              <w:jc w:val="center"/>
              <w:cnfStyle w:val="000000010000"/>
              <w:rPr>
                <w:rFonts w:ascii="Arial" w:hAnsi="Arial" w:cs="Arial"/>
              </w:rPr>
            </w:pPr>
            <w:r w:rsidRPr="00322444">
              <w:rPr>
                <w:rFonts w:ascii="Arial" w:hAnsi="Arial" w:cs="Arial"/>
              </w:rPr>
              <w:t>NCPG</w:t>
            </w:r>
            <w:r>
              <w:rPr>
                <w:rFonts w:ascii="Arial" w:hAnsi="Arial" w:cs="Arial"/>
              </w:rPr>
              <w:t>-103</w:t>
            </w:r>
          </w:p>
        </w:tc>
        <w:tc>
          <w:tcPr>
            <w:tcW w:w="463" w:type="pct"/>
          </w:tcPr>
          <w:p w:rsidR="00FA011C" w:rsidRPr="00A900CD" w:rsidRDefault="00FA011C" w:rsidP="00094515">
            <w:pPr>
              <w:jc w:val="center"/>
              <w:cnfStyle w:val="000000010000"/>
              <w:rPr>
                <w:rFonts w:ascii="Arial" w:hAnsi="Arial" w:cs="Arial"/>
              </w:rPr>
            </w:pPr>
            <w:r w:rsidRPr="00A900CD">
              <w:rPr>
                <w:rFonts w:ascii="Arial" w:hAnsi="Arial" w:cs="Arial"/>
              </w:rPr>
              <w:t>3</w:t>
            </w:r>
          </w:p>
        </w:tc>
        <w:tc>
          <w:tcPr>
            <w:tcW w:w="458" w:type="pct"/>
          </w:tcPr>
          <w:p w:rsidR="00FA011C" w:rsidRPr="00A900CD" w:rsidRDefault="00FA011C" w:rsidP="00094515">
            <w:pPr>
              <w:jc w:val="center"/>
              <w:cnfStyle w:val="000000010000"/>
              <w:rPr>
                <w:rFonts w:ascii="Arial" w:hAnsi="Arial" w:cs="Arial"/>
              </w:rPr>
            </w:pPr>
            <w:r w:rsidRPr="00A900CD">
              <w:rPr>
                <w:rFonts w:ascii="Arial" w:hAnsi="Arial" w:cs="Arial"/>
              </w:rPr>
              <w:t>25**</w:t>
            </w:r>
          </w:p>
        </w:tc>
        <w:tc>
          <w:tcPr>
            <w:tcW w:w="549" w:type="pct"/>
          </w:tcPr>
          <w:p w:rsidR="00FA011C" w:rsidRPr="00A900CD" w:rsidRDefault="00FA011C" w:rsidP="00094515">
            <w:pPr>
              <w:jc w:val="center"/>
              <w:cnfStyle w:val="000000010000"/>
              <w:rPr>
                <w:rFonts w:ascii="Arial" w:hAnsi="Arial" w:cs="Arial"/>
              </w:rPr>
            </w:pPr>
            <w:r w:rsidRPr="00A900CD">
              <w:rPr>
                <w:rFonts w:ascii="Arial" w:hAnsi="Arial" w:cs="Arial"/>
              </w:rPr>
              <w:t>75*</w:t>
            </w:r>
          </w:p>
        </w:tc>
        <w:tc>
          <w:tcPr>
            <w:tcW w:w="412" w:type="pct"/>
          </w:tcPr>
          <w:p w:rsidR="00FA011C" w:rsidRPr="00A900CD" w:rsidRDefault="00FA011C" w:rsidP="00094515">
            <w:pPr>
              <w:jc w:val="center"/>
              <w:cnfStyle w:val="000000010000"/>
              <w:rPr>
                <w:rFonts w:ascii="Arial" w:hAnsi="Arial" w:cs="Arial"/>
              </w:rPr>
            </w:pPr>
          </w:p>
        </w:tc>
        <w:tc>
          <w:tcPr>
            <w:tcW w:w="504" w:type="pct"/>
          </w:tcPr>
          <w:p w:rsidR="00FA011C" w:rsidRPr="00A900CD" w:rsidRDefault="00FA011C" w:rsidP="00094515">
            <w:pPr>
              <w:jc w:val="center"/>
              <w:cnfStyle w:val="000000010000"/>
              <w:rPr>
                <w:rFonts w:ascii="Arial" w:hAnsi="Arial" w:cs="Arial"/>
              </w:rPr>
            </w:pPr>
          </w:p>
        </w:tc>
        <w:tc>
          <w:tcPr>
            <w:tcW w:w="504" w:type="pct"/>
          </w:tcPr>
          <w:p w:rsidR="00FA011C" w:rsidRPr="00A900CD" w:rsidRDefault="00FA011C" w:rsidP="00094515">
            <w:pPr>
              <w:jc w:val="center"/>
              <w:cnfStyle w:val="000000010000"/>
              <w:rPr>
                <w:rFonts w:ascii="Arial" w:hAnsi="Arial" w:cs="Arial"/>
              </w:rPr>
            </w:pPr>
          </w:p>
        </w:tc>
      </w:tr>
      <w:tr w:rsidR="00FA011C" w:rsidRPr="00A900CD" w:rsidTr="00B351A2">
        <w:trPr>
          <w:cnfStyle w:val="000000100000"/>
          <w:trHeight w:val="442"/>
        </w:trPr>
        <w:tc>
          <w:tcPr>
            <w:cnfStyle w:val="001000000000"/>
            <w:tcW w:w="1337" w:type="pct"/>
          </w:tcPr>
          <w:p w:rsidR="00FA011C" w:rsidRPr="00A900CD" w:rsidRDefault="00FA011C" w:rsidP="00607035">
            <w:pPr>
              <w:pStyle w:val="Default"/>
              <w:rPr>
                <w:rFonts w:ascii="Arial" w:hAnsi="Arial" w:cs="Arial"/>
                <w:sz w:val="22"/>
                <w:szCs w:val="22"/>
              </w:rPr>
            </w:pPr>
            <w:r w:rsidRPr="00A900CD">
              <w:rPr>
                <w:rFonts w:ascii="Arial" w:hAnsi="Arial" w:cs="Arial"/>
                <w:sz w:val="22"/>
                <w:szCs w:val="22"/>
              </w:rPr>
              <w:t xml:space="preserve">Clinical speciality -I </w:t>
            </w:r>
          </w:p>
        </w:tc>
        <w:tc>
          <w:tcPr>
            <w:tcW w:w="773" w:type="pct"/>
          </w:tcPr>
          <w:p w:rsidR="00FA011C" w:rsidRPr="00322444" w:rsidRDefault="00FA011C" w:rsidP="00FA011C">
            <w:pPr>
              <w:jc w:val="center"/>
              <w:cnfStyle w:val="000000100000"/>
              <w:rPr>
                <w:rFonts w:ascii="Arial" w:hAnsi="Arial" w:cs="Arial"/>
              </w:rPr>
            </w:pPr>
            <w:r w:rsidRPr="00322444">
              <w:rPr>
                <w:rFonts w:ascii="Arial" w:hAnsi="Arial" w:cs="Arial"/>
              </w:rPr>
              <w:t>NCPG</w:t>
            </w:r>
            <w:r>
              <w:rPr>
                <w:rFonts w:ascii="Arial" w:hAnsi="Arial" w:cs="Arial"/>
              </w:rPr>
              <w:t>-104</w:t>
            </w:r>
          </w:p>
        </w:tc>
        <w:tc>
          <w:tcPr>
            <w:tcW w:w="463" w:type="pct"/>
          </w:tcPr>
          <w:p w:rsidR="00FA011C" w:rsidRPr="00A900CD" w:rsidRDefault="00FA011C" w:rsidP="00094515">
            <w:pPr>
              <w:jc w:val="center"/>
              <w:cnfStyle w:val="000000100000"/>
              <w:rPr>
                <w:rFonts w:ascii="Arial" w:hAnsi="Arial" w:cs="Arial"/>
              </w:rPr>
            </w:pPr>
            <w:r w:rsidRPr="00A900CD">
              <w:rPr>
                <w:rFonts w:ascii="Arial" w:hAnsi="Arial" w:cs="Arial"/>
              </w:rPr>
              <w:t>3</w:t>
            </w:r>
          </w:p>
        </w:tc>
        <w:tc>
          <w:tcPr>
            <w:tcW w:w="458" w:type="pct"/>
          </w:tcPr>
          <w:p w:rsidR="00FA011C" w:rsidRPr="00A900CD" w:rsidRDefault="00FA011C" w:rsidP="00094515">
            <w:pPr>
              <w:jc w:val="center"/>
              <w:cnfStyle w:val="000000100000"/>
              <w:rPr>
                <w:rFonts w:ascii="Arial" w:hAnsi="Arial" w:cs="Arial"/>
              </w:rPr>
            </w:pPr>
            <w:r w:rsidRPr="00A900CD">
              <w:rPr>
                <w:rFonts w:ascii="Arial" w:hAnsi="Arial" w:cs="Arial"/>
              </w:rPr>
              <w:t>25</w:t>
            </w:r>
          </w:p>
        </w:tc>
        <w:tc>
          <w:tcPr>
            <w:tcW w:w="549" w:type="pct"/>
          </w:tcPr>
          <w:p w:rsidR="00FA011C" w:rsidRPr="00A900CD" w:rsidRDefault="00FA011C" w:rsidP="00094515">
            <w:pPr>
              <w:jc w:val="center"/>
              <w:cnfStyle w:val="000000100000"/>
              <w:rPr>
                <w:rFonts w:ascii="Arial" w:hAnsi="Arial" w:cs="Arial"/>
              </w:rPr>
            </w:pPr>
            <w:r w:rsidRPr="00A900CD">
              <w:rPr>
                <w:rFonts w:ascii="Arial" w:hAnsi="Arial" w:cs="Arial"/>
              </w:rPr>
              <w:t>75</w:t>
            </w:r>
          </w:p>
        </w:tc>
        <w:tc>
          <w:tcPr>
            <w:tcW w:w="412" w:type="pct"/>
          </w:tcPr>
          <w:p w:rsidR="00FA011C" w:rsidRPr="00A900CD" w:rsidRDefault="00FA011C" w:rsidP="00094515">
            <w:pPr>
              <w:jc w:val="center"/>
              <w:cnfStyle w:val="000000100000"/>
              <w:rPr>
                <w:rFonts w:ascii="Arial" w:hAnsi="Arial" w:cs="Arial"/>
              </w:rPr>
            </w:pPr>
          </w:p>
        </w:tc>
        <w:tc>
          <w:tcPr>
            <w:tcW w:w="504" w:type="pct"/>
          </w:tcPr>
          <w:p w:rsidR="00FA011C" w:rsidRPr="00A900CD" w:rsidRDefault="00FA011C" w:rsidP="00094515">
            <w:pPr>
              <w:jc w:val="center"/>
              <w:cnfStyle w:val="000000100000"/>
              <w:rPr>
                <w:rFonts w:ascii="Arial" w:hAnsi="Arial" w:cs="Arial"/>
              </w:rPr>
            </w:pPr>
            <w:r w:rsidRPr="00A900CD">
              <w:rPr>
                <w:rFonts w:ascii="Arial" w:hAnsi="Arial" w:cs="Arial"/>
              </w:rPr>
              <w:t>100</w:t>
            </w:r>
          </w:p>
        </w:tc>
        <w:tc>
          <w:tcPr>
            <w:tcW w:w="504" w:type="pct"/>
          </w:tcPr>
          <w:p w:rsidR="00FA011C" w:rsidRPr="00A900CD" w:rsidRDefault="00FA011C" w:rsidP="00094515">
            <w:pPr>
              <w:jc w:val="center"/>
              <w:cnfStyle w:val="000000100000"/>
              <w:rPr>
                <w:rFonts w:ascii="Arial" w:hAnsi="Arial" w:cs="Arial"/>
              </w:rPr>
            </w:pPr>
            <w:r w:rsidRPr="00A900CD">
              <w:rPr>
                <w:rFonts w:ascii="Arial" w:hAnsi="Arial" w:cs="Arial"/>
              </w:rPr>
              <w:t>100</w:t>
            </w:r>
          </w:p>
        </w:tc>
      </w:tr>
      <w:tr w:rsidR="00FA011C" w:rsidRPr="00A900CD" w:rsidTr="00B351A2">
        <w:trPr>
          <w:cnfStyle w:val="000000010000"/>
          <w:trHeight w:val="221"/>
        </w:trPr>
        <w:tc>
          <w:tcPr>
            <w:cnfStyle w:val="001000000000"/>
            <w:tcW w:w="1337" w:type="pct"/>
          </w:tcPr>
          <w:p w:rsidR="00FA011C" w:rsidRPr="00A900CD" w:rsidRDefault="00FA011C" w:rsidP="00607035">
            <w:pPr>
              <w:jc w:val="both"/>
              <w:rPr>
                <w:rFonts w:ascii="Arial" w:hAnsi="Arial" w:cs="Arial"/>
                <w:b w:val="0"/>
              </w:rPr>
            </w:pPr>
            <w:r w:rsidRPr="00A900CD">
              <w:rPr>
                <w:rFonts w:ascii="Arial" w:hAnsi="Arial" w:cs="Arial"/>
              </w:rPr>
              <w:t>Total</w:t>
            </w:r>
          </w:p>
        </w:tc>
        <w:tc>
          <w:tcPr>
            <w:tcW w:w="773" w:type="pct"/>
          </w:tcPr>
          <w:p w:rsidR="00FA011C" w:rsidRPr="00A900CD" w:rsidRDefault="00FA011C" w:rsidP="00FA011C">
            <w:pPr>
              <w:jc w:val="center"/>
              <w:cnfStyle w:val="000000010000"/>
              <w:rPr>
                <w:rFonts w:ascii="Arial" w:hAnsi="Arial" w:cs="Arial"/>
                <w:b/>
              </w:rPr>
            </w:pPr>
          </w:p>
        </w:tc>
        <w:tc>
          <w:tcPr>
            <w:tcW w:w="463" w:type="pct"/>
          </w:tcPr>
          <w:p w:rsidR="00FA011C" w:rsidRPr="00A900CD" w:rsidRDefault="00FA011C" w:rsidP="00094515">
            <w:pPr>
              <w:jc w:val="center"/>
              <w:cnfStyle w:val="000000010000"/>
              <w:rPr>
                <w:rFonts w:ascii="Arial" w:hAnsi="Arial" w:cs="Arial"/>
                <w:b/>
              </w:rPr>
            </w:pPr>
          </w:p>
        </w:tc>
        <w:tc>
          <w:tcPr>
            <w:tcW w:w="458" w:type="pct"/>
          </w:tcPr>
          <w:p w:rsidR="00FA011C" w:rsidRPr="00A900CD" w:rsidRDefault="00FA011C" w:rsidP="00094515">
            <w:pPr>
              <w:jc w:val="center"/>
              <w:cnfStyle w:val="000000010000"/>
              <w:rPr>
                <w:rFonts w:ascii="Arial" w:hAnsi="Arial" w:cs="Arial"/>
                <w:b/>
              </w:rPr>
            </w:pPr>
            <w:r w:rsidRPr="00A900CD">
              <w:rPr>
                <w:rFonts w:ascii="Arial" w:hAnsi="Arial" w:cs="Arial"/>
                <w:b/>
              </w:rPr>
              <w:t>100</w:t>
            </w:r>
          </w:p>
        </w:tc>
        <w:tc>
          <w:tcPr>
            <w:tcW w:w="549" w:type="pct"/>
          </w:tcPr>
          <w:p w:rsidR="00FA011C" w:rsidRPr="00A900CD" w:rsidRDefault="00FA011C" w:rsidP="00094515">
            <w:pPr>
              <w:jc w:val="center"/>
              <w:cnfStyle w:val="000000010000"/>
              <w:rPr>
                <w:rFonts w:ascii="Arial" w:hAnsi="Arial" w:cs="Arial"/>
                <w:b/>
              </w:rPr>
            </w:pPr>
            <w:r w:rsidRPr="00A900CD">
              <w:rPr>
                <w:rFonts w:ascii="Arial" w:hAnsi="Arial" w:cs="Arial"/>
                <w:b/>
              </w:rPr>
              <w:t>300</w:t>
            </w:r>
          </w:p>
        </w:tc>
        <w:tc>
          <w:tcPr>
            <w:tcW w:w="412" w:type="pct"/>
          </w:tcPr>
          <w:p w:rsidR="00FA011C" w:rsidRPr="00A900CD" w:rsidRDefault="00FA011C" w:rsidP="00094515">
            <w:pPr>
              <w:jc w:val="center"/>
              <w:cnfStyle w:val="000000010000"/>
              <w:rPr>
                <w:rFonts w:ascii="Arial" w:hAnsi="Arial" w:cs="Arial"/>
                <w:b/>
              </w:rPr>
            </w:pPr>
          </w:p>
        </w:tc>
        <w:tc>
          <w:tcPr>
            <w:tcW w:w="504" w:type="pct"/>
          </w:tcPr>
          <w:p w:rsidR="00FA011C" w:rsidRPr="00A900CD" w:rsidRDefault="00FA011C" w:rsidP="00094515">
            <w:pPr>
              <w:jc w:val="center"/>
              <w:cnfStyle w:val="000000010000"/>
              <w:rPr>
                <w:rFonts w:ascii="Arial" w:hAnsi="Arial" w:cs="Arial"/>
                <w:b/>
              </w:rPr>
            </w:pPr>
            <w:r w:rsidRPr="00A900CD">
              <w:rPr>
                <w:rFonts w:ascii="Arial" w:hAnsi="Arial" w:cs="Arial"/>
                <w:b/>
              </w:rPr>
              <w:t>150</w:t>
            </w:r>
          </w:p>
        </w:tc>
        <w:tc>
          <w:tcPr>
            <w:tcW w:w="504" w:type="pct"/>
          </w:tcPr>
          <w:p w:rsidR="00FA011C" w:rsidRPr="00A900CD" w:rsidRDefault="00FA011C" w:rsidP="00094515">
            <w:pPr>
              <w:jc w:val="center"/>
              <w:cnfStyle w:val="000000010000"/>
              <w:rPr>
                <w:rFonts w:ascii="Arial" w:hAnsi="Arial" w:cs="Arial"/>
                <w:b/>
              </w:rPr>
            </w:pPr>
            <w:r w:rsidRPr="00A900CD">
              <w:rPr>
                <w:rFonts w:ascii="Arial" w:hAnsi="Arial" w:cs="Arial"/>
                <w:b/>
              </w:rPr>
              <w:t>150</w:t>
            </w:r>
          </w:p>
        </w:tc>
      </w:tr>
      <w:tr w:rsidR="00FA011C" w:rsidRPr="00A900CD" w:rsidTr="00B351A2">
        <w:trPr>
          <w:cnfStyle w:val="000000100000"/>
          <w:trHeight w:val="161"/>
        </w:trPr>
        <w:tc>
          <w:tcPr>
            <w:cnfStyle w:val="001000000000"/>
            <w:tcW w:w="5000" w:type="pct"/>
            <w:gridSpan w:val="8"/>
          </w:tcPr>
          <w:p w:rsidR="00FA011C" w:rsidRPr="00A900CD" w:rsidRDefault="00FA011C" w:rsidP="00FA011C">
            <w:pPr>
              <w:rPr>
                <w:rFonts w:ascii="Arial" w:hAnsi="Arial" w:cs="Arial"/>
              </w:rPr>
            </w:pPr>
            <w:r w:rsidRPr="00A900CD">
              <w:rPr>
                <w:rFonts w:ascii="Arial" w:hAnsi="Arial" w:cs="Arial"/>
              </w:rPr>
              <w:t>2</w:t>
            </w:r>
            <w:r w:rsidRPr="00A900CD">
              <w:rPr>
                <w:rFonts w:ascii="Arial" w:hAnsi="Arial" w:cs="Arial"/>
                <w:vertAlign w:val="superscript"/>
              </w:rPr>
              <w:t>nd</w:t>
            </w:r>
            <w:r w:rsidRPr="00A900CD">
              <w:rPr>
                <w:rFonts w:ascii="Arial" w:hAnsi="Arial" w:cs="Arial"/>
              </w:rPr>
              <w:t xml:space="preserve"> Year</w:t>
            </w:r>
          </w:p>
        </w:tc>
      </w:tr>
      <w:tr w:rsidR="00FA011C" w:rsidRPr="00A900CD" w:rsidTr="00B351A2">
        <w:trPr>
          <w:cnfStyle w:val="000000010000"/>
          <w:trHeight w:val="442"/>
        </w:trPr>
        <w:tc>
          <w:tcPr>
            <w:cnfStyle w:val="001000000000"/>
            <w:tcW w:w="1337" w:type="pct"/>
          </w:tcPr>
          <w:p w:rsidR="00FA011C" w:rsidRPr="00A900CD" w:rsidRDefault="00FA011C" w:rsidP="00607035">
            <w:pPr>
              <w:pStyle w:val="Default"/>
              <w:rPr>
                <w:rFonts w:ascii="Arial" w:hAnsi="Arial" w:cs="Arial"/>
                <w:sz w:val="22"/>
                <w:szCs w:val="22"/>
              </w:rPr>
            </w:pPr>
            <w:r w:rsidRPr="00A900CD">
              <w:rPr>
                <w:rFonts w:ascii="Arial" w:hAnsi="Arial" w:cs="Arial"/>
                <w:sz w:val="22"/>
                <w:szCs w:val="22"/>
              </w:rPr>
              <w:t xml:space="preserve">Nursing Management </w:t>
            </w:r>
          </w:p>
        </w:tc>
        <w:tc>
          <w:tcPr>
            <w:tcW w:w="773" w:type="pct"/>
          </w:tcPr>
          <w:p w:rsidR="00FA011C" w:rsidRPr="00A900CD" w:rsidRDefault="00FA011C" w:rsidP="00FA011C">
            <w:pPr>
              <w:jc w:val="center"/>
              <w:cnfStyle w:val="000000010000"/>
              <w:rPr>
                <w:rFonts w:ascii="Arial" w:hAnsi="Arial" w:cs="Arial"/>
              </w:rPr>
            </w:pPr>
            <w:r w:rsidRPr="00322444">
              <w:rPr>
                <w:rFonts w:ascii="Arial" w:hAnsi="Arial" w:cs="Arial"/>
              </w:rPr>
              <w:t>NCPG</w:t>
            </w:r>
            <w:r>
              <w:rPr>
                <w:rFonts w:ascii="Arial" w:hAnsi="Arial" w:cs="Arial"/>
              </w:rPr>
              <w:t>-201</w:t>
            </w:r>
          </w:p>
        </w:tc>
        <w:tc>
          <w:tcPr>
            <w:tcW w:w="463" w:type="pct"/>
          </w:tcPr>
          <w:p w:rsidR="00FA011C" w:rsidRPr="00A900CD" w:rsidRDefault="00FA011C" w:rsidP="00094515">
            <w:pPr>
              <w:jc w:val="center"/>
              <w:cnfStyle w:val="000000010000"/>
              <w:rPr>
                <w:rFonts w:ascii="Arial" w:hAnsi="Arial" w:cs="Arial"/>
              </w:rPr>
            </w:pPr>
            <w:r w:rsidRPr="00A900CD">
              <w:rPr>
                <w:rFonts w:ascii="Arial" w:hAnsi="Arial" w:cs="Arial"/>
              </w:rPr>
              <w:t>3</w:t>
            </w:r>
          </w:p>
        </w:tc>
        <w:tc>
          <w:tcPr>
            <w:tcW w:w="458" w:type="pct"/>
          </w:tcPr>
          <w:p w:rsidR="00FA011C" w:rsidRPr="00A900CD" w:rsidRDefault="00FA011C" w:rsidP="00094515">
            <w:pPr>
              <w:jc w:val="center"/>
              <w:cnfStyle w:val="000000010000"/>
              <w:rPr>
                <w:rFonts w:ascii="Arial" w:hAnsi="Arial" w:cs="Arial"/>
              </w:rPr>
            </w:pPr>
            <w:r w:rsidRPr="00A900CD">
              <w:rPr>
                <w:rFonts w:ascii="Arial" w:hAnsi="Arial" w:cs="Arial"/>
              </w:rPr>
              <w:t>25*</w:t>
            </w:r>
          </w:p>
        </w:tc>
        <w:tc>
          <w:tcPr>
            <w:tcW w:w="549" w:type="pct"/>
          </w:tcPr>
          <w:p w:rsidR="00FA011C" w:rsidRPr="00A900CD" w:rsidRDefault="00FA011C" w:rsidP="00094515">
            <w:pPr>
              <w:jc w:val="center"/>
              <w:cnfStyle w:val="000000010000"/>
              <w:rPr>
                <w:rFonts w:ascii="Arial" w:hAnsi="Arial" w:cs="Arial"/>
              </w:rPr>
            </w:pPr>
            <w:r w:rsidRPr="00A900CD">
              <w:rPr>
                <w:rFonts w:ascii="Arial" w:hAnsi="Arial" w:cs="Arial"/>
              </w:rPr>
              <w:t>75</w:t>
            </w:r>
          </w:p>
        </w:tc>
        <w:tc>
          <w:tcPr>
            <w:tcW w:w="412" w:type="pct"/>
          </w:tcPr>
          <w:p w:rsidR="00FA011C" w:rsidRPr="00A900CD" w:rsidRDefault="00FA011C" w:rsidP="00094515">
            <w:pPr>
              <w:jc w:val="center"/>
              <w:cnfStyle w:val="000000010000"/>
              <w:rPr>
                <w:rFonts w:ascii="Arial" w:hAnsi="Arial" w:cs="Arial"/>
              </w:rPr>
            </w:pPr>
          </w:p>
        </w:tc>
        <w:tc>
          <w:tcPr>
            <w:tcW w:w="504" w:type="pct"/>
          </w:tcPr>
          <w:p w:rsidR="00FA011C" w:rsidRPr="00A900CD" w:rsidRDefault="00FA011C" w:rsidP="00094515">
            <w:pPr>
              <w:jc w:val="center"/>
              <w:cnfStyle w:val="000000010000"/>
              <w:rPr>
                <w:rFonts w:ascii="Arial" w:hAnsi="Arial" w:cs="Arial"/>
              </w:rPr>
            </w:pPr>
          </w:p>
        </w:tc>
        <w:tc>
          <w:tcPr>
            <w:tcW w:w="504" w:type="pct"/>
          </w:tcPr>
          <w:p w:rsidR="00FA011C" w:rsidRPr="00A900CD" w:rsidRDefault="00FA011C" w:rsidP="00094515">
            <w:pPr>
              <w:jc w:val="center"/>
              <w:cnfStyle w:val="000000010000"/>
              <w:rPr>
                <w:rFonts w:ascii="Arial" w:hAnsi="Arial" w:cs="Arial"/>
              </w:rPr>
            </w:pPr>
          </w:p>
        </w:tc>
      </w:tr>
      <w:tr w:rsidR="00FA011C" w:rsidRPr="00A900CD" w:rsidTr="00B351A2">
        <w:trPr>
          <w:cnfStyle w:val="000000100000"/>
          <w:trHeight w:val="427"/>
        </w:trPr>
        <w:tc>
          <w:tcPr>
            <w:cnfStyle w:val="001000000000"/>
            <w:tcW w:w="1337" w:type="pct"/>
          </w:tcPr>
          <w:p w:rsidR="00FA011C" w:rsidRPr="00A900CD" w:rsidRDefault="00FA011C" w:rsidP="00607035">
            <w:pPr>
              <w:pStyle w:val="Default"/>
              <w:rPr>
                <w:rFonts w:ascii="Arial" w:hAnsi="Arial" w:cs="Arial"/>
                <w:sz w:val="22"/>
                <w:szCs w:val="22"/>
              </w:rPr>
            </w:pPr>
            <w:r w:rsidRPr="00A900CD">
              <w:rPr>
                <w:rFonts w:ascii="Arial" w:hAnsi="Arial" w:cs="Arial"/>
                <w:sz w:val="22"/>
                <w:szCs w:val="22"/>
              </w:rPr>
              <w:t xml:space="preserve">Dissertation &amp; Viva </w:t>
            </w:r>
          </w:p>
        </w:tc>
        <w:tc>
          <w:tcPr>
            <w:tcW w:w="773" w:type="pct"/>
          </w:tcPr>
          <w:p w:rsidR="00FA011C" w:rsidRPr="00A900CD" w:rsidRDefault="00FA011C" w:rsidP="00FA011C">
            <w:pPr>
              <w:jc w:val="center"/>
              <w:cnfStyle w:val="000000100000"/>
              <w:rPr>
                <w:rFonts w:ascii="Arial" w:hAnsi="Arial" w:cs="Arial"/>
              </w:rPr>
            </w:pPr>
            <w:r w:rsidRPr="00322444">
              <w:rPr>
                <w:rFonts w:ascii="Arial" w:hAnsi="Arial" w:cs="Arial"/>
              </w:rPr>
              <w:t>NCPG</w:t>
            </w:r>
            <w:r>
              <w:rPr>
                <w:rFonts w:ascii="Arial" w:hAnsi="Arial" w:cs="Arial"/>
              </w:rPr>
              <w:t>-202</w:t>
            </w:r>
          </w:p>
        </w:tc>
        <w:tc>
          <w:tcPr>
            <w:tcW w:w="463" w:type="pct"/>
          </w:tcPr>
          <w:p w:rsidR="00FA011C" w:rsidRPr="00A900CD" w:rsidRDefault="00FA011C" w:rsidP="00094515">
            <w:pPr>
              <w:jc w:val="center"/>
              <w:cnfStyle w:val="000000100000"/>
              <w:rPr>
                <w:rFonts w:ascii="Arial" w:hAnsi="Arial" w:cs="Arial"/>
              </w:rPr>
            </w:pPr>
          </w:p>
        </w:tc>
        <w:tc>
          <w:tcPr>
            <w:tcW w:w="458" w:type="pct"/>
          </w:tcPr>
          <w:p w:rsidR="00FA011C" w:rsidRPr="00A900CD" w:rsidRDefault="00FA011C" w:rsidP="00094515">
            <w:pPr>
              <w:jc w:val="center"/>
              <w:cnfStyle w:val="000000100000"/>
              <w:rPr>
                <w:rFonts w:ascii="Arial" w:hAnsi="Arial" w:cs="Arial"/>
              </w:rPr>
            </w:pPr>
          </w:p>
        </w:tc>
        <w:tc>
          <w:tcPr>
            <w:tcW w:w="549" w:type="pct"/>
          </w:tcPr>
          <w:p w:rsidR="00FA011C" w:rsidRPr="00A900CD" w:rsidRDefault="00FA011C" w:rsidP="00094515">
            <w:pPr>
              <w:jc w:val="center"/>
              <w:cnfStyle w:val="000000100000"/>
              <w:rPr>
                <w:rFonts w:ascii="Arial" w:hAnsi="Arial" w:cs="Arial"/>
              </w:rPr>
            </w:pPr>
          </w:p>
        </w:tc>
        <w:tc>
          <w:tcPr>
            <w:tcW w:w="412" w:type="pct"/>
          </w:tcPr>
          <w:p w:rsidR="00FA011C" w:rsidRPr="00A900CD" w:rsidRDefault="00FA011C" w:rsidP="00094515">
            <w:pPr>
              <w:jc w:val="center"/>
              <w:cnfStyle w:val="000000100000"/>
              <w:rPr>
                <w:rFonts w:ascii="Arial" w:hAnsi="Arial" w:cs="Arial"/>
              </w:rPr>
            </w:pPr>
          </w:p>
        </w:tc>
        <w:tc>
          <w:tcPr>
            <w:tcW w:w="504" w:type="pct"/>
          </w:tcPr>
          <w:p w:rsidR="00FA011C" w:rsidRPr="00A900CD" w:rsidRDefault="00FA011C" w:rsidP="00094515">
            <w:pPr>
              <w:jc w:val="center"/>
              <w:cnfStyle w:val="000000100000"/>
              <w:rPr>
                <w:rFonts w:ascii="Arial" w:hAnsi="Arial" w:cs="Arial"/>
              </w:rPr>
            </w:pPr>
            <w:r w:rsidRPr="00A900CD">
              <w:rPr>
                <w:rFonts w:ascii="Arial" w:hAnsi="Arial" w:cs="Arial"/>
              </w:rPr>
              <w:t>100</w:t>
            </w:r>
          </w:p>
        </w:tc>
        <w:tc>
          <w:tcPr>
            <w:tcW w:w="504" w:type="pct"/>
          </w:tcPr>
          <w:p w:rsidR="00FA011C" w:rsidRPr="00A900CD" w:rsidRDefault="00FA011C" w:rsidP="00094515">
            <w:pPr>
              <w:jc w:val="center"/>
              <w:cnfStyle w:val="000000100000"/>
              <w:rPr>
                <w:rFonts w:ascii="Arial" w:hAnsi="Arial" w:cs="Arial"/>
              </w:rPr>
            </w:pPr>
            <w:r w:rsidRPr="00A900CD">
              <w:rPr>
                <w:rFonts w:ascii="Arial" w:hAnsi="Arial" w:cs="Arial"/>
              </w:rPr>
              <w:t>100</w:t>
            </w:r>
          </w:p>
        </w:tc>
      </w:tr>
      <w:tr w:rsidR="00FA011C" w:rsidRPr="00A900CD" w:rsidTr="00B351A2">
        <w:trPr>
          <w:cnfStyle w:val="000000010000"/>
          <w:trHeight w:val="427"/>
        </w:trPr>
        <w:tc>
          <w:tcPr>
            <w:cnfStyle w:val="001000000000"/>
            <w:tcW w:w="1337" w:type="pct"/>
          </w:tcPr>
          <w:p w:rsidR="00FA011C" w:rsidRPr="00A900CD" w:rsidRDefault="00FA011C" w:rsidP="00607035">
            <w:pPr>
              <w:pStyle w:val="Default"/>
              <w:rPr>
                <w:rFonts w:ascii="Arial" w:hAnsi="Arial" w:cs="Arial"/>
                <w:sz w:val="22"/>
                <w:szCs w:val="22"/>
              </w:rPr>
            </w:pPr>
            <w:r w:rsidRPr="00A900CD">
              <w:rPr>
                <w:rFonts w:ascii="Arial" w:hAnsi="Arial" w:cs="Arial"/>
                <w:sz w:val="22"/>
                <w:szCs w:val="22"/>
              </w:rPr>
              <w:t xml:space="preserve">Clinical Speciality-II </w:t>
            </w:r>
          </w:p>
        </w:tc>
        <w:tc>
          <w:tcPr>
            <w:tcW w:w="773" w:type="pct"/>
          </w:tcPr>
          <w:p w:rsidR="00FA011C" w:rsidRPr="00A900CD" w:rsidRDefault="00FA011C" w:rsidP="00FA011C">
            <w:pPr>
              <w:jc w:val="center"/>
              <w:cnfStyle w:val="000000010000"/>
              <w:rPr>
                <w:rFonts w:ascii="Arial" w:hAnsi="Arial" w:cs="Arial"/>
              </w:rPr>
            </w:pPr>
            <w:r w:rsidRPr="00322444">
              <w:rPr>
                <w:rFonts w:ascii="Arial" w:hAnsi="Arial" w:cs="Arial"/>
              </w:rPr>
              <w:t>NCPG</w:t>
            </w:r>
            <w:r>
              <w:rPr>
                <w:rFonts w:ascii="Arial" w:hAnsi="Arial" w:cs="Arial"/>
              </w:rPr>
              <w:t>-203</w:t>
            </w:r>
          </w:p>
        </w:tc>
        <w:tc>
          <w:tcPr>
            <w:tcW w:w="463" w:type="pct"/>
          </w:tcPr>
          <w:p w:rsidR="00FA011C" w:rsidRPr="00A900CD" w:rsidRDefault="00FA011C" w:rsidP="00094515">
            <w:pPr>
              <w:jc w:val="center"/>
              <w:cnfStyle w:val="000000010000"/>
              <w:rPr>
                <w:rFonts w:ascii="Arial" w:hAnsi="Arial" w:cs="Arial"/>
              </w:rPr>
            </w:pPr>
            <w:r w:rsidRPr="00A900CD">
              <w:rPr>
                <w:rFonts w:ascii="Arial" w:hAnsi="Arial" w:cs="Arial"/>
              </w:rPr>
              <w:t>3</w:t>
            </w:r>
          </w:p>
        </w:tc>
        <w:tc>
          <w:tcPr>
            <w:tcW w:w="458" w:type="pct"/>
          </w:tcPr>
          <w:p w:rsidR="00FA011C" w:rsidRPr="00A900CD" w:rsidRDefault="00FA011C" w:rsidP="00094515">
            <w:pPr>
              <w:jc w:val="center"/>
              <w:cnfStyle w:val="000000010000"/>
              <w:rPr>
                <w:rFonts w:ascii="Arial" w:hAnsi="Arial" w:cs="Arial"/>
              </w:rPr>
            </w:pPr>
            <w:r w:rsidRPr="00A900CD">
              <w:rPr>
                <w:rFonts w:ascii="Arial" w:hAnsi="Arial" w:cs="Arial"/>
              </w:rPr>
              <w:t>25</w:t>
            </w:r>
          </w:p>
        </w:tc>
        <w:tc>
          <w:tcPr>
            <w:tcW w:w="549" w:type="pct"/>
          </w:tcPr>
          <w:p w:rsidR="00FA011C" w:rsidRPr="00A900CD" w:rsidRDefault="00FA011C" w:rsidP="00094515">
            <w:pPr>
              <w:jc w:val="center"/>
              <w:cnfStyle w:val="000000010000"/>
              <w:rPr>
                <w:rFonts w:ascii="Arial" w:hAnsi="Arial" w:cs="Arial"/>
              </w:rPr>
            </w:pPr>
            <w:r w:rsidRPr="00A900CD">
              <w:rPr>
                <w:rFonts w:ascii="Arial" w:hAnsi="Arial" w:cs="Arial"/>
              </w:rPr>
              <w:t>75</w:t>
            </w:r>
          </w:p>
        </w:tc>
        <w:tc>
          <w:tcPr>
            <w:tcW w:w="412" w:type="pct"/>
          </w:tcPr>
          <w:p w:rsidR="00FA011C" w:rsidRPr="00A900CD" w:rsidRDefault="00FA011C" w:rsidP="00094515">
            <w:pPr>
              <w:jc w:val="center"/>
              <w:cnfStyle w:val="000000010000"/>
              <w:rPr>
                <w:rFonts w:ascii="Arial" w:hAnsi="Arial" w:cs="Arial"/>
              </w:rPr>
            </w:pPr>
          </w:p>
        </w:tc>
        <w:tc>
          <w:tcPr>
            <w:tcW w:w="504" w:type="pct"/>
          </w:tcPr>
          <w:p w:rsidR="00FA011C" w:rsidRPr="00A900CD" w:rsidRDefault="00FA011C" w:rsidP="00094515">
            <w:pPr>
              <w:jc w:val="center"/>
              <w:cnfStyle w:val="000000010000"/>
              <w:rPr>
                <w:rFonts w:ascii="Arial" w:hAnsi="Arial" w:cs="Arial"/>
              </w:rPr>
            </w:pPr>
            <w:r w:rsidRPr="00A900CD">
              <w:rPr>
                <w:rFonts w:ascii="Arial" w:hAnsi="Arial" w:cs="Arial"/>
              </w:rPr>
              <w:t>100</w:t>
            </w:r>
          </w:p>
        </w:tc>
        <w:tc>
          <w:tcPr>
            <w:tcW w:w="504" w:type="pct"/>
          </w:tcPr>
          <w:p w:rsidR="00FA011C" w:rsidRPr="00A900CD" w:rsidRDefault="00FA011C" w:rsidP="00094515">
            <w:pPr>
              <w:jc w:val="center"/>
              <w:cnfStyle w:val="000000010000"/>
              <w:rPr>
                <w:rFonts w:ascii="Arial" w:hAnsi="Arial" w:cs="Arial"/>
              </w:rPr>
            </w:pPr>
            <w:r w:rsidRPr="00A900CD">
              <w:rPr>
                <w:rFonts w:ascii="Arial" w:hAnsi="Arial" w:cs="Arial"/>
              </w:rPr>
              <w:t>100</w:t>
            </w:r>
          </w:p>
        </w:tc>
      </w:tr>
      <w:tr w:rsidR="00FA011C" w:rsidRPr="00A900CD" w:rsidTr="00B351A2">
        <w:trPr>
          <w:cnfStyle w:val="000000100000"/>
          <w:trHeight w:val="253"/>
        </w:trPr>
        <w:tc>
          <w:tcPr>
            <w:cnfStyle w:val="001000000000"/>
            <w:tcW w:w="1337" w:type="pct"/>
          </w:tcPr>
          <w:p w:rsidR="00FA011C" w:rsidRPr="00A900CD" w:rsidRDefault="00FA011C" w:rsidP="00607035">
            <w:pPr>
              <w:pStyle w:val="Default"/>
              <w:rPr>
                <w:rFonts w:ascii="Arial" w:hAnsi="Arial" w:cs="Arial"/>
                <w:b w:val="0"/>
                <w:sz w:val="22"/>
                <w:szCs w:val="22"/>
              </w:rPr>
            </w:pPr>
            <w:r w:rsidRPr="00A900CD">
              <w:rPr>
                <w:rFonts w:ascii="Arial" w:hAnsi="Arial" w:cs="Arial"/>
                <w:sz w:val="22"/>
                <w:szCs w:val="22"/>
              </w:rPr>
              <w:t xml:space="preserve">Total </w:t>
            </w:r>
          </w:p>
        </w:tc>
        <w:tc>
          <w:tcPr>
            <w:tcW w:w="773" w:type="pct"/>
          </w:tcPr>
          <w:p w:rsidR="00FA011C" w:rsidRPr="00A900CD" w:rsidRDefault="00FA011C" w:rsidP="00094515">
            <w:pPr>
              <w:jc w:val="center"/>
              <w:cnfStyle w:val="000000100000"/>
              <w:rPr>
                <w:rFonts w:ascii="Arial" w:hAnsi="Arial" w:cs="Arial"/>
                <w:b/>
              </w:rPr>
            </w:pPr>
          </w:p>
        </w:tc>
        <w:tc>
          <w:tcPr>
            <w:tcW w:w="463" w:type="pct"/>
          </w:tcPr>
          <w:p w:rsidR="00FA011C" w:rsidRPr="00A900CD" w:rsidRDefault="00FA011C" w:rsidP="00094515">
            <w:pPr>
              <w:jc w:val="center"/>
              <w:cnfStyle w:val="000000100000"/>
              <w:rPr>
                <w:rFonts w:ascii="Arial" w:hAnsi="Arial" w:cs="Arial"/>
                <w:b/>
              </w:rPr>
            </w:pPr>
          </w:p>
        </w:tc>
        <w:tc>
          <w:tcPr>
            <w:tcW w:w="458" w:type="pct"/>
          </w:tcPr>
          <w:p w:rsidR="00FA011C" w:rsidRPr="00A900CD" w:rsidRDefault="00FA011C" w:rsidP="00094515">
            <w:pPr>
              <w:jc w:val="center"/>
              <w:cnfStyle w:val="000000100000"/>
              <w:rPr>
                <w:rFonts w:ascii="Arial" w:hAnsi="Arial" w:cs="Arial"/>
                <w:b/>
              </w:rPr>
            </w:pPr>
            <w:r w:rsidRPr="00A900CD">
              <w:rPr>
                <w:rFonts w:ascii="Arial" w:hAnsi="Arial" w:cs="Arial"/>
                <w:b/>
              </w:rPr>
              <w:t>50</w:t>
            </w:r>
          </w:p>
        </w:tc>
        <w:tc>
          <w:tcPr>
            <w:tcW w:w="549" w:type="pct"/>
          </w:tcPr>
          <w:p w:rsidR="00FA011C" w:rsidRPr="00A900CD" w:rsidRDefault="00FA011C" w:rsidP="00094515">
            <w:pPr>
              <w:jc w:val="center"/>
              <w:cnfStyle w:val="000000100000"/>
              <w:rPr>
                <w:rFonts w:ascii="Arial" w:hAnsi="Arial" w:cs="Arial"/>
                <w:b/>
              </w:rPr>
            </w:pPr>
            <w:r w:rsidRPr="00A900CD">
              <w:rPr>
                <w:rFonts w:ascii="Arial" w:hAnsi="Arial" w:cs="Arial"/>
                <w:b/>
              </w:rPr>
              <w:t>150</w:t>
            </w:r>
          </w:p>
        </w:tc>
        <w:tc>
          <w:tcPr>
            <w:tcW w:w="412" w:type="pct"/>
          </w:tcPr>
          <w:p w:rsidR="00FA011C" w:rsidRPr="00A900CD" w:rsidRDefault="00FA011C" w:rsidP="00094515">
            <w:pPr>
              <w:jc w:val="center"/>
              <w:cnfStyle w:val="000000100000"/>
              <w:rPr>
                <w:rFonts w:ascii="Arial" w:hAnsi="Arial" w:cs="Arial"/>
                <w:b/>
              </w:rPr>
            </w:pPr>
          </w:p>
        </w:tc>
        <w:tc>
          <w:tcPr>
            <w:tcW w:w="504" w:type="pct"/>
          </w:tcPr>
          <w:p w:rsidR="00FA011C" w:rsidRPr="00A900CD" w:rsidRDefault="00FA011C" w:rsidP="00094515">
            <w:pPr>
              <w:jc w:val="center"/>
              <w:cnfStyle w:val="000000100000"/>
              <w:rPr>
                <w:rFonts w:ascii="Arial" w:hAnsi="Arial" w:cs="Arial"/>
                <w:b/>
              </w:rPr>
            </w:pPr>
            <w:r w:rsidRPr="00A900CD">
              <w:rPr>
                <w:rFonts w:ascii="Arial" w:hAnsi="Arial" w:cs="Arial"/>
                <w:b/>
              </w:rPr>
              <w:t>200</w:t>
            </w:r>
          </w:p>
        </w:tc>
        <w:tc>
          <w:tcPr>
            <w:tcW w:w="504" w:type="pct"/>
          </w:tcPr>
          <w:p w:rsidR="00FA011C" w:rsidRPr="00A900CD" w:rsidRDefault="00FA011C" w:rsidP="00094515">
            <w:pPr>
              <w:jc w:val="center"/>
              <w:cnfStyle w:val="000000100000"/>
              <w:rPr>
                <w:rFonts w:ascii="Arial" w:hAnsi="Arial" w:cs="Arial"/>
                <w:b/>
              </w:rPr>
            </w:pPr>
            <w:r w:rsidRPr="00A900CD">
              <w:rPr>
                <w:rFonts w:ascii="Arial" w:hAnsi="Arial" w:cs="Arial"/>
                <w:b/>
              </w:rPr>
              <w:t>200</w:t>
            </w:r>
          </w:p>
        </w:tc>
      </w:tr>
    </w:tbl>
    <w:p w:rsidR="007B7882" w:rsidRPr="00A900CD" w:rsidRDefault="007B7882" w:rsidP="00EB727A">
      <w:pPr>
        <w:autoSpaceDE w:val="0"/>
        <w:autoSpaceDN w:val="0"/>
        <w:adjustRightInd w:val="0"/>
        <w:spacing w:after="0"/>
        <w:rPr>
          <w:rFonts w:ascii="Arial" w:hAnsi="Arial" w:cs="Arial"/>
          <w:b/>
        </w:rPr>
      </w:pPr>
      <w:r w:rsidRPr="00A900CD">
        <w:rPr>
          <w:rFonts w:ascii="Arial" w:hAnsi="Arial" w:cs="Arial"/>
        </w:rPr>
        <w:t xml:space="preserve">* </w:t>
      </w:r>
      <w:r w:rsidRPr="00A900CD">
        <w:rPr>
          <w:rFonts w:ascii="Arial" w:hAnsi="Arial" w:cs="Arial"/>
          <w:b/>
        </w:rPr>
        <w:t>Nursing research=50 and statistics=25</w:t>
      </w:r>
    </w:p>
    <w:p w:rsidR="007B7882" w:rsidRPr="00A900CD" w:rsidRDefault="007B7882" w:rsidP="00EB727A">
      <w:pPr>
        <w:spacing w:after="0"/>
        <w:jc w:val="both"/>
        <w:rPr>
          <w:rFonts w:ascii="Arial" w:hAnsi="Arial" w:cs="Arial"/>
          <w:b/>
        </w:rPr>
      </w:pPr>
      <w:r w:rsidRPr="00A900CD">
        <w:rPr>
          <w:rFonts w:ascii="Arial" w:hAnsi="Arial" w:cs="Arial"/>
          <w:b/>
        </w:rPr>
        <w:lastRenderedPageBreak/>
        <w:t>**Nursing research=15 and statistics=10</w:t>
      </w:r>
    </w:p>
    <w:p w:rsidR="007B7882" w:rsidRPr="00A900CD" w:rsidRDefault="007B7882" w:rsidP="004423D3">
      <w:pPr>
        <w:pStyle w:val="ListParagraph"/>
        <w:numPr>
          <w:ilvl w:val="0"/>
          <w:numId w:val="11"/>
        </w:numPr>
        <w:ind w:left="900" w:hanging="540"/>
        <w:jc w:val="both"/>
        <w:rPr>
          <w:rFonts w:ascii="Arial" w:hAnsi="Arial" w:cs="Arial"/>
          <w:sz w:val="22"/>
        </w:rPr>
      </w:pPr>
      <w:r w:rsidRPr="00A900CD">
        <w:rPr>
          <w:rFonts w:ascii="Arial" w:hAnsi="Arial" w:cs="Arial"/>
          <w:sz w:val="22"/>
        </w:rPr>
        <w:t>Minimum pass marks shall be 50 % in each of the Theory and practical papers separately.</w:t>
      </w:r>
    </w:p>
    <w:p w:rsidR="007B7882" w:rsidRPr="00A900CD" w:rsidRDefault="007B7882" w:rsidP="004423D3">
      <w:pPr>
        <w:pStyle w:val="ListParagraph"/>
        <w:numPr>
          <w:ilvl w:val="0"/>
          <w:numId w:val="11"/>
        </w:numPr>
        <w:ind w:left="900" w:hanging="540"/>
        <w:jc w:val="both"/>
        <w:rPr>
          <w:rFonts w:ascii="Arial" w:hAnsi="Arial" w:cs="Arial"/>
          <w:sz w:val="22"/>
        </w:rPr>
      </w:pPr>
      <w:r w:rsidRPr="00A900CD">
        <w:rPr>
          <w:rFonts w:ascii="Arial" w:hAnsi="Arial" w:cs="Arial"/>
          <w:sz w:val="22"/>
        </w:rPr>
        <w:t>A candidate must have minimum of 80% attendance (irrespective of the kind of absence) in theory and practical in each subject for appearing for examination.</w:t>
      </w:r>
    </w:p>
    <w:p w:rsidR="007B7882" w:rsidRPr="00A900CD" w:rsidRDefault="007B7882" w:rsidP="004423D3">
      <w:pPr>
        <w:pStyle w:val="ListParagraph"/>
        <w:numPr>
          <w:ilvl w:val="0"/>
          <w:numId w:val="11"/>
        </w:numPr>
        <w:ind w:left="900" w:hanging="540"/>
        <w:jc w:val="both"/>
        <w:rPr>
          <w:rFonts w:ascii="Arial" w:hAnsi="Arial" w:cs="Arial"/>
          <w:sz w:val="22"/>
        </w:rPr>
      </w:pPr>
      <w:r w:rsidRPr="00A900CD">
        <w:rPr>
          <w:rFonts w:ascii="Arial" w:hAnsi="Arial" w:cs="Arial"/>
          <w:sz w:val="22"/>
        </w:rPr>
        <w:t>A candidate must have 100% attendance in each of the practical areas before award of degree.</w:t>
      </w:r>
    </w:p>
    <w:p w:rsidR="007B7882" w:rsidRPr="00A900CD" w:rsidRDefault="007B7882" w:rsidP="004423D3">
      <w:pPr>
        <w:pStyle w:val="ListParagraph"/>
        <w:numPr>
          <w:ilvl w:val="0"/>
          <w:numId w:val="11"/>
        </w:numPr>
        <w:ind w:left="900" w:hanging="540"/>
        <w:jc w:val="both"/>
        <w:rPr>
          <w:rFonts w:ascii="Arial" w:hAnsi="Arial" w:cs="Arial"/>
          <w:sz w:val="22"/>
        </w:rPr>
      </w:pPr>
      <w:r w:rsidRPr="00A900CD">
        <w:rPr>
          <w:rFonts w:ascii="Arial" w:hAnsi="Arial" w:cs="Arial"/>
          <w:sz w:val="22"/>
        </w:rPr>
        <w:t>A candidate has to pass in theory and practical exam separately in each of the paper.</w:t>
      </w:r>
    </w:p>
    <w:p w:rsidR="007B7882" w:rsidRPr="00A900CD" w:rsidRDefault="007B7882" w:rsidP="004423D3">
      <w:pPr>
        <w:pStyle w:val="ListParagraph"/>
        <w:numPr>
          <w:ilvl w:val="0"/>
          <w:numId w:val="11"/>
        </w:numPr>
        <w:ind w:left="900" w:hanging="540"/>
        <w:jc w:val="both"/>
        <w:rPr>
          <w:rFonts w:ascii="Arial" w:hAnsi="Arial" w:cs="Arial"/>
          <w:sz w:val="22"/>
        </w:rPr>
      </w:pPr>
      <w:r w:rsidRPr="00A900CD">
        <w:rPr>
          <w:rFonts w:ascii="Arial" w:hAnsi="Arial" w:cs="Arial"/>
          <w:sz w:val="22"/>
        </w:rPr>
        <w:t>If a candidate fails in either theory or practical paper he/she has to re-appear for  both the papers (Theory and practical)</w:t>
      </w:r>
    </w:p>
    <w:p w:rsidR="007B7882" w:rsidRPr="00A900CD" w:rsidRDefault="007B7882" w:rsidP="004423D3">
      <w:pPr>
        <w:pStyle w:val="ListParagraph"/>
        <w:numPr>
          <w:ilvl w:val="0"/>
          <w:numId w:val="11"/>
        </w:numPr>
        <w:ind w:left="900" w:hanging="540"/>
        <w:jc w:val="both"/>
        <w:rPr>
          <w:rFonts w:ascii="Arial" w:hAnsi="Arial" w:cs="Arial"/>
          <w:sz w:val="22"/>
        </w:rPr>
      </w:pPr>
      <w:r w:rsidRPr="00A900CD">
        <w:rPr>
          <w:rFonts w:ascii="Arial" w:hAnsi="Arial" w:cs="Arial"/>
          <w:sz w:val="22"/>
        </w:rPr>
        <w:t>Maximum no. of attempts permitted for each paper is 3 including first attempt.</w:t>
      </w:r>
    </w:p>
    <w:p w:rsidR="007B7882" w:rsidRPr="00A900CD" w:rsidRDefault="007B7882" w:rsidP="004423D3">
      <w:pPr>
        <w:pStyle w:val="ListParagraph"/>
        <w:numPr>
          <w:ilvl w:val="0"/>
          <w:numId w:val="11"/>
        </w:numPr>
        <w:ind w:left="900" w:hanging="540"/>
        <w:jc w:val="both"/>
        <w:rPr>
          <w:rFonts w:ascii="Arial" w:hAnsi="Arial" w:cs="Arial"/>
          <w:sz w:val="22"/>
        </w:rPr>
      </w:pPr>
      <w:r w:rsidRPr="00A900CD">
        <w:rPr>
          <w:rFonts w:ascii="Arial" w:hAnsi="Arial" w:cs="Arial"/>
          <w:sz w:val="22"/>
        </w:rPr>
        <w:t>The maximum period to complete the course successfully should not exceed 4 (four) years.</w:t>
      </w:r>
    </w:p>
    <w:p w:rsidR="007B7882" w:rsidRPr="00A900CD" w:rsidRDefault="007B7882" w:rsidP="004423D3">
      <w:pPr>
        <w:pStyle w:val="ListParagraph"/>
        <w:numPr>
          <w:ilvl w:val="0"/>
          <w:numId w:val="11"/>
        </w:numPr>
        <w:ind w:left="900" w:hanging="540"/>
        <w:jc w:val="both"/>
        <w:rPr>
          <w:rFonts w:ascii="Arial" w:hAnsi="Arial" w:cs="Arial"/>
          <w:sz w:val="22"/>
        </w:rPr>
      </w:pPr>
      <w:r w:rsidRPr="00A900CD">
        <w:rPr>
          <w:rFonts w:ascii="Arial" w:hAnsi="Arial" w:cs="Arial"/>
          <w:sz w:val="22"/>
        </w:rPr>
        <w:t xml:space="preserve">A candidate failing in more </w:t>
      </w:r>
      <w:r w:rsidR="00EB727A" w:rsidRPr="00A900CD">
        <w:rPr>
          <w:rFonts w:ascii="Arial" w:hAnsi="Arial" w:cs="Arial"/>
          <w:sz w:val="22"/>
        </w:rPr>
        <w:t>than</w:t>
      </w:r>
      <w:r w:rsidRPr="00A900CD">
        <w:rPr>
          <w:rFonts w:ascii="Arial" w:hAnsi="Arial" w:cs="Arial"/>
          <w:sz w:val="22"/>
        </w:rPr>
        <w:t xml:space="preserve"> two subjects will not be promoted to the 2</w:t>
      </w:r>
      <w:r w:rsidRPr="00A900CD">
        <w:rPr>
          <w:rFonts w:ascii="Arial" w:hAnsi="Arial" w:cs="Arial"/>
          <w:sz w:val="22"/>
          <w:vertAlign w:val="superscript"/>
        </w:rPr>
        <w:t>nd</w:t>
      </w:r>
      <w:r w:rsidRPr="00A900CD">
        <w:rPr>
          <w:rFonts w:ascii="Arial" w:hAnsi="Arial" w:cs="Arial"/>
          <w:sz w:val="22"/>
        </w:rPr>
        <w:t xml:space="preserve"> year.</w:t>
      </w:r>
    </w:p>
    <w:p w:rsidR="007B7882" w:rsidRPr="00A900CD" w:rsidRDefault="007B7882" w:rsidP="004423D3">
      <w:pPr>
        <w:pStyle w:val="ListParagraph"/>
        <w:numPr>
          <w:ilvl w:val="0"/>
          <w:numId w:val="11"/>
        </w:numPr>
        <w:ind w:left="900" w:hanging="540"/>
        <w:jc w:val="both"/>
        <w:rPr>
          <w:rFonts w:ascii="Arial" w:hAnsi="Arial" w:cs="Arial"/>
          <w:sz w:val="22"/>
        </w:rPr>
      </w:pPr>
      <w:r w:rsidRPr="00A900CD">
        <w:rPr>
          <w:rFonts w:ascii="Arial" w:hAnsi="Arial" w:cs="Arial"/>
          <w:sz w:val="22"/>
        </w:rPr>
        <w:t>No candidate shall be admitted to the subsequent 2</w:t>
      </w:r>
      <w:r w:rsidRPr="00A900CD">
        <w:rPr>
          <w:rFonts w:ascii="Arial" w:hAnsi="Arial" w:cs="Arial"/>
          <w:sz w:val="22"/>
          <w:vertAlign w:val="superscript"/>
        </w:rPr>
        <w:t>nd</w:t>
      </w:r>
      <w:r w:rsidRPr="00A900CD">
        <w:rPr>
          <w:rFonts w:ascii="Arial" w:hAnsi="Arial" w:cs="Arial"/>
          <w:sz w:val="22"/>
        </w:rPr>
        <w:t xml:space="preserve"> year examination unless the candidate has passed the 1</w:t>
      </w:r>
      <w:r w:rsidRPr="00A900CD">
        <w:rPr>
          <w:rFonts w:ascii="Arial" w:hAnsi="Arial" w:cs="Arial"/>
          <w:sz w:val="22"/>
          <w:vertAlign w:val="superscript"/>
        </w:rPr>
        <w:t>st</w:t>
      </w:r>
      <w:r w:rsidRPr="00A900CD">
        <w:rPr>
          <w:rFonts w:ascii="Arial" w:hAnsi="Arial" w:cs="Arial"/>
          <w:sz w:val="22"/>
        </w:rPr>
        <w:t xml:space="preserve"> year examination.</w:t>
      </w:r>
    </w:p>
    <w:p w:rsidR="007B7882" w:rsidRPr="00A900CD" w:rsidRDefault="007B7882" w:rsidP="004423D3">
      <w:pPr>
        <w:pStyle w:val="ListParagraph"/>
        <w:numPr>
          <w:ilvl w:val="0"/>
          <w:numId w:val="11"/>
        </w:numPr>
        <w:ind w:left="900" w:hanging="540"/>
        <w:jc w:val="both"/>
        <w:rPr>
          <w:rFonts w:ascii="Arial" w:hAnsi="Arial" w:cs="Arial"/>
          <w:sz w:val="22"/>
        </w:rPr>
      </w:pPr>
      <w:r w:rsidRPr="00A900CD">
        <w:rPr>
          <w:rFonts w:ascii="Arial" w:hAnsi="Arial" w:cs="Arial"/>
          <w:sz w:val="22"/>
        </w:rPr>
        <w:t>Maximum number of candidates for all practical examination should not exceed 10 per day.</w:t>
      </w:r>
    </w:p>
    <w:p w:rsidR="007B7882" w:rsidRPr="00A900CD" w:rsidRDefault="007B7882" w:rsidP="004423D3">
      <w:pPr>
        <w:pStyle w:val="ListParagraph"/>
        <w:numPr>
          <w:ilvl w:val="0"/>
          <w:numId w:val="11"/>
        </w:numPr>
        <w:ind w:left="900" w:hanging="540"/>
        <w:jc w:val="both"/>
        <w:rPr>
          <w:rFonts w:ascii="Arial" w:hAnsi="Arial" w:cs="Arial"/>
          <w:sz w:val="22"/>
        </w:rPr>
      </w:pPr>
      <w:r w:rsidRPr="00A900CD">
        <w:rPr>
          <w:rFonts w:ascii="Arial" w:hAnsi="Arial" w:cs="Arial"/>
          <w:sz w:val="22"/>
        </w:rPr>
        <w:t>Provision of Supplementary examination should be made.</w:t>
      </w:r>
    </w:p>
    <w:p w:rsidR="007B7882" w:rsidRPr="00A900CD" w:rsidRDefault="007B7882" w:rsidP="004423D3">
      <w:pPr>
        <w:pStyle w:val="ListParagraph"/>
        <w:numPr>
          <w:ilvl w:val="0"/>
          <w:numId w:val="11"/>
        </w:numPr>
        <w:ind w:left="900" w:hanging="540"/>
        <w:jc w:val="both"/>
        <w:rPr>
          <w:rFonts w:ascii="Arial" w:hAnsi="Arial" w:cs="Arial"/>
          <w:sz w:val="22"/>
        </w:rPr>
      </w:pPr>
      <w:r w:rsidRPr="00A900CD">
        <w:rPr>
          <w:rFonts w:ascii="Arial" w:hAnsi="Arial" w:cs="Arial"/>
          <w:sz w:val="22"/>
        </w:rPr>
        <w:t>All practical examinations must be held in the respective clinical areas.</w:t>
      </w:r>
    </w:p>
    <w:p w:rsidR="007B7882" w:rsidRPr="00A900CD" w:rsidRDefault="007B7882" w:rsidP="004423D3">
      <w:pPr>
        <w:pStyle w:val="ListParagraph"/>
        <w:numPr>
          <w:ilvl w:val="0"/>
          <w:numId w:val="11"/>
        </w:numPr>
        <w:ind w:left="900" w:hanging="540"/>
        <w:jc w:val="both"/>
        <w:rPr>
          <w:rFonts w:ascii="Arial" w:hAnsi="Arial" w:cs="Arial"/>
          <w:sz w:val="22"/>
        </w:rPr>
      </w:pPr>
      <w:r w:rsidRPr="00A900CD">
        <w:rPr>
          <w:rFonts w:ascii="Arial" w:hAnsi="Arial" w:cs="Arial"/>
          <w:sz w:val="22"/>
        </w:rPr>
        <w:t>One internal and One external examiners(outside the University) should jointly conduct practical examination for each student</w:t>
      </w:r>
    </w:p>
    <w:p w:rsidR="007B7882" w:rsidRPr="00A900CD" w:rsidRDefault="007B7882" w:rsidP="004423D3">
      <w:pPr>
        <w:pStyle w:val="ListParagraph"/>
        <w:numPr>
          <w:ilvl w:val="0"/>
          <w:numId w:val="11"/>
        </w:numPr>
        <w:ind w:left="900" w:hanging="540"/>
        <w:jc w:val="both"/>
        <w:rPr>
          <w:rFonts w:ascii="Arial" w:hAnsi="Arial" w:cs="Arial"/>
          <w:sz w:val="22"/>
        </w:rPr>
      </w:pPr>
      <w:r w:rsidRPr="00A900CD">
        <w:rPr>
          <w:rFonts w:ascii="Arial" w:hAnsi="Arial" w:cs="Arial"/>
          <w:sz w:val="22"/>
        </w:rPr>
        <w:t>An examiner should be M.Sc. (N) in concerned subject and  have minimum of 3 (three) years post graduate teaching experience.</w:t>
      </w:r>
    </w:p>
    <w:p w:rsidR="007B7882" w:rsidRPr="00A900CD" w:rsidRDefault="007B7882" w:rsidP="004423D3">
      <w:pPr>
        <w:pStyle w:val="ListParagraph"/>
        <w:numPr>
          <w:ilvl w:val="0"/>
          <w:numId w:val="11"/>
        </w:numPr>
        <w:ind w:left="900" w:hanging="540"/>
        <w:jc w:val="both"/>
        <w:rPr>
          <w:rFonts w:ascii="Arial" w:hAnsi="Arial" w:cs="Arial"/>
          <w:sz w:val="22"/>
        </w:rPr>
      </w:pPr>
      <w:r w:rsidRPr="00A900CD">
        <w:rPr>
          <w:rFonts w:ascii="Arial" w:hAnsi="Arial" w:cs="Arial"/>
          <w:sz w:val="22"/>
        </w:rPr>
        <w:t>One internal and One external examiners(outside the University) should evaluate dissertation and jointly conduct viva-voce for each student</w:t>
      </w:r>
    </w:p>
    <w:p w:rsidR="007B7882" w:rsidRPr="00A900CD" w:rsidRDefault="007B7882" w:rsidP="004423D3">
      <w:pPr>
        <w:pStyle w:val="ListParagraph"/>
        <w:numPr>
          <w:ilvl w:val="0"/>
          <w:numId w:val="11"/>
        </w:numPr>
        <w:ind w:left="900" w:hanging="540"/>
        <w:jc w:val="both"/>
        <w:rPr>
          <w:rFonts w:ascii="Arial" w:hAnsi="Arial" w:cs="Arial"/>
          <w:sz w:val="22"/>
        </w:rPr>
      </w:pPr>
      <w:r w:rsidRPr="00A900CD">
        <w:rPr>
          <w:rFonts w:ascii="Arial" w:hAnsi="Arial" w:cs="Arial"/>
          <w:sz w:val="22"/>
        </w:rPr>
        <w:t>For Dissertation Internal examiner should be the guide and external examiner should be Nursing faculty / nursing expert in the same clinical speciality holding Ph.D./M.Phil/M.Sc. Nursing with a minimum of 3 years experience in guiding the research projects for Post Graduate students of Nursing.</w:t>
      </w:r>
    </w:p>
    <w:p w:rsidR="007B7882" w:rsidRPr="00A900CD" w:rsidRDefault="007B7882" w:rsidP="00EB727A">
      <w:pPr>
        <w:spacing w:after="0"/>
        <w:jc w:val="both"/>
        <w:rPr>
          <w:rFonts w:ascii="Arial" w:hAnsi="Arial" w:cs="Arial"/>
          <w:b/>
          <w:bCs/>
        </w:rPr>
      </w:pPr>
      <w:r w:rsidRPr="00A900CD">
        <w:rPr>
          <w:rFonts w:ascii="Arial" w:hAnsi="Arial" w:cs="Arial"/>
          <w:b/>
          <w:bCs/>
        </w:rPr>
        <w:t>Admission Strength</w:t>
      </w:r>
      <w:r w:rsidR="00063F23" w:rsidRPr="00A900CD">
        <w:rPr>
          <w:rFonts w:ascii="Arial" w:hAnsi="Arial" w:cs="Arial"/>
          <w:b/>
          <w:bCs/>
        </w:rPr>
        <w:t>:</w:t>
      </w:r>
    </w:p>
    <w:p w:rsidR="007B7882" w:rsidRPr="00A900CD" w:rsidRDefault="007B7882" w:rsidP="00EB727A">
      <w:pPr>
        <w:spacing w:after="0"/>
        <w:jc w:val="both"/>
        <w:rPr>
          <w:rFonts w:ascii="Arial" w:hAnsi="Arial" w:cs="Arial"/>
        </w:rPr>
      </w:pPr>
      <w:r w:rsidRPr="00A900CD">
        <w:rPr>
          <w:rFonts w:ascii="Arial" w:hAnsi="Arial" w:cs="Arial"/>
        </w:rPr>
        <w:t>Annual admission strength for M.Sc (N) Programme should have prior sanction/permission from the Indian Nursing Council on the basis of clinical, physical facilities and teaching faculty.</w:t>
      </w:r>
    </w:p>
    <w:p w:rsidR="007B7882" w:rsidRPr="00A900CD" w:rsidRDefault="007B7882" w:rsidP="007B7882">
      <w:pPr>
        <w:pStyle w:val="CM75"/>
        <w:spacing w:line="283" w:lineRule="atLeast"/>
        <w:jc w:val="both"/>
        <w:rPr>
          <w:rFonts w:ascii="Arial" w:hAnsi="Arial" w:cs="Arial"/>
          <w:sz w:val="22"/>
          <w:szCs w:val="22"/>
        </w:rPr>
      </w:pPr>
      <w:r w:rsidRPr="00A900CD">
        <w:rPr>
          <w:rFonts w:ascii="Arial" w:hAnsi="Arial" w:cs="Arial"/>
          <w:b/>
          <w:bCs/>
          <w:sz w:val="22"/>
          <w:szCs w:val="22"/>
        </w:rPr>
        <w:t>Health Services</w:t>
      </w:r>
      <w:r w:rsidR="00063F23" w:rsidRPr="00A900CD">
        <w:rPr>
          <w:rFonts w:ascii="Arial" w:hAnsi="Arial" w:cs="Arial"/>
          <w:b/>
          <w:bCs/>
          <w:sz w:val="22"/>
          <w:szCs w:val="22"/>
        </w:rPr>
        <w:t>:</w:t>
      </w:r>
    </w:p>
    <w:p w:rsidR="007B7882" w:rsidRPr="00A900CD" w:rsidRDefault="007B7882" w:rsidP="00EB727A">
      <w:pPr>
        <w:spacing w:after="0"/>
        <w:jc w:val="both"/>
        <w:rPr>
          <w:rFonts w:ascii="Arial" w:hAnsi="Arial" w:cs="Arial"/>
        </w:rPr>
      </w:pPr>
      <w:r w:rsidRPr="00A900CD">
        <w:rPr>
          <w:rFonts w:ascii="Arial" w:hAnsi="Arial" w:cs="Arial"/>
        </w:rPr>
        <w:t>There should be provisions for the following health services for the students</w:t>
      </w:r>
    </w:p>
    <w:p w:rsidR="007B7882" w:rsidRPr="00A900CD" w:rsidRDefault="007B7882" w:rsidP="004423D3">
      <w:pPr>
        <w:pStyle w:val="ListParagraph"/>
        <w:numPr>
          <w:ilvl w:val="0"/>
          <w:numId w:val="33"/>
        </w:numPr>
        <w:jc w:val="both"/>
        <w:rPr>
          <w:rFonts w:ascii="Arial" w:hAnsi="Arial" w:cs="Arial"/>
          <w:sz w:val="22"/>
        </w:rPr>
      </w:pPr>
      <w:r w:rsidRPr="00A900CD">
        <w:rPr>
          <w:rFonts w:ascii="Arial" w:hAnsi="Arial" w:cs="Arial"/>
          <w:sz w:val="22"/>
        </w:rPr>
        <w:t>An annual medical examination.</w:t>
      </w:r>
    </w:p>
    <w:p w:rsidR="007B7882" w:rsidRPr="00A900CD" w:rsidRDefault="007B7882" w:rsidP="004423D3">
      <w:pPr>
        <w:pStyle w:val="ListParagraph"/>
        <w:numPr>
          <w:ilvl w:val="0"/>
          <w:numId w:val="33"/>
        </w:numPr>
        <w:jc w:val="both"/>
        <w:rPr>
          <w:rFonts w:ascii="Arial" w:hAnsi="Arial" w:cs="Arial"/>
          <w:sz w:val="22"/>
        </w:rPr>
      </w:pPr>
      <w:r w:rsidRPr="00A900CD">
        <w:rPr>
          <w:rFonts w:ascii="Arial" w:hAnsi="Arial" w:cs="Arial"/>
          <w:sz w:val="22"/>
        </w:rPr>
        <w:t>Vaccination against Tetanus, hepatitis B or any other communicable disease as considered necessary.</w:t>
      </w:r>
    </w:p>
    <w:p w:rsidR="007B7882" w:rsidRPr="00A900CD" w:rsidRDefault="007B7882" w:rsidP="004423D3">
      <w:pPr>
        <w:pStyle w:val="ListParagraph"/>
        <w:numPr>
          <w:ilvl w:val="0"/>
          <w:numId w:val="33"/>
        </w:numPr>
        <w:jc w:val="both"/>
        <w:rPr>
          <w:rFonts w:ascii="Arial" w:hAnsi="Arial" w:cs="Arial"/>
          <w:sz w:val="22"/>
        </w:rPr>
      </w:pPr>
      <w:r w:rsidRPr="00A900CD">
        <w:rPr>
          <w:rFonts w:ascii="Arial" w:hAnsi="Arial" w:cs="Arial"/>
          <w:sz w:val="22"/>
        </w:rPr>
        <w:t>Free medical care during illness and / provision of health insurance should be made.</w:t>
      </w:r>
    </w:p>
    <w:p w:rsidR="007B7882" w:rsidRPr="00A900CD" w:rsidRDefault="007B7882" w:rsidP="004423D3">
      <w:pPr>
        <w:pStyle w:val="ListParagraph"/>
        <w:numPr>
          <w:ilvl w:val="0"/>
          <w:numId w:val="33"/>
        </w:numPr>
        <w:jc w:val="both"/>
        <w:rPr>
          <w:rFonts w:ascii="Arial" w:hAnsi="Arial" w:cs="Arial"/>
          <w:sz w:val="22"/>
        </w:rPr>
      </w:pPr>
      <w:r w:rsidRPr="00A900CD">
        <w:rPr>
          <w:rFonts w:ascii="Arial" w:hAnsi="Arial" w:cs="Arial"/>
          <w:sz w:val="22"/>
        </w:rPr>
        <w:t>A complete health record should be kept in respect of each individual students. The question of continuing the training of a student, with long term chronic illness, will be decided by the individual college.</w:t>
      </w:r>
    </w:p>
    <w:p w:rsidR="00B435E9" w:rsidRPr="00A900CD" w:rsidRDefault="007B7882" w:rsidP="00094515">
      <w:pPr>
        <w:jc w:val="center"/>
        <w:rPr>
          <w:rFonts w:ascii="Arial" w:hAnsi="Arial" w:cs="Arial"/>
          <w:b/>
        </w:rPr>
      </w:pPr>
      <w:r w:rsidRPr="00A900CD">
        <w:rPr>
          <w:rFonts w:ascii="Arial" w:hAnsi="Arial" w:cs="Arial"/>
          <w:b/>
        </w:rPr>
        <w:br w:type="page"/>
      </w:r>
      <w:r w:rsidR="00094515" w:rsidRPr="00A900CD">
        <w:rPr>
          <w:rFonts w:ascii="Arial" w:hAnsi="Arial" w:cs="Arial"/>
          <w:b/>
        </w:rPr>
        <w:lastRenderedPageBreak/>
        <w:t xml:space="preserve">First Year </w:t>
      </w:r>
      <w:r w:rsidR="00B435E9" w:rsidRPr="00A900CD">
        <w:rPr>
          <w:rFonts w:ascii="Arial" w:hAnsi="Arial" w:cs="Arial"/>
          <w:b/>
        </w:rPr>
        <w:t>M.Sc Nursing</w:t>
      </w:r>
    </w:p>
    <w:p w:rsidR="007B7882" w:rsidRPr="00A900CD" w:rsidRDefault="00B435E9" w:rsidP="00B435E9">
      <w:pPr>
        <w:spacing w:after="0"/>
        <w:rPr>
          <w:rFonts w:ascii="Arial" w:hAnsi="Arial" w:cs="Arial"/>
          <w:b/>
        </w:rPr>
      </w:pPr>
      <w:r w:rsidRPr="00A900CD">
        <w:rPr>
          <w:rFonts w:ascii="Arial" w:hAnsi="Arial" w:cs="Arial"/>
          <w:b/>
        </w:rPr>
        <w:t>Subject: Nursing</w:t>
      </w:r>
      <w:r w:rsidR="007B7882" w:rsidRPr="00A900CD">
        <w:rPr>
          <w:rFonts w:ascii="Arial" w:hAnsi="Arial" w:cs="Arial"/>
          <w:b/>
        </w:rPr>
        <w:t xml:space="preserve"> Education</w:t>
      </w:r>
      <w:r w:rsidRPr="00A900CD">
        <w:rPr>
          <w:rFonts w:ascii="Arial" w:hAnsi="Arial" w:cs="Arial"/>
        </w:rPr>
        <w:tab/>
      </w:r>
      <w:r w:rsidRPr="00A900CD">
        <w:rPr>
          <w:rFonts w:ascii="Arial" w:hAnsi="Arial" w:cs="Arial"/>
        </w:rPr>
        <w:tab/>
      </w:r>
      <w:r w:rsidRPr="00A900CD">
        <w:rPr>
          <w:rFonts w:ascii="Arial" w:hAnsi="Arial" w:cs="Arial"/>
        </w:rPr>
        <w:tab/>
      </w:r>
      <w:r w:rsidRPr="00A900CD">
        <w:rPr>
          <w:rFonts w:ascii="Arial" w:hAnsi="Arial" w:cs="Arial"/>
        </w:rPr>
        <w:tab/>
      </w:r>
      <w:r w:rsidR="007B7882" w:rsidRPr="00A900CD">
        <w:rPr>
          <w:rFonts w:ascii="Arial" w:hAnsi="Arial" w:cs="Arial"/>
        </w:rPr>
        <w:t xml:space="preserve">Theory </w:t>
      </w:r>
      <w:r w:rsidR="00EB727A" w:rsidRPr="00A900CD">
        <w:rPr>
          <w:rFonts w:ascii="Arial" w:hAnsi="Arial" w:cs="Arial"/>
        </w:rPr>
        <w:tab/>
      </w:r>
      <w:r w:rsidRPr="00A900CD">
        <w:rPr>
          <w:rFonts w:ascii="Arial" w:hAnsi="Arial" w:cs="Arial"/>
        </w:rPr>
        <w:t xml:space="preserve">: </w:t>
      </w:r>
      <w:r w:rsidR="007B7882" w:rsidRPr="00A900CD">
        <w:rPr>
          <w:rFonts w:ascii="Arial" w:hAnsi="Arial" w:cs="Arial"/>
        </w:rPr>
        <w:t>150 Hours</w:t>
      </w:r>
    </w:p>
    <w:p w:rsidR="007B7882" w:rsidRPr="00A900CD" w:rsidRDefault="00C42CEA" w:rsidP="00B435E9">
      <w:pPr>
        <w:spacing w:after="0"/>
        <w:rPr>
          <w:rFonts w:ascii="Arial" w:hAnsi="Arial" w:cs="Arial"/>
        </w:rPr>
      </w:pPr>
      <w:r w:rsidRPr="00C42CEA">
        <w:rPr>
          <w:rFonts w:ascii="Arial" w:hAnsi="Arial" w:cs="Arial"/>
          <w:b/>
        </w:rPr>
        <w:t>Course Code: NCPG-101</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7B7882" w:rsidRPr="00A900CD">
        <w:rPr>
          <w:rFonts w:ascii="Arial" w:hAnsi="Arial" w:cs="Arial"/>
        </w:rPr>
        <w:t xml:space="preserve">Practical </w:t>
      </w:r>
      <w:r w:rsidR="00EB727A" w:rsidRPr="00A900CD">
        <w:rPr>
          <w:rFonts w:ascii="Arial" w:hAnsi="Arial" w:cs="Arial"/>
        </w:rPr>
        <w:tab/>
      </w:r>
      <w:r w:rsidR="00B435E9" w:rsidRPr="00A900CD">
        <w:rPr>
          <w:rFonts w:ascii="Arial" w:hAnsi="Arial" w:cs="Arial"/>
        </w:rPr>
        <w:t xml:space="preserve">: </w:t>
      </w:r>
      <w:r w:rsidR="007B7882" w:rsidRPr="00A900CD">
        <w:rPr>
          <w:rFonts w:ascii="Arial" w:hAnsi="Arial" w:cs="Arial"/>
        </w:rPr>
        <w:t>150 Hours</w:t>
      </w:r>
    </w:p>
    <w:p w:rsidR="007B7882" w:rsidRPr="00A900CD" w:rsidRDefault="00EB727A" w:rsidP="00B435E9">
      <w:pPr>
        <w:spacing w:after="0"/>
        <w:rPr>
          <w:rFonts w:ascii="Arial" w:hAnsi="Arial" w:cs="Arial"/>
        </w:rPr>
      </w:pPr>
      <w:r w:rsidRPr="00A900CD">
        <w:rPr>
          <w:rFonts w:ascii="Arial" w:hAnsi="Arial" w:cs="Arial"/>
        </w:rPr>
        <w:tab/>
      </w:r>
      <w:r w:rsidRPr="00A900CD">
        <w:rPr>
          <w:rFonts w:ascii="Arial" w:hAnsi="Arial" w:cs="Arial"/>
        </w:rPr>
        <w:tab/>
      </w:r>
      <w:r w:rsidRPr="00A900CD">
        <w:rPr>
          <w:rFonts w:ascii="Arial" w:hAnsi="Arial" w:cs="Arial"/>
        </w:rPr>
        <w:tab/>
      </w:r>
      <w:r w:rsidRPr="00A900CD">
        <w:rPr>
          <w:rFonts w:ascii="Arial" w:hAnsi="Arial" w:cs="Arial"/>
        </w:rPr>
        <w:tab/>
      </w:r>
      <w:r w:rsidRPr="00A900CD">
        <w:rPr>
          <w:rFonts w:ascii="Arial" w:hAnsi="Arial" w:cs="Arial"/>
        </w:rPr>
        <w:tab/>
      </w:r>
      <w:r w:rsidRPr="00A900CD">
        <w:rPr>
          <w:rFonts w:ascii="Arial" w:hAnsi="Arial" w:cs="Arial"/>
        </w:rPr>
        <w:tab/>
      </w:r>
      <w:r w:rsidRPr="00A900CD">
        <w:rPr>
          <w:rFonts w:ascii="Arial" w:hAnsi="Arial" w:cs="Arial"/>
        </w:rPr>
        <w:tab/>
      </w:r>
      <w:r w:rsidRPr="00A900CD">
        <w:rPr>
          <w:rFonts w:ascii="Arial" w:hAnsi="Arial" w:cs="Arial"/>
        </w:rPr>
        <w:tab/>
      </w:r>
      <w:r w:rsidR="007B7882" w:rsidRPr="00A900CD">
        <w:rPr>
          <w:rFonts w:ascii="Arial" w:hAnsi="Arial" w:cs="Arial"/>
        </w:rPr>
        <w:t xml:space="preserve">Total </w:t>
      </w:r>
      <w:r w:rsidRPr="00A900CD">
        <w:rPr>
          <w:rFonts w:ascii="Arial" w:hAnsi="Arial" w:cs="Arial"/>
        </w:rPr>
        <w:tab/>
      </w:r>
      <w:r w:rsidRPr="00A900CD">
        <w:rPr>
          <w:rFonts w:ascii="Arial" w:hAnsi="Arial" w:cs="Arial"/>
        </w:rPr>
        <w:tab/>
      </w:r>
      <w:r w:rsidR="00B435E9" w:rsidRPr="00A900CD">
        <w:rPr>
          <w:rFonts w:ascii="Arial" w:hAnsi="Arial" w:cs="Arial"/>
        </w:rPr>
        <w:t xml:space="preserve">: </w:t>
      </w:r>
      <w:r w:rsidR="007B7882" w:rsidRPr="00A900CD">
        <w:rPr>
          <w:rFonts w:ascii="Arial" w:hAnsi="Arial" w:cs="Arial"/>
        </w:rPr>
        <w:t>300 Hours</w:t>
      </w:r>
    </w:p>
    <w:p w:rsidR="007B7882" w:rsidRPr="00A900CD" w:rsidRDefault="00B435E9" w:rsidP="00063F23">
      <w:pPr>
        <w:tabs>
          <w:tab w:val="left" w:pos="6154"/>
        </w:tabs>
        <w:rPr>
          <w:rFonts w:ascii="Arial" w:hAnsi="Arial" w:cs="Arial"/>
          <w:b/>
        </w:rPr>
      </w:pPr>
      <w:r w:rsidRPr="00A900CD">
        <w:rPr>
          <w:rFonts w:ascii="Arial" w:hAnsi="Arial" w:cs="Arial"/>
          <w:b/>
        </w:rPr>
        <w:t>Course Outcome</w:t>
      </w:r>
      <w:r w:rsidR="00063F23" w:rsidRPr="00A900CD">
        <w:rPr>
          <w:rFonts w:ascii="Arial" w:hAnsi="Arial" w:cs="Arial"/>
          <w:b/>
        </w:rPr>
        <w:t>:</w:t>
      </w:r>
      <w:r w:rsidR="00063F23" w:rsidRPr="00A900CD">
        <w:rPr>
          <w:rFonts w:ascii="Arial" w:hAnsi="Arial" w:cs="Arial"/>
          <w:b/>
        </w:rPr>
        <w:tab/>
      </w:r>
    </w:p>
    <w:p w:rsidR="007B7882" w:rsidRPr="00A900CD" w:rsidRDefault="007B7882" w:rsidP="00063F23">
      <w:pPr>
        <w:jc w:val="both"/>
        <w:rPr>
          <w:rFonts w:ascii="Arial" w:hAnsi="Arial" w:cs="Arial"/>
        </w:rPr>
      </w:pPr>
      <w:r w:rsidRPr="00A900CD">
        <w:rPr>
          <w:rFonts w:ascii="Arial" w:hAnsi="Arial" w:cs="Arial"/>
        </w:rPr>
        <w:tab/>
      </w:r>
      <w:r w:rsidR="002B60D1" w:rsidRPr="00A900CD">
        <w:rPr>
          <w:rFonts w:ascii="Arial" w:hAnsi="Arial" w:cs="Arial"/>
        </w:rPr>
        <w:t>At the completion of the course, the student shall be understandthe</w:t>
      </w:r>
      <w:r w:rsidR="00063F23" w:rsidRPr="00A900CD">
        <w:rPr>
          <w:rFonts w:ascii="Arial" w:hAnsi="Arial" w:cs="Arial"/>
        </w:rPr>
        <w:t xml:space="preserve">fundamental </w:t>
      </w:r>
      <w:r w:rsidRPr="00A900CD">
        <w:rPr>
          <w:rFonts w:ascii="Arial" w:hAnsi="Arial" w:cs="Arial"/>
        </w:rPr>
        <w:t>Principles, concepts, trends and issues related to education and nursing education. Further, it would provide opportunity to students to understand, appreciate and acquire skills in teaching and evaluation, curriculum development, implementation, maintenance of standards and accreditation of various nursing educational programs.</w:t>
      </w:r>
    </w:p>
    <w:p w:rsidR="007B7882" w:rsidRPr="00A900CD" w:rsidRDefault="002B60D1" w:rsidP="00063F23">
      <w:pPr>
        <w:spacing w:after="0"/>
        <w:rPr>
          <w:rFonts w:ascii="Arial" w:hAnsi="Arial" w:cs="Arial"/>
          <w:b/>
          <w:bCs/>
        </w:rPr>
      </w:pPr>
      <w:r w:rsidRPr="00A900CD">
        <w:rPr>
          <w:rFonts w:ascii="Arial" w:hAnsi="Arial" w:cs="Arial"/>
          <w:bCs/>
        </w:rPr>
        <w:t xml:space="preserve">Learning </w:t>
      </w:r>
      <w:r w:rsidR="00554A21" w:rsidRPr="00A900CD">
        <w:rPr>
          <w:rFonts w:ascii="Arial" w:hAnsi="Arial" w:cs="Arial"/>
          <w:bCs/>
        </w:rPr>
        <w:t>objectives:</w:t>
      </w:r>
      <w:r w:rsidR="00554A21" w:rsidRPr="00A900CD">
        <w:rPr>
          <w:rFonts w:ascii="Arial" w:hAnsi="Arial" w:cs="Arial"/>
        </w:rPr>
        <w:t xml:space="preserve"> At</w:t>
      </w:r>
      <w:r w:rsidR="007B7882" w:rsidRPr="00A900CD">
        <w:rPr>
          <w:rFonts w:ascii="Arial" w:hAnsi="Arial" w:cs="Arial"/>
        </w:rPr>
        <w:t xml:space="preserve"> the end of the course, students will be able to:</w:t>
      </w:r>
    </w:p>
    <w:p w:rsidR="007B7882" w:rsidRPr="00A900CD" w:rsidRDefault="007B7882" w:rsidP="00063F23">
      <w:pPr>
        <w:pStyle w:val="ListParagraph"/>
        <w:numPr>
          <w:ilvl w:val="0"/>
          <w:numId w:val="1"/>
        </w:numPr>
        <w:spacing w:line="276" w:lineRule="auto"/>
        <w:ind w:left="540" w:hanging="540"/>
        <w:jc w:val="both"/>
        <w:rPr>
          <w:rFonts w:ascii="Arial" w:hAnsi="Arial" w:cs="Arial"/>
          <w:sz w:val="22"/>
        </w:rPr>
      </w:pPr>
      <w:r w:rsidRPr="00A900CD">
        <w:rPr>
          <w:rFonts w:ascii="Arial" w:hAnsi="Arial" w:cs="Arial"/>
          <w:sz w:val="22"/>
        </w:rPr>
        <w:t>Explain the aims of education, philosophies, trends in education and health: its impact on nursing education.</w:t>
      </w:r>
    </w:p>
    <w:p w:rsidR="007B7882" w:rsidRPr="00A900CD" w:rsidRDefault="007B7882" w:rsidP="00063F23">
      <w:pPr>
        <w:pStyle w:val="ListParagraph"/>
        <w:numPr>
          <w:ilvl w:val="0"/>
          <w:numId w:val="1"/>
        </w:numPr>
        <w:spacing w:line="276" w:lineRule="auto"/>
        <w:ind w:left="540" w:hanging="540"/>
        <w:jc w:val="both"/>
        <w:rPr>
          <w:rFonts w:ascii="Arial" w:hAnsi="Arial" w:cs="Arial"/>
          <w:sz w:val="22"/>
        </w:rPr>
      </w:pPr>
      <w:r w:rsidRPr="00A900CD">
        <w:rPr>
          <w:rFonts w:ascii="Arial" w:hAnsi="Arial" w:cs="Arial"/>
          <w:sz w:val="22"/>
        </w:rPr>
        <w:t>Describe the teaching learning process.</w:t>
      </w:r>
    </w:p>
    <w:p w:rsidR="007B7882" w:rsidRPr="00A900CD" w:rsidRDefault="007B7882" w:rsidP="00063F23">
      <w:pPr>
        <w:pStyle w:val="ListParagraph"/>
        <w:numPr>
          <w:ilvl w:val="0"/>
          <w:numId w:val="1"/>
        </w:numPr>
        <w:spacing w:line="276" w:lineRule="auto"/>
        <w:ind w:left="540" w:hanging="540"/>
        <w:jc w:val="both"/>
        <w:rPr>
          <w:rFonts w:ascii="Arial" w:hAnsi="Arial" w:cs="Arial"/>
          <w:sz w:val="22"/>
        </w:rPr>
      </w:pPr>
      <w:r w:rsidRPr="00A900CD">
        <w:rPr>
          <w:rFonts w:ascii="Arial" w:hAnsi="Arial" w:cs="Arial"/>
          <w:sz w:val="22"/>
        </w:rPr>
        <w:t>Prepare and utilize various instructional media and methods in teaching learning process.</w:t>
      </w:r>
    </w:p>
    <w:p w:rsidR="007B7882" w:rsidRPr="00A900CD" w:rsidRDefault="007B7882" w:rsidP="00063F23">
      <w:pPr>
        <w:pStyle w:val="ListParagraph"/>
        <w:numPr>
          <w:ilvl w:val="0"/>
          <w:numId w:val="1"/>
        </w:numPr>
        <w:spacing w:line="276" w:lineRule="auto"/>
        <w:ind w:left="540" w:hanging="540"/>
        <w:jc w:val="both"/>
        <w:rPr>
          <w:rFonts w:ascii="Arial" w:hAnsi="Arial" w:cs="Arial"/>
          <w:sz w:val="22"/>
        </w:rPr>
      </w:pPr>
      <w:r w:rsidRPr="00A900CD">
        <w:rPr>
          <w:rFonts w:ascii="Arial" w:hAnsi="Arial" w:cs="Arial"/>
          <w:sz w:val="22"/>
        </w:rPr>
        <w:t>Demonstrate competency in teaching, using various instructional strategies.</w:t>
      </w:r>
    </w:p>
    <w:p w:rsidR="007B7882" w:rsidRPr="00A900CD" w:rsidRDefault="007B7882" w:rsidP="00063F23">
      <w:pPr>
        <w:pStyle w:val="ListParagraph"/>
        <w:numPr>
          <w:ilvl w:val="0"/>
          <w:numId w:val="1"/>
        </w:numPr>
        <w:spacing w:line="276" w:lineRule="auto"/>
        <w:ind w:left="540" w:hanging="540"/>
        <w:jc w:val="both"/>
        <w:rPr>
          <w:rFonts w:ascii="Arial" w:hAnsi="Arial" w:cs="Arial"/>
          <w:sz w:val="22"/>
        </w:rPr>
      </w:pPr>
      <w:r w:rsidRPr="00A900CD">
        <w:rPr>
          <w:rFonts w:ascii="Arial" w:hAnsi="Arial" w:cs="Arial"/>
          <w:sz w:val="22"/>
        </w:rPr>
        <w:t>Critically analyze the existing nursing educational programs, their problems, issues and future trends.</w:t>
      </w:r>
    </w:p>
    <w:p w:rsidR="007B7882" w:rsidRPr="00A900CD" w:rsidRDefault="007B7882" w:rsidP="00063F23">
      <w:pPr>
        <w:pStyle w:val="ListParagraph"/>
        <w:numPr>
          <w:ilvl w:val="0"/>
          <w:numId w:val="1"/>
        </w:numPr>
        <w:spacing w:line="276" w:lineRule="auto"/>
        <w:ind w:left="540" w:hanging="540"/>
        <w:jc w:val="both"/>
        <w:rPr>
          <w:rFonts w:ascii="Arial" w:hAnsi="Arial" w:cs="Arial"/>
          <w:sz w:val="22"/>
        </w:rPr>
      </w:pPr>
      <w:r w:rsidRPr="00A900CD">
        <w:rPr>
          <w:rFonts w:ascii="Arial" w:hAnsi="Arial" w:cs="Arial"/>
          <w:sz w:val="22"/>
        </w:rPr>
        <w:t>Describe the process of curriculum development, and the need and methodology of curriculum change, innovation and integration.</w:t>
      </w:r>
    </w:p>
    <w:p w:rsidR="007B7882" w:rsidRPr="00A900CD" w:rsidRDefault="007B7882" w:rsidP="00063F23">
      <w:pPr>
        <w:pStyle w:val="ListParagraph"/>
        <w:numPr>
          <w:ilvl w:val="0"/>
          <w:numId w:val="1"/>
        </w:numPr>
        <w:spacing w:line="276" w:lineRule="auto"/>
        <w:ind w:left="540" w:hanging="540"/>
        <w:jc w:val="both"/>
        <w:rPr>
          <w:rFonts w:ascii="Arial" w:hAnsi="Arial" w:cs="Arial"/>
          <w:sz w:val="22"/>
        </w:rPr>
      </w:pPr>
      <w:r w:rsidRPr="00A900CD">
        <w:rPr>
          <w:rFonts w:ascii="Arial" w:hAnsi="Arial" w:cs="Arial"/>
          <w:sz w:val="22"/>
        </w:rPr>
        <w:t>Plan and conduct continuing nursing education programs.</w:t>
      </w:r>
    </w:p>
    <w:p w:rsidR="007B7882" w:rsidRPr="00A900CD" w:rsidRDefault="007B7882" w:rsidP="00063F23">
      <w:pPr>
        <w:pStyle w:val="ListParagraph"/>
        <w:numPr>
          <w:ilvl w:val="0"/>
          <w:numId w:val="1"/>
        </w:numPr>
        <w:spacing w:line="276" w:lineRule="auto"/>
        <w:ind w:left="540" w:hanging="540"/>
        <w:jc w:val="both"/>
        <w:rPr>
          <w:rFonts w:ascii="Arial" w:hAnsi="Arial" w:cs="Arial"/>
          <w:sz w:val="22"/>
        </w:rPr>
      </w:pPr>
      <w:r w:rsidRPr="00A900CD">
        <w:rPr>
          <w:rFonts w:ascii="Arial" w:hAnsi="Arial" w:cs="Arial"/>
          <w:sz w:val="22"/>
        </w:rPr>
        <w:t>Critically analyze the existing teacher preparation programs in nursing.</w:t>
      </w:r>
    </w:p>
    <w:p w:rsidR="007B7882" w:rsidRPr="00A900CD" w:rsidRDefault="007B7882" w:rsidP="00063F23">
      <w:pPr>
        <w:pStyle w:val="ListParagraph"/>
        <w:numPr>
          <w:ilvl w:val="0"/>
          <w:numId w:val="1"/>
        </w:numPr>
        <w:spacing w:line="276" w:lineRule="auto"/>
        <w:ind w:left="540" w:hanging="540"/>
        <w:jc w:val="both"/>
        <w:rPr>
          <w:rFonts w:ascii="Arial" w:hAnsi="Arial" w:cs="Arial"/>
          <w:sz w:val="22"/>
        </w:rPr>
      </w:pPr>
      <w:r w:rsidRPr="00A900CD">
        <w:rPr>
          <w:rFonts w:ascii="Arial" w:hAnsi="Arial" w:cs="Arial"/>
          <w:sz w:val="22"/>
        </w:rPr>
        <w:t>Demonstrate skill in guidance and counseling.</w:t>
      </w:r>
    </w:p>
    <w:p w:rsidR="007B7882" w:rsidRPr="00A900CD" w:rsidRDefault="007B7882" w:rsidP="00063F23">
      <w:pPr>
        <w:pStyle w:val="ListParagraph"/>
        <w:numPr>
          <w:ilvl w:val="0"/>
          <w:numId w:val="1"/>
        </w:numPr>
        <w:spacing w:line="276" w:lineRule="auto"/>
        <w:ind w:left="540" w:hanging="540"/>
        <w:jc w:val="both"/>
        <w:rPr>
          <w:rFonts w:ascii="Arial" w:hAnsi="Arial" w:cs="Arial"/>
          <w:sz w:val="22"/>
        </w:rPr>
      </w:pPr>
      <w:r w:rsidRPr="00A900CD">
        <w:rPr>
          <w:rFonts w:ascii="Arial" w:hAnsi="Arial" w:cs="Arial"/>
          <w:sz w:val="22"/>
        </w:rPr>
        <w:t>Describe the problems and issues related to administration of nursing curriculum including selection and organization of clinical experience.</w:t>
      </w:r>
    </w:p>
    <w:p w:rsidR="007B7882" w:rsidRPr="00A900CD" w:rsidRDefault="007B7882" w:rsidP="00063F23">
      <w:pPr>
        <w:pStyle w:val="ListParagraph"/>
        <w:numPr>
          <w:ilvl w:val="0"/>
          <w:numId w:val="1"/>
        </w:numPr>
        <w:spacing w:line="276" w:lineRule="auto"/>
        <w:ind w:left="540" w:hanging="540"/>
        <w:jc w:val="both"/>
        <w:rPr>
          <w:rFonts w:ascii="Arial" w:hAnsi="Arial" w:cs="Arial"/>
          <w:sz w:val="22"/>
        </w:rPr>
      </w:pPr>
      <w:r w:rsidRPr="00A900CD">
        <w:rPr>
          <w:rFonts w:ascii="Arial" w:hAnsi="Arial" w:cs="Arial"/>
          <w:sz w:val="22"/>
        </w:rPr>
        <w:t>Explain the development of standards and accreditation process in nursing education programs.</w:t>
      </w:r>
    </w:p>
    <w:p w:rsidR="007B7882" w:rsidRPr="00A900CD" w:rsidRDefault="007B7882" w:rsidP="00063F23">
      <w:pPr>
        <w:pStyle w:val="ListParagraph"/>
        <w:numPr>
          <w:ilvl w:val="0"/>
          <w:numId w:val="1"/>
        </w:numPr>
        <w:spacing w:line="276" w:lineRule="auto"/>
        <w:ind w:left="540" w:hanging="540"/>
        <w:jc w:val="both"/>
        <w:rPr>
          <w:rFonts w:ascii="Arial" w:hAnsi="Arial" w:cs="Arial"/>
          <w:sz w:val="22"/>
        </w:rPr>
      </w:pPr>
      <w:r w:rsidRPr="00A900CD">
        <w:rPr>
          <w:rFonts w:ascii="Arial" w:hAnsi="Arial" w:cs="Arial"/>
          <w:sz w:val="22"/>
        </w:rPr>
        <w:t>Identify research priorities in nursing education.</w:t>
      </w:r>
    </w:p>
    <w:p w:rsidR="007B7882" w:rsidRPr="00A900CD" w:rsidRDefault="007B7882" w:rsidP="00063F23">
      <w:pPr>
        <w:pStyle w:val="ListParagraph"/>
        <w:numPr>
          <w:ilvl w:val="0"/>
          <w:numId w:val="1"/>
        </w:numPr>
        <w:spacing w:line="276" w:lineRule="auto"/>
        <w:ind w:left="540" w:hanging="540"/>
        <w:jc w:val="both"/>
        <w:rPr>
          <w:rFonts w:ascii="Arial" w:hAnsi="Arial" w:cs="Arial"/>
          <w:sz w:val="22"/>
        </w:rPr>
      </w:pPr>
      <w:r w:rsidRPr="00A900CD">
        <w:rPr>
          <w:rFonts w:ascii="Arial" w:hAnsi="Arial" w:cs="Arial"/>
          <w:sz w:val="22"/>
        </w:rPr>
        <w:t>Discuss various models of collaboration in nursing education and services.</w:t>
      </w:r>
    </w:p>
    <w:p w:rsidR="007B7882" w:rsidRPr="00A900CD" w:rsidRDefault="007B7882" w:rsidP="00063F23">
      <w:pPr>
        <w:pStyle w:val="ListParagraph"/>
        <w:numPr>
          <w:ilvl w:val="0"/>
          <w:numId w:val="1"/>
        </w:numPr>
        <w:spacing w:line="276" w:lineRule="auto"/>
        <w:ind w:left="540" w:hanging="540"/>
        <w:jc w:val="both"/>
        <w:rPr>
          <w:rFonts w:ascii="Arial" w:hAnsi="Arial" w:cs="Arial"/>
          <w:sz w:val="22"/>
        </w:rPr>
      </w:pPr>
      <w:r w:rsidRPr="00A900CD">
        <w:rPr>
          <w:rFonts w:ascii="Arial" w:hAnsi="Arial" w:cs="Arial"/>
          <w:sz w:val="22"/>
        </w:rPr>
        <w:t>Explain the concept, principles, steps, tools and techniques of evaluation.</w:t>
      </w:r>
    </w:p>
    <w:p w:rsidR="007B7882" w:rsidRPr="00A900CD" w:rsidRDefault="007B7882" w:rsidP="00063F23">
      <w:pPr>
        <w:pStyle w:val="ListParagraph"/>
        <w:numPr>
          <w:ilvl w:val="0"/>
          <w:numId w:val="1"/>
        </w:numPr>
        <w:spacing w:line="276" w:lineRule="auto"/>
        <w:ind w:left="540" w:hanging="540"/>
        <w:jc w:val="both"/>
        <w:rPr>
          <w:rFonts w:ascii="Arial" w:hAnsi="Arial" w:cs="Arial"/>
          <w:sz w:val="22"/>
        </w:rPr>
      </w:pPr>
      <w:r w:rsidRPr="00A900CD">
        <w:rPr>
          <w:rFonts w:ascii="Arial" w:hAnsi="Arial" w:cs="Arial"/>
          <w:sz w:val="22"/>
        </w:rPr>
        <w:t>Construct, administer and evaluate various tools for assessment of knowledge, skill, and attitude.</w:t>
      </w:r>
    </w:p>
    <w:p w:rsidR="007B7882" w:rsidRPr="00A900CD" w:rsidRDefault="007B7882" w:rsidP="007B7882">
      <w:pPr>
        <w:rPr>
          <w:rFonts w:ascii="Arial" w:hAnsi="Arial" w:cs="Arial"/>
        </w:rPr>
      </w:pPr>
    </w:p>
    <w:p w:rsidR="002B60D1" w:rsidRDefault="002B60D1" w:rsidP="007B7882">
      <w:pPr>
        <w:rPr>
          <w:rFonts w:ascii="Arial" w:hAnsi="Arial" w:cs="Arial"/>
        </w:rPr>
      </w:pPr>
    </w:p>
    <w:p w:rsidR="00C42CEA" w:rsidRPr="00A900CD" w:rsidRDefault="00C42CEA" w:rsidP="007B7882">
      <w:pPr>
        <w:rPr>
          <w:rFonts w:ascii="Arial" w:hAnsi="Arial" w:cs="Arial"/>
        </w:rPr>
      </w:pPr>
    </w:p>
    <w:p w:rsidR="002B60D1" w:rsidRPr="00A900CD" w:rsidRDefault="002B60D1" w:rsidP="007B7882">
      <w:pPr>
        <w:rPr>
          <w:rFonts w:ascii="Arial" w:hAnsi="Arial" w:cs="Arial"/>
        </w:rPr>
      </w:pPr>
    </w:p>
    <w:p w:rsidR="002B60D1" w:rsidRPr="00A900CD" w:rsidRDefault="002B60D1" w:rsidP="007B7882">
      <w:pPr>
        <w:rPr>
          <w:rFonts w:ascii="Arial" w:hAnsi="Arial" w:cs="Arial"/>
        </w:rPr>
      </w:pPr>
    </w:p>
    <w:p w:rsidR="00063F23" w:rsidRPr="00A900CD" w:rsidRDefault="00063F23" w:rsidP="007B7882">
      <w:pPr>
        <w:rPr>
          <w:rFonts w:ascii="Arial" w:hAnsi="Arial" w:cs="Arial"/>
        </w:rPr>
      </w:pPr>
    </w:p>
    <w:p w:rsidR="00063F23" w:rsidRDefault="00063F23" w:rsidP="007B7882">
      <w:pPr>
        <w:rPr>
          <w:rFonts w:ascii="Arial" w:hAnsi="Arial" w:cs="Arial"/>
        </w:rPr>
      </w:pPr>
    </w:p>
    <w:p w:rsidR="0005049F" w:rsidRPr="00A900CD" w:rsidRDefault="0005049F" w:rsidP="007B7882">
      <w:pPr>
        <w:rPr>
          <w:rFonts w:ascii="Arial" w:hAnsi="Arial" w:cs="Arial"/>
        </w:rPr>
      </w:pPr>
    </w:p>
    <w:p w:rsidR="007B7882" w:rsidRPr="00A900CD" w:rsidRDefault="007B7882" w:rsidP="007B7882">
      <w:pPr>
        <w:rPr>
          <w:rFonts w:ascii="Arial" w:hAnsi="Arial" w:cs="Arial"/>
          <w:b/>
        </w:rPr>
      </w:pPr>
      <w:r w:rsidRPr="00A900CD">
        <w:rPr>
          <w:rFonts w:ascii="Arial" w:hAnsi="Arial" w:cs="Arial"/>
          <w:b/>
        </w:rPr>
        <w:lastRenderedPageBreak/>
        <w:t>Course Content: -</w:t>
      </w:r>
    </w:p>
    <w:tbl>
      <w:tblPr>
        <w:tblStyle w:val="TableGrid"/>
        <w:tblW w:w="0" w:type="auto"/>
        <w:tblLook w:val="04A0"/>
      </w:tblPr>
      <w:tblGrid>
        <w:gridCol w:w="766"/>
        <w:gridCol w:w="950"/>
        <w:gridCol w:w="1134"/>
        <w:gridCol w:w="6395"/>
      </w:tblGrid>
      <w:tr w:rsidR="007B7882" w:rsidRPr="00A900CD" w:rsidTr="00607035">
        <w:tc>
          <w:tcPr>
            <w:tcW w:w="650" w:type="dxa"/>
            <w:vMerge w:val="restart"/>
          </w:tcPr>
          <w:p w:rsidR="007B7882" w:rsidRPr="00A900CD" w:rsidRDefault="007B7882" w:rsidP="00607035">
            <w:pPr>
              <w:jc w:val="center"/>
              <w:rPr>
                <w:rFonts w:ascii="Arial" w:hAnsi="Arial" w:cs="Arial"/>
                <w:b/>
                <w:sz w:val="22"/>
              </w:rPr>
            </w:pPr>
            <w:r w:rsidRPr="00A900CD">
              <w:rPr>
                <w:rFonts w:ascii="Arial" w:hAnsi="Arial" w:cs="Arial"/>
                <w:b/>
                <w:sz w:val="22"/>
              </w:rPr>
              <w:t>Units</w:t>
            </w:r>
          </w:p>
        </w:tc>
        <w:tc>
          <w:tcPr>
            <w:tcW w:w="1814" w:type="dxa"/>
            <w:gridSpan w:val="2"/>
          </w:tcPr>
          <w:p w:rsidR="007B7882" w:rsidRPr="00A900CD" w:rsidRDefault="007B7882" w:rsidP="00607035">
            <w:pPr>
              <w:jc w:val="center"/>
              <w:rPr>
                <w:rFonts w:ascii="Arial" w:hAnsi="Arial" w:cs="Arial"/>
                <w:b/>
                <w:sz w:val="22"/>
              </w:rPr>
            </w:pPr>
            <w:r w:rsidRPr="00A900CD">
              <w:rPr>
                <w:rFonts w:ascii="Arial" w:hAnsi="Arial" w:cs="Arial"/>
                <w:b/>
                <w:sz w:val="22"/>
              </w:rPr>
              <w:t>Hours</w:t>
            </w:r>
          </w:p>
        </w:tc>
        <w:tc>
          <w:tcPr>
            <w:tcW w:w="6781" w:type="dxa"/>
            <w:vMerge w:val="restart"/>
          </w:tcPr>
          <w:p w:rsidR="007B7882" w:rsidRPr="00A900CD" w:rsidRDefault="007B7882" w:rsidP="00607035">
            <w:pPr>
              <w:jc w:val="center"/>
              <w:rPr>
                <w:rFonts w:ascii="Arial" w:hAnsi="Arial" w:cs="Arial"/>
                <w:b/>
                <w:sz w:val="22"/>
              </w:rPr>
            </w:pPr>
            <w:r w:rsidRPr="00A900CD">
              <w:rPr>
                <w:rFonts w:ascii="Arial" w:hAnsi="Arial" w:cs="Arial"/>
                <w:b/>
                <w:sz w:val="22"/>
              </w:rPr>
              <w:t>Course Content</w:t>
            </w:r>
          </w:p>
        </w:tc>
      </w:tr>
      <w:tr w:rsidR="007B7882" w:rsidRPr="00A900CD" w:rsidTr="00607035">
        <w:tc>
          <w:tcPr>
            <w:tcW w:w="650" w:type="dxa"/>
            <w:vMerge/>
          </w:tcPr>
          <w:p w:rsidR="007B7882" w:rsidRPr="00A900CD" w:rsidRDefault="007B7882" w:rsidP="00607035">
            <w:pPr>
              <w:jc w:val="center"/>
              <w:rPr>
                <w:rFonts w:ascii="Arial" w:hAnsi="Arial" w:cs="Arial"/>
                <w:sz w:val="22"/>
              </w:rPr>
            </w:pPr>
          </w:p>
        </w:tc>
        <w:tc>
          <w:tcPr>
            <w:tcW w:w="898" w:type="dxa"/>
          </w:tcPr>
          <w:p w:rsidR="007B7882" w:rsidRPr="00A900CD" w:rsidRDefault="007B7882" w:rsidP="00607035">
            <w:pPr>
              <w:jc w:val="center"/>
              <w:rPr>
                <w:rFonts w:ascii="Arial" w:hAnsi="Arial" w:cs="Arial"/>
                <w:b/>
                <w:sz w:val="22"/>
              </w:rPr>
            </w:pPr>
            <w:r w:rsidRPr="00A900CD">
              <w:rPr>
                <w:rFonts w:ascii="Arial" w:hAnsi="Arial" w:cs="Arial"/>
                <w:b/>
                <w:sz w:val="22"/>
              </w:rPr>
              <w:t>Theory</w:t>
            </w:r>
          </w:p>
        </w:tc>
        <w:tc>
          <w:tcPr>
            <w:tcW w:w="916" w:type="dxa"/>
          </w:tcPr>
          <w:p w:rsidR="007B7882" w:rsidRPr="00A900CD" w:rsidRDefault="007B7882" w:rsidP="00607035">
            <w:pPr>
              <w:jc w:val="center"/>
              <w:rPr>
                <w:rFonts w:ascii="Arial" w:hAnsi="Arial" w:cs="Arial"/>
                <w:b/>
                <w:sz w:val="22"/>
              </w:rPr>
            </w:pPr>
            <w:r w:rsidRPr="00A900CD">
              <w:rPr>
                <w:rFonts w:ascii="Arial" w:hAnsi="Arial" w:cs="Arial"/>
                <w:b/>
                <w:sz w:val="22"/>
              </w:rPr>
              <w:t>Practical</w:t>
            </w:r>
          </w:p>
        </w:tc>
        <w:tc>
          <w:tcPr>
            <w:tcW w:w="6781" w:type="dxa"/>
            <w:vMerge/>
          </w:tcPr>
          <w:p w:rsidR="007B7882" w:rsidRPr="00A900CD" w:rsidRDefault="007B7882" w:rsidP="00607035">
            <w:pPr>
              <w:rPr>
                <w:rFonts w:ascii="Arial" w:hAnsi="Arial" w:cs="Arial"/>
                <w:sz w:val="22"/>
              </w:rPr>
            </w:pPr>
          </w:p>
        </w:tc>
      </w:tr>
      <w:tr w:rsidR="007B7882" w:rsidRPr="00A900CD" w:rsidTr="00607035">
        <w:tc>
          <w:tcPr>
            <w:tcW w:w="650" w:type="dxa"/>
          </w:tcPr>
          <w:p w:rsidR="007B7882" w:rsidRPr="00A900CD" w:rsidRDefault="007B7882" w:rsidP="00607035">
            <w:pPr>
              <w:jc w:val="center"/>
              <w:rPr>
                <w:rFonts w:ascii="Arial" w:hAnsi="Arial" w:cs="Arial"/>
                <w:b/>
                <w:sz w:val="22"/>
              </w:rPr>
            </w:pPr>
            <w:r w:rsidRPr="00A900CD">
              <w:rPr>
                <w:rFonts w:ascii="Arial" w:hAnsi="Arial" w:cs="Arial"/>
                <w:b/>
                <w:sz w:val="22"/>
              </w:rPr>
              <w:t>I</w:t>
            </w:r>
          </w:p>
        </w:tc>
        <w:tc>
          <w:tcPr>
            <w:tcW w:w="898" w:type="dxa"/>
          </w:tcPr>
          <w:p w:rsidR="007B7882" w:rsidRPr="00A900CD" w:rsidRDefault="007B7882" w:rsidP="00607035">
            <w:pPr>
              <w:jc w:val="center"/>
              <w:rPr>
                <w:rFonts w:ascii="Arial" w:hAnsi="Arial" w:cs="Arial"/>
                <w:sz w:val="22"/>
              </w:rPr>
            </w:pPr>
            <w:r w:rsidRPr="00A900CD">
              <w:rPr>
                <w:rFonts w:ascii="Arial" w:hAnsi="Arial" w:cs="Arial"/>
                <w:sz w:val="22"/>
              </w:rPr>
              <w:t>10</w:t>
            </w:r>
          </w:p>
        </w:tc>
        <w:tc>
          <w:tcPr>
            <w:tcW w:w="916" w:type="dxa"/>
          </w:tcPr>
          <w:p w:rsidR="007B7882" w:rsidRPr="00A900CD" w:rsidRDefault="00063F23" w:rsidP="00607035">
            <w:pPr>
              <w:jc w:val="center"/>
              <w:rPr>
                <w:rFonts w:ascii="Arial" w:hAnsi="Arial" w:cs="Arial"/>
                <w:sz w:val="22"/>
              </w:rPr>
            </w:pPr>
            <w:r w:rsidRPr="00A900CD">
              <w:rPr>
                <w:rFonts w:ascii="Arial" w:hAnsi="Arial" w:cs="Arial"/>
                <w:sz w:val="22"/>
              </w:rPr>
              <w:t>00</w:t>
            </w:r>
          </w:p>
        </w:tc>
        <w:tc>
          <w:tcPr>
            <w:tcW w:w="6781" w:type="dxa"/>
          </w:tcPr>
          <w:p w:rsidR="007B7882" w:rsidRPr="00A900CD" w:rsidRDefault="007B7882" w:rsidP="004423D3">
            <w:pPr>
              <w:pStyle w:val="ListParagraph"/>
              <w:numPr>
                <w:ilvl w:val="0"/>
                <w:numId w:val="15"/>
              </w:numPr>
              <w:rPr>
                <w:rFonts w:ascii="Arial" w:hAnsi="Arial" w:cs="Arial"/>
                <w:b/>
                <w:bCs/>
                <w:sz w:val="22"/>
              </w:rPr>
            </w:pPr>
            <w:r w:rsidRPr="00A900CD">
              <w:rPr>
                <w:rFonts w:ascii="Arial" w:hAnsi="Arial" w:cs="Arial"/>
                <w:b/>
                <w:bCs/>
                <w:sz w:val="22"/>
              </w:rPr>
              <w:t xml:space="preserve">Introduction: - </w:t>
            </w:r>
          </w:p>
          <w:p w:rsidR="00063F23" w:rsidRPr="00A900CD" w:rsidRDefault="007B7882" w:rsidP="004423D3">
            <w:pPr>
              <w:pStyle w:val="ListParagraph"/>
              <w:numPr>
                <w:ilvl w:val="0"/>
                <w:numId w:val="34"/>
              </w:numPr>
              <w:rPr>
                <w:rFonts w:ascii="Arial" w:hAnsi="Arial" w:cs="Arial"/>
                <w:sz w:val="22"/>
              </w:rPr>
            </w:pPr>
            <w:r w:rsidRPr="00A900CD">
              <w:rPr>
                <w:rFonts w:ascii="Arial" w:hAnsi="Arial" w:cs="Arial"/>
                <w:sz w:val="22"/>
              </w:rPr>
              <w:t>Educational: Definition, aims, concepts, philosophies &amp; their education implications</w:t>
            </w:r>
            <w:r w:rsidR="00063F23" w:rsidRPr="00A900CD">
              <w:rPr>
                <w:rFonts w:ascii="Arial" w:hAnsi="Arial" w:cs="Arial"/>
                <w:sz w:val="22"/>
              </w:rPr>
              <w:t>.</w:t>
            </w:r>
          </w:p>
          <w:p w:rsidR="007B7882" w:rsidRPr="00A900CD" w:rsidRDefault="007B7882" w:rsidP="004423D3">
            <w:pPr>
              <w:pStyle w:val="ListParagraph"/>
              <w:numPr>
                <w:ilvl w:val="0"/>
                <w:numId w:val="34"/>
              </w:numPr>
              <w:rPr>
                <w:rFonts w:ascii="Arial" w:hAnsi="Arial" w:cs="Arial"/>
                <w:sz w:val="22"/>
              </w:rPr>
            </w:pPr>
            <w:r w:rsidRPr="00A900CD">
              <w:rPr>
                <w:rFonts w:ascii="Arial" w:hAnsi="Arial" w:cs="Arial"/>
                <w:sz w:val="22"/>
              </w:rPr>
              <w:t>Impact of Social, economical, political 7 technological changes on education:</w:t>
            </w:r>
          </w:p>
          <w:p w:rsidR="00063F23" w:rsidRPr="00A900CD" w:rsidRDefault="007B7882" w:rsidP="004423D3">
            <w:pPr>
              <w:pStyle w:val="ListParagraph"/>
              <w:numPr>
                <w:ilvl w:val="0"/>
                <w:numId w:val="35"/>
              </w:numPr>
              <w:rPr>
                <w:rFonts w:ascii="Arial" w:hAnsi="Arial" w:cs="Arial"/>
                <w:sz w:val="22"/>
              </w:rPr>
            </w:pPr>
            <w:r w:rsidRPr="00A900CD">
              <w:rPr>
                <w:rFonts w:ascii="Arial" w:hAnsi="Arial" w:cs="Arial"/>
                <w:sz w:val="22"/>
              </w:rPr>
              <w:t>Professional education</w:t>
            </w:r>
            <w:r w:rsidR="00063F23" w:rsidRPr="00A900CD">
              <w:rPr>
                <w:rFonts w:ascii="Arial" w:hAnsi="Arial" w:cs="Arial"/>
                <w:sz w:val="22"/>
              </w:rPr>
              <w:t>.</w:t>
            </w:r>
          </w:p>
          <w:p w:rsidR="00063F23" w:rsidRPr="00A900CD" w:rsidRDefault="007B7882" w:rsidP="004423D3">
            <w:pPr>
              <w:pStyle w:val="ListParagraph"/>
              <w:numPr>
                <w:ilvl w:val="0"/>
                <w:numId w:val="35"/>
              </w:numPr>
              <w:rPr>
                <w:rFonts w:ascii="Arial" w:hAnsi="Arial" w:cs="Arial"/>
                <w:sz w:val="22"/>
              </w:rPr>
            </w:pPr>
            <w:r w:rsidRPr="00A900CD">
              <w:rPr>
                <w:rFonts w:ascii="Arial" w:hAnsi="Arial" w:cs="Arial"/>
                <w:sz w:val="22"/>
              </w:rPr>
              <w:t>Current trends and issues in education</w:t>
            </w:r>
            <w:r w:rsidR="00063F23" w:rsidRPr="00A900CD">
              <w:rPr>
                <w:rFonts w:ascii="Arial" w:hAnsi="Arial" w:cs="Arial"/>
                <w:sz w:val="22"/>
              </w:rPr>
              <w:t>.</w:t>
            </w:r>
          </w:p>
          <w:p w:rsidR="00063F23" w:rsidRPr="00A900CD" w:rsidRDefault="007B7882" w:rsidP="004423D3">
            <w:pPr>
              <w:pStyle w:val="ListParagraph"/>
              <w:numPr>
                <w:ilvl w:val="0"/>
                <w:numId w:val="35"/>
              </w:numPr>
              <w:rPr>
                <w:rFonts w:ascii="Arial" w:hAnsi="Arial" w:cs="Arial"/>
                <w:sz w:val="22"/>
              </w:rPr>
            </w:pPr>
            <w:r w:rsidRPr="00A900CD">
              <w:rPr>
                <w:rFonts w:ascii="Arial" w:hAnsi="Arial" w:cs="Arial"/>
                <w:sz w:val="22"/>
              </w:rPr>
              <w:t>Educational reforms and National Educational policy, various educational policy, various</w:t>
            </w:r>
            <w:r w:rsidR="00063F23" w:rsidRPr="00A900CD">
              <w:rPr>
                <w:rFonts w:ascii="Arial" w:hAnsi="Arial" w:cs="Arial"/>
                <w:sz w:val="22"/>
              </w:rPr>
              <w:t>.</w:t>
            </w:r>
            <w:r w:rsidRPr="00A900CD">
              <w:rPr>
                <w:rFonts w:ascii="Arial" w:hAnsi="Arial" w:cs="Arial"/>
                <w:sz w:val="22"/>
              </w:rPr>
              <w:t>educational commissions – reports</w:t>
            </w:r>
            <w:r w:rsidR="00063F23" w:rsidRPr="00A900CD">
              <w:rPr>
                <w:rFonts w:ascii="Arial" w:hAnsi="Arial" w:cs="Arial"/>
                <w:sz w:val="22"/>
              </w:rPr>
              <w:t>.</w:t>
            </w:r>
          </w:p>
          <w:p w:rsidR="007B7882" w:rsidRPr="00A900CD" w:rsidRDefault="007B7882" w:rsidP="004423D3">
            <w:pPr>
              <w:pStyle w:val="ListParagraph"/>
              <w:numPr>
                <w:ilvl w:val="0"/>
                <w:numId w:val="35"/>
              </w:numPr>
              <w:rPr>
                <w:rFonts w:ascii="Arial" w:hAnsi="Arial" w:cs="Arial"/>
                <w:sz w:val="22"/>
              </w:rPr>
            </w:pPr>
            <w:r w:rsidRPr="00A900CD">
              <w:rPr>
                <w:rFonts w:ascii="Arial" w:hAnsi="Arial" w:cs="Arial"/>
                <w:sz w:val="22"/>
              </w:rPr>
              <w:t>Trends in development of nursing education in India.</w:t>
            </w:r>
          </w:p>
        </w:tc>
      </w:tr>
      <w:tr w:rsidR="007B7882" w:rsidRPr="00A900CD" w:rsidTr="00607035">
        <w:tc>
          <w:tcPr>
            <w:tcW w:w="650" w:type="dxa"/>
          </w:tcPr>
          <w:p w:rsidR="007B7882" w:rsidRPr="00A900CD" w:rsidRDefault="007B7882" w:rsidP="00607035">
            <w:pPr>
              <w:jc w:val="center"/>
              <w:rPr>
                <w:rFonts w:ascii="Arial" w:hAnsi="Arial" w:cs="Arial"/>
                <w:b/>
                <w:sz w:val="22"/>
              </w:rPr>
            </w:pPr>
            <w:r w:rsidRPr="00A900CD">
              <w:rPr>
                <w:rFonts w:ascii="Arial" w:hAnsi="Arial" w:cs="Arial"/>
                <w:b/>
                <w:sz w:val="22"/>
              </w:rPr>
              <w:t>II</w:t>
            </w:r>
          </w:p>
        </w:tc>
        <w:tc>
          <w:tcPr>
            <w:tcW w:w="898" w:type="dxa"/>
          </w:tcPr>
          <w:p w:rsidR="007B7882" w:rsidRPr="00A900CD" w:rsidRDefault="007B7882" w:rsidP="00607035">
            <w:pPr>
              <w:jc w:val="center"/>
              <w:rPr>
                <w:rFonts w:ascii="Arial" w:hAnsi="Arial" w:cs="Arial"/>
                <w:sz w:val="22"/>
              </w:rPr>
            </w:pPr>
            <w:r w:rsidRPr="00A900CD">
              <w:rPr>
                <w:rFonts w:ascii="Arial" w:hAnsi="Arial" w:cs="Arial"/>
                <w:sz w:val="22"/>
              </w:rPr>
              <w:t>20</w:t>
            </w:r>
          </w:p>
        </w:tc>
        <w:tc>
          <w:tcPr>
            <w:tcW w:w="916" w:type="dxa"/>
          </w:tcPr>
          <w:p w:rsidR="007B7882" w:rsidRPr="00A900CD" w:rsidRDefault="007B7882" w:rsidP="00607035">
            <w:pPr>
              <w:jc w:val="center"/>
              <w:rPr>
                <w:rFonts w:ascii="Arial" w:hAnsi="Arial" w:cs="Arial"/>
                <w:sz w:val="22"/>
              </w:rPr>
            </w:pPr>
            <w:r w:rsidRPr="00A900CD">
              <w:rPr>
                <w:rFonts w:ascii="Arial" w:hAnsi="Arial" w:cs="Arial"/>
                <w:sz w:val="22"/>
              </w:rPr>
              <w:t>30</w:t>
            </w:r>
          </w:p>
        </w:tc>
        <w:tc>
          <w:tcPr>
            <w:tcW w:w="6781" w:type="dxa"/>
          </w:tcPr>
          <w:p w:rsidR="007B7882" w:rsidRPr="00A900CD" w:rsidRDefault="007B7882" w:rsidP="004423D3">
            <w:pPr>
              <w:pStyle w:val="ListParagraph"/>
              <w:numPr>
                <w:ilvl w:val="0"/>
                <w:numId w:val="15"/>
              </w:numPr>
              <w:rPr>
                <w:rFonts w:ascii="Arial" w:hAnsi="Arial" w:cs="Arial"/>
                <w:sz w:val="22"/>
              </w:rPr>
            </w:pPr>
            <w:r w:rsidRPr="00A900CD">
              <w:rPr>
                <w:rFonts w:ascii="Arial" w:hAnsi="Arial" w:cs="Arial"/>
                <w:b/>
                <w:bCs/>
                <w:sz w:val="22"/>
              </w:rPr>
              <w:t>Teaching – Learning Process</w:t>
            </w:r>
            <w:r w:rsidRPr="00A900CD">
              <w:rPr>
                <w:rFonts w:ascii="Arial" w:hAnsi="Arial" w:cs="Arial"/>
                <w:sz w:val="22"/>
              </w:rPr>
              <w:t xml:space="preserve">: - </w:t>
            </w:r>
          </w:p>
          <w:p w:rsidR="007B7882" w:rsidRPr="00A900CD" w:rsidRDefault="007B7882" w:rsidP="004423D3">
            <w:pPr>
              <w:pStyle w:val="ListParagraph"/>
              <w:numPr>
                <w:ilvl w:val="0"/>
                <w:numId w:val="36"/>
              </w:numPr>
              <w:rPr>
                <w:rFonts w:ascii="Arial" w:hAnsi="Arial" w:cs="Arial"/>
                <w:sz w:val="22"/>
              </w:rPr>
            </w:pPr>
            <w:r w:rsidRPr="00A900CD">
              <w:rPr>
                <w:rFonts w:ascii="Arial" w:hAnsi="Arial" w:cs="Arial"/>
                <w:sz w:val="22"/>
              </w:rPr>
              <w:t>Concepts of teaching and learning: Definition, theories of teaching and learning, relationship between teaching and learning.</w:t>
            </w:r>
          </w:p>
          <w:p w:rsidR="007B7882" w:rsidRPr="00A900CD" w:rsidRDefault="007B7882" w:rsidP="004423D3">
            <w:pPr>
              <w:pStyle w:val="ListParagraph"/>
              <w:numPr>
                <w:ilvl w:val="0"/>
                <w:numId w:val="36"/>
              </w:numPr>
              <w:rPr>
                <w:rFonts w:ascii="Arial" w:hAnsi="Arial" w:cs="Arial"/>
                <w:sz w:val="22"/>
              </w:rPr>
            </w:pPr>
            <w:r w:rsidRPr="00A900CD">
              <w:rPr>
                <w:rFonts w:ascii="Arial" w:hAnsi="Arial" w:cs="Arial"/>
                <w:sz w:val="22"/>
              </w:rPr>
              <w:t>Educational aims and objectives; types, domains, levels, elements and writing of educational objectives</w:t>
            </w:r>
          </w:p>
          <w:p w:rsidR="007B7882" w:rsidRPr="00A900CD" w:rsidRDefault="007B7882" w:rsidP="004423D3">
            <w:pPr>
              <w:pStyle w:val="ListParagraph"/>
              <w:numPr>
                <w:ilvl w:val="0"/>
                <w:numId w:val="36"/>
              </w:numPr>
              <w:rPr>
                <w:rFonts w:ascii="Arial" w:hAnsi="Arial" w:cs="Arial"/>
                <w:sz w:val="22"/>
              </w:rPr>
            </w:pPr>
            <w:r w:rsidRPr="00A900CD">
              <w:rPr>
                <w:rFonts w:ascii="Arial" w:hAnsi="Arial" w:cs="Arial"/>
                <w:sz w:val="22"/>
              </w:rPr>
              <w:t>Competency based education (CBE) and outcome based education (OBE)</w:t>
            </w:r>
          </w:p>
          <w:p w:rsidR="007B7882" w:rsidRPr="00A900CD" w:rsidRDefault="007B7882" w:rsidP="004423D3">
            <w:pPr>
              <w:pStyle w:val="ListParagraph"/>
              <w:numPr>
                <w:ilvl w:val="0"/>
                <w:numId w:val="36"/>
              </w:numPr>
              <w:rPr>
                <w:rFonts w:ascii="Arial" w:hAnsi="Arial" w:cs="Arial"/>
                <w:sz w:val="22"/>
              </w:rPr>
            </w:pPr>
            <w:r w:rsidRPr="00A900CD">
              <w:rPr>
                <w:rFonts w:ascii="Arial" w:hAnsi="Arial" w:cs="Arial"/>
                <w:sz w:val="22"/>
              </w:rPr>
              <w:t>Instructional design: Planning and designing the lesson, writing lesson plan: meaning, its need and importance, formats.</w:t>
            </w:r>
          </w:p>
          <w:p w:rsidR="007B7882" w:rsidRPr="00A900CD" w:rsidRDefault="007B7882" w:rsidP="004423D3">
            <w:pPr>
              <w:pStyle w:val="ListParagraph"/>
              <w:numPr>
                <w:ilvl w:val="0"/>
                <w:numId w:val="36"/>
              </w:numPr>
              <w:rPr>
                <w:rFonts w:ascii="Arial" w:hAnsi="Arial" w:cs="Arial"/>
                <w:sz w:val="22"/>
              </w:rPr>
            </w:pPr>
            <w:r w:rsidRPr="00A900CD">
              <w:rPr>
                <w:rFonts w:ascii="Arial" w:hAnsi="Arial" w:cs="Arial"/>
                <w:sz w:val="22"/>
              </w:rPr>
              <w:t>Instruction strategies – Lecture, discussion, demonstration, simulation, laboratory, seminar, panel, symposium, problem solving, problem based learning (PBL), workshop, project, role – play (socio – drama), clinical teaching methods, programmed instruction, self directed learning (SDL), micro teaching, computer assisted instruction (CAI), Computer assisted learning (CAL).</w:t>
            </w:r>
          </w:p>
        </w:tc>
      </w:tr>
      <w:tr w:rsidR="007B7882" w:rsidRPr="00A900CD" w:rsidTr="00607035">
        <w:tc>
          <w:tcPr>
            <w:tcW w:w="650" w:type="dxa"/>
          </w:tcPr>
          <w:p w:rsidR="007B7882" w:rsidRPr="00A900CD" w:rsidRDefault="007B7882" w:rsidP="00607035">
            <w:pPr>
              <w:jc w:val="center"/>
              <w:rPr>
                <w:rFonts w:ascii="Arial" w:hAnsi="Arial" w:cs="Arial"/>
                <w:b/>
                <w:sz w:val="22"/>
              </w:rPr>
            </w:pPr>
            <w:r w:rsidRPr="00A900CD">
              <w:rPr>
                <w:rFonts w:ascii="Arial" w:hAnsi="Arial" w:cs="Arial"/>
                <w:b/>
                <w:sz w:val="22"/>
              </w:rPr>
              <w:t>III</w:t>
            </w:r>
          </w:p>
        </w:tc>
        <w:tc>
          <w:tcPr>
            <w:tcW w:w="898" w:type="dxa"/>
          </w:tcPr>
          <w:p w:rsidR="007B7882" w:rsidRPr="00A900CD" w:rsidRDefault="007B7882" w:rsidP="00607035">
            <w:pPr>
              <w:jc w:val="center"/>
              <w:rPr>
                <w:rFonts w:ascii="Arial" w:hAnsi="Arial" w:cs="Arial"/>
                <w:sz w:val="22"/>
              </w:rPr>
            </w:pPr>
            <w:r w:rsidRPr="00A900CD">
              <w:rPr>
                <w:rFonts w:ascii="Arial" w:hAnsi="Arial" w:cs="Arial"/>
                <w:sz w:val="22"/>
              </w:rPr>
              <w:t>10</w:t>
            </w:r>
          </w:p>
        </w:tc>
        <w:tc>
          <w:tcPr>
            <w:tcW w:w="916" w:type="dxa"/>
          </w:tcPr>
          <w:p w:rsidR="007B7882" w:rsidRPr="00A900CD" w:rsidRDefault="007B7882" w:rsidP="00607035">
            <w:pPr>
              <w:jc w:val="center"/>
              <w:rPr>
                <w:rFonts w:ascii="Arial" w:hAnsi="Arial" w:cs="Arial"/>
                <w:sz w:val="22"/>
              </w:rPr>
            </w:pPr>
            <w:r w:rsidRPr="00A900CD">
              <w:rPr>
                <w:rFonts w:ascii="Arial" w:hAnsi="Arial" w:cs="Arial"/>
                <w:sz w:val="22"/>
              </w:rPr>
              <w:t>10</w:t>
            </w:r>
          </w:p>
        </w:tc>
        <w:tc>
          <w:tcPr>
            <w:tcW w:w="6781" w:type="dxa"/>
          </w:tcPr>
          <w:p w:rsidR="007B7882" w:rsidRPr="00A900CD" w:rsidRDefault="007B7882" w:rsidP="004423D3">
            <w:pPr>
              <w:pStyle w:val="ListParagraph"/>
              <w:numPr>
                <w:ilvl w:val="0"/>
                <w:numId w:val="15"/>
              </w:numPr>
              <w:rPr>
                <w:rFonts w:ascii="Arial" w:hAnsi="Arial" w:cs="Arial"/>
                <w:sz w:val="22"/>
              </w:rPr>
            </w:pPr>
            <w:r w:rsidRPr="00A900CD">
              <w:rPr>
                <w:rFonts w:ascii="Arial" w:hAnsi="Arial" w:cs="Arial"/>
                <w:b/>
                <w:bCs/>
                <w:sz w:val="22"/>
              </w:rPr>
              <w:t>Instructional media and methods</w:t>
            </w:r>
            <w:r w:rsidRPr="00A900CD">
              <w:rPr>
                <w:rFonts w:ascii="Arial" w:hAnsi="Arial" w:cs="Arial"/>
                <w:sz w:val="22"/>
              </w:rPr>
              <w:t>: -</w:t>
            </w:r>
          </w:p>
          <w:p w:rsidR="007B7882" w:rsidRPr="00A900CD" w:rsidRDefault="007B7882" w:rsidP="004423D3">
            <w:pPr>
              <w:pStyle w:val="ListParagraph"/>
              <w:numPr>
                <w:ilvl w:val="0"/>
                <w:numId w:val="37"/>
              </w:numPr>
              <w:rPr>
                <w:rFonts w:ascii="Arial" w:hAnsi="Arial" w:cs="Arial"/>
                <w:sz w:val="22"/>
              </w:rPr>
            </w:pPr>
            <w:r w:rsidRPr="00A900CD">
              <w:rPr>
                <w:rFonts w:ascii="Arial" w:hAnsi="Arial" w:cs="Arial"/>
                <w:sz w:val="22"/>
              </w:rPr>
              <w:t>Key concepts in the selection and use of media in education</w:t>
            </w:r>
          </w:p>
          <w:p w:rsidR="007B7882" w:rsidRPr="00A900CD" w:rsidRDefault="007B7882" w:rsidP="004423D3">
            <w:pPr>
              <w:pStyle w:val="ListParagraph"/>
              <w:numPr>
                <w:ilvl w:val="0"/>
                <w:numId w:val="37"/>
              </w:numPr>
              <w:rPr>
                <w:rFonts w:ascii="Arial" w:hAnsi="Arial" w:cs="Arial"/>
                <w:sz w:val="22"/>
              </w:rPr>
            </w:pPr>
            <w:r w:rsidRPr="00A900CD">
              <w:rPr>
                <w:rFonts w:ascii="Arial" w:hAnsi="Arial" w:cs="Arial"/>
                <w:sz w:val="22"/>
              </w:rPr>
              <w:t>Developing learning resource material using different media</w:t>
            </w:r>
          </w:p>
          <w:p w:rsidR="007B7882" w:rsidRPr="00A900CD" w:rsidRDefault="007B7882" w:rsidP="004423D3">
            <w:pPr>
              <w:pStyle w:val="ListParagraph"/>
              <w:numPr>
                <w:ilvl w:val="0"/>
                <w:numId w:val="37"/>
              </w:numPr>
              <w:rPr>
                <w:rFonts w:ascii="Arial" w:hAnsi="Arial" w:cs="Arial"/>
                <w:sz w:val="22"/>
              </w:rPr>
            </w:pPr>
            <w:r w:rsidRPr="00A900CD">
              <w:rPr>
                <w:rFonts w:ascii="Arial" w:hAnsi="Arial" w:cs="Arial"/>
                <w:sz w:val="22"/>
              </w:rPr>
              <w:t>Instructional aids – types, uses, selection, preparation, utilization.</w:t>
            </w:r>
          </w:p>
          <w:p w:rsidR="007B7882" w:rsidRPr="00A900CD" w:rsidRDefault="007B7882" w:rsidP="004423D3">
            <w:pPr>
              <w:pStyle w:val="ListParagraph"/>
              <w:numPr>
                <w:ilvl w:val="0"/>
                <w:numId w:val="37"/>
              </w:numPr>
              <w:rPr>
                <w:rFonts w:ascii="Arial" w:hAnsi="Arial" w:cs="Arial"/>
                <w:sz w:val="22"/>
              </w:rPr>
            </w:pPr>
            <w:r w:rsidRPr="00A900CD">
              <w:rPr>
                <w:rFonts w:ascii="Arial" w:hAnsi="Arial" w:cs="Arial"/>
                <w:sz w:val="22"/>
              </w:rPr>
              <w:t>Teacher’s role in procuring and managing instructional Aids – Project and non – projected aids, multi media, video – tele conferencing etc.</w:t>
            </w:r>
          </w:p>
          <w:p w:rsidR="00063F23" w:rsidRPr="00A900CD" w:rsidRDefault="00063F23" w:rsidP="004423D3">
            <w:pPr>
              <w:pStyle w:val="ListParagraph"/>
              <w:numPr>
                <w:ilvl w:val="0"/>
                <w:numId w:val="37"/>
              </w:numPr>
              <w:rPr>
                <w:rFonts w:ascii="Arial" w:hAnsi="Arial" w:cs="Arial"/>
                <w:sz w:val="22"/>
              </w:rPr>
            </w:pPr>
          </w:p>
        </w:tc>
      </w:tr>
      <w:tr w:rsidR="007B7882" w:rsidRPr="00A900CD" w:rsidTr="00607035">
        <w:tc>
          <w:tcPr>
            <w:tcW w:w="650" w:type="dxa"/>
          </w:tcPr>
          <w:p w:rsidR="007B7882" w:rsidRPr="00A900CD" w:rsidRDefault="007B7882" w:rsidP="00607035">
            <w:pPr>
              <w:jc w:val="center"/>
              <w:rPr>
                <w:rFonts w:ascii="Arial" w:hAnsi="Arial" w:cs="Arial"/>
                <w:b/>
                <w:sz w:val="22"/>
              </w:rPr>
            </w:pPr>
            <w:r w:rsidRPr="00A900CD">
              <w:rPr>
                <w:rFonts w:ascii="Arial" w:hAnsi="Arial" w:cs="Arial"/>
                <w:b/>
                <w:sz w:val="22"/>
              </w:rPr>
              <w:t>IV</w:t>
            </w:r>
          </w:p>
        </w:tc>
        <w:tc>
          <w:tcPr>
            <w:tcW w:w="898" w:type="dxa"/>
          </w:tcPr>
          <w:p w:rsidR="007B7882" w:rsidRPr="00A900CD" w:rsidRDefault="007B7882" w:rsidP="00607035">
            <w:pPr>
              <w:jc w:val="center"/>
              <w:rPr>
                <w:rFonts w:ascii="Arial" w:hAnsi="Arial" w:cs="Arial"/>
                <w:sz w:val="22"/>
              </w:rPr>
            </w:pPr>
            <w:r w:rsidRPr="00A900CD">
              <w:rPr>
                <w:rFonts w:ascii="Arial" w:hAnsi="Arial" w:cs="Arial"/>
                <w:sz w:val="22"/>
              </w:rPr>
              <w:t>10</w:t>
            </w:r>
          </w:p>
        </w:tc>
        <w:tc>
          <w:tcPr>
            <w:tcW w:w="916" w:type="dxa"/>
          </w:tcPr>
          <w:p w:rsidR="007B7882" w:rsidRPr="00A900CD" w:rsidRDefault="00D30FC0" w:rsidP="00607035">
            <w:pPr>
              <w:jc w:val="center"/>
              <w:rPr>
                <w:rFonts w:ascii="Arial" w:hAnsi="Arial" w:cs="Arial"/>
                <w:sz w:val="22"/>
              </w:rPr>
            </w:pPr>
            <w:r w:rsidRPr="00A900CD">
              <w:rPr>
                <w:rFonts w:ascii="Arial" w:hAnsi="Arial" w:cs="Arial"/>
                <w:sz w:val="22"/>
              </w:rPr>
              <w:t>00</w:t>
            </w:r>
          </w:p>
        </w:tc>
        <w:tc>
          <w:tcPr>
            <w:tcW w:w="6781" w:type="dxa"/>
          </w:tcPr>
          <w:p w:rsidR="007B7882" w:rsidRPr="00A900CD" w:rsidRDefault="007B7882" w:rsidP="004423D3">
            <w:pPr>
              <w:pStyle w:val="ListParagraph"/>
              <w:numPr>
                <w:ilvl w:val="0"/>
                <w:numId w:val="15"/>
              </w:numPr>
              <w:rPr>
                <w:rFonts w:ascii="Arial" w:hAnsi="Arial" w:cs="Arial"/>
                <w:sz w:val="22"/>
              </w:rPr>
            </w:pPr>
            <w:r w:rsidRPr="00A900CD">
              <w:rPr>
                <w:rFonts w:ascii="Arial" w:hAnsi="Arial" w:cs="Arial"/>
                <w:b/>
                <w:bCs/>
                <w:sz w:val="22"/>
              </w:rPr>
              <w:t>Measurement and evaluation</w:t>
            </w:r>
            <w:r w:rsidRPr="00A900CD">
              <w:rPr>
                <w:rFonts w:ascii="Arial" w:hAnsi="Arial" w:cs="Arial"/>
                <w:sz w:val="22"/>
              </w:rPr>
              <w:t>: -</w:t>
            </w:r>
          </w:p>
          <w:p w:rsidR="007B7882" w:rsidRPr="00A900CD" w:rsidRDefault="007B7882" w:rsidP="004423D3">
            <w:pPr>
              <w:pStyle w:val="ListParagraph"/>
              <w:numPr>
                <w:ilvl w:val="0"/>
                <w:numId w:val="38"/>
              </w:numPr>
              <w:rPr>
                <w:rFonts w:ascii="Arial" w:hAnsi="Arial" w:cs="Arial"/>
                <w:sz w:val="22"/>
              </w:rPr>
            </w:pPr>
            <w:r w:rsidRPr="00A900CD">
              <w:rPr>
                <w:rFonts w:ascii="Arial" w:hAnsi="Arial" w:cs="Arial"/>
                <w:sz w:val="22"/>
              </w:rPr>
              <w:t>Concept and nature of measurement and evaluation, meaning, process, purposes, problems in evaluation and measurement.</w:t>
            </w:r>
          </w:p>
          <w:p w:rsidR="00063F23" w:rsidRPr="00A900CD" w:rsidRDefault="007B7882" w:rsidP="004423D3">
            <w:pPr>
              <w:pStyle w:val="ListParagraph"/>
              <w:numPr>
                <w:ilvl w:val="0"/>
                <w:numId w:val="38"/>
              </w:numPr>
              <w:rPr>
                <w:rFonts w:ascii="Arial" w:hAnsi="Arial" w:cs="Arial"/>
                <w:sz w:val="22"/>
              </w:rPr>
            </w:pPr>
            <w:r w:rsidRPr="00A900CD">
              <w:rPr>
                <w:rFonts w:ascii="Arial" w:hAnsi="Arial" w:cs="Arial"/>
                <w:sz w:val="22"/>
              </w:rPr>
              <w:t>Principles of assessment, formative and summative assessment – internal assessment external examination, advantages and disadvantages.</w:t>
            </w:r>
          </w:p>
          <w:p w:rsidR="007B7882" w:rsidRPr="00A900CD" w:rsidRDefault="007B7882" w:rsidP="004423D3">
            <w:pPr>
              <w:pStyle w:val="ListParagraph"/>
              <w:numPr>
                <w:ilvl w:val="0"/>
                <w:numId w:val="38"/>
              </w:numPr>
              <w:rPr>
                <w:rFonts w:ascii="Arial" w:hAnsi="Arial" w:cs="Arial"/>
                <w:sz w:val="22"/>
              </w:rPr>
            </w:pPr>
            <w:r w:rsidRPr="00A900CD">
              <w:rPr>
                <w:rFonts w:ascii="Arial" w:hAnsi="Arial" w:cs="Arial"/>
                <w:sz w:val="22"/>
              </w:rPr>
              <w:t>Criterion and norm referenced evaluation,</w:t>
            </w:r>
          </w:p>
        </w:tc>
      </w:tr>
      <w:tr w:rsidR="007B7882" w:rsidRPr="00A900CD" w:rsidTr="00607035">
        <w:tc>
          <w:tcPr>
            <w:tcW w:w="650" w:type="dxa"/>
          </w:tcPr>
          <w:p w:rsidR="007B7882" w:rsidRPr="00A900CD" w:rsidRDefault="007B7882" w:rsidP="00607035">
            <w:pPr>
              <w:jc w:val="center"/>
              <w:rPr>
                <w:rFonts w:ascii="Arial" w:hAnsi="Arial" w:cs="Arial"/>
                <w:b/>
                <w:sz w:val="22"/>
              </w:rPr>
            </w:pPr>
            <w:r w:rsidRPr="00A900CD">
              <w:rPr>
                <w:rFonts w:ascii="Arial" w:hAnsi="Arial" w:cs="Arial"/>
                <w:b/>
                <w:sz w:val="22"/>
              </w:rPr>
              <w:t>V</w:t>
            </w:r>
          </w:p>
        </w:tc>
        <w:tc>
          <w:tcPr>
            <w:tcW w:w="898" w:type="dxa"/>
          </w:tcPr>
          <w:p w:rsidR="007B7882" w:rsidRPr="00A900CD" w:rsidRDefault="007B7882" w:rsidP="00607035">
            <w:pPr>
              <w:jc w:val="center"/>
              <w:rPr>
                <w:rFonts w:ascii="Arial" w:hAnsi="Arial" w:cs="Arial"/>
                <w:sz w:val="22"/>
              </w:rPr>
            </w:pPr>
            <w:r w:rsidRPr="00A900CD">
              <w:rPr>
                <w:rFonts w:ascii="Arial" w:hAnsi="Arial" w:cs="Arial"/>
                <w:sz w:val="22"/>
              </w:rPr>
              <w:t>12</w:t>
            </w:r>
          </w:p>
        </w:tc>
        <w:tc>
          <w:tcPr>
            <w:tcW w:w="916" w:type="dxa"/>
          </w:tcPr>
          <w:p w:rsidR="007B7882" w:rsidRPr="00A900CD" w:rsidRDefault="007B7882" w:rsidP="00607035">
            <w:pPr>
              <w:jc w:val="center"/>
              <w:rPr>
                <w:rFonts w:ascii="Arial" w:hAnsi="Arial" w:cs="Arial"/>
                <w:sz w:val="22"/>
              </w:rPr>
            </w:pPr>
            <w:r w:rsidRPr="00A900CD">
              <w:rPr>
                <w:rFonts w:ascii="Arial" w:hAnsi="Arial" w:cs="Arial"/>
                <w:sz w:val="22"/>
              </w:rPr>
              <w:t>10</w:t>
            </w:r>
          </w:p>
        </w:tc>
        <w:tc>
          <w:tcPr>
            <w:tcW w:w="6781" w:type="dxa"/>
          </w:tcPr>
          <w:p w:rsidR="007B7882" w:rsidRPr="00A900CD" w:rsidRDefault="007B7882" w:rsidP="004423D3">
            <w:pPr>
              <w:pStyle w:val="ListParagraph"/>
              <w:numPr>
                <w:ilvl w:val="0"/>
                <w:numId w:val="15"/>
              </w:numPr>
              <w:rPr>
                <w:rFonts w:ascii="Arial" w:hAnsi="Arial" w:cs="Arial"/>
                <w:b/>
                <w:bCs/>
                <w:sz w:val="22"/>
              </w:rPr>
            </w:pPr>
            <w:r w:rsidRPr="00A900CD">
              <w:rPr>
                <w:rFonts w:ascii="Arial" w:hAnsi="Arial" w:cs="Arial"/>
                <w:b/>
                <w:bCs/>
                <w:sz w:val="22"/>
              </w:rPr>
              <w:t>Standardized and non – standardized tests</w:t>
            </w:r>
            <w:r w:rsidRPr="00A900CD">
              <w:rPr>
                <w:rFonts w:ascii="Arial" w:hAnsi="Arial" w:cs="Arial"/>
                <w:sz w:val="22"/>
              </w:rPr>
              <w:t>: -</w:t>
            </w:r>
          </w:p>
          <w:p w:rsidR="00063F23" w:rsidRPr="00A900CD" w:rsidRDefault="007B7882" w:rsidP="004423D3">
            <w:pPr>
              <w:pStyle w:val="ListParagraph"/>
              <w:numPr>
                <w:ilvl w:val="0"/>
                <w:numId w:val="39"/>
              </w:numPr>
              <w:rPr>
                <w:rFonts w:ascii="Arial" w:hAnsi="Arial" w:cs="Arial"/>
                <w:sz w:val="22"/>
              </w:rPr>
            </w:pPr>
            <w:r w:rsidRPr="00A900CD">
              <w:rPr>
                <w:rFonts w:ascii="Arial" w:hAnsi="Arial" w:cs="Arial"/>
                <w:sz w:val="22"/>
              </w:rPr>
              <w:lastRenderedPageBreak/>
              <w:t xml:space="preserve">Meaning, characteristics, objectivity, validity, reliability, usability, norms, construction of tests </w:t>
            </w:r>
            <w:r w:rsidR="00063F23" w:rsidRPr="00A900CD">
              <w:rPr>
                <w:rFonts w:ascii="Arial" w:hAnsi="Arial" w:cs="Arial"/>
                <w:sz w:val="22"/>
              </w:rPr>
              <w:t>:</w:t>
            </w:r>
          </w:p>
          <w:p w:rsidR="00063F23" w:rsidRPr="00A900CD" w:rsidRDefault="007B7882" w:rsidP="004423D3">
            <w:pPr>
              <w:pStyle w:val="ListParagraph"/>
              <w:numPr>
                <w:ilvl w:val="0"/>
                <w:numId w:val="40"/>
              </w:numPr>
              <w:rPr>
                <w:rFonts w:ascii="Arial" w:hAnsi="Arial" w:cs="Arial"/>
                <w:sz w:val="22"/>
              </w:rPr>
            </w:pPr>
            <w:r w:rsidRPr="00A900CD">
              <w:rPr>
                <w:rFonts w:ascii="Arial" w:hAnsi="Arial" w:cs="Arial"/>
                <w:sz w:val="22"/>
              </w:rPr>
              <w:t>Essay, short answer, Questions and multiple choice questions.</w:t>
            </w:r>
          </w:p>
          <w:p w:rsidR="00063F23" w:rsidRPr="00A900CD" w:rsidRDefault="007B7882" w:rsidP="004423D3">
            <w:pPr>
              <w:pStyle w:val="ListParagraph"/>
              <w:numPr>
                <w:ilvl w:val="0"/>
                <w:numId w:val="40"/>
              </w:numPr>
              <w:rPr>
                <w:rFonts w:ascii="Arial" w:hAnsi="Arial" w:cs="Arial"/>
                <w:sz w:val="22"/>
              </w:rPr>
            </w:pPr>
            <w:r w:rsidRPr="00A900CD">
              <w:rPr>
                <w:rFonts w:ascii="Arial" w:hAnsi="Arial" w:cs="Arial"/>
                <w:sz w:val="22"/>
              </w:rPr>
              <w:t>Rating scales, checklist, OSCE / OSPE (Objective structured clinical / Practical examination).</w:t>
            </w:r>
          </w:p>
          <w:p w:rsidR="007B7882" w:rsidRPr="00A900CD" w:rsidRDefault="007B7882" w:rsidP="004423D3">
            <w:pPr>
              <w:pStyle w:val="ListParagraph"/>
              <w:numPr>
                <w:ilvl w:val="0"/>
                <w:numId w:val="40"/>
              </w:numPr>
              <w:rPr>
                <w:rFonts w:ascii="Arial" w:hAnsi="Arial" w:cs="Arial"/>
                <w:sz w:val="22"/>
              </w:rPr>
            </w:pPr>
            <w:r w:rsidRPr="00A900CD">
              <w:rPr>
                <w:rFonts w:ascii="Arial" w:hAnsi="Arial" w:cs="Arial"/>
                <w:sz w:val="22"/>
              </w:rPr>
              <w:t>Differential scales and summated scale, sociometry, anecdotal record, attitude scale, critical incident technique.</w:t>
            </w:r>
          </w:p>
          <w:p w:rsidR="00063F23" w:rsidRPr="00A900CD" w:rsidRDefault="007B7882" w:rsidP="004423D3">
            <w:pPr>
              <w:pStyle w:val="ListParagraph"/>
              <w:numPr>
                <w:ilvl w:val="0"/>
                <w:numId w:val="39"/>
              </w:numPr>
              <w:rPr>
                <w:rFonts w:ascii="Arial" w:hAnsi="Arial" w:cs="Arial"/>
                <w:sz w:val="22"/>
              </w:rPr>
            </w:pPr>
            <w:r w:rsidRPr="00A900CD">
              <w:rPr>
                <w:rFonts w:ascii="Arial" w:hAnsi="Arial" w:cs="Arial"/>
                <w:sz w:val="22"/>
              </w:rPr>
              <w:t>Question bank – Preparation, validation, moderation by panel, utilization.</w:t>
            </w:r>
          </w:p>
          <w:p w:rsidR="007B7882" w:rsidRPr="00A900CD" w:rsidRDefault="007B7882" w:rsidP="004423D3">
            <w:pPr>
              <w:pStyle w:val="ListParagraph"/>
              <w:numPr>
                <w:ilvl w:val="0"/>
                <w:numId w:val="39"/>
              </w:numPr>
              <w:rPr>
                <w:rFonts w:ascii="Arial" w:hAnsi="Arial" w:cs="Arial"/>
                <w:sz w:val="22"/>
              </w:rPr>
            </w:pPr>
            <w:r w:rsidRPr="00A900CD">
              <w:rPr>
                <w:rFonts w:ascii="Arial" w:hAnsi="Arial" w:cs="Arial"/>
                <w:sz w:val="22"/>
              </w:rPr>
              <w:t>Developing a system for maintaining confidentiality.</w:t>
            </w:r>
          </w:p>
        </w:tc>
      </w:tr>
      <w:tr w:rsidR="007B7882" w:rsidRPr="00A900CD" w:rsidTr="00607035">
        <w:tc>
          <w:tcPr>
            <w:tcW w:w="650" w:type="dxa"/>
          </w:tcPr>
          <w:p w:rsidR="007B7882" w:rsidRPr="00A900CD" w:rsidRDefault="007B7882" w:rsidP="00607035">
            <w:pPr>
              <w:jc w:val="center"/>
              <w:rPr>
                <w:rFonts w:ascii="Arial" w:hAnsi="Arial" w:cs="Arial"/>
                <w:b/>
                <w:sz w:val="22"/>
              </w:rPr>
            </w:pPr>
            <w:r w:rsidRPr="00A900CD">
              <w:rPr>
                <w:rFonts w:ascii="Arial" w:hAnsi="Arial" w:cs="Arial"/>
                <w:b/>
                <w:sz w:val="22"/>
              </w:rPr>
              <w:lastRenderedPageBreak/>
              <w:t>VI</w:t>
            </w:r>
          </w:p>
        </w:tc>
        <w:tc>
          <w:tcPr>
            <w:tcW w:w="898" w:type="dxa"/>
          </w:tcPr>
          <w:p w:rsidR="007B7882" w:rsidRPr="00A900CD" w:rsidRDefault="007B7882" w:rsidP="00607035">
            <w:pPr>
              <w:jc w:val="center"/>
              <w:rPr>
                <w:rFonts w:ascii="Arial" w:hAnsi="Arial" w:cs="Arial"/>
                <w:sz w:val="22"/>
              </w:rPr>
            </w:pPr>
            <w:r w:rsidRPr="00A900CD">
              <w:rPr>
                <w:rFonts w:ascii="Arial" w:hAnsi="Arial" w:cs="Arial"/>
                <w:sz w:val="22"/>
              </w:rPr>
              <w:t>8</w:t>
            </w:r>
          </w:p>
        </w:tc>
        <w:tc>
          <w:tcPr>
            <w:tcW w:w="916" w:type="dxa"/>
          </w:tcPr>
          <w:p w:rsidR="007B7882" w:rsidRPr="00A900CD" w:rsidRDefault="007B7882" w:rsidP="00607035">
            <w:pPr>
              <w:jc w:val="center"/>
              <w:rPr>
                <w:rFonts w:ascii="Arial" w:hAnsi="Arial" w:cs="Arial"/>
                <w:sz w:val="22"/>
              </w:rPr>
            </w:pPr>
            <w:r w:rsidRPr="00A900CD">
              <w:rPr>
                <w:rFonts w:ascii="Arial" w:hAnsi="Arial" w:cs="Arial"/>
                <w:sz w:val="22"/>
              </w:rPr>
              <w:t>5</w:t>
            </w:r>
          </w:p>
        </w:tc>
        <w:tc>
          <w:tcPr>
            <w:tcW w:w="6781" w:type="dxa"/>
          </w:tcPr>
          <w:p w:rsidR="007B7882" w:rsidRPr="00A900CD" w:rsidRDefault="007B7882" w:rsidP="004423D3">
            <w:pPr>
              <w:pStyle w:val="ListParagraph"/>
              <w:numPr>
                <w:ilvl w:val="0"/>
                <w:numId w:val="15"/>
              </w:numPr>
              <w:rPr>
                <w:rFonts w:ascii="Arial" w:hAnsi="Arial" w:cs="Arial"/>
                <w:b/>
                <w:bCs/>
                <w:sz w:val="22"/>
              </w:rPr>
            </w:pPr>
            <w:r w:rsidRPr="00A900CD">
              <w:rPr>
                <w:rFonts w:ascii="Arial" w:hAnsi="Arial" w:cs="Arial"/>
                <w:b/>
                <w:bCs/>
                <w:sz w:val="22"/>
              </w:rPr>
              <w:t>Administration, Scoring and Reporting: -</w:t>
            </w:r>
          </w:p>
          <w:p w:rsidR="007B7882" w:rsidRPr="00A900CD" w:rsidRDefault="007B7882" w:rsidP="004423D3">
            <w:pPr>
              <w:pStyle w:val="ListParagraph"/>
              <w:numPr>
                <w:ilvl w:val="0"/>
                <w:numId w:val="41"/>
              </w:numPr>
              <w:rPr>
                <w:rFonts w:ascii="Arial" w:hAnsi="Arial" w:cs="Arial"/>
                <w:sz w:val="22"/>
              </w:rPr>
            </w:pPr>
            <w:r w:rsidRPr="00A900CD">
              <w:rPr>
                <w:rFonts w:ascii="Arial" w:hAnsi="Arial" w:cs="Arial"/>
                <w:sz w:val="22"/>
              </w:rPr>
              <w:t>Administering a test: scoring, grading versus marks</w:t>
            </w:r>
          </w:p>
          <w:p w:rsidR="007B7882" w:rsidRPr="00A900CD" w:rsidRDefault="007B7882" w:rsidP="004423D3">
            <w:pPr>
              <w:pStyle w:val="ListParagraph"/>
              <w:numPr>
                <w:ilvl w:val="0"/>
                <w:numId w:val="41"/>
              </w:numPr>
              <w:rPr>
                <w:rFonts w:ascii="Arial" w:hAnsi="Arial" w:cs="Arial"/>
                <w:sz w:val="22"/>
              </w:rPr>
            </w:pPr>
            <w:r w:rsidRPr="00A900CD">
              <w:rPr>
                <w:rFonts w:ascii="Arial" w:hAnsi="Arial" w:cs="Arial"/>
                <w:sz w:val="22"/>
              </w:rPr>
              <w:t>Objective tests, scoring essay test, methods of scoring, Item analysis.</w:t>
            </w:r>
          </w:p>
        </w:tc>
      </w:tr>
      <w:tr w:rsidR="007B7882" w:rsidRPr="00A900CD" w:rsidTr="00607035">
        <w:tc>
          <w:tcPr>
            <w:tcW w:w="650" w:type="dxa"/>
          </w:tcPr>
          <w:p w:rsidR="007B7882" w:rsidRPr="00A900CD" w:rsidRDefault="007B7882" w:rsidP="00607035">
            <w:pPr>
              <w:jc w:val="center"/>
              <w:rPr>
                <w:rFonts w:ascii="Arial" w:hAnsi="Arial" w:cs="Arial"/>
                <w:b/>
                <w:sz w:val="22"/>
              </w:rPr>
            </w:pPr>
            <w:r w:rsidRPr="00A900CD">
              <w:rPr>
                <w:rFonts w:ascii="Arial" w:hAnsi="Arial" w:cs="Arial"/>
                <w:b/>
                <w:sz w:val="22"/>
              </w:rPr>
              <w:t>VII</w:t>
            </w:r>
          </w:p>
        </w:tc>
        <w:tc>
          <w:tcPr>
            <w:tcW w:w="898" w:type="dxa"/>
          </w:tcPr>
          <w:p w:rsidR="007B7882" w:rsidRPr="00A900CD" w:rsidRDefault="007B7882" w:rsidP="00607035">
            <w:pPr>
              <w:jc w:val="center"/>
              <w:rPr>
                <w:rFonts w:ascii="Arial" w:hAnsi="Arial" w:cs="Arial"/>
                <w:sz w:val="22"/>
              </w:rPr>
            </w:pPr>
            <w:r w:rsidRPr="00A900CD">
              <w:rPr>
                <w:rFonts w:ascii="Arial" w:hAnsi="Arial" w:cs="Arial"/>
                <w:sz w:val="22"/>
              </w:rPr>
              <w:t>12</w:t>
            </w:r>
          </w:p>
        </w:tc>
        <w:tc>
          <w:tcPr>
            <w:tcW w:w="916" w:type="dxa"/>
          </w:tcPr>
          <w:p w:rsidR="007B7882" w:rsidRPr="00A900CD" w:rsidRDefault="007B7882" w:rsidP="00607035">
            <w:pPr>
              <w:jc w:val="center"/>
              <w:rPr>
                <w:rFonts w:ascii="Arial" w:hAnsi="Arial" w:cs="Arial"/>
                <w:sz w:val="22"/>
              </w:rPr>
            </w:pPr>
            <w:r w:rsidRPr="00A900CD">
              <w:rPr>
                <w:rFonts w:ascii="Arial" w:hAnsi="Arial" w:cs="Arial"/>
                <w:sz w:val="22"/>
              </w:rPr>
              <w:t>6</w:t>
            </w:r>
          </w:p>
        </w:tc>
        <w:tc>
          <w:tcPr>
            <w:tcW w:w="6781" w:type="dxa"/>
          </w:tcPr>
          <w:p w:rsidR="007B7882" w:rsidRPr="00A900CD" w:rsidRDefault="007B7882" w:rsidP="004423D3">
            <w:pPr>
              <w:pStyle w:val="ListParagraph"/>
              <w:numPr>
                <w:ilvl w:val="0"/>
                <w:numId w:val="15"/>
              </w:numPr>
              <w:rPr>
                <w:rFonts w:ascii="Arial" w:hAnsi="Arial" w:cs="Arial"/>
                <w:b/>
                <w:bCs/>
                <w:sz w:val="22"/>
              </w:rPr>
            </w:pPr>
            <w:r w:rsidRPr="00A900CD">
              <w:rPr>
                <w:rFonts w:ascii="Arial" w:hAnsi="Arial" w:cs="Arial"/>
                <w:b/>
                <w:bCs/>
                <w:sz w:val="22"/>
              </w:rPr>
              <w:t>Standardized Tools: -</w:t>
            </w:r>
          </w:p>
          <w:p w:rsidR="007B7882" w:rsidRPr="00A900CD" w:rsidRDefault="007B7882" w:rsidP="004423D3">
            <w:pPr>
              <w:pStyle w:val="ListParagraph"/>
              <w:numPr>
                <w:ilvl w:val="0"/>
                <w:numId w:val="42"/>
              </w:numPr>
              <w:rPr>
                <w:rFonts w:ascii="Arial" w:hAnsi="Arial" w:cs="Arial"/>
                <w:sz w:val="22"/>
              </w:rPr>
            </w:pPr>
            <w:r w:rsidRPr="00A900CD">
              <w:rPr>
                <w:rFonts w:ascii="Arial" w:hAnsi="Arial" w:cs="Arial"/>
                <w:sz w:val="22"/>
              </w:rPr>
              <w:t>Test of intelligence aptitude, interest, personality, achievement, socio – economic status scale, tests for special mental and physical abilities and disabilities.</w:t>
            </w:r>
          </w:p>
        </w:tc>
      </w:tr>
      <w:tr w:rsidR="007B7882" w:rsidRPr="00A900CD" w:rsidTr="00607035">
        <w:tc>
          <w:tcPr>
            <w:tcW w:w="650" w:type="dxa"/>
          </w:tcPr>
          <w:p w:rsidR="007B7882" w:rsidRPr="00A900CD" w:rsidRDefault="007B7882" w:rsidP="00607035">
            <w:pPr>
              <w:jc w:val="center"/>
              <w:rPr>
                <w:rFonts w:ascii="Arial" w:hAnsi="Arial" w:cs="Arial"/>
                <w:b/>
                <w:sz w:val="22"/>
              </w:rPr>
            </w:pPr>
            <w:r w:rsidRPr="00A900CD">
              <w:rPr>
                <w:rFonts w:ascii="Arial" w:hAnsi="Arial" w:cs="Arial"/>
                <w:b/>
                <w:sz w:val="22"/>
              </w:rPr>
              <w:t>VIII</w:t>
            </w:r>
          </w:p>
        </w:tc>
        <w:tc>
          <w:tcPr>
            <w:tcW w:w="898" w:type="dxa"/>
          </w:tcPr>
          <w:p w:rsidR="007B7882" w:rsidRPr="00A900CD" w:rsidRDefault="007B7882" w:rsidP="00607035">
            <w:pPr>
              <w:jc w:val="center"/>
              <w:rPr>
                <w:rFonts w:ascii="Arial" w:hAnsi="Arial" w:cs="Arial"/>
                <w:sz w:val="22"/>
              </w:rPr>
            </w:pPr>
            <w:r w:rsidRPr="00A900CD">
              <w:rPr>
                <w:rFonts w:ascii="Arial" w:hAnsi="Arial" w:cs="Arial"/>
                <w:sz w:val="22"/>
              </w:rPr>
              <w:t>5</w:t>
            </w:r>
          </w:p>
        </w:tc>
        <w:tc>
          <w:tcPr>
            <w:tcW w:w="916" w:type="dxa"/>
          </w:tcPr>
          <w:p w:rsidR="007B7882" w:rsidRPr="00A900CD" w:rsidRDefault="007B7882" w:rsidP="00607035">
            <w:pPr>
              <w:jc w:val="center"/>
              <w:rPr>
                <w:rFonts w:ascii="Arial" w:hAnsi="Arial" w:cs="Arial"/>
                <w:sz w:val="22"/>
              </w:rPr>
            </w:pPr>
            <w:r w:rsidRPr="00A900CD">
              <w:rPr>
                <w:rFonts w:ascii="Arial" w:hAnsi="Arial" w:cs="Arial"/>
                <w:sz w:val="22"/>
              </w:rPr>
              <w:t>6</w:t>
            </w:r>
          </w:p>
        </w:tc>
        <w:tc>
          <w:tcPr>
            <w:tcW w:w="6781" w:type="dxa"/>
          </w:tcPr>
          <w:p w:rsidR="007B7882" w:rsidRPr="00A900CD" w:rsidRDefault="007B7882" w:rsidP="004423D3">
            <w:pPr>
              <w:pStyle w:val="ListParagraph"/>
              <w:numPr>
                <w:ilvl w:val="0"/>
                <w:numId w:val="15"/>
              </w:numPr>
              <w:rPr>
                <w:rFonts w:ascii="Arial" w:hAnsi="Arial" w:cs="Arial"/>
                <w:sz w:val="22"/>
              </w:rPr>
            </w:pPr>
            <w:r w:rsidRPr="00A900CD">
              <w:rPr>
                <w:rFonts w:ascii="Arial" w:hAnsi="Arial" w:cs="Arial"/>
                <w:b/>
                <w:bCs/>
                <w:sz w:val="22"/>
              </w:rPr>
              <w:t>Nursing Educational programs</w:t>
            </w:r>
            <w:r w:rsidRPr="00A900CD">
              <w:rPr>
                <w:rFonts w:ascii="Arial" w:hAnsi="Arial" w:cs="Arial"/>
                <w:sz w:val="22"/>
              </w:rPr>
              <w:t>: -</w:t>
            </w:r>
          </w:p>
          <w:p w:rsidR="007B7882" w:rsidRPr="00A900CD" w:rsidRDefault="007B7882" w:rsidP="00B24433">
            <w:pPr>
              <w:pStyle w:val="ListParagraph"/>
              <w:numPr>
                <w:ilvl w:val="0"/>
                <w:numId w:val="3"/>
              </w:numPr>
              <w:rPr>
                <w:rFonts w:ascii="Arial" w:hAnsi="Arial" w:cs="Arial"/>
                <w:sz w:val="22"/>
              </w:rPr>
            </w:pPr>
            <w:r w:rsidRPr="00A900CD">
              <w:rPr>
                <w:rFonts w:ascii="Arial" w:hAnsi="Arial" w:cs="Arial"/>
                <w:sz w:val="22"/>
              </w:rPr>
              <w:t>Perspectives of nursing education: Global and national</w:t>
            </w:r>
          </w:p>
          <w:p w:rsidR="007B7882" w:rsidRPr="00A900CD" w:rsidRDefault="007B7882" w:rsidP="00B24433">
            <w:pPr>
              <w:pStyle w:val="ListParagraph"/>
              <w:numPr>
                <w:ilvl w:val="0"/>
                <w:numId w:val="3"/>
              </w:numPr>
              <w:rPr>
                <w:rFonts w:ascii="Arial" w:hAnsi="Arial" w:cs="Arial"/>
                <w:sz w:val="22"/>
              </w:rPr>
            </w:pPr>
            <w:r w:rsidRPr="00A900CD">
              <w:rPr>
                <w:rFonts w:ascii="Arial" w:hAnsi="Arial" w:cs="Arial"/>
                <w:sz w:val="22"/>
              </w:rPr>
              <w:t>Patterns of nursing education and training programmes in India. Non – University and University programs: ANM, GNM, Basic B.Sc. Nursing, Post Certificate B.Sc. Nursing, M.Sc. (N) programs, M.phill and Ph.D.) in Nursing, post basic diploma programs, nurse practitioner programs.</w:t>
            </w:r>
          </w:p>
        </w:tc>
      </w:tr>
      <w:tr w:rsidR="007B7882" w:rsidRPr="00A900CD" w:rsidTr="00607035">
        <w:tc>
          <w:tcPr>
            <w:tcW w:w="650" w:type="dxa"/>
          </w:tcPr>
          <w:p w:rsidR="007B7882" w:rsidRPr="00A900CD" w:rsidRDefault="007B7882" w:rsidP="00607035">
            <w:pPr>
              <w:jc w:val="center"/>
              <w:rPr>
                <w:rFonts w:ascii="Arial" w:hAnsi="Arial" w:cs="Arial"/>
                <w:b/>
                <w:sz w:val="22"/>
              </w:rPr>
            </w:pPr>
            <w:r w:rsidRPr="00A900CD">
              <w:rPr>
                <w:rFonts w:ascii="Arial" w:hAnsi="Arial" w:cs="Arial"/>
                <w:b/>
                <w:sz w:val="22"/>
              </w:rPr>
              <w:t>IX</w:t>
            </w:r>
          </w:p>
        </w:tc>
        <w:tc>
          <w:tcPr>
            <w:tcW w:w="898" w:type="dxa"/>
          </w:tcPr>
          <w:p w:rsidR="007B7882" w:rsidRPr="00A900CD" w:rsidRDefault="007B7882" w:rsidP="00607035">
            <w:pPr>
              <w:jc w:val="center"/>
              <w:rPr>
                <w:rFonts w:ascii="Arial" w:hAnsi="Arial" w:cs="Arial"/>
                <w:sz w:val="22"/>
              </w:rPr>
            </w:pPr>
            <w:r w:rsidRPr="00A900CD">
              <w:rPr>
                <w:rFonts w:ascii="Arial" w:hAnsi="Arial" w:cs="Arial"/>
                <w:sz w:val="22"/>
              </w:rPr>
              <w:t>12</w:t>
            </w:r>
          </w:p>
        </w:tc>
        <w:tc>
          <w:tcPr>
            <w:tcW w:w="916" w:type="dxa"/>
          </w:tcPr>
          <w:p w:rsidR="007B7882" w:rsidRPr="00A900CD" w:rsidRDefault="007B7882" w:rsidP="00607035">
            <w:pPr>
              <w:jc w:val="center"/>
              <w:rPr>
                <w:rFonts w:ascii="Arial" w:hAnsi="Arial" w:cs="Arial"/>
                <w:sz w:val="22"/>
              </w:rPr>
            </w:pPr>
            <w:r w:rsidRPr="00A900CD">
              <w:rPr>
                <w:rFonts w:ascii="Arial" w:hAnsi="Arial" w:cs="Arial"/>
                <w:sz w:val="22"/>
              </w:rPr>
              <w:t>25</w:t>
            </w:r>
          </w:p>
        </w:tc>
        <w:tc>
          <w:tcPr>
            <w:tcW w:w="6781" w:type="dxa"/>
          </w:tcPr>
          <w:p w:rsidR="007B7882" w:rsidRPr="00A900CD" w:rsidRDefault="007B7882" w:rsidP="004423D3">
            <w:pPr>
              <w:pStyle w:val="ListParagraph"/>
              <w:numPr>
                <w:ilvl w:val="0"/>
                <w:numId w:val="15"/>
              </w:numPr>
              <w:rPr>
                <w:rFonts w:ascii="Arial" w:hAnsi="Arial" w:cs="Arial"/>
                <w:sz w:val="22"/>
              </w:rPr>
            </w:pPr>
            <w:r w:rsidRPr="00A900CD">
              <w:rPr>
                <w:rFonts w:ascii="Arial" w:hAnsi="Arial" w:cs="Arial"/>
                <w:b/>
                <w:bCs/>
                <w:sz w:val="22"/>
              </w:rPr>
              <w:t>Continuing Education in Nursing</w:t>
            </w:r>
            <w:r w:rsidRPr="00A900CD">
              <w:rPr>
                <w:rFonts w:ascii="Arial" w:hAnsi="Arial" w:cs="Arial"/>
                <w:sz w:val="22"/>
              </w:rPr>
              <w:t>: -</w:t>
            </w:r>
          </w:p>
          <w:p w:rsidR="007B7882" w:rsidRPr="00A900CD" w:rsidRDefault="007B7882" w:rsidP="004423D3">
            <w:pPr>
              <w:pStyle w:val="ListParagraph"/>
              <w:numPr>
                <w:ilvl w:val="0"/>
                <w:numId w:val="43"/>
              </w:numPr>
              <w:rPr>
                <w:rFonts w:ascii="Arial" w:hAnsi="Arial" w:cs="Arial"/>
                <w:sz w:val="22"/>
              </w:rPr>
            </w:pPr>
            <w:r w:rsidRPr="00A900CD">
              <w:rPr>
                <w:rFonts w:ascii="Arial" w:hAnsi="Arial" w:cs="Arial"/>
                <w:sz w:val="22"/>
              </w:rPr>
              <w:t>Concepts – Definition, importance, need scope, principles of adult learning, assessments of learning needs, priorities, resources.</w:t>
            </w:r>
          </w:p>
          <w:p w:rsidR="007B7882" w:rsidRPr="00A900CD" w:rsidRDefault="007B7882" w:rsidP="004423D3">
            <w:pPr>
              <w:pStyle w:val="ListParagraph"/>
              <w:numPr>
                <w:ilvl w:val="0"/>
                <w:numId w:val="43"/>
              </w:numPr>
              <w:rPr>
                <w:rFonts w:ascii="Arial" w:hAnsi="Arial" w:cs="Arial"/>
                <w:sz w:val="22"/>
              </w:rPr>
            </w:pPr>
            <w:r w:rsidRPr="00A900CD">
              <w:rPr>
                <w:rFonts w:ascii="Arial" w:hAnsi="Arial" w:cs="Arial"/>
                <w:sz w:val="22"/>
              </w:rPr>
              <w:t>Program planning, implementation and evaluation of continuing education programs.</w:t>
            </w:r>
          </w:p>
          <w:p w:rsidR="007B7882" w:rsidRPr="00A900CD" w:rsidRDefault="007B7882" w:rsidP="004423D3">
            <w:pPr>
              <w:pStyle w:val="ListParagraph"/>
              <w:numPr>
                <w:ilvl w:val="0"/>
                <w:numId w:val="43"/>
              </w:numPr>
              <w:rPr>
                <w:rFonts w:ascii="Arial" w:hAnsi="Arial" w:cs="Arial"/>
                <w:sz w:val="22"/>
              </w:rPr>
            </w:pPr>
            <w:r w:rsidRPr="00A900CD">
              <w:rPr>
                <w:rFonts w:ascii="Arial" w:hAnsi="Arial" w:cs="Arial"/>
                <w:sz w:val="22"/>
              </w:rPr>
              <w:t>Research in Continuing education.</w:t>
            </w:r>
          </w:p>
          <w:p w:rsidR="007B7882" w:rsidRPr="00A900CD" w:rsidRDefault="007B7882" w:rsidP="004423D3">
            <w:pPr>
              <w:pStyle w:val="ListParagraph"/>
              <w:numPr>
                <w:ilvl w:val="0"/>
                <w:numId w:val="43"/>
              </w:numPr>
              <w:rPr>
                <w:rFonts w:ascii="Arial" w:hAnsi="Arial" w:cs="Arial"/>
                <w:sz w:val="22"/>
              </w:rPr>
            </w:pPr>
            <w:r w:rsidRPr="00A900CD">
              <w:rPr>
                <w:rFonts w:ascii="Arial" w:hAnsi="Arial" w:cs="Arial"/>
                <w:sz w:val="22"/>
              </w:rPr>
              <w:t>Distance education in nursing.</w:t>
            </w:r>
          </w:p>
        </w:tc>
      </w:tr>
      <w:tr w:rsidR="007B7882" w:rsidRPr="00A900CD" w:rsidTr="00607035">
        <w:tc>
          <w:tcPr>
            <w:tcW w:w="650" w:type="dxa"/>
          </w:tcPr>
          <w:p w:rsidR="007B7882" w:rsidRPr="00A900CD" w:rsidRDefault="007B7882" w:rsidP="00607035">
            <w:pPr>
              <w:jc w:val="center"/>
              <w:rPr>
                <w:rFonts w:ascii="Arial" w:hAnsi="Arial" w:cs="Arial"/>
                <w:b/>
                <w:sz w:val="22"/>
              </w:rPr>
            </w:pPr>
            <w:r w:rsidRPr="00A900CD">
              <w:rPr>
                <w:rFonts w:ascii="Arial" w:hAnsi="Arial" w:cs="Arial"/>
                <w:b/>
                <w:sz w:val="22"/>
              </w:rPr>
              <w:t>X</w:t>
            </w:r>
          </w:p>
        </w:tc>
        <w:tc>
          <w:tcPr>
            <w:tcW w:w="898" w:type="dxa"/>
          </w:tcPr>
          <w:p w:rsidR="007B7882" w:rsidRPr="00A900CD" w:rsidRDefault="007B7882" w:rsidP="00607035">
            <w:pPr>
              <w:jc w:val="center"/>
              <w:rPr>
                <w:rFonts w:ascii="Arial" w:hAnsi="Arial" w:cs="Arial"/>
                <w:sz w:val="22"/>
              </w:rPr>
            </w:pPr>
            <w:r w:rsidRPr="00A900CD">
              <w:rPr>
                <w:rFonts w:ascii="Arial" w:hAnsi="Arial" w:cs="Arial"/>
                <w:sz w:val="22"/>
              </w:rPr>
              <w:t>10</w:t>
            </w:r>
          </w:p>
        </w:tc>
        <w:tc>
          <w:tcPr>
            <w:tcW w:w="916" w:type="dxa"/>
          </w:tcPr>
          <w:p w:rsidR="007B7882" w:rsidRPr="00A900CD" w:rsidRDefault="007B7882" w:rsidP="00607035">
            <w:pPr>
              <w:jc w:val="center"/>
              <w:rPr>
                <w:rFonts w:ascii="Arial" w:hAnsi="Arial" w:cs="Arial"/>
                <w:sz w:val="22"/>
              </w:rPr>
            </w:pPr>
            <w:r w:rsidRPr="00A900CD">
              <w:rPr>
                <w:rFonts w:ascii="Arial" w:hAnsi="Arial" w:cs="Arial"/>
                <w:sz w:val="22"/>
              </w:rPr>
              <w:t>10</w:t>
            </w:r>
          </w:p>
        </w:tc>
        <w:tc>
          <w:tcPr>
            <w:tcW w:w="6781" w:type="dxa"/>
          </w:tcPr>
          <w:p w:rsidR="007B7882" w:rsidRPr="00A900CD" w:rsidRDefault="007B7882" w:rsidP="004423D3">
            <w:pPr>
              <w:pStyle w:val="ListParagraph"/>
              <w:numPr>
                <w:ilvl w:val="0"/>
                <w:numId w:val="15"/>
              </w:numPr>
              <w:rPr>
                <w:rFonts w:ascii="Arial" w:hAnsi="Arial" w:cs="Arial"/>
                <w:sz w:val="22"/>
              </w:rPr>
            </w:pPr>
            <w:r w:rsidRPr="00A900CD">
              <w:rPr>
                <w:rFonts w:ascii="Arial" w:hAnsi="Arial" w:cs="Arial"/>
                <w:b/>
                <w:bCs/>
                <w:sz w:val="22"/>
              </w:rPr>
              <w:t>Curriculum Development</w:t>
            </w:r>
            <w:r w:rsidRPr="00A900CD">
              <w:rPr>
                <w:rFonts w:ascii="Arial" w:hAnsi="Arial" w:cs="Arial"/>
                <w:sz w:val="22"/>
              </w:rPr>
              <w:t>: -</w:t>
            </w:r>
          </w:p>
          <w:p w:rsidR="007B7882" w:rsidRPr="00A900CD" w:rsidRDefault="007B7882" w:rsidP="004423D3">
            <w:pPr>
              <w:pStyle w:val="ListParagraph"/>
              <w:numPr>
                <w:ilvl w:val="0"/>
                <w:numId w:val="44"/>
              </w:numPr>
              <w:rPr>
                <w:rFonts w:ascii="Arial" w:hAnsi="Arial" w:cs="Arial"/>
                <w:sz w:val="22"/>
              </w:rPr>
            </w:pPr>
            <w:r w:rsidRPr="00A900CD">
              <w:rPr>
                <w:rFonts w:ascii="Arial" w:hAnsi="Arial" w:cs="Arial"/>
                <w:sz w:val="22"/>
              </w:rPr>
              <w:t>Definition, Curriculum determinants, process and steps of curriculum development, Curriculum models, Types and Framework.</w:t>
            </w:r>
          </w:p>
          <w:p w:rsidR="007B7882" w:rsidRPr="00A900CD" w:rsidRDefault="007B7882" w:rsidP="004423D3">
            <w:pPr>
              <w:pStyle w:val="ListParagraph"/>
              <w:numPr>
                <w:ilvl w:val="0"/>
                <w:numId w:val="44"/>
              </w:numPr>
              <w:rPr>
                <w:rFonts w:ascii="Arial" w:hAnsi="Arial" w:cs="Arial"/>
                <w:sz w:val="22"/>
              </w:rPr>
            </w:pPr>
            <w:r w:rsidRPr="00A900CD">
              <w:rPr>
                <w:rFonts w:ascii="Arial" w:hAnsi="Arial" w:cs="Arial"/>
                <w:sz w:val="22"/>
              </w:rPr>
              <w:t>Formulation of philosophy, objectives, selection and organization of learning experiences; master plan, course plan, unit plan.</w:t>
            </w:r>
          </w:p>
          <w:p w:rsidR="007B7882" w:rsidRPr="00A900CD" w:rsidRDefault="007B7882" w:rsidP="004423D3">
            <w:pPr>
              <w:pStyle w:val="ListParagraph"/>
              <w:numPr>
                <w:ilvl w:val="0"/>
                <w:numId w:val="44"/>
              </w:numPr>
              <w:rPr>
                <w:rFonts w:ascii="Arial" w:hAnsi="Arial" w:cs="Arial"/>
                <w:sz w:val="22"/>
              </w:rPr>
            </w:pPr>
            <w:r w:rsidRPr="00A900CD">
              <w:rPr>
                <w:rFonts w:ascii="Arial" w:hAnsi="Arial" w:cs="Arial"/>
                <w:sz w:val="22"/>
              </w:rPr>
              <w:t>Evaluation strategies, process of curriculum change, role of students, faculty, administrators, statutory bodies and other stakeholders.</w:t>
            </w:r>
          </w:p>
          <w:p w:rsidR="007B7882" w:rsidRPr="00A900CD" w:rsidRDefault="007B7882" w:rsidP="004423D3">
            <w:pPr>
              <w:pStyle w:val="ListParagraph"/>
              <w:numPr>
                <w:ilvl w:val="0"/>
                <w:numId w:val="44"/>
              </w:numPr>
              <w:rPr>
                <w:rFonts w:ascii="Arial" w:hAnsi="Arial" w:cs="Arial"/>
                <w:sz w:val="22"/>
              </w:rPr>
            </w:pPr>
            <w:r w:rsidRPr="00A900CD">
              <w:rPr>
                <w:rFonts w:ascii="Arial" w:hAnsi="Arial" w:cs="Arial"/>
                <w:sz w:val="22"/>
              </w:rPr>
              <w:t>Equivalency of courses: Transcripts, credit system</w:t>
            </w:r>
            <w:r w:rsidR="00063F23" w:rsidRPr="00A900CD">
              <w:rPr>
                <w:rFonts w:ascii="Arial" w:hAnsi="Arial" w:cs="Arial"/>
                <w:sz w:val="22"/>
              </w:rPr>
              <w:t>.</w:t>
            </w:r>
          </w:p>
        </w:tc>
      </w:tr>
      <w:tr w:rsidR="007B7882" w:rsidRPr="00A900CD" w:rsidTr="00607035">
        <w:tc>
          <w:tcPr>
            <w:tcW w:w="650" w:type="dxa"/>
          </w:tcPr>
          <w:p w:rsidR="007B7882" w:rsidRPr="00A900CD" w:rsidRDefault="007B7882" w:rsidP="00607035">
            <w:pPr>
              <w:jc w:val="center"/>
              <w:rPr>
                <w:rFonts w:ascii="Arial" w:hAnsi="Arial" w:cs="Arial"/>
                <w:b/>
                <w:sz w:val="22"/>
              </w:rPr>
            </w:pPr>
            <w:r w:rsidRPr="00A900CD">
              <w:rPr>
                <w:rFonts w:ascii="Arial" w:hAnsi="Arial" w:cs="Arial"/>
                <w:b/>
                <w:sz w:val="22"/>
              </w:rPr>
              <w:t>XI</w:t>
            </w:r>
          </w:p>
        </w:tc>
        <w:tc>
          <w:tcPr>
            <w:tcW w:w="898" w:type="dxa"/>
          </w:tcPr>
          <w:p w:rsidR="007B7882" w:rsidRPr="00A900CD" w:rsidRDefault="007B7882" w:rsidP="00607035">
            <w:pPr>
              <w:jc w:val="center"/>
              <w:rPr>
                <w:rFonts w:ascii="Arial" w:hAnsi="Arial" w:cs="Arial"/>
                <w:sz w:val="22"/>
              </w:rPr>
            </w:pPr>
            <w:r w:rsidRPr="00A900CD">
              <w:rPr>
                <w:rFonts w:ascii="Arial" w:hAnsi="Arial" w:cs="Arial"/>
                <w:sz w:val="22"/>
              </w:rPr>
              <w:t>8</w:t>
            </w:r>
          </w:p>
        </w:tc>
        <w:tc>
          <w:tcPr>
            <w:tcW w:w="916" w:type="dxa"/>
          </w:tcPr>
          <w:p w:rsidR="007B7882" w:rsidRPr="00A900CD" w:rsidRDefault="007B7882" w:rsidP="00607035">
            <w:pPr>
              <w:jc w:val="center"/>
              <w:rPr>
                <w:rFonts w:ascii="Arial" w:hAnsi="Arial" w:cs="Arial"/>
                <w:sz w:val="22"/>
              </w:rPr>
            </w:pPr>
            <w:r w:rsidRPr="00A900CD">
              <w:rPr>
                <w:rFonts w:ascii="Arial" w:hAnsi="Arial" w:cs="Arial"/>
                <w:sz w:val="22"/>
              </w:rPr>
              <w:t>4</w:t>
            </w:r>
          </w:p>
        </w:tc>
        <w:tc>
          <w:tcPr>
            <w:tcW w:w="6781" w:type="dxa"/>
          </w:tcPr>
          <w:p w:rsidR="007B7882" w:rsidRPr="00A900CD" w:rsidRDefault="007B7882" w:rsidP="004423D3">
            <w:pPr>
              <w:pStyle w:val="ListParagraph"/>
              <w:numPr>
                <w:ilvl w:val="0"/>
                <w:numId w:val="15"/>
              </w:numPr>
              <w:rPr>
                <w:rFonts w:ascii="Arial" w:hAnsi="Arial" w:cs="Arial"/>
                <w:sz w:val="22"/>
              </w:rPr>
            </w:pPr>
            <w:r w:rsidRPr="00A900CD">
              <w:rPr>
                <w:rFonts w:ascii="Arial" w:hAnsi="Arial" w:cs="Arial"/>
                <w:b/>
                <w:bCs/>
                <w:sz w:val="22"/>
              </w:rPr>
              <w:t>Teacher preparation</w:t>
            </w:r>
            <w:r w:rsidRPr="00A900CD">
              <w:rPr>
                <w:rFonts w:ascii="Arial" w:hAnsi="Arial" w:cs="Arial"/>
                <w:sz w:val="22"/>
              </w:rPr>
              <w:t>: -</w:t>
            </w:r>
          </w:p>
          <w:p w:rsidR="007B7882" w:rsidRPr="00A900CD" w:rsidRDefault="007B7882" w:rsidP="004423D3">
            <w:pPr>
              <w:pStyle w:val="ListParagraph"/>
              <w:numPr>
                <w:ilvl w:val="0"/>
                <w:numId w:val="45"/>
              </w:numPr>
              <w:rPr>
                <w:rFonts w:ascii="Arial" w:hAnsi="Arial" w:cs="Arial"/>
                <w:sz w:val="22"/>
              </w:rPr>
            </w:pPr>
            <w:r w:rsidRPr="00A900CD">
              <w:rPr>
                <w:rFonts w:ascii="Arial" w:hAnsi="Arial" w:cs="Arial"/>
                <w:sz w:val="22"/>
              </w:rPr>
              <w:t>Teacher – roles &amp; responsibilities, functions, characteristics, competencies, qualities,</w:t>
            </w:r>
          </w:p>
          <w:p w:rsidR="007B7882" w:rsidRPr="00A900CD" w:rsidRDefault="007B7882" w:rsidP="004423D3">
            <w:pPr>
              <w:pStyle w:val="ListParagraph"/>
              <w:numPr>
                <w:ilvl w:val="0"/>
                <w:numId w:val="45"/>
              </w:numPr>
              <w:rPr>
                <w:rFonts w:ascii="Arial" w:hAnsi="Arial" w:cs="Arial"/>
                <w:sz w:val="22"/>
              </w:rPr>
            </w:pPr>
            <w:r w:rsidRPr="00A900CD">
              <w:rPr>
                <w:rFonts w:ascii="Arial" w:hAnsi="Arial" w:cs="Arial"/>
                <w:sz w:val="22"/>
              </w:rPr>
              <w:t>Preparation of professional teacher</w:t>
            </w:r>
          </w:p>
          <w:p w:rsidR="007B7882" w:rsidRPr="00A900CD" w:rsidRDefault="007B7882" w:rsidP="00B24433">
            <w:pPr>
              <w:pStyle w:val="ListParagraph"/>
              <w:numPr>
                <w:ilvl w:val="0"/>
                <w:numId w:val="3"/>
              </w:numPr>
              <w:rPr>
                <w:rFonts w:ascii="Arial" w:hAnsi="Arial" w:cs="Arial"/>
                <w:sz w:val="22"/>
              </w:rPr>
            </w:pPr>
            <w:r w:rsidRPr="00A900CD">
              <w:rPr>
                <w:rFonts w:ascii="Arial" w:hAnsi="Arial" w:cs="Arial"/>
                <w:sz w:val="22"/>
              </w:rPr>
              <w:t>Organizing professional aspects of teacher preparation programs</w:t>
            </w:r>
          </w:p>
          <w:p w:rsidR="007B7882" w:rsidRPr="00A900CD" w:rsidRDefault="007B7882" w:rsidP="00B24433">
            <w:pPr>
              <w:pStyle w:val="ListParagraph"/>
              <w:numPr>
                <w:ilvl w:val="0"/>
                <w:numId w:val="3"/>
              </w:numPr>
              <w:rPr>
                <w:rFonts w:ascii="Arial" w:hAnsi="Arial" w:cs="Arial"/>
                <w:sz w:val="22"/>
              </w:rPr>
            </w:pPr>
            <w:r w:rsidRPr="00A900CD">
              <w:rPr>
                <w:rFonts w:ascii="Arial" w:hAnsi="Arial" w:cs="Arial"/>
                <w:sz w:val="22"/>
              </w:rPr>
              <w:t>Evaluation programs</w:t>
            </w:r>
          </w:p>
          <w:p w:rsidR="007B7882" w:rsidRPr="00A900CD" w:rsidRDefault="007B7882" w:rsidP="00B24433">
            <w:pPr>
              <w:pStyle w:val="ListParagraph"/>
              <w:numPr>
                <w:ilvl w:val="0"/>
                <w:numId w:val="3"/>
              </w:numPr>
              <w:rPr>
                <w:rFonts w:ascii="Arial" w:hAnsi="Arial" w:cs="Arial"/>
                <w:sz w:val="22"/>
              </w:rPr>
            </w:pPr>
            <w:r w:rsidRPr="00A900CD">
              <w:rPr>
                <w:rFonts w:ascii="Arial" w:hAnsi="Arial" w:cs="Arial"/>
                <w:sz w:val="22"/>
              </w:rPr>
              <w:t xml:space="preserve">Critical analysis of various programs of teacher </w:t>
            </w:r>
            <w:r w:rsidRPr="00A900CD">
              <w:rPr>
                <w:rFonts w:ascii="Arial" w:hAnsi="Arial" w:cs="Arial"/>
                <w:sz w:val="22"/>
              </w:rPr>
              <w:lastRenderedPageBreak/>
              <w:t>education in India.</w:t>
            </w:r>
          </w:p>
        </w:tc>
      </w:tr>
      <w:tr w:rsidR="007B7882" w:rsidRPr="00A900CD" w:rsidTr="00607035">
        <w:tc>
          <w:tcPr>
            <w:tcW w:w="650" w:type="dxa"/>
          </w:tcPr>
          <w:p w:rsidR="007B7882" w:rsidRPr="00A900CD" w:rsidRDefault="007B7882" w:rsidP="00607035">
            <w:pPr>
              <w:jc w:val="center"/>
              <w:rPr>
                <w:rFonts w:ascii="Arial" w:hAnsi="Arial" w:cs="Arial"/>
                <w:b/>
                <w:sz w:val="22"/>
              </w:rPr>
            </w:pPr>
            <w:r w:rsidRPr="00A900CD">
              <w:rPr>
                <w:rFonts w:ascii="Arial" w:hAnsi="Arial" w:cs="Arial"/>
                <w:b/>
                <w:sz w:val="22"/>
              </w:rPr>
              <w:lastRenderedPageBreak/>
              <w:t>XII</w:t>
            </w:r>
          </w:p>
        </w:tc>
        <w:tc>
          <w:tcPr>
            <w:tcW w:w="898" w:type="dxa"/>
          </w:tcPr>
          <w:p w:rsidR="007B7882" w:rsidRPr="00A900CD" w:rsidRDefault="007B7882" w:rsidP="00607035">
            <w:pPr>
              <w:jc w:val="center"/>
              <w:rPr>
                <w:rFonts w:ascii="Arial" w:hAnsi="Arial" w:cs="Arial"/>
                <w:sz w:val="22"/>
              </w:rPr>
            </w:pPr>
            <w:r w:rsidRPr="00A900CD">
              <w:rPr>
                <w:rFonts w:ascii="Arial" w:hAnsi="Arial" w:cs="Arial"/>
                <w:sz w:val="22"/>
              </w:rPr>
              <w:t>10</w:t>
            </w:r>
          </w:p>
        </w:tc>
        <w:tc>
          <w:tcPr>
            <w:tcW w:w="916" w:type="dxa"/>
          </w:tcPr>
          <w:p w:rsidR="007B7882" w:rsidRPr="00A900CD" w:rsidRDefault="007B7882" w:rsidP="00607035">
            <w:pPr>
              <w:jc w:val="center"/>
              <w:rPr>
                <w:rFonts w:ascii="Arial" w:hAnsi="Arial" w:cs="Arial"/>
                <w:sz w:val="22"/>
              </w:rPr>
            </w:pPr>
            <w:r w:rsidRPr="00A900CD">
              <w:rPr>
                <w:rFonts w:ascii="Arial" w:hAnsi="Arial" w:cs="Arial"/>
                <w:sz w:val="22"/>
              </w:rPr>
              <w:t>5</w:t>
            </w:r>
          </w:p>
        </w:tc>
        <w:tc>
          <w:tcPr>
            <w:tcW w:w="6781" w:type="dxa"/>
          </w:tcPr>
          <w:p w:rsidR="007B7882" w:rsidRPr="00A900CD" w:rsidRDefault="007B7882" w:rsidP="004423D3">
            <w:pPr>
              <w:pStyle w:val="ListParagraph"/>
              <w:numPr>
                <w:ilvl w:val="0"/>
                <w:numId w:val="15"/>
              </w:numPr>
              <w:rPr>
                <w:rFonts w:ascii="Arial" w:hAnsi="Arial" w:cs="Arial"/>
                <w:sz w:val="22"/>
              </w:rPr>
            </w:pPr>
            <w:r w:rsidRPr="00A900CD">
              <w:rPr>
                <w:rFonts w:ascii="Arial" w:hAnsi="Arial" w:cs="Arial"/>
                <w:b/>
                <w:bCs/>
                <w:sz w:val="22"/>
              </w:rPr>
              <w:t>Guidance and Counseling</w:t>
            </w:r>
            <w:r w:rsidRPr="00A900CD">
              <w:rPr>
                <w:rFonts w:ascii="Arial" w:hAnsi="Arial" w:cs="Arial"/>
                <w:sz w:val="22"/>
              </w:rPr>
              <w:t>: -</w:t>
            </w:r>
          </w:p>
          <w:p w:rsidR="007B7882" w:rsidRPr="00A900CD" w:rsidRDefault="007B7882" w:rsidP="004423D3">
            <w:pPr>
              <w:pStyle w:val="ListParagraph"/>
              <w:numPr>
                <w:ilvl w:val="0"/>
                <w:numId w:val="46"/>
              </w:numPr>
              <w:rPr>
                <w:rFonts w:ascii="Arial" w:hAnsi="Arial" w:cs="Arial"/>
                <w:sz w:val="22"/>
              </w:rPr>
            </w:pPr>
            <w:r w:rsidRPr="00A900CD">
              <w:rPr>
                <w:rFonts w:ascii="Arial" w:hAnsi="Arial" w:cs="Arial"/>
                <w:sz w:val="22"/>
              </w:rPr>
              <w:t>Concept, principles need, difference between guidance and counseling, trends and issues.</w:t>
            </w:r>
          </w:p>
          <w:p w:rsidR="007B7882" w:rsidRPr="00A900CD" w:rsidRDefault="007B7882" w:rsidP="004423D3">
            <w:pPr>
              <w:pStyle w:val="ListParagraph"/>
              <w:numPr>
                <w:ilvl w:val="0"/>
                <w:numId w:val="46"/>
              </w:numPr>
              <w:rPr>
                <w:rFonts w:ascii="Arial" w:hAnsi="Arial" w:cs="Arial"/>
                <w:sz w:val="22"/>
              </w:rPr>
            </w:pPr>
            <w:r w:rsidRPr="00A900CD">
              <w:rPr>
                <w:rFonts w:ascii="Arial" w:hAnsi="Arial" w:cs="Arial"/>
                <w:sz w:val="22"/>
              </w:rPr>
              <w:t>Guidance and counseling services: diagnostic and remedial.</w:t>
            </w:r>
          </w:p>
          <w:p w:rsidR="007B7882" w:rsidRPr="00A900CD" w:rsidRDefault="007B7882" w:rsidP="004423D3">
            <w:pPr>
              <w:pStyle w:val="ListParagraph"/>
              <w:numPr>
                <w:ilvl w:val="0"/>
                <w:numId w:val="46"/>
              </w:numPr>
              <w:rPr>
                <w:rFonts w:ascii="Arial" w:hAnsi="Arial" w:cs="Arial"/>
                <w:sz w:val="22"/>
              </w:rPr>
            </w:pPr>
            <w:r w:rsidRPr="00A900CD">
              <w:rPr>
                <w:rFonts w:ascii="Arial" w:hAnsi="Arial" w:cs="Arial"/>
                <w:sz w:val="22"/>
              </w:rPr>
              <w:t>Coordination and organization of services</w:t>
            </w:r>
          </w:p>
          <w:p w:rsidR="007B7882" w:rsidRPr="00A900CD" w:rsidRDefault="007B7882" w:rsidP="004423D3">
            <w:pPr>
              <w:pStyle w:val="ListParagraph"/>
              <w:numPr>
                <w:ilvl w:val="0"/>
                <w:numId w:val="46"/>
              </w:numPr>
              <w:rPr>
                <w:rFonts w:ascii="Arial" w:hAnsi="Arial" w:cs="Arial"/>
                <w:sz w:val="22"/>
              </w:rPr>
            </w:pPr>
            <w:r w:rsidRPr="00A900CD">
              <w:rPr>
                <w:rFonts w:ascii="Arial" w:hAnsi="Arial" w:cs="Arial"/>
                <w:sz w:val="22"/>
              </w:rPr>
              <w:t>Techniques of counseling: Interview, case work, characteristics of counselor, problems in counseling.</w:t>
            </w:r>
          </w:p>
          <w:p w:rsidR="007B7882" w:rsidRPr="00A900CD" w:rsidRDefault="007B7882" w:rsidP="004423D3">
            <w:pPr>
              <w:pStyle w:val="ListParagraph"/>
              <w:numPr>
                <w:ilvl w:val="0"/>
                <w:numId w:val="46"/>
              </w:numPr>
              <w:rPr>
                <w:rFonts w:ascii="Arial" w:hAnsi="Arial" w:cs="Arial"/>
                <w:sz w:val="22"/>
              </w:rPr>
            </w:pPr>
            <w:r w:rsidRPr="00A900CD">
              <w:rPr>
                <w:rFonts w:ascii="Arial" w:hAnsi="Arial" w:cs="Arial"/>
                <w:sz w:val="22"/>
              </w:rPr>
              <w:t>Professional preparation and training for counseling.</w:t>
            </w:r>
          </w:p>
        </w:tc>
      </w:tr>
      <w:tr w:rsidR="007B7882" w:rsidRPr="00A900CD" w:rsidTr="00607035">
        <w:tc>
          <w:tcPr>
            <w:tcW w:w="650" w:type="dxa"/>
          </w:tcPr>
          <w:p w:rsidR="007B7882" w:rsidRPr="00A900CD" w:rsidRDefault="007B7882" w:rsidP="00607035">
            <w:pPr>
              <w:jc w:val="center"/>
              <w:rPr>
                <w:rFonts w:ascii="Arial" w:hAnsi="Arial" w:cs="Arial"/>
                <w:b/>
                <w:sz w:val="22"/>
              </w:rPr>
            </w:pPr>
            <w:r w:rsidRPr="00A900CD">
              <w:rPr>
                <w:rFonts w:ascii="Arial" w:hAnsi="Arial" w:cs="Arial"/>
                <w:b/>
                <w:sz w:val="22"/>
              </w:rPr>
              <w:t>XIII</w:t>
            </w:r>
          </w:p>
        </w:tc>
        <w:tc>
          <w:tcPr>
            <w:tcW w:w="898" w:type="dxa"/>
          </w:tcPr>
          <w:p w:rsidR="007B7882" w:rsidRPr="00A900CD" w:rsidRDefault="007B7882" w:rsidP="00607035">
            <w:pPr>
              <w:jc w:val="center"/>
              <w:rPr>
                <w:rFonts w:ascii="Arial" w:hAnsi="Arial" w:cs="Arial"/>
                <w:sz w:val="22"/>
              </w:rPr>
            </w:pPr>
            <w:r w:rsidRPr="00A900CD">
              <w:rPr>
                <w:rFonts w:ascii="Arial" w:hAnsi="Arial" w:cs="Arial"/>
                <w:sz w:val="22"/>
              </w:rPr>
              <w:t>15</w:t>
            </w:r>
          </w:p>
        </w:tc>
        <w:tc>
          <w:tcPr>
            <w:tcW w:w="916" w:type="dxa"/>
          </w:tcPr>
          <w:p w:rsidR="007B7882" w:rsidRPr="00A900CD" w:rsidRDefault="007B7882" w:rsidP="00607035">
            <w:pPr>
              <w:jc w:val="center"/>
              <w:rPr>
                <w:rFonts w:ascii="Arial" w:hAnsi="Arial" w:cs="Arial"/>
                <w:sz w:val="22"/>
              </w:rPr>
            </w:pPr>
            <w:r w:rsidRPr="00A900CD">
              <w:rPr>
                <w:rFonts w:ascii="Arial" w:hAnsi="Arial" w:cs="Arial"/>
                <w:sz w:val="22"/>
              </w:rPr>
              <w:t>10</w:t>
            </w:r>
          </w:p>
        </w:tc>
        <w:tc>
          <w:tcPr>
            <w:tcW w:w="6781" w:type="dxa"/>
          </w:tcPr>
          <w:p w:rsidR="007B7882" w:rsidRPr="00A900CD" w:rsidRDefault="007B7882" w:rsidP="004423D3">
            <w:pPr>
              <w:pStyle w:val="ListParagraph"/>
              <w:numPr>
                <w:ilvl w:val="0"/>
                <w:numId w:val="15"/>
              </w:numPr>
              <w:rPr>
                <w:rFonts w:ascii="Arial" w:hAnsi="Arial" w:cs="Arial"/>
                <w:sz w:val="22"/>
              </w:rPr>
            </w:pPr>
            <w:r w:rsidRPr="00A900CD">
              <w:rPr>
                <w:rFonts w:ascii="Arial" w:hAnsi="Arial" w:cs="Arial"/>
                <w:b/>
                <w:bCs/>
                <w:sz w:val="22"/>
              </w:rPr>
              <w:t>Administration of Nursing Curriculum</w:t>
            </w:r>
            <w:r w:rsidRPr="00A900CD">
              <w:rPr>
                <w:rFonts w:ascii="Arial" w:hAnsi="Arial" w:cs="Arial"/>
                <w:sz w:val="22"/>
              </w:rPr>
              <w:t>: -</w:t>
            </w:r>
          </w:p>
          <w:p w:rsidR="007B7882" w:rsidRPr="00A900CD" w:rsidRDefault="007B7882" w:rsidP="004423D3">
            <w:pPr>
              <w:pStyle w:val="ListParagraph"/>
              <w:numPr>
                <w:ilvl w:val="0"/>
                <w:numId w:val="47"/>
              </w:numPr>
              <w:rPr>
                <w:rFonts w:ascii="Arial" w:hAnsi="Arial" w:cs="Arial"/>
                <w:sz w:val="22"/>
              </w:rPr>
            </w:pPr>
            <w:r w:rsidRPr="00A900CD">
              <w:rPr>
                <w:rFonts w:ascii="Arial" w:hAnsi="Arial" w:cs="Arial"/>
                <w:sz w:val="22"/>
              </w:rPr>
              <w:t>Role of curriculum coordinator – planning, implementation and evaluation.</w:t>
            </w:r>
          </w:p>
          <w:p w:rsidR="007B7882" w:rsidRPr="00A900CD" w:rsidRDefault="007B7882" w:rsidP="004423D3">
            <w:pPr>
              <w:pStyle w:val="ListParagraph"/>
              <w:numPr>
                <w:ilvl w:val="0"/>
                <w:numId w:val="47"/>
              </w:numPr>
              <w:rPr>
                <w:rFonts w:ascii="Arial" w:hAnsi="Arial" w:cs="Arial"/>
                <w:sz w:val="22"/>
              </w:rPr>
            </w:pPr>
            <w:r w:rsidRPr="00A900CD">
              <w:rPr>
                <w:rFonts w:ascii="Arial" w:hAnsi="Arial" w:cs="Arial"/>
                <w:sz w:val="22"/>
              </w:rPr>
              <w:t>Evaluation of educational programs in nursing – course and program.</w:t>
            </w:r>
          </w:p>
          <w:p w:rsidR="007B7882" w:rsidRPr="00A900CD" w:rsidRDefault="007B7882" w:rsidP="004423D3">
            <w:pPr>
              <w:pStyle w:val="ListParagraph"/>
              <w:numPr>
                <w:ilvl w:val="0"/>
                <w:numId w:val="47"/>
              </w:numPr>
              <w:rPr>
                <w:rFonts w:ascii="Arial" w:hAnsi="Arial" w:cs="Arial"/>
                <w:sz w:val="22"/>
              </w:rPr>
            </w:pPr>
            <w:r w:rsidRPr="00A900CD">
              <w:rPr>
                <w:rFonts w:ascii="Arial" w:hAnsi="Arial" w:cs="Arial"/>
                <w:sz w:val="22"/>
              </w:rPr>
              <w:t>Factors influencing faculty staff relationship and techniques of working together.</w:t>
            </w:r>
          </w:p>
          <w:p w:rsidR="007B7882" w:rsidRPr="00A900CD" w:rsidRDefault="007B7882" w:rsidP="004423D3">
            <w:pPr>
              <w:pStyle w:val="ListParagraph"/>
              <w:numPr>
                <w:ilvl w:val="0"/>
                <w:numId w:val="47"/>
              </w:numPr>
              <w:rPr>
                <w:rFonts w:ascii="Arial" w:hAnsi="Arial" w:cs="Arial"/>
                <w:sz w:val="22"/>
              </w:rPr>
            </w:pPr>
            <w:r w:rsidRPr="00A900CD">
              <w:rPr>
                <w:rFonts w:ascii="Arial" w:hAnsi="Arial" w:cs="Arial"/>
                <w:sz w:val="22"/>
              </w:rPr>
              <w:t>Concept of faculty supervisor (dual) position.</w:t>
            </w:r>
          </w:p>
          <w:p w:rsidR="007B7882" w:rsidRPr="00A900CD" w:rsidRDefault="007B7882" w:rsidP="004423D3">
            <w:pPr>
              <w:pStyle w:val="ListParagraph"/>
              <w:numPr>
                <w:ilvl w:val="0"/>
                <w:numId w:val="47"/>
              </w:numPr>
              <w:rPr>
                <w:rFonts w:ascii="Arial" w:hAnsi="Arial" w:cs="Arial"/>
                <w:sz w:val="22"/>
              </w:rPr>
            </w:pPr>
            <w:r w:rsidRPr="00A900CD">
              <w:rPr>
                <w:rFonts w:ascii="Arial" w:hAnsi="Arial" w:cs="Arial"/>
                <w:sz w:val="22"/>
              </w:rPr>
              <w:t>Curriculum research in nursing</w:t>
            </w:r>
          </w:p>
          <w:p w:rsidR="007B7882" w:rsidRPr="00A900CD" w:rsidRDefault="007B7882" w:rsidP="004423D3">
            <w:pPr>
              <w:pStyle w:val="ListParagraph"/>
              <w:numPr>
                <w:ilvl w:val="0"/>
                <w:numId w:val="47"/>
              </w:numPr>
              <w:rPr>
                <w:rFonts w:ascii="Arial" w:hAnsi="Arial" w:cs="Arial"/>
                <w:sz w:val="22"/>
              </w:rPr>
            </w:pPr>
            <w:r w:rsidRPr="00A900CD">
              <w:rPr>
                <w:rFonts w:ascii="Arial" w:hAnsi="Arial" w:cs="Arial"/>
                <w:sz w:val="22"/>
              </w:rPr>
              <w:t>Different models of collaboration between education and service.</w:t>
            </w:r>
          </w:p>
        </w:tc>
      </w:tr>
      <w:tr w:rsidR="007B7882" w:rsidRPr="00A900CD" w:rsidTr="00607035">
        <w:tc>
          <w:tcPr>
            <w:tcW w:w="650" w:type="dxa"/>
          </w:tcPr>
          <w:p w:rsidR="007B7882" w:rsidRPr="00A900CD" w:rsidRDefault="007B7882" w:rsidP="00607035">
            <w:pPr>
              <w:jc w:val="center"/>
              <w:rPr>
                <w:rFonts w:ascii="Arial" w:hAnsi="Arial" w:cs="Arial"/>
                <w:b/>
                <w:sz w:val="22"/>
              </w:rPr>
            </w:pPr>
            <w:r w:rsidRPr="00A900CD">
              <w:rPr>
                <w:rFonts w:ascii="Arial" w:hAnsi="Arial" w:cs="Arial"/>
                <w:b/>
                <w:sz w:val="22"/>
              </w:rPr>
              <w:t>XIV</w:t>
            </w:r>
          </w:p>
        </w:tc>
        <w:tc>
          <w:tcPr>
            <w:tcW w:w="898" w:type="dxa"/>
          </w:tcPr>
          <w:p w:rsidR="007B7882" w:rsidRPr="00A900CD" w:rsidRDefault="007B7882" w:rsidP="00607035">
            <w:pPr>
              <w:jc w:val="center"/>
              <w:rPr>
                <w:rFonts w:ascii="Arial" w:hAnsi="Arial" w:cs="Arial"/>
                <w:sz w:val="22"/>
              </w:rPr>
            </w:pPr>
            <w:r w:rsidRPr="00A900CD">
              <w:rPr>
                <w:rFonts w:ascii="Arial" w:hAnsi="Arial" w:cs="Arial"/>
                <w:sz w:val="22"/>
              </w:rPr>
              <w:t>10</w:t>
            </w:r>
          </w:p>
        </w:tc>
        <w:tc>
          <w:tcPr>
            <w:tcW w:w="916" w:type="dxa"/>
          </w:tcPr>
          <w:p w:rsidR="007B7882" w:rsidRPr="00A900CD" w:rsidRDefault="00D30FC0" w:rsidP="00607035">
            <w:pPr>
              <w:jc w:val="center"/>
              <w:rPr>
                <w:rFonts w:ascii="Arial" w:hAnsi="Arial" w:cs="Arial"/>
                <w:sz w:val="22"/>
              </w:rPr>
            </w:pPr>
            <w:r w:rsidRPr="00A900CD">
              <w:rPr>
                <w:rFonts w:ascii="Arial" w:hAnsi="Arial" w:cs="Arial"/>
                <w:sz w:val="22"/>
              </w:rPr>
              <w:t>00</w:t>
            </w:r>
          </w:p>
        </w:tc>
        <w:tc>
          <w:tcPr>
            <w:tcW w:w="6781" w:type="dxa"/>
          </w:tcPr>
          <w:p w:rsidR="007B7882" w:rsidRPr="00A900CD" w:rsidRDefault="007B7882" w:rsidP="004423D3">
            <w:pPr>
              <w:pStyle w:val="ListParagraph"/>
              <w:numPr>
                <w:ilvl w:val="0"/>
                <w:numId w:val="15"/>
              </w:numPr>
              <w:rPr>
                <w:rFonts w:ascii="Arial" w:hAnsi="Arial" w:cs="Arial"/>
                <w:sz w:val="22"/>
              </w:rPr>
            </w:pPr>
            <w:r w:rsidRPr="00A900CD">
              <w:rPr>
                <w:rFonts w:ascii="Arial" w:hAnsi="Arial" w:cs="Arial"/>
                <w:b/>
                <w:bCs/>
                <w:sz w:val="22"/>
              </w:rPr>
              <w:t>Management of nursing educational institution</w:t>
            </w:r>
            <w:r w:rsidRPr="00A900CD">
              <w:rPr>
                <w:rFonts w:ascii="Arial" w:hAnsi="Arial" w:cs="Arial"/>
                <w:sz w:val="22"/>
              </w:rPr>
              <w:t>: -</w:t>
            </w:r>
          </w:p>
          <w:p w:rsidR="007B7882" w:rsidRPr="00A900CD" w:rsidRDefault="007B7882" w:rsidP="004423D3">
            <w:pPr>
              <w:pStyle w:val="ListParagraph"/>
              <w:numPr>
                <w:ilvl w:val="0"/>
                <w:numId w:val="48"/>
              </w:numPr>
              <w:rPr>
                <w:rFonts w:ascii="Arial" w:hAnsi="Arial" w:cs="Arial"/>
                <w:sz w:val="22"/>
              </w:rPr>
            </w:pPr>
            <w:r w:rsidRPr="00A900CD">
              <w:rPr>
                <w:rFonts w:ascii="Arial" w:hAnsi="Arial" w:cs="Arial"/>
                <w:sz w:val="22"/>
              </w:rPr>
              <w:t>Planning, Organizing, staffing, budgeting, recruitment, discipline, public relation, performance appraisal, welfare services, library services, hostel</w:t>
            </w:r>
            <w:r w:rsidR="00D30FC0" w:rsidRPr="00A900CD">
              <w:rPr>
                <w:rFonts w:ascii="Arial" w:hAnsi="Arial" w:cs="Arial"/>
                <w:sz w:val="22"/>
              </w:rPr>
              <w:t>.</w:t>
            </w:r>
          </w:p>
        </w:tc>
      </w:tr>
      <w:tr w:rsidR="007B7882" w:rsidRPr="00A900CD" w:rsidTr="00607035">
        <w:tc>
          <w:tcPr>
            <w:tcW w:w="650" w:type="dxa"/>
          </w:tcPr>
          <w:p w:rsidR="007B7882" w:rsidRPr="00A900CD" w:rsidRDefault="007B7882" w:rsidP="00607035">
            <w:pPr>
              <w:jc w:val="center"/>
              <w:rPr>
                <w:rFonts w:ascii="Arial" w:hAnsi="Arial" w:cs="Arial"/>
                <w:b/>
                <w:sz w:val="22"/>
              </w:rPr>
            </w:pPr>
            <w:r w:rsidRPr="00A900CD">
              <w:rPr>
                <w:rFonts w:ascii="Arial" w:hAnsi="Arial" w:cs="Arial"/>
                <w:b/>
                <w:sz w:val="22"/>
              </w:rPr>
              <w:t>XV</w:t>
            </w:r>
          </w:p>
        </w:tc>
        <w:tc>
          <w:tcPr>
            <w:tcW w:w="898" w:type="dxa"/>
          </w:tcPr>
          <w:p w:rsidR="007B7882" w:rsidRPr="00A900CD" w:rsidRDefault="007B7882" w:rsidP="00607035">
            <w:pPr>
              <w:jc w:val="center"/>
              <w:rPr>
                <w:rFonts w:ascii="Arial" w:hAnsi="Arial" w:cs="Arial"/>
                <w:sz w:val="22"/>
              </w:rPr>
            </w:pPr>
            <w:r w:rsidRPr="00A900CD">
              <w:rPr>
                <w:rFonts w:ascii="Arial" w:hAnsi="Arial" w:cs="Arial"/>
                <w:sz w:val="22"/>
              </w:rPr>
              <w:t>5</w:t>
            </w:r>
          </w:p>
        </w:tc>
        <w:tc>
          <w:tcPr>
            <w:tcW w:w="916" w:type="dxa"/>
          </w:tcPr>
          <w:p w:rsidR="007B7882" w:rsidRPr="00A900CD" w:rsidRDefault="007B7882" w:rsidP="00607035">
            <w:pPr>
              <w:jc w:val="center"/>
              <w:rPr>
                <w:rFonts w:ascii="Arial" w:hAnsi="Arial" w:cs="Arial"/>
                <w:sz w:val="22"/>
              </w:rPr>
            </w:pPr>
            <w:r w:rsidRPr="00A900CD">
              <w:rPr>
                <w:rFonts w:ascii="Arial" w:hAnsi="Arial" w:cs="Arial"/>
                <w:sz w:val="22"/>
              </w:rPr>
              <w:t>5</w:t>
            </w:r>
          </w:p>
        </w:tc>
        <w:tc>
          <w:tcPr>
            <w:tcW w:w="6781" w:type="dxa"/>
          </w:tcPr>
          <w:p w:rsidR="007B7882" w:rsidRPr="00A900CD" w:rsidRDefault="007B7882" w:rsidP="004423D3">
            <w:pPr>
              <w:pStyle w:val="ListParagraph"/>
              <w:numPr>
                <w:ilvl w:val="0"/>
                <w:numId w:val="15"/>
              </w:numPr>
              <w:rPr>
                <w:rFonts w:ascii="Arial" w:hAnsi="Arial" w:cs="Arial"/>
                <w:sz w:val="22"/>
              </w:rPr>
            </w:pPr>
            <w:r w:rsidRPr="00A900CD">
              <w:rPr>
                <w:rFonts w:ascii="Arial" w:hAnsi="Arial" w:cs="Arial"/>
                <w:b/>
                <w:sz w:val="22"/>
              </w:rPr>
              <w:t>Development and maintenance of standards and accreditation in nursing education programs</w:t>
            </w:r>
            <w:r w:rsidRPr="00A900CD">
              <w:rPr>
                <w:rFonts w:ascii="Arial" w:hAnsi="Arial" w:cs="Arial"/>
                <w:sz w:val="22"/>
              </w:rPr>
              <w:t>.</w:t>
            </w:r>
          </w:p>
          <w:p w:rsidR="007B7882" w:rsidRPr="00A900CD" w:rsidRDefault="007B7882" w:rsidP="004423D3">
            <w:pPr>
              <w:pStyle w:val="ListParagraph"/>
              <w:numPr>
                <w:ilvl w:val="0"/>
                <w:numId w:val="49"/>
              </w:numPr>
              <w:rPr>
                <w:rFonts w:ascii="Arial" w:hAnsi="Arial" w:cs="Arial"/>
                <w:sz w:val="22"/>
              </w:rPr>
            </w:pPr>
            <w:r w:rsidRPr="00A900CD">
              <w:rPr>
                <w:rFonts w:ascii="Arial" w:hAnsi="Arial" w:cs="Arial"/>
                <w:sz w:val="22"/>
              </w:rPr>
              <w:t>Role of Indian Nursing Council, State Registration Nursing Council, Boards and University.</w:t>
            </w:r>
          </w:p>
          <w:p w:rsidR="007B7882" w:rsidRPr="00A900CD" w:rsidRDefault="007B7882" w:rsidP="004423D3">
            <w:pPr>
              <w:pStyle w:val="ListParagraph"/>
              <w:numPr>
                <w:ilvl w:val="0"/>
                <w:numId w:val="49"/>
              </w:numPr>
              <w:rPr>
                <w:rFonts w:ascii="Arial" w:hAnsi="Arial" w:cs="Arial"/>
                <w:sz w:val="22"/>
              </w:rPr>
            </w:pPr>
            <w:r w:rsidRPr="00A900CD">
              <w:rPr>
                <w:rFonts w:ascii="Arial" w:hAnsi="Arial" w:cs="Arial"/>
                <w:sz w:val="22"/>
              </w:rPr>
              <w:t>Role of Professional associations and unions.</w:t>
            </w:r>
          </w:p>
        </w:tc>
      </w:tr>
    </w:tbl>
    <w:p w:rsidR="007B7882" w:rsidRPr="00A900CD" w:rsidRDefault="007B7882" w:rsidP="00D30FC0">
      <w:pPr>
        <w:spacing w:after="0"/>
        <w:rPr>
          <w:rFonts w:ascii="Arial" w:hAnsi="Arial" w:cs="Arial"/>
          <w:b/>
        </w:rPr>
      </w:pPr>
      <w:r w:rsidRPr="00A900CD">
        <w:rPr>
          <w:rFonts w:ascii="Arial" w:hAnsi="Arial" w:cs="Arial"/>
          <w:b/>
        </w:rPr>
        <w:t>Activities:</w:t>
      </w:r>
    </w:p>
    <w:p w:rsidR="007B7882" w:rsidRPr="00A900CD" w:rsidRDefault="007B7882" w:rsidP="004423D3">
      <w:pPr>
        <w:pStyle w:val="ListParagraph"/>
        <w:numPr>
          <w:ilvl w:val="0"/>
          <w:numId w:val="50"/>
        </w:numPr>
        <w:autoSpaceDE w:val="0"/>
        <w:autoSpaceDN w:val="0"/>
        <w:adjustRightInd w:val="0"/>
        <w:rPr>
          <w:rFonts w:ascii="Arial" w:hAnsi="Arial" w:cs="Arial"/>
          <w:sz w:val="22"/>
        </w:rPr>
      </w:pPr>
      <w:r w:rsidRPr="00A900CD">
        <w:rPr>
          <w:rFonts w:ascii="Arial" w:hAnsi="Arial" w:cs="Arial"/>
          <w:sz w:val="22"/>
        </w:rPr>
        <w:t>Framing philosophy, aims and objectives.</w:t>
      </w:r>
    </w:p>
    <w:p w:rsidR="007B7882" w:rsidRPr="00A900CD" w:rsidRDefault="007B7882" w:rsidP="004423D3">
      <w:pPr>
        <w:pStyle w:val="ListParagraph"/>
        <w:numPr>
          <w:ilvl w:val="0"/>
          <w:numId w:val="50"/>
        </w:numPr>
        <w:autoSpaceDE w:val="0"/>
        <w:autoSpaceDN w:val="0"/>
        <w:adjustRightInd w:val="0"/>
        <w:rPr>
          <w:rFonts w:ascii="Arial" w:hAnsi="Arial" w:cs="Arial"/>
          <w:sz w:val="22"/>
        </w:rPr>
      </w:pPr>
      <w:r w:rsidRPr="00A900CD">
        <w:rPr>
          <w:rFonts w:ascii="Arial" w:hAnsi="Arial" w:cs="Arial"/>
          <w:sz w:val="22"/>
        </w:rPr>
        <w:t>Lesson Planning.</w:t>
      </w:r>
    </w:p>
    <w:p w:rsidR="007B7882" w:rsidRPr="00A900CD" w:rsidRDefault="007B7882" w:rsidP="004423D3">
      <w:pPr>
        <w:pStyle w:val="ListParagraph"/>
        <w:numPr>
          <w:ilvl w:val="0"/>
          <w:numId w:val="50"/>
        </w:numPr>
        <w:autoSpaceDE w:val="0"/>
        <w:autoSpaceDN w:val="0"/>
        <w:adjustRightInd w:val="0"/>
        <w:rPr>
          <w:rFonts w:ascii="Arial" w:hAnsi="Arial" w:cs="Arial"/>
          <w:sz w:val="22"/>
        </w:rPr>
      </w:pPr>
      <w:r w:rsidRPr="00A900CD">
        <w:rPr>
          <w:rFonts w:ascii="Arial" w:hAnsi="Arial" w:cs="Arial"/>
          <w:sz w:val="22"/>
        </w:rPr>
        <w:t>Micro teaching-2.</w:t>
      </w:r>
    </w:p>
    <w:p w:rsidR="007B7882" w:rsidRPr="00A900CD" w:rsidRDefault="007B7882" w:rsidP="004423D3">
      <w:pPr>
        <w:pStyle w:val="ListParagraph"/>
        <w:numPr>
          <w:ilvl w:val="0"/>
          <w:numId w:val="50"/>
        </w:numPr>
        <w:autoSpaceDE w:val="0"/>
        <w:autoSpaceDN w:val="0"/>
        <w:adjustRightInd w:val="0"/>
        <w:rPr>
          <w:rFonts w:ascii="Arial" w:hAnsi="Arial" w:cs="Arial"/>
          <w:sz w:val="22"/>
        </w:rPr>
      </w:pPr>
      <w:r w:rsidRPr="00A900CD">
        <w:rPr>
          <w:rFonts w:ascii="Arial" w:hAnsi="Arial" w:cs="Arial"/>
          <w:sz w:val="22"/>
        </w:rPr>
        <w:t>Conduct practice teachings using different teaching strategies -10 (like lecture cum discussion, demonstration- lab method, field trips, seminars, project, role play, panel discussion, clinical methods etc)</w:t>
      </w:r>
    </w:p>
    <w:p w:rsidR="007B7882" w:rsidRPr="00A900CD" w:rsidRDefault="007B7882" w:rsidP="004423D3">
      <w:pPr>
        <w:pStyle w:val="ListParagraph"/>
        <w:numPr>
          <w:ilvl w:val="0"/>
          <w:numId w:val="50"/>
        </w:numPr>
        <w:autoSpaceDE w:val="0"/>
        <w:autoSpaceDN w:val="0"/>
        <w:adjustRightInd w:val="0"/>
        <w:rPr>
          <w:rFonts w:ascii="Arial" w:hAnsi="Arial" w:cs="Arial"/>
          <w:sz w:val="22"/>
        </w:rPr>
      </w:pPr>
      <w:r w:rsidRPr="00A900CD">
        <w:rPr>
          <w:rFonts w:ascii="Arial" w:hAnsi="Arial" w:cs="Arial"/>
          <w:sz w:val="22"/>
        </w:rPr>
        <w:t>Preparation and utilization of instructional Aids using different media.</w:t>
      </w:r>
    </w:p>
    <w:p w:rsidR="007B7882" w:rsidRPr="00A900CD" w:rsidRDefault="007B7882" w:rsidP="004423D3">
      <w:pPr>
        <w:pStyle w:val="ListParagraph"/>
        <w:numPr>
          <w:ilvl w:val="0"/>
          <w:numId w:val="50"/>
        </w:numPr>
        <w:autoSpaceDE w:val="0"/>
        <w:autoSpaceDN w:val="0"/>
        <w:adjustRightInd w:val="0"/>
        <w:rPr>
          <w:rFonts w:ascii="Arial" w:hAnsi="Arial" w:cs="Arial"/>
          <w:sz w:val="22"/>
        </w:rPr>
      </w:pPr>
      <w:r w:rsidRPr="00A900CD">
        <w:rPr>
          <w:rFonts w:ascii="Arial" w:hAnsi="Arial" w:cs="Arial"/>
          <w:sz w:val="22"/>
        </w:rPr>
        <w:t>Develop course plans, unit plans, rotation plans.</w:t>
      </w:r>
    </w:p>
    <w:p w:rsidR="007B7882" w:rsidRPr="00A900CD" w:rsidRDefault="007B7882" w:rsidP="004423D3">
      <w:pPr>
        <w:pStyle w:val="ListParagraph"/>
        <w:numPr>
          <w:ilvl w:val="0"/>
          <w:numId w:val="50"/>
        </w:numPr>
        <w:autoSpaceDE w:val="0"/>
        <w:autoSpaceDN w:val="0"/>
        <w:adjustRightInd w:val="0"/>
        <w:rPr>
          <w:rFonts w:ascii="Arial" w:hAnsi="Arial" w:cs="Arial"/>
          <w:sz w:val="22"/>
        </w:rPr>
      </w:pPr>
      <w:r w:rsidRPr="00A900CD">
        <w:rPr>
          <w:rFonts w:ascii="Arial" w:hAnsi="Arial" w:cs="Arial"/>
          <w:sz w:val="22"/>
        </w:rPr>
        <w:t>Conduct a continuing education workshop.</w:t>
      </w:r>
    </w:p>
    <w:p w:rsidR="007B7882" w:rsidRPr="00A900CD" w:rsidRDefault="007B7882" w:rsidP="004423D3">
      <w:pPr>
        <w:pStyle w:val="ListParagraph"/>
        <w:numPr>
          <w:ilvl w:val="0"/>
          <w:numId w:val="50"/>
        </w:numPr>
        <w:autoSpaceDE w:val="0"/>
        <w:autoSpaceDN w:val="0"/>
        <w:adjustRightInd w:val="0"/>
        <w:rPr>
          <w:rFonts w:ascii="Arial" w:hAnsi="Arial" w:cs="Arial"/>
          <w:sz w:val="22"/>
        </w:rPr>
      </w:pPr>
      <w:r w:rsidRPr="00A900CD">
        <w:rPr>
          <w:rFonts w:ascii="Arial" w:hAnsi="Arial" w:cs="Arial"/>
          <w:sz w:val="22"/>
        </w:rPr>
        <w:t>Annotated bibliography.</w:t>
      </w:r>
    </w:p>
    <w:p w:rsidR="007B7882" w:rsidRPr="00A900CD" w:rsidRDefault="007B7882" w:rsidP="004423D3">
      <w:pPr>
        <w:pStyle w:val="ListParagraph"/>
        <w:numPr>
          <w:ilvl w:val="0"/>
          <w:numId w:val="50"/>
        </w:numPr>
        <w:autoSpaceDE w:val="0"/>
        <w:autoSpaceDN w:val="0"/>
        <w:adjustRightInd w:val="0"/>
        <w:rPr>
          <w:rFonts w:ascii="Arial" w:hAnsi="Arial" w:cs="Arial"/>
          <w:sz w:val="22"/>
        </w:rPr>
      </w:pPr>
      <w:r w:rsidRPr="00A900CD">
        <w:rPr>
          <w:rFonts w:ascii="Arial" w:hAnsi="Arial" w:cs="Arial"/>
          <w:sz w:val="22"/>
        </w:rPr>
        <w:t>Critical evaluation of any nursing education program offered by a selected institution.</w:t>
      </w:r>
    </w:p>
    <w:p w:rsidR="007B7882" w:rsidRPr="00A900CD" w:rsidRDefault="007B7882" w:rsidP="004423D3">
      <w:pPr>
        <w:pStyle w:val="ListParagraph"/>
        <w:numPr>
          <w:ilvl w:val="0"/>
          <w:numId w:val="50"/>
        </w:numPr>
        <w:autoSpaceDE w:val="0"/>
        <w:autoSpaceDN w:val="0"/>
        <w:adjustRightInd w:val="0"/>
        <w:rPr>
          <w:rFonts w:ascii="Arial" w:hAnsi="Arial" w:cs="Arial"/>
          <w:sz w:val="22"/>
        </w:rPr>
      </w:pPr>
      <w:r w:rsidRPr="00A900CD">
        <w:rPr>
          <w:rFonts w:ascii="Arial" w:hAnsi="Arial" w:cs="Arial"/>
          <w:sz w:val="22"/>
        </w:rPr>
        <w:t>Planning and Organizing field visits.</w:t>
      </w:r>
    </w:p>
    <w:p w:rsidR="007B7882" w:rsidRPr="00A900CD" w:rsidRDefault="007B7882" w:rsidP="004423D3">
      <w:pPr>
        <w:pStyle w:val="ListParagraph"/>
        <w:numPr>
          <w:ilvl w:val="0"/>
          <w:numId w:val="50"/>
        </w:numPr>
        <w:autoSpaceDE w:val="0"/>
        <w:autoSpaceDN w:val="0"/>
        <w:adjustRightInd w:val="0"/>
        <w:rPr>
          <w:rFonts w:ascii="Arial" w:hAnsi="Arial" w:cs="Arial"/>
          <w:sz w:val="22"/>
        </w:rPr>
      </w:pPr>
      <w:r w:rsidRPr="00A900CD">
        <w:rPr>
          <w:rFonts w:ascii="Arial" w:hAnsi="Arial" w:cs="Arial"/>
          <w:sz w:val="22"/>
        </w:rPr>
        <w:t>Educational visits.</w:t>
      </w:r>
    </w:p>
    <w:p w:rsidR="007B7882" w:rsidRPr="00A900CD" w:rsidRDefault="007B7882" w:rsidP="004423D3">
      <w:pPr>
        <w:pStyle w:val="ListParagraph"/>
        <w:numPr>
          <w:ilvl w:val="0"/>
          <w:numId w:val="50"/>
        </w:numPr>
        <w:autoSpaceDE w:val="0"/>
        <w:autoSpaceDN w:val="0"/>
        <w:adjustRightInd w:val="0"/>
        <w:rPr>
          <w:rFonts w:ascii="Arial" w:hAnsi="Arial" w:cs="Arial"/>
          <w:sz w:val="22"/>
        </w:rPr>
      </w:pPr>
      <w:r w:rsidRPr="00A900CD">
        <w:rPr>
          <w:rFonts w:ascii="Arial" w:hAnsi="Arial" w:cs="Arial"/>
          <w:sz w:val="22"/>
        </w:rPr>
        <w:t>Field visits (INC/SNRC) to get familiar with recognition/registration process.</w:t>
      </w:r>
    </w:p>
    <w:p w:rsidR="007B7882" w:rsidRPr="00A900CD" w:rsidRDefault="007B7882" w:rsidP="004423D3">
      <w:pPr>
        <w:pStyle w:val="ListParagraph"/>
        <w:numPr>
          <w:ilvl w:val="0"/>
          <w:numId w:val="50"/>
        </w:numPr>
        <w:autoSpaceDE w:val="0"/>
        <w:autoSpaceDN w:val="0"/>
        <w:adjustRightInd w:val="0"/>
        <w:rPr>
          <w:rFonts w:ascii="Arial" w:hAnsi="Arial" w:cs="Arial"/>
          <w:sz w:val="22"/>
        </w:rPr>
      </w:pPr>
      <w:r w:rsidRPr="00A900CD">
        <w:rPr>
          <w:rFonts w:ascii="Arial" w:hAnsi="Arial" w:cs="Arial"/>
          <w:sz w:val="22"/>
        </w:rPr>
        <w:t>Construct, administer and evaluate tools (objective &amp; essay type test, observation checklist, rating scale etc).</w:t>
      </w:r>
    </w:p>
    <w:p w:rsidR="007B7882" w:rsidRPr="00A900CD" w:rsidRDefault="007B7882" w:rsidP="004423D3">
      <w:pPr>
        <w:pStyle w:val="ListParagraph"/>
        <w:numPr>
          <w:ilvl w:val="0"/>
          <w:numId w:val="50"/>
        </w:numPr>
        <w:autoSpaceDE w:val="0"/>
        <w:autoSpaceDN w:val="0"/>
        <w:adjustRightInd w:val="0"/>
        <w:rPr>
          <w:rFonts w:ascii="Arial" w:hAnsi="Arial" w:cs="Arial"/>
          <w:sz w:val="22"/>
        </w:rPr>
      </w:pPr>
      <w:r w:rsidRPr="00A900CD">
        <w:rPr>
          <w:rFonts w:ascii="Arial" w:hAnsi="Arial" w:cs="Arial"/>
          <w:sz w:val="22"/>
        </w:rPr>
        <w:t>Observe and practice application of various non-standardized tests (intelligence, Aptitude, Personality, Sociometry, physical &amp; mental disabilities tests.)</w:t>
      </w:r>
    </w:p>
    <w:p w:rsidR="007B7882" w:rsidRPr="00A900CD" w:rsidRDefault="007B7882" w:rsidP="00D30FC0">
      <w:pPr>
        <w:autoSpaceDE w:val="0"/>
        <w:autoSpaceDN w:val="0"/>
        <w:adjustRightInd w:val="0"/>
        <w:spacing w:after="0"/>
        <w:rPr>
          <w:rFonts w:ascii="Arial" w:hAnsi="Arial" w:cs="Arial"/>
        </w:rPr>
      </w:pPr>
      <w:r w:rsidRPr="00A900CD">
        <w:rPr>
          <w:rFonts w:ascii="Arial" w:hAnsi="Arial" w:cs="Arial"/>
          <w:b/>
          <w:bCs/>
        </w:rPr>
        <w:t>Methods of Teaching</w:t>
      </w:r>
    </w:p>
    <w:p w:rsidR="007B7882" w:rsidRPr="00A900CD" w:rsidRDefault="007B7882" w:rsidP="004423D3">
      <w:pPr>
        <w:pStyle w:val="ListParagraph"/>
        <w:numPr>
          <w:ilvl w:val="0"/>
          <w:numId w:val="51"/>
        </w:numPr>
        <w:autoSpaceDE w:val="0"/>
        <w:autoSpaceDN w:val="0"/>
        <w:adjustRightInd w:val="0"/>
        <w:rPr>
          <w:rFonts w:ascii="Arial" w:hAnsi="Arial" w:cs="Arial"/>
          <w:sz w:val="22"/>
        </w:rPr>
      </w:pPr>
      <w:r w:rsidRPr="00A900CD">
        <w:rPr>
          <w:rFonts w:ascii="Arial" w:hAnsi="Arial" w:cs="Arial"/>
          <w:sz w:val="22"/>
        </w:rPr>
        <w:t>Lecture cum discussion</w:t>
      </w:r>
    </w:p>
    <w:p w:rsidR="007B7882" w:rsidRPr="00A900CD" w:rsidRDefault="007B7882" w:rsidP="004423D3">
      <w:pPr>
        <w:pStyle w:val="ListParagraph"/>
        <w:numPr>
          <w:ilvl w:val="0"/>
          <w:numId w:val="51"/>
        </w:numPr>
        <w:autoSpaceDE w:val="0"/>
        <w:autoSpaceDN w:val="0"/>
        <w:adjustRightInd w:val="0"/>
        <w:rPr>
          <w:rFonts w:ascii="Arial" w:hAnsi="Arial" w:cs="Arial"/>
          <w:sz w:val="22"/>
        </w:rPr>
      </w:pPr>
      <w:r w:rsidRPr="00A900CD">
        <w:rPr>
          <w:rFonts w:ascii="Arial" w:hAnsi="Arial" w:cs="Arial"/>
          <w:sz w:val="22"/>
        </w:rPr>
        <w:t>Demonstration/ Return demonstration</w:t>
      </w:r>
    </w:p>
    <w:p w:rsidR="007B7882" w:rsidRPr="00A900CD" w:rsidRDefault="007B7882" w:rsidP="004423D3">
      <w:pPr>
        <w:pStyle w:val="ListParagraph"/>
        <w:numPr>
          <w:ilvl w:val="0"/>
          <w:numId w:val="51"/>
        </w:numPr>
        <w:autoSpaceDE w:val="0"/>
        <w:autoSpaceDN w:val="0"/>
        <w:adjustRightInd w:val="0"/>
        <w:rPr>
          <w:rFonts w:ascii="Arial" w:hAnsi="Arial" w:cs="Arial"/>
          <w:sz w:val="22"/>
        </w:rPr>
      </w:pPr>
      <w:r w:rsidRPr="00A900CD">
        <w:rPr>
          <w:rFonts w:ascii="Arial" w:hAnsi="Arial" w:cs="Arial"/>
          <w:sz w:val="22"/>
        </w:rPr>
        <w:t>Seminar / Presentations</w:t>
      </w:r>
    </w:p>
    <w:p w:rsidR="007B7882" w:rsidRPr="00A900CD" w:rsidRDefault="007B7882" w:rsidP="004423D3">
      <w:pPr>
        <w:pStyle w:val="ListParagraph"/>
        <w:numPr>
          <w:ilvl w:val="0"/>
          <w:numId w:val="51"/>
        </w:numPr>
        <w:autoSpaceDE w:val="0"/>
        <w:autoSpaceDN w:val="0"/>
        <w:adjustRightInd w:val="0"/>
        <w:rPr>
          <w:rFonts w:ascii="Arial" w:hAnsi="Arial" w:cs="Arial"/>
          <w:sz w:val="22"/>
        </w:rPr>
      </w:pPr>
      <w:r w:rsidRPr="00A900CD">
        <w:rPr>
          <w:rFonts w:ascii="Arial" w:hAnsi="Arial" w:cs="Arial"/>
          <w:sz w:val="22"/>
        </w:rPr>
        <w:t>Project work</w:t>
      </w:r>
    </w:p>
    <w:p w:rsidR="007B7882" w:rsidRPr="00A900CD" w:rsidRDefault="007B7882" w:rsidP="004423D3">
      <w:pPr>
        <w:pStyle w:val="ListParagraph"/>
        <w:numPr>
          <w:ilvl w:val="0"/>
          <w:numId w:val="51"/>
        </w:numPr>
        <w:autoSpaceDE w:val="0"/>
        <w:autoSpaceDN w:val="0"/>
        <w:adjustRightInd w:val="0"/>
        <w:rPr>
          <w:rFonts w:ascii="Arial" w:hAnsi="Arial" w:cs="Arial"/>
          <w:sz w:val="22"/>
        </w:rPr>
      </w:pPr>
      <w:r w:rsidRPr="00A900CD">
        <w:rPr>
          <w:rFonts w:ascii="Arial" w:hAnsi="Arial" w:cs="Arial"/>
          <w:sz w:val="22"/>
        </w:rPr>
        <w:lastRenderedPageBreak/>
        <w:t>Field visits</w:t>
      </w:r>
    </w:p>
    <w:p w:rsidR="007B7882" w:rsidRPr="00A900CD" w:rsidRDefault="007B7882" w:rsidP="004423D3">
      <w:pPr>
        <w:pStyle w:val="ListParagraph"/>
        <w:numPr>
          <w:ilvl w:val="0"/>
          <w:numId w:val="51"/>
        </w:numPr>
        <w:autoSpaceDE w:val="0"/>
        <w:autoSpaceDN w:val="0"/>
        <w:adjustRightInd w:val="0"/>
        <w:rPr>
          <w:rFonts w:ascii="Arial" w:hAnsi="Arial" w:cs="Arial"/>
          <w:sz w:val="22"/>
        </w:rPr>
      </w:pPr>
      <w:r w:rsidRPr="00A900CD">
        <w:rPr>
          <w:rFonts w:ascii="Arial" w:hAnsi="Arial" w:cs="Arial"/>
          <w:sz w:val="22"/>
        </w:rPr>
        <w:t>Workshop</w:t>
      </w:r>
    </w:p>
    <w:p w:rsidR="007B7882" w:rsidRPr="00A900CD" w:rsidRDefault="007B7882" w:rsidP="00D30FC0">
      <w:pPr>
        <w:autoSpaceDE w:val="0"/>
        <w:autoSpaceDN w:val="0"/>
        <w:adjustRightInd w:val="0"/>
        <w:spacing w:after="0"/>
        <w:rPr>
          <w:rFonts w:ascii="Arial" w:hAnsi="Arial" w:cs="Arial"/>
        </w:rPr>
      </w:pPr>
      <w:r w:rsidRPr="00A900CD">
        <w:rPr>
          <w:rFonts w:ascii="Arial" w:hAnsi="Arial" w:cs="Arial"/>
          <w:b/>
          <w:bCs/>
        </w:rPr>
        <w:t>Methods of evaluation</w:t>
      </w:r>
    </w:p>
    <w:p w:rsidR="007B7882" w:rsidRPr="00A900CD" w:rsidRDefault="007B7882" w:rsidP="004423D3">
      <w:pPr>
        <w:pStyle w:val="ListParagraph"/>
        <w:numPr>
          <w:ilvl w:val="0"/>
          <w:numId w:val="52"/>
        </w:numPr>
        <w:autoSpaceDE w:val="0"/>
        <w:autoSpaceDN w:val="0"/>
        <w:adjustRightInd w:val="0"/>
        <w:rPr>
          <w:rFonts w:ascii="Arial" w:hAnsi="Arial" w:cs="Arial"/>
          <w:sz w:val="22"/>
        </w:rPr>
      </w:pPr>
      <w:r w:rsidRPr="00A900CD">
        <w:rPr>
          <w:rFonts w:ascii="Arial" w:hAnsi="Arial" w:cs="Arial"/>
          <w:sz w:val="22"/>
        </w:rPr>
        <w:t>Tests</w:t>
      </w:r>
    </w:p>
    <w:p w:rsidR="007B7882" w:rsidRPr="00A900CD" w:rsidRDefault="007B7882" w:rsidP="004423D3">
      <w:pPr>
        <w:pStyle w:val="ListParagraph"/>
        <w:numPr>
          <w:ilvl w:val="0"/>
          <w:numId w:val="52"/>
        </w:numPr>
        <w:autoSpaceDE w:val="0"/>
        <w:autoSpaceDN w:val="0"/>
        <w:adjustRightInd w:val="0"/>
        <w:rPr>
          <w:rFonts w:ascii="Arial" w:hAnsi="Arial" w:cs="Arial"/>
          <w:sz w:val="22"/>
        </w:rPr>
      </w:pPr>
      <w:r w:rsidRPr="00A900CD">
        <w:rPr>
          <w:rFonts w:ascii="Arial" w:hAnsi="Arial" w:cs="Arial"/>
          <w:sz w:val="22"/>
        </w:rPr>
        <w:t>Presentation</w:t>
      </w:r>
    </w:p>
    <w:p w:rsidR="007B7882" w:rsidRPr="00A900CD" w:rsidRDefault="007B7882" w:rsidP="004423D3">
      <w:pPr>
        <w:pStyle w:val="ListParagraph"/>
        <w:numPr>
          <w:ilvl w:val="0"/>
          <w:numId w:val="52"/>
        </w:numPr>
        <w:autoSpaceDE w:val="0"/>
        <w:autoSpaceDN w:val="0"/>
        <w:adjustRightInd w:val="0"/>
        <w:rPr>
          <w:rFonts w:ascii="Arial" w:hAnsi="Arial" w:cs="Arial"/>
          <w:sz w:val="22"/>
        </w:rPr>
      </w:pPr>
      <w:r w:rsidRPr="00A900CD">
        <w:rPr>
          <w:rFonts w:ascii="Arial" w:hAnsi="Arial" w:cs="Arial"/>
          <w:sz w:val="22"/>
        </w:rPr>
        <w:t>Project work</w:t>
      </w:r>
    </w:p>
    <w:p w:rsidR="007B7882" w:rsidRPr="00A900CD" w:rsidRDefault="007B7882" w:rsidP="004423D3">
      <w:pPr>
        <w:pStyle w:val="ListParagraph"/>
        <w:numPr>
          <w:ilvl w:val="0"/>
          <w:numId w:val="52"/>
        </w:numPr>
        <w:autoSpaceDE w:val="0"/>
        <w:autoSpaceDN w:val="0"/>
        <w:adjustRightInd w:val="0"/>
        <w:rPr>
          <w:rFonts w:ascii="Arial" w:hAnsi="Arial" w:cs="Arial"/>
          <w:sz w:val="22"/>
        </w:rPr>
      </w:pPr>
      <w:r w:rsidRPr="00A900CD">
        <w:rPr>
          <w:rFonts w:ascii="Arial" w:hAnsi="Arial" w:cs="Arial"/>
          <w:sz w:val="22"/>
        </w:rPr>
        <w:t>Written assignments</w:t>
      </w:r>
    </w:p>
    <w:p w:rsidR="007B7882" w:rsidRPr="00A900CD" w:rsidRDefault="007B7882" w:rsidP="00D30FC0">
      <w:pPr>
        <w:autoSpaceDE w:val="0"/>
        <w:autoSpaceDN w:val="0"/>
        <w:adjustRightInd w:val="0"/>
        <w:spacing w:after="0"/>
        <w:rPr>
          <w:rFonts w:ascii="Arial" w:hAnsi="Arial" w:cs="Arial"/>
          <w:b/>
          <w:bCs/>
        </w:rPr>
      </w:pPr>
      <w:r w:rsidRPr="00A900CD">
        <w:rPr>
          <w:rFonts w:ascii="Arial" w:hAnsi="Arial" w:cs="Arial"/>
          <w:b/>
          <w:bCs/>
        </w:rPr>
        <w:t xml:space="preserve">Internal Assessment </w:t>
      </w:r>
    </w:p>
    <w:p w:rsidR="007B7882" w:rsidRPr="00A900CD" w:rsidRDefault="007B7882" w:rsidP="00D30FC0">
      <w:pPr>
        <w:autoSpaceDE w:val="0"/>
        <w:autoSpaceDN w:val="0"/>
        <w:adjustRightInd w:val="0"/>
        <w:spacing w:after="0"/>
        <w:ind w:left="720" w:firstLine="720"/>
        <w:rPr>
          <w:rFonts w:ascii="Arial" w:hAnsi="Arial" w:cs="Arial"/>
          <w:b/>
          <w:bCs/>
        </w:rPr>
      </w:pPr>
      <w:r w:rsidRPr="00A900CD">
        <w:rPr>
          <w:rFonts w:ascii="Arial" w:hAnsi="Arial" w:cs="Arial"/>
          <w:b/>
          <w:bCs/>
        </w:rPr>
        <w:t xml:space="preserve">Techniques </w:t>
      </w:r>
      <w:r w:rsidRPr="00A900CD">
        <w:rPr>
          <w:rFonts w:ascii="Arial" w:hAnsi="Arial" w:cs="Arial"/>
          <w:b/>
          <w:bCs/>
        </w:rPr>
        <w:tab/>
      </w:r>
      <w:r w:rsidRPr="00A900CD">
        <w:rPr>
          <w:rFonts w:ascii="Arial" w:hAnsi="Arial" w:cs="Arial"/>
          <w:b/>
          <w:bCs/>
        </w:rPr>
        <w:tab/>
      </w:r>
      <w:r w:rsidRPr="00A900CD">
        <w:rPr>
          <w:rFonts w:ascii="Arial" w:hAnsi="Arial" w:cs="Arial"/>
          <w:b/>
          <w:bCs/>
        </w:rPr>
        <w:tab/>
      </w:r>
      <w:r w:rsidRPr="00A900CD">
        <w:rPr>
          <w:rFonts w:ascii="Arial" w:hAnsi="Arial" w:cs="Arial"/>
          <w:b/>
          <w:bCs/>
        </w:rPr>
        <w:tab/>
      </w:r>
      <w:r w:rsidR="00D30FC0" w:rsidRPr="00A900CD">
        <w:rPr>
          <w:rFonts w:ascii="Arial" w:hAnsi="Arial" w:cs="Arial"/>
          <w:b/>
          <w:bCs/>
        </w:rPr>
        <w:tab/>
      </w:r>
      <w:r w:rsidR="00D30FC0" w:rsidRPr="00A900CD">
        <w:rPr>
          <w:rFonts w:ascii="Arial" w:hAnsi="Arial" w:cs="Arial"/>
          <w:b/>
          <w:bCs/>
        </w:rPr>
        <w:tab/>
      </w:r>
      <w:r w:rsidR="00D30FC0" w:rsidRPr="00A900CD">
        <w:rPr>
          <w:rFonts w:ascii="Arial" w:hAnsi="Arial" w:cs="Arial"/>
          <w:b/>
          <w:bCs/>
        </w:rPr>
        <w:tab/>
      </w:r>
      <w:r w:rsidRPr="00A900CD">
        <w:rPr>
          <w:rFonts w:ascii="Arial" w:hAnsi="Arial" w:cs="Arial"/>
          <w:b/>
          <w:bCs/>
        </w:rPr>
        <w:t xml:space="preserve"> Weightage</w:t>
      </w:r>
    </w:p>
    <w:p w:rsidR="007B7882" w:rsidRPr="00A900CD" w:rsidRDefault="00D30FC0" w:rsidP="00D30FC0">
      <w:pPr>
        <w:autoSpaceDE w:val="0"/>
        <w:autoSpaceDN w:val="0"/>
        <w:adjustRightInd w:val="0"/>
        <w:spacing w:after="0"/>
        <w:ind w:left="720" w:firstLine="720"/>
        <w:rPr>
          <w:rFonts w:ascii="Arial" w:hAnsi="Arial" w:cs="Arial"/>
        </w:rPr>
      </w:pPr>
      <w:r w:rsidRPr="00A900CD">
        <w:rPr>
          <w:rFonts w:ascii="Arial" w:hAnsi="Arial" w:cs="Arial"/>
        </w:rPr>
        <w:t xml:space="preserve">Test- (2 tests) </w:t>
      </w:r>
      <w:r w:rsidRPr="00A900CD">
        <w:rPr>
          <w:rFonts w:ascii="Arial" w:hAnsi="Arial" w:cs="Arial"/>
        </w:rPr>
        <w:tab/>
      </w:r>
      <w:r w:rsidRPr="00A900CD">
        <w:rPr>
          <w:rFonts w:ascii="Arial" w:hAnsi="Arial" w:cs="Arial"/>
        </w:rPr>
        <w:tab/>
      </w:r>
      <w:r w:rsidRPr="00A900CD">
        <w:rPr>
          <w:rFonts w:ascii="Arial" w:hAnsi="Arial" w:cs="Arial"/>
        </w:rPr>
        <w:tab/>
      </w:r>
      <w:r w:rsidRPr="00A900CD">
        <w:rPr>
          <w:rFonts w:ascii="Arial" w:hAnsi="Arial" w:cs="Arial"/>
        </w:rPr>
        <w:tab/>
      </w:r>
      <w:r w:rsidRPr="00A900CD">
        <w:rPr>
          <w:rFonts w:ascii="Arial" w:hAnsi="Arial" w:cs="Arial"/>
        </w:rPr>
        <w:tab/>
      </w:r>
      <w:r w:rsidRPr="00A900CD">
        <w:rPr>
          <w:rFonts w:ascii="Arial" w:hAnsi="Arial" w:cs="Arial"/>
        </w:rPr>
        <w:tab/>
      </w:r>
      <w:r w:rsidRPr="00A900CD">
        <w:rPr>
          <w:rFonts w:ascii="Arial" w:hAnsi="Arial" w:cs="Arial"/>
        </w:rPr>
        <w:tab/>
      </w:r>
      <w:r w:rsidR="007B7882" w:rsidRPr="00A900CD">
        <w:rPr>
          <w:rFonts w:ascii="Arial" w:hAnsi="Arial" w:cs="Arial"/>
        </w:rPr>
        <w:t>50</w:t>
      </w:r>
    </w:p>
    <w:p w:rsidR="007B7882" w:rsidRPr="00A900CD" w:rsidRDefault="007B7882" w:rsidP="00D30FC0">
      <w:pPr>
        <w:autoSpaceDE w:val="0"/>
        <w:autoSpaceDN w:val="0"/>
        <w:adjustRightInd w:val="0"/>
        <w:spacing w:after="0"/>
        <w:ind w:left="720" w:firstLine="720"/>
        <w:rPr>
          <w:rFonts w:ascii="Arial" w:hAnsi="Arial" w:cs="Arial"/>
        </w:rPr>
      </w:pPr>
      <w:r w:rsidRPr="00A900CD">
        <w:rPr>
          <w:rFonts w:ascii="Arial" w:hAnsi="Arial" w:cs="Arial"/>
        </w:rPr>
        <w:t xml:space="preserve">Assignment </w:t>
      </w:r>
      <w:r w:rsidRPr="00A900CD">
        <w:rPr>
          <w:rFonts w:ascii="Arial" w:hAnsi="Arial" w:cs="Arial"/>
        </w:rPr>
        <w:tab/>
      </w:r>
      <w:r w:rsidRPr="00A900CD">
        <w:rPr>
          <w:rFonts w:ascii="Arial" w:hAnsi="Arial" w:cs="Arial"/>
        </w:rPr>
        <w:tab/>
      </w:r>
      <w:r w:rsidRPr="00A900CD">
        <w:rPr>
          <w:rFonts w:ascii="Arial" w:hAnsi="Arial" w:cs="Arial"/>
        </w:rPr>
        <w:tab/>
      </w:r>
      <w:r w:rsidRPr="00A900CD">
        <w:rPr>
          <w:rFonts w:ascii="Arial" w:hAnsi="Arial" w:cs="Arial"/>
        </w:rPr>
        <w:tab/>
      </w:r>
      <w:r w:rsidRPr="00A900CD">
        <w:rPr>
          <w:rFonts w:ascii="Arial" w:hAnsi="Arial" w:cs="Arial"/>
        </w:rPr>
        <w:tab/>
      </w:r>
      <w:r w:rsidR="00D30FC0" w:rsidRPr="00A900CD">
        <w:rPr>
          <w:rFonts w:ascii="Arial" w:hAnsi="Arial" w:cs="Arial"/>
        </w:rPr>
        <w:tab/>
      </w:r>
      <w:r w:rsidR="00D30FC0" w:rsidRPr="00A900CD">
        <w:rPr>
          <w:rFonts w:ascii="Arial" w:hAnsi="Arial" w:cs="Arial"/>
        </w:rPr>
        <w:tab/>
      </w:r>
      <w:r w:rsidR="00D30FC0" w:rsidRPr="00A900CD">
        <w:rPr>
          <w:rFonts w:ascii="Arial" w:hAnsi="Arial" w:cs="Arial"/>
        </w:rPr>
        <w:tab/>
      </w:r>
      <w:r w:rsidRPr="00A900CD">
        <w:rPr>
          <w:rFonts w:ascii="Arial" w:hAnsi="Arial" w:cs="Arial"/>
        </w:rPr>
        <w:t>25</w:t>
      </w:r>
    </w:p>
    <w:p w:rsidR="007B7882" w:rsidRPr="00A900CD" w:rsidRDefault="00D30FC0" w:rsidP="00D30FC0">
      <w:pPr>
        <w:autoSpaceDE w:val="0"/>
        <w:autoSpaceDN w:val="0"/>
        <w:adjustRightInd w:val="0"/>
        <w:spacing w:after="0"/>
        <w:ind w:left="720" w:firstLine="720"/>
        <w:rPr>
          <w:rFonts w:ascii="Arial" w:hAnsi="Arial" w:cs="Arial"/>
        </w:rPr>
      </w:pPr>
      <w:r w:rsidRPr="00A900CD">
        <w:rPr>
          <w:rFonts w:ascii="Arial" w:hAnsi="Arial" w:cs="Arial"/>
        </w:rPr>
        <w:t xml:space="preserve">Seminar/presentation </w:t>
      </w:r>
      <w:r w:rsidRPr="00A900CD">
        <w:rPr>
          <w:rFonts w:ascii="Arial" w:hAnsi="Arial" w:cs="Arial"/>
        </w:rPr>
        <w:tab/>
      </w:r>
      <w:r w:rsidRPr="00A900CD">
        <w:rPr>
          <w:rFonts w:ascii="Arial" w:hAnsi="Arial" w:cs="Arial"/>
        </w:rPr>
        <w:tab/>
      </w:r>
      <w:r w:rsidRPr="00A900CD">
        <w:rPr>
          <w:rFonts w:ascii="Arial" w:hAnsi="Arial" w:cs="Arial"/>
        </w:rPr>
        <w:tab/>
      </w:r>
      <w:r w:rsidRPr="00A900CD">
        <w:rPr>
          <w:rFonts w:ascii="Arial" w:hAnsi="Arial" w:cs="Arial"/>
        </w:rPr>
        <w:tab/>
      </w:r>
      <w:r w:rsidRPr="00A900CD">
        <w:rPr>
          <w:rFonts w:ascii="Arial" w:hAnsi="Arial" w:cs="Arial"/>
        </w:rPr>
        <w:tab/>
      </w:r>
      <w:r w:rsidRPr="00A900CD">
        <w:rPr>
          <w:rFonts w:ascii="Arial" w:hAnsi="Arial" w:cs="Arial"/>
        </w:rPr>
        <w:tab/>
      </w:r>
      <w:r w:rsidR="007B7882" w:rsidRPr="00A900CD">
        <w:rPr>
          <w:rFonts w:ascii="Arial" w:hAnsi="Arial" w:cs="Arial"/>
        </w:rPr>
        <w:t>25</w:t>
      </w:r>
    </w:p>
    <w:p w:rsidR="007B7882" w:rsidRPr="00A900CD" w:rsidRDefault="007B7882" w:rsidP="00D30FC0">
      <w:pPr>
        <w:autoSpaceDE w:val="0"/>
        <w:autoSpaceDN w:val="0"/>
        <w:adjustRightInd w:val="0"/>
        <w:spacing w:after="0"/>
        <w:ind w:left="6480" w:firstLine="720"/>
        <w:rPr>
          <w:rFonts w:ascii="Arial" w:hAnsi="Arial" w:cs="Arial"/>
        </w:rPr>
      </w:pPr>
      <w:r w:rsidRPr="00A900CD">
        <w:rPr>
          <w:rFonts w:ascii="Arial" w:hAnsi="Arial" w:cs="Arial"/>
        </w:rPr>
        <w:t>----------------------</w:t>
      </w:r>
    </w:p>
    <w:p w:rsidR="007B7882" w:rsidRPr="00A900CD" w:rsidRDefault="007B7882" w:rsidP="00D30FC0">
      <w:pPr>
        <w:autoSpaceDE w:val="0"/>
        <w:autoSpaceDN w:val="0"/>
        <w:adjustRightInd w:val="0"/>
        <w:spacing w:after="0"/>
        <w:ind w:left="7200" w:firstLine="720"/>
        <w:rPr>
          <w:rFonts w:ascii="Arial" w:hAnsi="Arial" w:cs="Arial"/>
        </w:rPr>
      </w:pPr>
      <w:r w:rsidRPr="00A900CD">
        <w:rPr>
          <w:rFonts w:ascii="Arial" w:hAnsi="Arial" w:cs="Arial"/>
        </w:rPr>
        <w:t>100</w:t>
      </w:r>
    </w:p>
    <w:p w:rsidR="007B7882" w:rsidRPr="00A900CD" w:rsidRDefault="00D30FC0" w:rsidP="00D30FC0">
      <w:pPr>
        <w:autoSpaceDE w:val="0"/>
        <w:autoSpaceDN w:val="0"/>
        <w:adjustRightInd w:val="0"/>
        <w:spacing w:after="0" w:line="240" w:lineRule="auto"/>
        <w:ind w:left="7200"/>
        <w:rPr>
          <w:rFonts w:ascii="Arial" w:hAnsi="Arial" w:cs="Arial"/>
        </w:rPr>
      </w:pPr>
      <w:r w:rsidRPr="00A900CD">
        <w:rPr>
          <w:rFonts w:ascii="Arial" w:hAnsi="Arial" w:cs="Arial"/>
        </w:rPr>
        <w:t>--------</w:t>
      </w:r>
      <w:r w:rsidR="007B7882" w:rsidRPr="00A900CD">
        <w:rPr>
          <w:rFonts w:ascii="Arial" w:hAnsi="Arial" w:cs="Arial"/>
        </w:rPr>
        <w:t>-----------</w:t>
      </w:r>
    </w:p>
    <w:p w:rsidR="007B7882" w:rsidRPr="00A900CD" w:rsidRDefault="007B7882" w:rsidP="00D30FC0">
      <w:pPr>
        <w:autoSpaceDE w:val="0"/>
        <w:autoSpaceDN w:val="0"/>
        <w:adjustRightInd w:val="0"/>
        <w:spacing w:after="0"/>
        <w:ind w:left="720" w:firstLine="720"/>
        <w:rPr>
          <w:rFonts w:ascii="Arial" w:hAnsi="Arial" w:cs="Arial"/>
          <w:b/>
          <w:bCs/>
        </w:rPr>
      </w:pPr>
      <w:r w:rsidRPr="00A900CD">
        <w:rPr>
          <w:rFonts w:ascii="Arial" w:hAnsi="Arial" w:cs="Arial"/>
          <w:b/>
          <w:bCs/>
        </w:rPr>
        <w:t>Practical – Internal assessment</w:t>
      </w:r>
    </w:p>
    <w:p w:rsidR="007B7882" w:rsidRPr="00A900CD" w:rsidRDefault="00D30FC0" w:rsidP="00D30FC0">
      <w:pPr>
        <w:autoSpaceDE w:val="0"/>
        <w:autoSpaceDN w:val="0"/>
        <w:adjustRightInd w:val="0"/>
        <w:spacing w:after="0"/>
        <w:ind w:left="720" w:firstLine="720"/>
        <w:rPr>
          <w:rFonts w:ascii="Arial" w:hAnsi="Arial" w:cs="Arial"/>
        </w:rPr>
      </w:pPr>
      <w:r w:rsidRPr="00A900CD">
        <w:rPr>
          <w:rFonts w:ascii="Arial" w:hAnsi="Arial" w:cs="Arial"/>
        </w:rPr>
        <w:t xml:space="preserve">Learning resource material </w:t>
      </w:r>
      <w:r w:rsidRPr="00A900CD">
        <w:rPr>
          <w:rFonts w:ascii="Arial" w:hAnsi="Arial" w:cs="Arial"/>
        </w:rPr>
        <w:tab/>
      </w:r>
      <w:r w:rsidRPr="00A900CD">
        <w:rPr>
          <w:rFonts w:ascii="Arial" w:hAnsi="Arial" w:cs="Arial"/>
        </w:rPr>
        <w:tab/>
      </w:r>
      <w:r w:rsidRPr="00A900CD">
        <w:rPr>
          <w:rFonts w:ascii="Arial" w:hAnsi="Arial" w:cs="Arial"/>
        </w:rPr>
        <w:tab/>
      </w:r>
      <w:r w:rsidRPr="00A900CD">
        <w:rPr>
          <w:rFonts w:ascii="Arial" w:hAnsi="Arial" w:cs="Arial"/>
        </w:rPr>
        <w:tab/>
      </w:r>
      <w:r w:rsidRPr="00A900CD">
        <w:rPr>
          <w:rFonts w:ascii="Arial" w:hAnsi="Arial" w:cs="Arial"/>
        </w:rPr>
        <w:tab/>
      </w:r>
      <w:r w:rsidR="007B7882" w:rsidRPr="00A900CD">
        <w:rPr>
          <w:rFonts w:ascii="Arial" w:hAnsi="Arial" w:cs="Arial"/>
        </w:rPr>
        <w:t>25</w:t>
      </w:r>
    </w:p>
    <w:p w:rsidR="007B7882" w:rsidRPr="00A900CD" w:rsidRDefault="007B7882" w:rsidP="00D30FC0">
      <w:pPr>
        <w:autoSpaceDE w:val="0"/>
        <w:autoSpaceDN w:val="0"/>
        <w:adjustRightInd w:val="0"/>
        <w:spacing w:after="0"/>
        <w:ind w:left="720" w:firstLine="720"/>
        <w:rPr>
          <w:rFonts w:ascii="Arial" w:hAnsi="Arial" w:cs="Arial"/>
        </w:rPr>
      </w:pPr>
      <w:r w:rsidRPr="00A900CD">
        <w:rPr>
          <w:rFonts w:ascii="Arial" w:hAnsi="Arial" w:cs="Arial"/>
        </w:rPr>
        <w:t xml:space="preserve">Practice Teaching </w:t>
      </w:r>
      <w:r w:rsidRPr="00A900CD">
        <w:rPr>
          <w:rFonts w:ascii="Arial" w:hAnsi="Arial" w:cs="Arial"/>
        </w:rPr>
        <w:tab/>
      </w:r>
      <w:r w:rsidRPr="00A900CD">
        <w:rPr>
          <w:rFonts w:ascii="Arial" w:hAnsi="Arial" w:cs="Arial"/>
        </w:rPr>
        <w:tab/>
      </w:r>
      <w:r w:rsidRPr="00A900CD">
        <w:rPr>
          <w:rFonts w:ascii="Arial" w:hAnsi="Arial" w:cs="Arial"/>
        </w:rPr>
        <w:tab/>
      </w:r>
      <w:r w:rsidRPr="00A900CD">
        <w:rPr>
          <w:rFonts w:ascii="Arial" w:hAnsi="Arial" w:cs="Arial"/>
        </w:rPr>
        <w:tab/>
      </w:r>
      <w:r w:rsidR="00D30FC0" w:rsidRPr="00A900CD">
        <w:rPr>
          <w:rFonts w:ascii="Arial" w:hAnsi="Arial" w:cs="Arial"/>
        </w:rPr>
        <w:tab/>
      </w:r>
      <w:r w:rsidR="00D30FC0" w:rsidRPr="00A900CD">
        <w:rPr>
          <w:rFonts w:ascii="Arial" w:hAnsi="Arial" w:cs="Arial"/>
        </w:rPr>
        <w:tab/>
      </w:r>
      <w:r w:rsidR="00D30FC0" w:rsidRPr="00A900CD">
        <w:rPr>
          <w:rFonts w:ascii="Arial" w:hAnsi="Arial" w:cs="Arial"/>
        </w:rPr>
        <w:tab/>
      </w:r>
      <w:r w:rsidRPr="00A900CD">
        <w:rPr>
          <w:rFonts w:ascii="Arial" w:hAnsi="Arial" w:cs="Arial"/>
        </w:rPr>
        <w:t>50</w:t>
      </w:r>
    </w:p>
    <w:p w:rsidR="007B7882" w:rsidRPr="00A900CD" w:rsidRDefault="007B7882" w:rsidP="00D30FC0">
      <w:pPr>
        <w:autoSpaceDE w:val="0"/>
        <w:autoSpaceDN w:val="0"/>
        <w:adjustRightInd w:val="0"/>
        <w:spacing w:after="0"/>
        <w:ind w:left="720" w:firstLine="720"/>
        <w:rPr>
          <w:rFonts w:ascii="Arial" w:hAnsi="Arial" w:cs="Arial"/>
        </w:rPr>
      </w:pPr>
      <w:r w:rsidRPr="00A900CD">
        <w:rPr>
          <w:rFonts w:ascii="Arial" w:hAnsi="Arial" w:cs="Arial"/>
        </w:rPr>
        <w:t xml:space="preserve">Conduct Workshop </w:t>
      </w:r>
      <w:r w:rsidRPr="00A900CD">
        <w:rPr>
          <w:rFonts w:ascii="Arial" w:hAnsi="Arial" w:cs="Arial"/>
        </w:rPr>
        <w:tab/>
      </w:r>
      <w:r w:rsidRPr="00A900CD">
        <w:rPr>
          <w:rFonts w:ascii="Arial" w:hAnsi="Arial" w:cs="Arial"/>
        </w:rPr>
        <w:tab/>
      </w:r>
      <w:r w:rsidRPr="00A900CD">
        <w:rPr>
          <w:rFonts w:ascii="Arial" w:hAnsi="Arial" w:cs="Arial"/>
        </w:rPr>
        <w:tab/>
      </w:r>
      <w:r w:rsidRPr="00A900CD">
        <w:rPr>
          <w:rFonts w:ascii="Arial" w:hAnsi="Arial" w:cs="Arial"/>
        </w:rPr>
        <w:tab/>
      </w:r>
      <w:r w:rsidR="00D30FC0" w:rsidRPr="00A900CD">
        <w:rPr>
          <w:rFonts w:ascii="Arial" w:hAnsi="Arial" w:cs="Arial"/>
        </w:rPr>
        <w:tab/>
      </w:r>
      <w:r w:rsidR="00D30FC0" w:rsidRPr="00A900CD">
        <w:rPr>
          <w:rFonts w:ascii="Arial" w:hAnsi="Arial" w:cs="Arial"/>
        </w:rPr>
        <w:tab/>
      </w:r>
      <w:r w:rsidR="00D30FC0" w:rsidRPr="00A900CD">
        <w:rPr>
          <w:rFonts w:ascii="Arial" w:hAnsi="Arial" w:cs="Arial"/>
        </w:rPr>
        <w:tab/>
      </w:r>
      <w:r w:rsidRPr="00A900CD">
        <w:rPr>
          <w:rFonts w:ascii="Arial" w:hAnsi="Arial" w:cs="Arial"/>
        </w:rPr>
        <w:t>25</w:t>
      </w:r>
    </w:p>
    <w:p w:rsidR="007B7882" w:rsidRPr="00A900CD" w:rsidRDefault="007B7882" w:rsidP="00D30FC0">
      <w:pPr>
        <w:autoSpaceDE w:val="0"/>
        <w:autoSpaceDN w:val="0"/>
        <w:adjustRightInd w:val="0"/>
        <w:spacing w:after="0"/>
        <w:ind w:left="720" w:firstLine="720"/>
        <w:rPr>
          <w:rFonts w:ascii="Arial" w:hAnsi="Arial" w:cs="Arial"/>
        </w:rPr>
      </w:pPr>
      <w:r w:rsidRPr="00A900CD">
        <w:rPr>
          <w:rFonts w:ascii="Arial" w:hAnsi="Arial" w:cs="Arial"/>
        </w:rPr>
        <w:t>/Short Term Course</w:t>
      </w:r>
    </w:p>
    <w:p w:rsidR="007B7882" w:rsidRPr="00A900CD" w:rsidRDefault="007B7882" w:rsidP="00D30FC0">
      <w:pPr>
        <w:autoSpaceDE w:val="0"/>
        <w:autoSpaceDN w:val="0"/>
        <w:adjustRightInd w:val="0"/>
        <w:spacing w:after="0"/>
        <w:rPr>
          <w:rFonts w:ascii="Arial" w:hAnsi="Arial" w:cs="Arial"/>
          <w:b/>
          <w:bCs/>
        </w:rPr>
      </w:pPr>
      <w:r w:rsidRPr="00A900CD">
        <w:rPr>
          <w:rFonts w:ascii="Arial" w:hAnsi="Arial" w:cs="Arial"/>
          <w:b/>
          <w:bCs/>
        </w:rPr>
        <w:t>Practical – external assessment</w:t>
      </w:r>
    </w:p>
    <w:p w:rsidR="007B7882" w:rsidRPr="00A900CD" w:rsidRDefault="007B7882" w:rsidP="00D30FC0">
      <w:pPr>
        <w:autoSpaceDE w:val="0"/>
        <w:autoSpaceDN w:val="0"/>
        <w:adjustRightInd w:val="0"/>
        <w:spacing w:after="0"/>
        <w:ind w:firstLine="720"/>
        <w:rPr>
          <w:rFonts w:ascii="Arial" w:hAnsi="Arial" w:cs="Arial"/>
        </w:rPr>
      </w:pPr>
      <w:r w:rsidRPr="00A900CD">
        <w:rPr>
          <w:rFonts w:ascii="Arial" w:hAnsi="Arial" w:cs="Arial"/>
        </w:rPr>
        <w:t xml:space="preserve">Practice teaching- 1- </w:t>
      </w:r>
      <w:r w:rsidRPr="00A900CD">
        <w:rPr>
          <w:rFonts w:ascii="Arial" w:hAnsi="Arial" w:cs="Arial"/>
        </w:rPr>
        <w:tab/>
      </w:r>
      <w:r w:rsidRPr="00A900CD">
        <w:rPr>
          <w:rFonts w:ascii="Arial" w:hAnsi="Arial" w:cs="Arial"/>
        </w:rPr>
        <w:tab/>
      </w:r>
      <w:r w:rsidRPr="00A900CD">
        <w:rPr>
          <w:rFonts w:ascii="Arial" w:hAnsi="Arial" w:cs="Arial"/>
        </w:rPr>
        <w:tab/>
      </w:r>
      <w:r w:rsidRPr="00A900CD">
        <w:rPr>
          <w:rFonts w:ascii="Arial" w:hAnsi="Arial" w:cs="Arial"/>
        </w:rPr>
        <w:tab/>
      </w:r>
      <w:r w:rsidRPr="00A900CD">
        <w:rPr>
          <w:rFonts w:ascii="Arial" w:hAnsi="Arial" w:cs="Arial"/>
        </w:rPr>
        <w:tab/>
      </w:r>
      <w:r w:rsidR="00D30FC0" w:rsidRPr="00A900CD">
        <w:rPr>
          <w:rFonts w:ascii="Arial" w:hAnsi="Arial" w:cs="Arial"/>
        </w:rPr>
        <w:tab/>
      </w:r>
      <w:r w:rsidRPr="00A900CD">
        <w:rPr>
          <w:rFonts w:ascii="Arial" w:hAnsi="Arial" w:cs="Arial"/>
        </w:rPr>
        <w:tab/>
        <w:t>50</w:t>
      </w:r>
    </w:p>
    <w:p w:rsidR="007B7882" w:rsidRPr="00A900CD" w:rsidRDefault="007B7882" w:rsidP="00D30FC0">
      <w:pPr>
        <w:autoSpaceDE w:val="0"/>
        <w:autoSpaceDN w:val="0"/>
        <w:adjustRightInd w:val="0"/>
        <w:spacing w:after="0"/>
        <w:ind w:firstLine="720"/>
        <w:rPr>
          <w:rFonts w:ascii="Arial" w:hAnsi="Arial" w:cs="Arial"/>
        </w:rPr>
      </w:pPr>
      <w:r w:rsidRPr="00A900CD">
        <w:rPr>
          <w:rFonts w:ascii="Arial" w:hAnsi="Arial" w:cs="Arial"/>
        </w:rPr>
        <w:t xml:space="preserve">Preparation/use of </w:t>
      </w:r>
      <w:r w:rsidR="00D30FC0" w:rsidRPr="00A900CD">
        <w:rPr>
          <w:rFonts w:ascii="Arial" w:hAnsi="Arial" w:cs="Arial"/>
        </w:rPr>
        <w:t xml:space="preserve">learning resource material-1 </w:t>
      </w:r>
      <w:r w:rsidR="00D30FC0" w:rsidRPr="00A900CD">
        <w:rPr>
          <w:rFonts w:ascii="Arial" w:hAnsi="Arial" w:cs="Arial"/>
        </w:rPr>
        <w:tab/>
      </w:r>
      <w:r w:rsidR="00D30FC0" w:rsidRPr="00A900CD">
        <w:rPr>
          <w:rFonts w:ascii="Arial" w:hAnsi="Arial" w:cs="Arial"/>
        </w:rPr>
        <w:tab/>
      </w:r>
      <w:r w:rsidR="00D30FC0" w:rsidRPr="00A900CD">
        <w:rPr>
          <w:rFonts w:ascii="Arial" w:hAnsi="Arial" w:cs="Arial"/>
        </w:rPr>
        <w:tab/>
      </w:r>
      <w:r w:rsidRPr="00A900CD">
        <w:rPr>
          <w:rFonts w:ascii="Arial" w:hAnsi="Arial" w:cs="Arial"/>
        </w:rPr>
        <w:t>25</w:t>
      </w:r>
    </w:p>
    <w:p w:rsidR="007B7882" w:rsidRPr="00A900CD" w:rsidRDefault="007B7882" w:rsidP="00D30FC0">
      <w:pPr>
        <w:autoSpaceDE w:val="0"/>
        <w:autoSpaceDN w:val="0"/>
        <w:adjustRightInd w:val="0"/>
        <w:spacing w:after="0"/>
        <w:ind w:firstLine="720"/>
        <w:rPr>
          <w:rFonts w:ascii="Arial" w:hAnsi="Arial" w:cs="Arial"/>
        </w:rPr>
      </w:pPr>
      <w:r w:rsidRPr="00A900CD">
        <w:rPr>
          <w:rFonts w:ascii="Arial" w:hAnsi="Arial" w:cs="Arial"/>
        </w:rPr>
        <w:t>Construction of tests / rotation plan.</w:t>
      </w:r>
      <w:r w:rsidRPr="00A900CD">
        <w:rPr>
          <w:rFonts w:ascii="Arial" w:hAnsi="Arial" w:cs="Arial"/>
        </w:rPr>
        <w:tab/>
      </w:r>
      <w:r w:rsidRPr="00A900CD">
        <w:rPr>
          <w:rFonts w:ascii="Arial" w:hAnsi="Arial" w:cs="Arial"/>
        </w:rPr>
        <w:tab/>
      </w:r>
      <w:r w:rsidRPr="00A900CD">
        <w:rPr>
          <w:rFonts w:ascii="Arial" w:hAnsi="Arial" w:cs="Arial"/>
        </w:rPr>
        <w:tab/>
      </w:r>
      <w:r w:rsidR="00D30FC0" w:rsidRPr="00A900CD">
        <w:rPr>
          <w:rFonts w:ascii="Arial" w:hAnsi="Arial" w:cs="Arial"/>
        </w:rPr>
        <w:tab/>
      </w:r>
      <w:r w:rsidRPr="00A900CD">
        <w:rPr>
          <w:rFonts w:ascii="Arial" w:hAnsi="Arial" w:cs="Arial"/>
        </w:rPr>
        <w:tab/>
        <w:t>25</w:t>
      </w:r>
    </w:p>
    <w:p w:rsidR="007B7882" w:rsidRPr="00A900CD" w:rsidRDefault="007B7882" w:rsidP="007B7882">
      <w:pPr>
        <w:autoSpaceDE w:val="0"/>
        <w:autoSpaceDN w:val="0"/>
        <w:adjustRightInd w:val="0"/>
        <w:rPr>
          <w:rFonts w:ascii="Arial" w:hAnsi="Arial" w:cs="Arial"/>
        </w:rPr>
      </w:pPr>
    </w:p>
    <w:p w:rsidR="005B456B" w:rsidRPr="00A900CD" w:rsidRDefault="007B7882" w:rsidP="007B7882">
      <w:pPr>
        <w:rPr>
          <w:rFonts w:ascii="Arial" w:hAnsi="Arial" w:cs="Arial"/>
        </w:rPr>
      </w:pPr>
      <w:r w:rsidRPr="00A900CD">
        <w:rPr>
          <w:rFonts w:ascii="Arial" w:hAnsi="Arial" w:cs="Arial"/>
        </w:rPr>
        <w:br w:type="page"/>
      </w:r>
    </w:p>
    <w:p w:rsidR="00D30FC0" w:rsidRPr="00A900CD" w:rsidRDefault="00D30FC0" w:rsidP="00D30FC0">
      <w:pPr>
        <w:autoSpaceDE w:val="0"/>
        <w:autoSpaceDN w:val="0"/>
        <w:adjustRightInd w:val="0"/>
        <w:jc w:val="center"/>
        <w:rPr>
          <w:rFonts w:ascii="Arial" w:hAnsi="Arial" w:cs="Arial"/>
          <w:b/>
        </w:rPr>
      </w:pPr>
      <w:r w:rsidRPr="00A900CD">
        <w:rPr>
          <w:rFonts w:ascii="Arial" w:hAnsi="Arial" w:cs="Arial"/>
          <w:b/>
        </w:rPr>
        <w:lastRenderedPageBreak/>
        <w:t>FIRST YEAR M.Sc Nursing</w:t>
      </w:r>
    </w:p>
    <w:p w:rsidR="00D30FC0" w:rsidRPr="00A900CD" w:rsidRDefault="00D30FC0" w:rsidP="00D30FC0">
      <w:pPr>
        <w:autoSpaceDE w:val="0"/>
        <w:autoSpaceDN w:val="0"/>
        <w:adjustRightInd w:val="0"/>
        <w:spacing w:after="0"/>
        <w:rPr>
          <w:rFonts w:ascii="Arial" w:hAnsi="Arial" w:cs="Arial"/>
          <w:b/>
          <w:bCs/>
        </w:rPr>
      </w:pPr>
      <w:r w:rsidRPr="00A900CD">
        <w:rPr>
          <w:rFonts w:ascii="Arial" w:hAnsi="Arial" w:cs="Arial"/>
          <w:b/>
        </w:rPr>
        <w:t xml:space="preserve">Subject: </w:t>
      </w:r>
      <w:r w:rsidRPr="00A900CD">
        <w:rPr>
          <w:rFonts w:ascii="Arial" w:hAnsi="Arial" w:cs="Arial"/>
          <w:b/>
          <w:bCs/>
        </w:rPr>
        <w:t>Advanced Nursing Practice</w:t>
      </w:r>
      <w:r w:rsidRPr="00A900CD">
        <w:rPr>
          <w:rFonts w:ascii="Arial" w:hAnsi="Arial" w:cs="Arial"/>
          <w:b/>
          <w:bCs/>
        </w:rPr>
        <w:tab/>
      </w:r>
      <w:r w:rsidRPr="00A900CD">
        <w:rPr>
          <w:rFonts w:ascii="Arial" w:hAnsi="Arial" w:cs="Arial"/>
          <w:b/>
          <w:bCs/>
        </w:rPr>
        <w:tab/>
      </w:r>
      <w:r w:rsidRPr="00A900CD">
        <w:rPr>
          <w:rFonts w:ascii="Arial" w:hAnsi="Arial" w:cs="Arial"/>
          <w:b/>
          <w:bCs/>
        </w:rPr>
        <w:tab/>
      </w:r>
      <w:r w:rsidRPr="00A900CD">
        <w:rPr>
          <w:rFonts w:ascii="Arial" w:hAnsi="Arial" w:cs="Arial"/>
        </w:rPr>
        <w:t xml:space="preserve">Theory </w:t>
      </w:r>
      <w:r w:rsidRPr="00A900CD">
        <w:rPr>
          <w:rFonts w:ascii="Arial" w:hAnsi="Arial" w:cs="Arial"/>
        </w:rPr>
        <w:tab/>
        <w:t>: 150 Hours</w:t>
      </w:r>
    </w:p>
    <w:p w:rsidR="00D30FC0" w:rsidRPr="00A900CD" w:rsidRDefault="0005049F" w:rsidP="00D30FC0">
      <w:pPr>
        <w:spacing w:after="0"/>
        <w:rPr>
          <w:rFonts w:ascii="Arial" w:hAnsi="Arial" w:cs="Arial"/>
        </w:rPr>
      </w:pPr>
      <w:r w:rsidRPr="00C42CEA">
        <w:rPr>
          <w:rFonts w:ascii="Arial" w:hAnsi="Arial" w:cs="Arial"/>
          <w:b/>
        </w:rPr>
        <w:t>Course Code: NCPG-10</w:t>
      </w:r>
      <w:r>
        <w:rPr>
          <w:rFonts w:ascii="Arial" w:hAnsi="Arial" w:cs="Arial"/>
          <w:b/>
        </w:rPr>
        <w:t>2</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D30FC0" w:rsidRPr="00A900CD">
        <w:rPr>
          <w:rFonts w:ascii="Arial" w:hAnsi="Arial" w:cs="Arial"/>
        </w:rPr>
        <w:t xml:space="preserve">Practical </w:t>
      </w:r>
      <w:r w:rsidR="00D30FC0" w:rsidRPr="00A900CD">
        <w:rPr>
          <w:rFonts w:ascii="Arial" w:hAnsi="Arial" w:cs="Arial"/>
        </w:rPr>
        <w:tab/>
        <w:t>: 200 Hours</w:t>
      </w:r>
    </w:p>
    <w:p w:rsidR="00D30FC0" w:rsidRPr="00A900CD" w:rsidRDefault="003C6162" w:rsidP="00D30FC0">
      <w:pPr>
        <w:spacing w:after="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D30FC0" w:rsidRPr="00A900CD">
        <w:rPr>
          <w:rFonts w:ascii="Arial" w:hAnsi="Arial" w:cs="Arial"/>
        </w:rPr>
        <w:t xml:space="preserve">Total </w:t>
      </w:r>
      <w:r w:rsidR="00D30FC0" w:rsidRPr="00A900CD">
        <w:rPr>
          <w:rFonts w:ascii="Arial" w:hAnsi="Arial" w:cs="Arial"/>
        </w:rPr>
        <w:tab/>
      </w:r>
      <w:r w:rsidR="00D30FC0" w:rsidRPr="00A900CD">
        <w:rPr>
          <w:rFonts w:ascii="Arial" w:hAnsi="Arial" w:cs="Arial"/>
        </w:rPr>
        <w:tab/>
        <w:t>: 350 Hours</w:t>
      </w:r>
    </w:p>
    <w:p w:rsidR="00D30FC0" w:rsidRPr="00A900CD" w:rsidRDefault="00D30FC0" w:rsidP="00D30FC0">
      <w:pPr>
        <w:tabs>
          <w:tab w:val="left" w:pos="6154"/>
        </w:tabs>
        <w:spacing w:after="0"/>
        <w:rPr>
          <w:rFonts w:ascii="Arial" w:hAnsi="Arial" w:cs="Arial"/>
          <w:b/>
        </w:rPr>
      </w:pPr>
      <w:r w:rsidRPr="00A900CD">
        <w:rPr>
          <w:rFonts w:ascii="Arial" w:hAnsi="Arial" w:cs="Arial"/>
          <w:b/>
        </w:rPr>
        <w:t>Course Outcome:</w:t>
      </w:r>
      <w:r w:rsidRPr="00A900CD">
        <w:rPr>
          <w:rFonts w:ascii="Arial" w:hAnsi="Arial" w:cs="Arial"/>
          <w:b/>
        </w:rPr>
        <w:tab/>
      </w:r>
    </w:p>
    <w:p w:rsidR="007B7882" w:rsidRPr="00A900CD" w:rsidRDefault="00D30FC0" w:rsidP="00D30FC0">
      <w:pPr>
        <w:autoSpaceDE w:val="0"/>
        <w:autoSpaceDN w:val="0"/>
        <w:adjustRightInd w:val="0"/>
        <w:rPr>
          <w:rFonts w:ascii="Arial" w:hAnsi="Arial" w:cs="Arial"/>
          <w:b/>
          <w:bCs/>
        </w:rPr>
      </w:pPr>
      <w:r w:rsidRPr="00A900CD">
        <w:rPr>
          <w:rFonts w:ascii="Arial" w:hAnsi="Arial" w:cs="Arial"/>
        </w:rPr>
        <w:tab/>
        <w:t>At the completion of the course, the student shall be understand the</w:t>
      </w:r>
      <w:r w:rsidR="007B7882" w:rsidRPr="00A900CD">
        <w:rPr>
          <w:rFonts w:ascii="Arial" w:hAnsi="Arial" w:cs="Arial"/>
        </w:rPr>
        <w:t>concepts and constructs of theoretical basis of advance nursing practice and critically analyze different theories of nursing and other disciplines.</w:t>
      </w:r>
    </w:p>
    <w:p w:rsidR="007B7882" w:rsidRPr="00A900CD" w:rsidRDefault="007B7882" w:rsidP="00D30FC0">
      <w:pPr>
        <w:autoSpaceDE w:val="0"/>
        <w:autoSpaceDN w:val="0"/>
        <w:adjustRightInd w:val="0"/>
        <w:spacing w:after="0"/>
        <w:rPr>
          <w:rFonts w:ascii="Arial" w:hAnsi="Arial" w:cs="Arial"/>
          <w:b/>
          <w:bCs/>
        </w:rPr>
      </w:pPr>
      <w:r w:rsidRPr="00A900CD">
        <w:rPr>
          <w:rFonts w:ascii="Arial" w:hAnsi="Arial" w:cs="Arial"/>
          <w:b/>
          <w:bCs/>
        </w:rPr>
        <w:t>Objectives</w:t>
      </w:r>
      <w:r w:rsidR="00D30FC0" w:rsidRPr="00A900CD">
        <w:rPr>
          <w:rFonts w:ascii="Arial" w:hAnsi="Arial" w:cs="Arial"/>
          <w:b/>
          <w:bCs/>
        </w:rPr>
        <w:t>:</w:t>
      </w:r>
    </w:p>
    <w:p w:rsidR="007B7882" w:rsidRPr="00A900CD" w:rsidRDefault="007B7882" w:rsidP="00D30FC0">
      <w:pPr>
        <w:autoSpaceDE w:val="0"/>
        <w:autoSpaceDN w:val="0"/>
        <w:adjustRightInd w:val="0"/>
        <w:spacing w:after="0"/>
        <w:rPr>
          <w:rFonts w:ascii="Arial" w:hAnsi="Arial" w:cs="Arial"/>
        </w:rPr>
      </w:pPr>
      <w:r w:rsidRPr="00A900CD">
        <w:rPr>
          <w:rFonts w:ascii="Arial" w:hAnsi="Arial" w:cs="Arial"/>
        </w:rPr>
        <w:t>At the end of the course the students will be able to:</w:t>
      </w:r>
    </w:p>
    <w:p w:rsidR="007B7882" w:rsidRPr="00A900CD" w:rsidRDefault="007B7882" w:rsidP="004423D3">
      <w:pPr>
        <w:pStyle w:val="ListParagraph"/>
        <w:numPr>
          <w:ilvl w:val="0"/>
          <w:numId w:val="12"/>
        </w:numPr>
        <w:autoSpaceDE w:val="0"/>
        <w:autoSpaceDN w:val="0"/>
        <w:adjustRightInd w:val="0"/>
        <w:ind w:left="540" w:hanging="540"/>
        <w:rPr>
          <w:rFonts w:ascii="Arial" w:hAnsi="Arial" w:cs="Arial"/>
          <w:sz w:val="22"/>
        </w:rPr>
      </w:pPr>
      <w:r w:rsidRPr="00A900CD">
        <w:rPr>
          <w:rFonts w:ascii="Arial" w:hAnsi="Arial" w:cs="Arial"/>
          <w:sz w:val="22"/>
        </w:rPr>
        <w:t>Appreciate and analyze the development of nursing as a profession.</w:t>
      </w:r>
    </w:p>
    <w:p w:rsidR="007B7882" w:rsidRPr="00A900CD" w:rsidRDefault="007B7882" w:rsidP="004423D3">
      <w:pPr>
        <w:pStyle w:val="ListParagraph"/>
        <w:numPr>
          <w:ilvl w:val="0"/>
          <w:numId w:val="12"/>
        </w:numPr>
        <w:autoSpaceDE w:val="0"/>
        <w:autoSpaceDN w:val="0"/>
        <w:adjustRightInd w:val="0"/>
        <w:ind w:left="540" w:hanging="540"/>
        <w:rPr>
          <w:rFonts w:ascii="Arial" w:hAnsi="Arial" w:cs="Arial"/>
          <w:sz w:val="22"/>
        </w:rPr>
      </w:pPr>
      <w:r w:rsidRPr="00A900CD">
        <w:rPr>
          <w:rFonts w:ascii="Arial" w:hAnsi="Arial" w:cs="Arial"/>
          <w:sz w:val="22"/>
        </w:rPr>
        <w:t>Describe ethical, legal, political and economic aspects of health care delivery and nursing practice.</w:t>
      </w:r>
    </w:p>
    <w:p w:rsidR="007B7882" w:rsidRPr="00A900CD" w:rsidRDefault="007B7882" w:rsidP="004423D3">
      <w:pPr>
        <w:pStyle w:val="ListParagraph"/>
        <w:numPr>
          <w:ilvl w:val="0"/>
          <w:numId w:val="12"/>
        </w:numPr>
        <w:autoSpaceDE w:val="0"/>
        <w:autoSpaceDN w:val="0"/>
        <w:adjustRightInd w:val="0"/>
        <w:ind w:left="540" w:hanging="540"/>
        <w:rPr>
          <w:rFonts w:ascii="Arial" w:hAnsi="Arial" w:cs="Arial"/>
          <w:sz w:val="22"/>
        </w:rPr>
      </w:pPr>
      <w:r w:rsidRPr="00A900CD">
        <w:rPr>
          <w:rFonts w:ascii="Arial" w:hAnsi="Arial" w:cs="Arial"/>
          <w:sz w:val="22"/>
        </w:rPr>
        <w:t>Explain bio- psycho- social dynamics of health, life style and health care delivery system.</w:t>
      </w:r>
    </w:p>
    <w:p w:rsidR="007B7882" w:rsidRPr="00A900CD" w:rsidRDefault="007B7882" w:rsidP="004423D3">
      <w:pPr>
        <w:pStyle w:val="ListParagraph"/>
        <w:numPr>
          <w:ilvl w:val="0"/>
          <w:numId w:val="12"/>
        </w:numPr>
        <w:autoSpaceDE w:val="0"/>
        <w:autoSpaceDN w:val="0"/>
        <w:adjustRightInd w:val="0"/>
        <w:ind w:left="540" w:hanging="540"/>
        <w:rPr>
          <w:rFonts w:ascii="Arial" w:hAnsi="Arial" w:cs="Arial"/>
          <w:sz w:val="22"/>
        </w:rPr>
      </w:pPr>
      <w:r w:rsidRPr="00A900CD">
        <w:rPr>
          <w:rFonts w:ascii="Arial" w:hAnsi="Arial" w:cs="Arial"/>
          <w:sz w:val="22"/>
        </w:rPr>
        <w:t>Discuss concepts, principles, theories, models, approaches relevant to nursing and their application.</w:t>
      </w:r>
    </w:p>
    <w:p w:rsidR="007B7882" w:rsidRPr="00A900CD" w:rsidRDefault="007B7882" w:rsidP="004423D3">
      <w:pPr>
        <w:pStyle w:val="ListParagraph"/>
        <w:numPr>
          <w:ilvl w:val="0"/>
          <w:numId w:val="12"/>
        </w:numPr>
        <w:autoSpaceDE w:val="0"/>
        <w:autoSpaceDN w:val="0"/>
        <w:adjustRightInd w:val="0"/>
        <w:ind w:left="540" w:hanging="540"/>
        <w:rPr>
          <w:rFonts w:ascii="Arial" w:hAnsi="Arial" w:cs="Arial"/>
          <w:sz w:val="22"/>
        </w:rPr>
      </w:pPr>
      <w:r w:rsidRPr="00A900CD">
        <w:rPr>
          <w:rFonts w:ascii="Arial" w:hAnsi="Arial" w:cs="Arial"/>
          <w:sz w:val="22"/>
        </w:rPr>
        <w:t>Describe scope of nursing practice.</w:t>
      </w:r>
    </w:p>
    <w:p w:rsidR="007B7882" w:rsidRPr="00A900CD" w:rsidRDefault="007B7882" w:rsidP="004423D3">
      <w:pPr>
        <w:pStyle w:val="ListParagraph"/>
        <w:numPr>
          <w:ilvl w:val="0"/>
          <w:numId w:val="12"/>
        </w:numPr>
        <w:autoSpaceDE w:val="0"/>
        <w:autoSpaceDN w:val="0"/>
        <w:adjustRightInd w:val="0"/>
        <w:ind w:left="540" w:hanging="540"/>
        <w:rPr>
          <w:rFonts w:ascii="Arial" w:hAnsi="Arial" w:cs="Arial"/>
          <w:sz w:val="22"/>
        </w:rPr>
      </w:pPr>
      <w:r w:rsidRPr="00A900CD">
        <w:rPr>
          <w:rFonts w:ascii="Arial" w:hAnsi="Arial" w:cs="Arial"/>
          <w:sz w:val="22"/>
        </w:rPr>
        <w:t>Provide holistic and competent nursing care following nursing process approach.</w:t>
      </w:r>
    </w:p>
    <w:p w:rsidR="007B7882" w:rsidRPr="00A900CD" w:rsidRDefault="007B7882" w:rsidP="004423D3">
      <w:pPr>
        <w:pStyle w:val="ListParagraph"/>
        <w:numPr>
          <w:ilvl w:val="0"/>
          <w:numId w:val="12"/>
        </w:numPr>
        <w:autoSpaceDE w:val="0"/>
        <w:autoSpaceDN w:val="0"/>
        <w:adjustRightInd w:val="0"/>
        <w:ind w:left="540" w:hanging="540"/>
        <w:rPr>
          <w:rFonts w:ascii="Arial" w:hAnsi="Arial" w:cs="Arial"/>
          <w:sz w:val="22"/>
        </w:rPr>
      </w:pPr>
      <w:r w:rsidRPr="00A900CD">
        <w:rPr>
          <w:rFonts w:ascii="Arial" w:hAnsi="Arial" w:cs="Arial"/>
          <w:sz w:val="22"/>
        </w:rPr>
        <w:t>Identify latest trends in nursing and the basis of advance nursing practice.</w:t>
      </w:r>
    </w:p>
    <w:p w:rsidR="007B7882" w:rsidRPr="00A900CD" w:rsidRDefault="007B7882" w:rsidP="004423D3">
      <w:pPr>
        <w:pStyle w:val="ListParagraph"/>
        <w:numPr>
          <w:ilvl w:val="0"/>
          <w:numId w:val="12"/>
        </w:numPr>
        <w:autoSpaceDE w:val="0"/>
        <w:autoSpaceDN w:val="0"/>
        <w:adjustRightInd w:val="0"/>
        <w:ind w:left="540" w:hanging="540"/>
        <w:rPr>
          <w:rFonts w:ascii="Arial" w:hAnsi="Arial" w:cs="Arial"/>
          <w:sz w:val="22"/>
        </w:rPr>
      </w:pPr>
      <w:r w:rsidRPr="00A900CD">
        <w:rPr>
          <w:rFonts w:ascii="Arial" w:hAnsi="Arial" w:cs="Arial"/>
          <w:sz w:val="22"/>
        </w:rPr>
        <w:t>Perform extended and expanded role of nurse.</w:t>
      </w:r>
    </w:p>
    <w:p w:rsidR="007B7882" w:rsidRPr="00A900CD" w:rsidRDefault="007B7882" w:rsidP="004423D3">
      <w:pPr>
        <w:pStyle w:val="ListParagraph"/>
        <w:numPr>
          <w:ilvl w:val="0"/>
          <w:numId w:val="12"/>
        </w:numPr>
        <w:autoSpaceDE w:val="0"/>
        <w:autoSpaceDN w:val="0"/>
        <w:adjustRightInd w:val="0"/>
        <w:ind w:left="540" w:hanging="540"/>
        <w:rPr>
          <w:rFonts w:ascii="Arial" w:hAnsi="Arial" w:cs="Arial"/>
          <w:sz w:val="22"/>
        </w:rPr>
      </w:pPr>
      <w:r w:rsidRPr="00A900CD">
        <w:rPr>
          <w:rFonts w:ascii="Arial" w:hAnsi="Arial" w:cs="Arial"/>
          <w:sz w:val="22"/>
        </w:rPr>
        <w:t>Describe alternative modalities of nursing care.</w:t>
      </w:r>
    </w:p>
    <w:p w:rsidR="007B7882" w:rsidRPr="00A900CD" w:rsidRDefault="007B7882" w:rsidP="004423D3">
      <w:pPr>
        <w:pStyle w:val="ListParagraph"/>
        <w:numPr>
          <w:ilvl w:val="0"/>
          <w:numId w:val="12"/>
        </w:numPr>
        <w:autoSpaceDE w:val="0"/>
        <w:autoSpaceDN w:val="0"/>
        <w:adjustRightInd w:val="0"/>
        <w:ind w:left="540" w:hanging="540"/>
        <w:rPr>
          <w:rFonts w:ascii="Arial" w:hAnsi="Arial" w:cs="Arial"/>
          <w:sz w:val="22"/>
        </w:rPr>
      </w:pPr>
      <w:r w:rsidRPr="00A900CD">
        <w:rPr>
          <w:rFonts w:ascii="Arial" w:hAnsi="Arial" w:cs="Arial"/>
          <w:sz w:val="22"/>
        </w:rPr>
        <w:t>Describe the concept of quality control in nursing.</w:t>
      </w:r>
    </w:p>
    <w:p w:rsidR="007B7882" w:rsidRPr="00A900CD" w:rsidRDefault="007B7882" w:rsidP="004423D3">
      <w:pPr>
        <w:pStyle w:val="ListParagraph"/>
        <w:numPr>
          <w:ilvl w:val="0"/>
          <w:numId w:val="12"/>
        </w:numPr>
        <w:autoSpaceDE w:val="0"/>
        <w:autoSpaceDN w:val="0"/>
        <w:adjustRightInd w:val="0"/>
        <w:ind w:left="540" w:hanging="540"/>
        <w:rPr>
          <w:rFonts w:ascii="Arial" w:hAnsi="Arial" w:cs="Arial"/>
          <w:sz w:val="22"/>
        </w:rPr>
      </w:pPr>
      <w:r w:rsidRPr="00A900CD">
        <w:rPr>
          <w:rFonts w:ascii="Arial" w:hAnsi="Arial" w:cs="Arial"/>
          <w:sz w:val="22"/>
        </w:rPr>
        <w:t>Identify the scope of nursing research.</w:t>
      </w:r>
    </w:p>
    <w:p w:rsidR="007B7882" w:rsidRPr="00A900CD" w:rsidRDefault="007B7882" w:rsidP="004423D3">
      <w:pPr>
        <w:pStyle w:val="ListParagraph"/>
        <w:numPr>
          <w:ilvl w:val="0"/>
          <w:numId w:val="12"/>
        </w:numPr>
        <w:autoSpaceDE w:val="0"/>
        <w:autoSpaceDN w:val="0"/>
        <w:adjustRightInd w:val="0"/>
        <w:ind w:left="540" w:hanging="540"/>
        <w:rPr>
          <w:rFonts w:ascii="Arial" w:hAnsi="Arial" w:cs="Arial"/>
          <w:sz w:val="22"/>
        </w:rPr>
      </w:pPr>
      <w:r w:rsidRPr="00A900CD">
        <w:rPr>
          <w:rFonts w:ascii="Arial" w:hAnsi="Arial" w:cs="Arial"/>
          <w:sz w:val="22"/>
        </w:rPr>
        <w:t>Use computer in patient care delivery system and nursing practice.</w:t>
      </w:r>
    </w:p>
    <w:p w:rsidR="007B7882" w:rsidRPr="00A900CD" w:rsidRDefault="007B7882" w:rsidP="004423D3">
      <w:pPr>
        <w:pStyle w:val="ListParagraph"/>
        <w:numPr>
          <w:ilvl w:val="0"/>
          <w:numId w:val="12"/>
        </w:numPr>
        <w:autoSpaceDE w:val="0"/>
        <w:autoSpaceDN w:val="0"/>
        <w:adjustRightInd w:val="0"/>
        <w:ind w:left="540" w:hanging="540"/>
        <w:rPr>
          <w:rFonts w:ascii="Arial" w:hAnsi="Arial" w:cs="Arial"/>
          <w:sz w:val="22"/>
        </w:rPr>
      </w:pPr>
      <w:r w:rsidRPr="00A900CD">
        <w:rPr>
          <w:rFonts w:ascii="Arial" w:hAnsi="Arial" w:cs="Arial"/>
          <w:sz w:val="22"/>
        </w:rPr>
        <w:t>Appreciate importance of self development and professional advancement.</w:t>
      </w:r>
    </w:p>
    <w:p w:rsidR="007B7882" w:rsidRPr="00A900CD" w:rsidRDefault="007B7882" w:rsidP="007B7882">
      <w:pPr>
        <w:autoSpaceDE w:val="0"/>
        <w:autoSpaceDN w:val="0"/>
        <w:adjustRightInd w:val="0"/>
        <w:rPr>
          <w:rFonts w:ascii="Arial" w:hAnsi="Arial" w:cs="Arial"/>
          <w:b/>
        </w:rPr>
      </w:pPr>
      <w:r w:rsidRPr="00A900CD">
        <w:rPr>
          <w:rFonts w:ascii="Arial" w:hAnsi="Arial" w:cs="Arial"/>
          <w:b/>
        </w:rPr>
        <w:t>Course Content:</w:t>
      </w:r>
    </w:p>
    <w:tbl>
      <w:tblPr>
        <w:tblStyle w:val="TableGrid"/>
        <w:tblW w:w="0" w:type="auto"/>
        <w:tblLook w:val="04A0"/>
      </w:tblPr>
      <w:tblGrid>
        <w:gridCol w:w="648"/>
        <w:gridCol w:w="990"/>
        <w:gridCol w:w="7607"/>
      </w:tblGrid>
      <w:tr w:rsidR="007B7882" w:rsidRPr="00A900CD" w:rsidTr="008868A3">
        <w:tc>
          <w:tcPr>
            <w:tcW w:w="648" w:type="dxa"/>
          </w:tcPr>
          <w:p w:rsidR="007B7882" w:rsidRPr="00A900CD" w:rsidRDefault="007B7882" w:rsidP="00607035">
            <w:pPr>
              <w:autoSpaceDE w:val="0"/>
              <w:autoSpaceDN w:val="0"/>
              <w:adjustRightInd w:val="0"/>
              <w:jc w:val="center"/>
              <w:rPr>
                <w:rFonts w:ascii="Arial" w:hAnsi="Arial" w:cs="Arial"/>
                <w:b/>
                <w:sz w:val="22"/>
              </w:rPr>
            </w:pPr>
            <w:r w:rsidRPr="00A900CD">
              <w:rPr>
                <w:rFonts w:ascii="Arial" w:hAnsi="Arial" w:cs="Arial"/>
                <w:b/>
                <w:sz w:val="22"/>
              </w:rPr>
              <w:t>Unit</w:t>
            </w:r>
          </w:p>
        </w:tc>
        <w:tc>
          <w:tcPr>
            <w:tcW w:w="990" w:type="dxa"/>
          </w:tcPr>
          <w:p w:rsidR="007B7882" w:rsidRPr="00A900CD" w:rsidRDefault="007B7882" w:rsidP="00607035">
            <w:pPr>
              <w:autoSpaceDE w:val="0"/>
              <w:autoSpaceDN w:val="0"/>
              <w:adjustRightInd w:val="0"/>
              <w:jc w:val="center"/>
              <w:rPr>
                <w:rFonts w:ascii="Arial" w:hAnsi="Arial" w:cs="Arial"/>
                <w:b/>
                <w:sz w:val="22"/>
              </w:rPr>
            </w:pPr>
            <w:r w:rsidRPr="00A900CD">
              <w:rPr>
                <w:rFonts w:ascii="Arial" w:hAnsi="Arial" w:cs="Arial"/>
                <w:b/>
                <w:sz w:val="22"/>
              </w:rPr>
              <w:t>Hours</w:t>
            </w:r>
          </w:p>
        </w:tc>
        <w:tc>
          <w:tcPr>
            <w:tcW w:w="7607" w:type="dxa"/>
          </w:tcPr>
          <w:p w:rsidR="007B7882" w:rsidRPr="00A900CD" w:rsidRDefault="007B7882" w:rsidP="00607035">
            <w:pPr>
              <w:autoSpaceDE w:val="0"/>
              <w:autoSpaceDN w:val="0"/>
              <w:adjustRightInd w:val="0"/>
              <w:jc w:val="center"/>
              <w:rPr>
                <w:rFonts w:ascii="Arial" w:hAnsi="Arial" w:cs="Arial"/>
                <w:b/>
                <w:sz w:val="22"/>
              </w:rPr>
            </w:pPr>
            <w:r w:rsidRPr="00A900CD">
              <w:rPr>
                <w:rFonts w:ascii="Arial" w:hAnsi="Arial" w:cs="Arial"/>
                <w:b/>
                <w:sz w:val="22"/>
              </w:rPr>
              <w:t>Content</w:t>
            </w:r>
          </w:p>
        </w:tc>
      </w:tr>
      <w:tr w:rsidR="007B7882" w:rsidRPr="00A900CD" w:rsidTr="008868A3">
        <w:tc>
          <w:tcPr>
            <w:tcW w:w="648" w:type="dxa"/>
          </w:tcPr>
          <w:p w:rsidR="007B7882" w:rsidRPr="00A900CD" w:rsidRDefault="007B7882" w:rsidP="00607035">
            <w:pPr>
              <w:autoSpaceDE w:val="0"/>
              <w:autoSpaceDN w:val="0"/>
              <w:adjustRightInd w:val="0"/>
              <w:jc w:val="center"/>
              <w:rPr>
                <w:rFonts w:ascii="Arial" w:hAnsi="Arial" w:cs="Arial"/>
                <w:b/>
                <w:sz w:val="22"/>
              </w:rPr>
            </w:pPr>
            <w:r w:rsidRPr="00A900CD">
              <w:rPr>
                <w:rFonts w:ascii="Arial" w:hAnsi="Arial" w:cs="Arial"/>
                <w:b/>
                <w:sz w:val="22"/>
              </w:rPr>
              <w:t>I</w:t>
            </w:r>
          </w:p>
        </w:tc>
        <w:tc>
          <w:tcPr>
            <w:tcW w:w="990" w:type="dxa"/>
          </w:tcPr>
          <w:p w:rsidR="007B7882" w:rsidRPr="00A900CD" w:rsidRDefault="007B7882" w:rsidP="00607035">
            <w:pPr>
              <w:autoSpaceDE w:val="0"/>
              <w:autoSpaceDN w:val="0"/>
              <w:adjustRightInd w:val="0"/>
              <w:jc w:val="center"/>
              <w:rPr>
                <w:rFonts w:ascii="Arial" w:hAnsi="Arial" w:cs="Arial"/>
                <w:sz w:val="22"/>
              </w:rPr>
            </w:pPr>
            <w:r w:rsidRPr="00A900CD">
              <w:rPr>
                <w:rFonts w:ascii="Arial" w:hAnsi="Arial" w:cs="Arial"/>
                <w:sz w:val="22"/>
              </w:rPr>
              <w:t>10</w:t>
            </w:r>
          </w:p>
        </w:tc>
        <w:tc>
          <w:tcPr>
            <w:tcW w:w="7607" w:type="dxa"/>
          </w:tcPr>
          <w:p w:rsidR="007B7882" w:rsidRPr="00A900CD" w:rsidRDefault="007B7882" w:rsidP="004423D3">
            <w:pPr>
              <w:pStyle w:val="ListParagraph"/>
              <w:numPr>
                <w:ilvl w:val="0"/>
                <w:numId w:val="53"/>
              </w:numPr>
              <w:rPr>
                <w:rFonts w:ascii="Arial" w:hAnsi="Arial" w:cs="Arial"/>
                <w:b/>
                <w:bCs/>
                <w:sz w:val="22"/>
              </w:rPr>
            </w:pPr>
            <w:r w:rsidRPr="00A900CD">
              <w:rPr>
                <w:rFonts w:ascii="Arial" w:hAnsi="Arial" w:cs="Arial"/>
                <w:b/>
                <w:bCs/>
                <w:sz w:val="22"/>
              </w:rPr>
              <w:t xml:space="preserve">Nursing as a Profession: - </w:t>
            </w:r>
          </w:p>
          <w:p w:rsidR="007B7882" w:rsidRPr="00A900CD" w:rsidRDefault="007B7882" w:rsidP="00607035">
            <w:pPr>
              <w:pStyle w:val="ListParagraph"/>
              <w:numPr>
                <w:ilvl w:val="0"/>
                <w:numId w:val="2"/>
              </w:numPr>
              <w:rPr>
                <w:rFonts w:ascii="Arial" w:hAnsi="Arial" w:cs="Arial"/>
                <w:sz w:val="22"/>
              </w:rPr>
            </w:pPr>
            <w:r w:rsidRPr="00A900CD">
              <w:rPr>
                <w:rFonts w:ascii="Arial" w:hAnsi="Arial" w:cs="Arial"/>
                <w:sz w:val="22"/>
              </w:rPr>
              <w:t>History of development of nursing profession, Characteristics, criteria of the profession, perspective of nursing profession national, global</w:t>
            </w:r>
          </w:p>
          <w:p w:rsidR="007B7882" w:rsidRPr="00A900CD" w:rsidRDefault="007B7882" w:rsidP="00607035">
            <w:pPr>
              <w:pStyle w:val="ListParagraph"/>
              <w:numPr>
                <w:ilvl w:val="0"/>
                <w:numId w:val="2"/>
              </w:numPr>
              <w:rPr>
                <w:rFonts w:ascii="Arial" w:hAnsi="Arial" w:cs="Arial"/>
                <w:sz w:val="22"/>
              </w:rPr>
            </w:pPr>
            <w:r w:rsidRPr="00A900CD">
              <w:rPr>
                <w:rFonts w:ascii="Arial" w:hAnsi="Arial" w:cs="Arial"/>
                <w:sz w:val="22"/>
              </w:rPr>
              <w:t>Code of ethics (INC), code of professional conduct (INC), autonomy and accountability, assertiveness, visibility of nurses, legal considerations,</w:t>
            </w:r>
          </w:p>
          <w:p w:rsidR="007B7882" w:rsidRPr="00A900CD" w:rsidRDefault="007B7882" w:rsidP="00607035">
            <w:pPr>
              <w:pStyle w:val="ListParagraph"/>
              <w:numPr>
                <w:ilvl w:val="0"/>
                <w:numId w:val="2"/>
              </w:numPr>
              <w:rPr>
                <w:rFonts w:ascii="Arial" w:hAnsi="Arial" w:cs="Arial"/>
                <w:sz w:val="22"/>
              </w:rPr>
            </w:pPr>
            <w:r w:rsidRPr="00A900CD">
              <w:rPr>
                <w:rFonts w:ascii="Arial" w:hAnsi="Arial" w:cs="Arial"/>
                <w:sz w:val="22"/>
              </w:rPr>
              <w:t>Role of regulatory bodies</w:t>
            </w:r>
          </w:p>
          <w:p w:rsidR="007B7882" w:rsidRPr="00A900CD" w:rsidRDefault="007B7882" w:rsidP="00607035">
            <w:pPr>
              <w:pStyle w:val="ListParagraph"/>
              <w:numPr>
                <w:ilvl w:val="0"/>
                <w:numId w:val="2"/>
              </w:numPr>
              <w:rPr>
                <w:rFonts w:ascii="Arial" w:hAnsi="Arial" w:cs="Arial"/>
                <w:sz w:val="22"/>
              </w:rPr>
            </w:pPr>
            <w:r w:rsidRPr="00A900CD">
              <w:rPr>
                <w:rFonts w:ascii="Arial" w:hAnsi="Arial" w:cs="Arial"/>
                <w:sz w:val="22"/>
              </w:rPr>
              <w:t>Professional organizations and unions – self defense, individual and collective bargaining.</w:t>
            </w:r>
          </w:p>
          <w:p w:rsidR="007B7882" w:rsidRPr="00A900CD" w:rsidRDefault="007B7882" w:rsidP="00607035">
            <w:pPr>
              <w:pStyle w:val="ListParagraph"/>
              <w:numPr>
                <w:ilvl w:val="0"/>
                <w:numId w:val="2"/>
              </w:numPr>
              <w:rPr>
                <w:rFonts w:ascii="Arial" w:hAnsi="Arial" w:cs="Arial"/>
                <w:sz w:val="22"/>
              </w:rPr>
            </w:pPr>
            <w:r w:rsidRPr="00A900CD">
              <w:rPr>
                <w:rFonts w:ascii="Arial" w:hAnsi="Arial" w:cs="Arial"/>
                <w:sz w:val="22"/>
              </w:rPr>
              <w:t>Educational preparations, continuing education, career opportunities, professional advancement &amp; role and scope of nursing education.</w:t>
            </w:r>
          </w:p>
          <w:p w:rsidR="007B7882" w:rsidRPr="00A900CD" w:rsidRDefault="007B7882" w:rsidP="00607035">
            <w:pPr>
              <w:pStyle w:val="ListParagraph"/>
              <w:numPr>
                <w:ilvl w:val="0"/>
                <w:numId w:val="2"/>
              </w:numPr>
              <w:rPr>
                <w:rFonts w:ascii="Arial" w:hAnsi="Arial" w:cs="Arial"/>
                <w:sz w:val="22"/>
              </w:rPr>
            </w:pPr>
            <w:r w:rsidRPr="00A900CD">
              <w:rPr>
                <w:rFonts w:ascii="Arial" w:hAnsi="Arial" w:cs="Arial"/>
                <w:sz w:val="22"/>
              </w:rPr>
              <w:t>Role of research, leadership and management.</w:t>
            </w:r>
          </w:p>
          <w:p w:rsidR="007B7882" w:rsidRPr="00A900CD" w:rsidRDefault="007B7882" w:rsidP="00607035">
            <w:pPr>
              <w:pStyle w:val="ListParagraph"/>
              <w:numPr>
                <w:ilvl w:val="0"/>
                <w:numId w:val="2"/>
              </w:numPr>
              <w:rPr>
                <w:rFonts w:ascii="Arial" w:hAnsi="Arial" w:cs="Arial"/>
                <w:sz w:val="22"/>
              </w:rPr>
            </w:pPr>
            <w:r w:rsidRPr="00A900CD">
              <w:rPr>
                <w:rFonts w:ascii="Arial" w:hAnsi="Arial" w:cs="Arial"/>
                <w:sz w:val="22"/>
              </w:rPr>
              <w:t>Quality assurance in Nursing (INC).</w:t>
            </w:r>
          </w:p>
          <w:p w:rsidR="007B7882" w:rsidRPr="00A900CD" w:rsidRDefault="007B7882" w:rsidP="00607035">
            <w:pPr>
              <w:pStyle w:val="ListParagraph"/>
              <w:numPr>
                <w:ilvl w:val="0"/>
                <w:numId w:val="2"/>
              </w:numPr>
              <w:rPr>
                <w:rFonts w:ascii="Arial" w:hAnsi="Arial" w:cs="Arial"/>
                <w:sz w:val="22"/>
              </w:rPr>
            </w:pPr>
            <w:r w:rsidRPr="00A900CD">
              <w:rPr>
                <w:rFonts w:ascii="Arial" w:hAnsi="Arial" w:cs="Arial"/>
                <w:sz w:val="22"/>
              </w:rPr>
              <w:t>Futuristic nursing.</w:t>
            </w:r>
          </w:p>
        </w:tc>
      </w:tr>
      <w:tr w:rsidR="007B7882" w:rsidRPr="00A900CD" w:rsidTr="008868A3">
        <w:trPr>
          <w:trHeight w:val="1520"/>
        </w:trPr>
        <w:tc>
          <w:tcPr>
            <w:tcW w:w="648" w:type="dxa"/>
          </w:tcPr>
          <w:p w:rsidR="007B7882" w:rsidRPr="00A900CD" w:rsidRDefault="007B7882" w:rsidP="00607035">
            <w:pPr>
              <w:autoSpaceDE w:val="0"/>
              <w:autoSpaceDN w:val="0"/>
              <w:adjustRightInd w:val="0"/>
              <w:jc w:val="center"/>
              <w:rPr>
                <w:rFonts w:ascii="Arial" w:hAnsi="Arial" w:cs="Arial"/>
                <w:b/>
                <w:sz w:val="22"/>
              </w:rPr>
            </w:pPr>
            <w:r w:rsidRPr="00A900CD">
              <w:rPr>
                <w:rFonts w:ascii="Arial" w:hAnsi="Arial" w:cs="Arial"/>
                <w:b/>
                <w:sz w:val="22"/>
              </w:rPr>
              <w:t>II</w:t>
            </w:r>
          </w:p>
        </w:tc>
        <w:tc>
          <w:tcPr>
            <w:tcW w:w="990" w:type="dxa"/>
          </w:tcPr>
          <w:p w:rsidR="007B7882" w:rsidRPr="00A900CD" w:rsidRDefault="007B7882" w:rsidP="00607035">
            <w:pPr>
              <w:autoSpaceDE w:val="0"/>
              <w:autoSpaceDN w:val="0"/>
              <w:adjustRightInd w:val="0"/>
              <w:jc w:val="center"/>
              <w:rPr>
                <w:rFonts w:ascii="Arial" w:hAnsi="Arial" w:cs="Arial"/>
                <w:sz w:val="22"/>
              </w:rPr>
            </w:pPr>
            <w:r w:rsidRPr="00A900CD">
              <w:rPr>
                <w:rFonts w:ascii="Arial" w:hAnsi="Arial" w:cs="Arial"/>
                <w:sz w:val="22"/>
              </w:rPr>
              <w:t>5</w:t>
            </w:r>
          </w:p>
        </w:tc>
        <w:tc>
          <w:tcPr>
            <w:tcW w:w="7607" w:type="dxa"/>
          </w:tcPr>
          <w:p w:rsidR="007B7882" w:rsidRPr="00A900CD" w:rsidRDefault="007B7882" w:rsidP="004423D3">
            <w:pPr>
              <w:pStyle w:val="ListParagraph"/>
              <w:numPr>
                <w:ilvl w:val="0"/>
                <w:numId w:val="53"/>
              </w:numPr>
              <w:rPr>
                <w:rFonts w:ascii="Arial" w:hAnsi="Arial" w:cs="Arial"/>
                <w:sz w:val="22"/>
              </w:rPr>
            </w:pPr>
            <w:r w:rsidRPr="00A900CD">
              <w:rPr>
                <w:rFonts w:ascii="Arial" w:hAnsi="Arial" w:cs="Arial"/>
                <w:b/>
                <w:bCs/>
                <w:sz w:val="22"/>
              </w:rPr>
              <w:t>Health care delivery</w:t>
            </w:r>
            <w:r w:rsidRPr="00A900CD">
              <w:rPr>
                <w:rFonts w:ascii="Arial" w:hAnsi="Arial" w:cs="Arial"/>
                <w:sz w:val="22"/>
              </w:rPr>
              <w:t xml:space="preserve">: - </w:t>
            </w:r>
          </w:p>
          <w:p w:rsidR="007B7882" w:rsidRPr="00A900CD" w:rsidRDefault="007B7882" w:rsidP="004423D3">
            <w:pPr>
              <w:pStyle w:val="ListParagraph"/>
              <w:numPr>
                <w:ilvl w:val="0"/>
                <w:numId w:val="54"/>
              </w:numPr>
              <w:rPr>
                <w:rFonts w:ascii="Arial" w:hAnsi="Arial" w:cs="Arial"/>
                <w:sz w:val="22"/>
              </w:rPr>
            </w:pPr>
            <w:r w:rsidRPr="00A900CD">
              <w:rPr>
                <w:rFonts w:ascii="Arial" w:hAnsi="Arial" w:cs="Arial"/>
                <w:sz w:val="22"/>
              </w:rPr>
              <w:t>Health care environment, economics, constraints, planning process, policies, political process vis a vis nursing profession.</w:t>
            </w:r>
          </w:p>
          <w:p w:rsidR="007B7882" w:rsidRPr="00A900CD" w:rsidRDefault="007B7882" w:rsidP="004423D3">
            <w:pPr>
              <w:pStyle w:val="ListParagraph"/>
              <w:numPr>
                <w:ilvl w:val="0"/>
                <w:numId w:val="54"/>
              </w:numPr>
              <w:rPr>
                <w:rFonts w:ascii="Arial" w:hAnsi="Arial" w:cs="Arial"/>
                <w:sz w:val="22"/>
              </w:rPr>
            </w:pPr>
            <w:r w:rsidRPr="00A900CD">
              <w:rPr>
                <w:rFonts w:ascii="Arial" w:hAnsi="Arial" w:cs="Arial"/>
                <w:sz w:val="22"/>
              </w:rPr>
              <w:t>Health care delivery system – national, state, district and local level.</w:t>
            </w:r>
          </w:p>
          <w:p w:rsidR="005B456B" w:rsidRPr="00A900CD" w:rsidRDefault="007B7882" w:rsidP="004423D3">
            <w:pPr>
              <w:pStyle w:val="ListParagraph"/>
              <w:numPr>
                <w:ilvl w:val="0"/>
                <w:numId w:val="54"/>
              </w:numPr>
              <w:rPr>
                <w:rFonts w:ascii="Arial" w:hAnsi="Arial" w:cs="Arial"/>
                <w:sz w:val="22"/>
              </w:rPr>
            </w:pPr>
            <w:r w:rsidRPr="00A900CD">
              <w:rPr>
                <w:rFonts w:ascii="Arial" w:hAnsi="Arial" w:cs="Arial"/>
                <w:sz w:val="22"/>
              </w:rPr>
              <w:t>Major stakeholders in the health care system – Government, non – govt, industry and other professionals.</w:t>
            </w:r>
          </w:p>
          <w:p w:rsidR="005B456B" w:rsidRPr="00A900CD" w:rsidRDefault="007B7882" w:rsidP="004423D3">
            <w:pPr>
              <w:pStyle w:val="ListParagraph"/>
              <w:numPr>
                <w:ilvl w:val="0"/>
                <w:numId w:val="54"/>
              </w:numPr>
              <w:rPr>
                <w:rFonts w:ascii="Arial" w:hAnsi="Arial" w:cs="Arial"/>
                <w:sz w:val="22"/>
              </w:rPr>
            </w:pPr>
            <w:r w:rsidRPr="00A900CD">
              <w:rPr>
                <w:rFonts w:ascii="Arial" w:hAnsi="Arial" w:cs="Arial"/>
                <w:sz w:val="22"/>
              </w:rPr>
              <w:t>Patterns of nursing care delivery in India.</w:t>
            </w:r>
          </w:p>
          <w:p w:rsidR="005B456B" w:rsidRPr="00A900CD" w:rsidRDefault="007B7882" w:rsidP="004423D3">
            <w:pPr>
              <w:pStyle w:val="ListParagraph"/>
              <w:numPr>
                <w:ilvl w:val="0"/>
                <w:numId w:val="54"/>
              </w:numPr>
              <w:rPr>
                <w:rFonts w:ascii="Arial" w:hAnsi="Arial" w:cs="Arial"/>
                <w:sz w:val="22"/>
              </w:rPr>
            </w:pPr>
            <w:r w:rsidRPr="00A900CD">
              <w:rPr>
                <w:rFonts w:ascii="Arial" w:hAnsi="Arial" w:cs="Arial"/>
                <w:sz w:val="22"/>
              </w:rPr>
              <w:t>Health care delivery concerns, national health and family welfare programs, inter – sectoral coordination, role of non – governmental agencies.</w:t>
            </w:r>
          </w:p>
          <w:p w:rsidR="005B456B" w:rsidRPr="00A900CD" w:rsidRDefault="007B7882" w:rsidP="004423D3">
            <w:pPr>
              <w:pStyle w:val="ListParagraph"/>
              <w:numPr>
                <w:ilvl w:val="0"/>
                <w:numId w:val="54"/>
              </w:numPr>
              <w:rPr>
                <w:rFonts w:ascii="Arial" w:hAnsi="Arial" w:cs="Arial"/>
                <w:sz w:val="22"/>
              </w:rPr>
            </w:pPr>
            <w:r w:rsidRPr="00A900CD">
              <w:rPr>
                <w:rFonts w:ascii="Arial" w:hAnsi="Arial" w:cs="Arial"/>
                <w:sz w:val="22"/>
              </w:rPr>
              <w:lastRenderedPageBreak/>
              <w:t>Information, education and communication (IEC).</w:t>
            </w:r>
          </w:p>
          <w:p w:rsidR="007B7882" w:rsidRPr="00A900CD" w:rsidRDefault="007B7882" w:rsidP="004423D3">
            <w:pPr>
              <w:pStyle w:val="ListParagraph"/>
              <w:numPr>
                <w:ilvl w:val="0"/>
                <w:numId w:val="54"/>
              </w:numPr>
              <w:rPr>
                <w:rFonts w:ascii="Arial" w:hAnsi="Arial" w:cs="Arial"/>
                <w:sz w:val="22"/>
              </w:rPr>
            </w:pPr>
            <w:r w:rsidRPr="00A900CD">
              <w:rPr>
                <w:rFonts w:ascii="Arial" w:hAnsi="Arial" w:cs="Arial"/>
                <w:sz w:val="22"/>
              </w:rPr>
              <w:t>Tele – Medicine.</w:t>
            </w:r>
          </w:p>
        </w:tc>
      </w:tr>
      <w:tr w:rsidR="007B7882" w:rsidRPr="00A900CD" w:rsidTr="008868A3">
        <w:tc>
          <w:tcPr>
            <w:tcW w:w="648" w:type="dxa"/>
          </w:tcPr>
          <w:p w:rsidR="007B7882" w:rsidRPr="00A900CD" w:rsidRDefault="007B7882" w:rsidP="00607035">
            <w:pPr>
              <w:autoSpaceDE w:val="0"/>
              <w:autoSpaceDN w:val="0"/>
              <w:adjustRightInd w:val="0"/>
              <w:jc w:val="center"/>
              <w:rPr>
                <w:rFonts w:ascii="Arial" w:hAnsi="Arial" w:cs="Arial"/>
                <w:b/>
                <w:sz w:val="22"/>
              </w:rPr>
            </w:pPr>
            <w:r w:rsidRPr="00A900CD">
              <w:rPr>
                <w:rFonts w:ascii="Arial" w:hAnsi="Arial" w:cs="Arial"/>
                <w:b/>
                <w:sz w:val="22"/>
              </w:rPr>
              <w:lastRenderedPageBreak/>
              <w:t>III</w:t>
            </w:r>
          </w:p>
        </w:tc>
        <w:tc>
          <w:tcPr>
            <w:tcW w:w="990" w:type="dxa"/>
          </w:tcPr>
          <w:p w:rsidR="007B7882" w:rsidRPr="00A900CD" w:rsidRDefault="007B7882" w:rsidP="00607035">
            <w:pPr>
              <w:autoSpaceDE w:val="0"/>
              <w:autoSpaceDN w:val="0"/>
              <w:adjustRightInd w:val="0"/>
              <w:jc w:val="center"/>
              <w:rPr>
                <w:rFonts w:ascii="Arial" w:hAnsi="Arial" w:cs="Arial"/>
                <w:sz w:val="22"/>
              </w:rPr>
            </w:pPr>
            <w:r w:rsidRPr="00A900CD">
              <w:rPr>
                <w:rFonts w:ascii="Arial" w:hAnsi="Arial" w:cs="Arial"/>
                <w:sz w:val="22"/>
              </w:rPr>
              <w:t>10</w:t>
            </w:r>
          </w:p>
        </w:tc>
        <w:tc>
          <w:tcPr>
            <w:tcW w:w="7607" w:type="dxa"/>
          </w:tcPr>
          <w:p w:rsidR="007B7882" w:rsidRPr="00A900CD" w:rsidRDefault="007B7882" w:rsidP="004423D3">
            <w:pPr>
              <w:pStyle w:val="ListParagraph"/>
              <w:numPr>
                <w:ilvl w:val="0"/>
                <w:numId w:val="55"/>
              </w:numPr>
              <w:rPr>
                <w:rFonts w:ascii="Arial" w:hAnsi="Arial" w:cs="Arial"/>
                <w:sz w:val="22"/>
              </w:rPr>
            </w:pPr>
            <w:r w:rsidRPr="00A900CD">
              <w:rPr>
                <w:rFonts w:ascii="Arial" w:hAnsi="Arial" w:cs="Arial"/>
                <w:b/>
                <w:bCs/>
                <w:sz w:val="22"/>
              </w:rPr>
              <w:t>Genetics</w:t>
            </w:r>
            <w:r w:rsidRPr="00A900CD">
              <w:rPr>
                <w:rFonts w:ascii="Arial" w:hAnsi="Arial" w:cs="Arial"/>
                <w:sz w:val="22"/>
              </w:rPr>
              <w:t>: -</w:t>
            </w:r>
          </w:p>
          <w:p w:rsidR="007B7882" w:rsidRPr="00A900CD" w:rsidRDefault="007B7882" w:rsidP="004423D3">
            <w:pPr>
              <w:pStyle w:val="ListParagraph"/>
              <w:numPr>
                <w:ilvl w:val="0"/>
                <w:numId w:val="56"/>
              </w:numPr>
              <w:rPr>
                <w:rFonts w:ascii="Arial" w:hAnsi="Arial" w:cs="Arial"/>
                <w:sz w:val="22"/>
              </w:rPr>
            </w:pPr>
            <w:r w:rsidRPr="00A900CD">
              <w:rPr>
                <w:rFonts w:ascii="Arial" w:hAnsi="Arial" w:cs="Arial"/>
                <w:sz w:val="22"/>
              </w:rPr>
              <w:t>Review of cellular division, mutation and law of inheritance, human genome project, The Genomic era.</w:t>
            </w:r>
          </w:p>
          <w:p w:rsidR="007B7882" w:rsidRPr="00A900CD" w:rsidRDefault="007B7882" w:rsidP="004423D3">
            <w:pPr>
              <w:pStyle w:val="ListParagraph"/>
              <w:numPr>
                <w:ilvl w:val="0"/>
                <w:numId w:val="56"/>
              </w:numPr>
              <w:rPr>
                <w:rFonts w:ascii="Arial" w:hAnsi="Arial" w:cs="Arial"/>
                <w:sz w:val="22"/>
              </w:rPr>
            </w:pPr>
            <w:r w:rsidRPr="00A900CD">
              <w:rPr>
                <w:rFonts w:ascii="Arial" w:hAnsi="Arial" w:cs="Arial"/>
                <w:sz w:val="22"/>
              </w:rPr>
              <w:t>Basic concepts of Genes, Chromosomes &amp; DNA.</w:t>
            </w:r>
          </w:p>
          <w:p w:rsidR="007B7882" w:rsidRPr="00A900CD" w:rsidRDefault="007B7882" w:rsidP="004423D3">
            <w:pPr>
              <w:pStyle w:val="ListParagraph"/>
              <w:numPr>
                <w:ilvl w:val="0"/>
                <w:numId w:val="56"/>
              </w:numPr>
              <w:rPr>
                <w:rFonts w:ascii="Arial" w:hAnsi="Arial" w:cs="Arial"/>
                <w:sz w:val="22"/>
              </w:rPr>
            </w:pPr>
            <w:r w:rsidRPr="00A900CD">
              <w:rPr>
                <w:rFonts w:ascii="Arial" w:hAnsi="Arial" w:cs="Arial"/>
                <w:sz w:val="22"/>
              </w:rPr>
              <w:t>Approaches to common genetic disorders.</w:t>
            </w:r>
          </w:p>
          <w:p w:rsidR="007B7882" w:rsidRPr="00A900CD" w:rsidRDefault="007B7882" w:rsidP="004423D3">
            <w:pPr>
              <w:pStyle w:val="ListParagraph"/>
              <w:numPr>
                <w:ilvl w:val="0"/>
                <w:numId w:val="56"/>
              </w:numPr>
              <w:rPr>
                <w:rFonts w:ascii="Arial" w:hAnsi="Arial" w:cs="Arial"/>
                <w:sz w:val="22"/>
              </w:rPr>
            </w:pPr>
            <w:r w:rsidRPr="00A900CD">
              <w:rPr>
                <w:rFonts w:ascii="Arial" w:hAnsi="Arial" w:cs="Arial"/>
                <w:sz w:val="22"/>
              </w:rPr>
              <w:t>Genetic testing – basis of genetic diagnosis, Pre symptomatic and predisposition testing, Prenatal diagnosis &amp; Screening, Ethical, legal &amp; Psychosocial issues in genetic testing.</w:t>
            </w:r>
          </w:p>
          <w:p w:rsidR="007B7882" w:rsidRPr="00A900CD" w:rsidRDefault="007B7882" w:rsidP="004423D3">
            <w:pPr>
              <w:pStyle w:val="ListParagraph"/>
              <w:numPr>
                <w:ilvl w:val="0"/>
                <w:numId w:val="56"/>
              </w:numPr>
              <w:rPr>
                <w:rFonts w:ascii="Arial" w:hAnsi="Arial" w:cs="Arial"/>
                <w:sz w:val="22"/>
              </w:rPr>
            </w:pPr>
            <w:r w:rsidRPr="00A900CD">
              <w:rPr>
                <w:rFonts w:ascii="Arial" w:hAnsi="Arial" w:cs="Arial"/>
                <w:sz w:val="22"/>
              </w:rPr>
              <w:t>Genetic counseling.</w:t>
            </w:r>
          </w:p>
          <w:p w:rsidR="007B7882" w:rsidRPr="00A900CD" w:rsidRDefault="007B7882" w:rsidP="004423D3">
            <w:pPr>
              <w:pStyle w:val="ListParagraph"/>
              <w:numPr>
                <w:ilvl w:val="0"/>
                <w:numId w:val="56"/>
              </w:numPr>
              <w:rPr>
                <w:rFonts w:ascii="Arial" w:hAnsi="Arial" w:cs="Arial"/>
                <w:sz w:val="22"/>
              </w:rPr>
            </w:pPr>
            <w:r w:rsidRPr="00A900CD">
              <w:rPr>
                <w:rFonts w:ascii="Arial" w:hAnsi="Arial" w:cs="Arial"/>
                <w:sz w:val="22"/>
              </w:rPr>
              <w:t>Practical application of genetics in nursing.</w:t>
            </w:r>
          </w:p>
        </w:tc>
      </w:tr>
      <w:tr w:rsidR="007B7882" w:rsidRPr="00A900CD" w:rsidTr="008868A3">
        <w:tc>
          <w:tcPr>
            <w:tcW w:w="648" w:type="dxa"/>
          </w:tcPr>
          <w:p w:rsidR="007B7882" w:rsidRPr="00A900CD" w:rsidRDefault="007B7882" w:rsidP="00607035">
            <w:pPr>
              <w:autoSpaceDE w:val="0"/>
              <w:autoSpaceDN w:val="0"/>
              <w:adjustRightInd w:val="0"/>
              <w:jc w:val="center"/>
              <w:rPr>
                <w:rFonts w:ascii="Arial" w:hAnsi="Arial" w:cs="Arial"/>
                <w:b/>
                <w:sz w:val="22"/>
              </w:rPr>
            </w:pPr>
            <w:r w:rsidRPr="00A900CD">
              <w:rPr>
                <w:rFonts w:ascii="Arial" w:hAnsi="Arial" w:cs="Arial"/>
                <w:b/>
                <w:sz w:val="22"/>
              </w:rPr>
              <w:t>IV</w:t>
            </w:r>
          </w:p>
        </w:tc>
        <w:tc>
          <w:tcPr>
            <w:tcW w:w="990" w:type="dxa"/>
          </w:tcPr>
          <w:p w:rsidR="007B7882" w:rsidRPr="00A900CD" w:rsidRDefault="007B7882" w:rsidP="00607035">
            <w:pPr>
              <w:autoSpaceDE w:val="0"/>
              <w:autoSpaceDN w:val="0"/>
              <w:adjustRightInd w:val="0"/>
              <w:jc w:val="center"/>
              <w:rPr>
                <w:rFonts w:ascii="Arial" w:hAnsi="Arial" w:cs="Arial"/>
                <w:sz w:val="22"/>
              </w:rPr>
            </w:pPr>
            <w:r w:rsidRPr="00A900CD">
              <w:rPr>
                <w:rFonts w:ascii="Arial" w:hAnsi="Arial" w:cs="Arial"/>
                <w:sz w:val="22"/>
              </w:rPr>
              <w:t>10</w:t>
            </w:r>
          </w:p>
        </w:tc>
        <w:tc>
          <w:tcPr>
            <w:tcW w:w="7607" w:type="dxa"/>
          </w:tcPr>
          <w:p w:rsidR="007B7882" w:rsidRPr="00A900CD" w:rsidRDefault="007B7882" w:rsidP="004423D3">
            <w:pPr>
              <w:pStyle w:val="ListParagraph"/>
              <w:numPr>
                <w:ilvl w:val="0"/>
                <w:numId w:val="57"/>
              </w:numPr>
              <w:rPr>
                <w:rFonts w:ascii="Arial" w:hAnsi="Arial" w:cs="Arial"/>
                <w:sz w:val="22"/>
              </w:rPr>
            </w:pPr>
            <w:r w:rsidRPr="00A900CD">
              <w:rPr>
                <w:rFonts w:ascii="Arial" w:hAnsi="Arial" w:cs="Arial"/>
                <w:b/>
                <w:bCs/>
                <w:sz w:val="22"/>
              </w:rPr>
              <w:t>Epidemiology</w:t>
            </w:r>
            <w:r w:rsidRPr="00A900CD">
              <w:rPr>
                <w:rFonts w:ascii="Arial" w:hAnsi="Arial" w:cs="Arial"/>
                <w:sz w:val="22"/>
              </w:rPr>
              <w:t>: -</w:t>
            </w:r>
          </w:p>
          <w:p w:rsidR="007B7882" w:rsidRPr="00A900CD" w:rsidRDefault="007B7882" w:rsidP="004423D3">
            <w:pPr>
              <w:pStyle w:val="ListParagraph"/>
              <w:numPr>
                <w:ilvl w:val="0"/>
                <w:numId w:val="58"/>
              </w:numPr>
              <w:rPr>
                <w:rFonts w:ascii="Arial" w:hAnsi="Arial" w:cs="Arial"/>
                <w:sz w:val="22"/>
              </w:rPr>
            </w:pPr>
            <w:r w:rsidRPr="00A900CD">
              <w:rPr>
                <w:rFonts w:ascii="Arial" w:hAnsi="Arial" w:cs="Arial"/>
                <w:sz w:val="22"/>
              </w:rPr>
              <w:t>Scope, epidemiological approach and methods,</w:t>
            </w:r>
          </w:p>
          <w:p w:rsidR="007B7882" w:rsidRPr="00A900CD" w:rsidRDefault="007B7882" w:rsidP="004423D3">
            <w:pPr>
              <w:pStyle w:val="ListParagraph"/>
              <w:numPr>
                <w:ilvl w:val="0"/>
                <w:numId w:val="58"/>
              </w:numPr>
              <w:rPr>
                <w:rFonts w:ascii="Arial" w:hAnsi="Arial" w:cs="Arial"/>
                <w:sz w:val="22"/>
              </w:rPr>
            </w:pPr>
            <w:r w:rsidRPr="00A900CD">
              <w:rPr>
                <w:rFonts w:ascii="Arial" w:hAnsi="Arial" w:cs="Arial"/>
                <w:sz w:val="22"/>
              </w:rPr>
              <w:t>Morbidity, mortality,</w:t>
            </w:r>
          </w:p>
          <w:p w:rsidR="007B7882" w:rsidRPr="00A900CD" w:rsidRDefault="007B7882" w:rsidP="004423D3">
            <w:pPr>
              <w:pStyle w:val="ListParagraph"/>
              <w:numPr>
                <w:ilvl w:val="0"/>
                <w:numId w:val="58"/>
              </w:numPr>
              <w:rPr>
                <w:rFonts w:ascii="Arial" w:hAnsi="Arial" w:cs="Arial"/>
                <w:sz w:val="22"/>
              </w:rPr>
            </w:pPr>
            <w:r w:rsidRPr="00A900CD">
              <w:rPr>
                <w:rFonts w:ascii="Arial" w:hAnsi="Arial" w:cs="Arial"/>
                <w:sz w:val="22"/>
              </w:rPr>
              <w:t>Concepts of causation of diseases and their screening.</w:t>
            </w:r>
          </w:p>
          <w:p w:rsidR="007B7882" w:rsidRPr="00A900CD" w:rsidRDefault="007B7882" w:rsidP="004423D3">
            <w:pPr>
              <w:pStyle w:val="ListParagraph"/>
              <w:numPr>
                <w:ilvl w:val="0"/>
                <w:numId w:val="58"/>
              </w:numPr>
              <w:rPr>
                <w:rFonts w:ascii="Arial" w:hAnsi="Arial" w:cs="Arial"/>
                <w:sz w:val="22"/>
              </w:rPr>
            </w:pPr>
            <w:r w:rsidRPr="00A900CD">
              <w:rPr>
                <w:rFonts w:ascii="Arial" w:hAnsi="Arial" w:cs="Arial"/>
                <w:sz w:val="22"/>
              </w:rPr>
              <w:t>Application of epidemiology in health care delivery, Health survelliance and health informatics</w:t>
            </w:r>
          </w:p>
          <w:p w:rsidR="007B7882" w:rsidRPr="00A900CD" w:rsidRDefault="007B7882" w:rsidP="004423D3">
            <w:pPr>
              <w:pStyle w:val="ListParagraph"/>
              <w:numPr>
                <w:ilvl w:val="0"/>
                <w:numId w:val="58"/>
              </w:numPr>
              <w:rPr>
                <w:rFonts w:ascii="Arial" w:hAnsi="Arial" w:cs="Arial"/>
                <w:sz w:val="22"/>
              </w:rPr>
            </w:pPr>
            <w:r w:rsidRPr="00A900CD">
              <w:rPr>
                <w:rFonts w:ascii="Arial" w:hAnsi="Arial" w:cs="Arial"/>
                <w:sz w:val="22"/>
              </w:rPr>
              <w:t>Role of Nurse.</w:t>
            </w:r>
          </w:p>
        </w:tc>
      </w:tr>
      <w:tr w:rsidR="007B7882" w:rsidRPr="00A900CD" w:rsidTr="008868A3">
        <w:tc>
          <w:tcPr>
            <w:tcW w:w="648" w:type="dxa"/>
          </w:tcPr>
          <w:p w:rsidR="007B7882" w:rsidRPr="00A900CD" w:rsidRDefault="007B7882" w:rsidP="00607035">
            <w:pPr>
              <w:autoSpaceDE w:val="0"/>
              <w:autoSpaceDN w:val="0"/>
              <w:adjustRightInd w:val="0"/>
              <w:jc w:val="center"/>
              <w:rPr>
                <w:rFonts w:ascii="Arial" w:hAnsi="Arial" w:cs="Arial"/>
                <w:b/>
                <w:sz w:val="22"/>
              </w:rPr>
            </w:pPr>
            <w:r w:rsidRPr="00A900CD">
              <w:rPr>
                <w:rFonts w:ascii="Arial" w:hAnsi="Arial" w:cs="Arial"/>
                <w:b/>
                <w:sz w:val="22"/>
              </w:rPr>
              <w:t>V</w:t>
            </w:r>
          </w:p>
        </w:tc>
        <w:tc>
          <w:tcPr>
            <w:tcW w:w="990" w:type="dxa"/>
          </w:tcPr>
          <w:p w:rsidR="007B7882" w:rsidRPr="00A900CD" w:rsidRDefault="007B7882" w:rsidP="00607035">
            <w:pPr>
              <w:autoSpaceDE w:val="0"/>
              <w:autoSpaceDN w:val="0"/>
              <w:adjustRightInd w:val="0"/>
              <w:jc w:val="center"/>
              <w:rPr>
                <w:rFonts w:ascii="Arial" w:hAnsi="Arial" w:cs="Arial"/>
                <w:sz w:val="22"/>
              </w:rPr>
            </w:pPr>
            <w:r w:rsidRPr="00A900CD">
              <w:rPr>
                <w:rFonts w:ascii="Arial" w:hAnsi="Arial" w:cs="Arial"/>
                <w:sz w:val="22"/>
              </w:rPr>
              <w:t>20</w:t>
            </w:r>
          </w:p>
        </w:tc>
        <w:tc>
          <w:tcPr>
            <w:tcW w:w="7607" w:type="dxa"/>
          </w:tcPr>
          <w:p w:rsidR="007B7882" w:rsidRPr="00A900CD" w:rsidRDefault="007B7882" w:rsidP="004423D3">
            <w:pPr>
              <w:pStyle w:val="ListParagraph"/>
              <w:numPr>
                <w:ilvl w:val="0"/>
                <w:numId w:val="52"/>
              </w:numPr>
              <w:rPr>
                <w:rFonts w:ascii="Arial" w:hAnsi="Arial" w:cs="Arial"/>
                <w:sz w:val="22"/>
              </w:rPr>
            </w:pPr>
            <w:r w:rsidRPr="00A900CD">
              <w:rPr>
                <w:rFonts w:ascii="Arial" w:hAnsi="Arial" w:cs="Arial"/>
                <w:b/>
                <w:bCs/>
                <w:sz w:val="22"/>
              </w:rPr>
              <w:t>Bio – Psycho social pathology</w:t>
            </w:r>
            <w:r w:rsidRPr="00A900CD">
              <w:rPr>
                <w:rFonts w:ascii="Arial" w:hAnsi="Arial" w:cs="Arial"/>
                <w:sz w:val="22"/>
              </w:rPr>
              <w:t>: -</w:t>
            </w:r>
          </w:p>
          <w:p w:rsidR="007B7882" w:rsidRPr="00A900CD" w:rsidRDefault="007B7882" w:rsidP="004423D3">
            <w:pPr>
              <w:pStyle w:val="ListParagraph"/>
              <w:numPr>
                <w:ilvl w:val="0"/>
                <w:numId w:val="59"/>
              </w:numPr>
              <w:rPr>
                <w:rFonts w:ascii="Arial" w:hAnsi="Arial" w:cs="Arial"/>
                <w:sz w:val="22"/>
              </w:rPr>
            </w:pPr>
            <w:r w:rsidRPr="00A900CD">
              <w:rPr>
                <w:rFonts w:ascii="Arial" w:hAnsi="Arial" w:cs="Arial"/>
                <w:sz w:val="22"/>
              </w:rPr>
              <w:t>Pathophysiology and Psychodynamics of disease causation.</w:t>
            </w:r>
          </w:p>
          <w:p w:rsidR="007B7882" w:rsidRPr="00A900CD" w:rsidRDefault="007B7882" w:rsidP="004423D3">
            <w:pPr>
              <w:pStyle w:val="ListParagraph"/>
              <w:numPr>
                <w:ilvl w:val="0"/>
                <w:numId w:val="59"/>
              </w:numPr>
              <w:rPr>
                <w:rFonts w:ascii="Arial" w:hAnsi="Arial" w:cs="Arial"/>
                <w:sz w:val="22"/>
              </w:rPr>
            </w:pPr>
            <w:r w:rsidRPr="00A900CD">
              <w:rPr>
                <w:rFonts w:ascii="Arial" w:hAnsi="Arial" w:cs="Arial"/>
                <w:sz w:val="22"/>
              </w:rPr>
              <w:t>Life processes, homeostatic mechanism biological and psycho – social dynamics in causation of disease, life style.</w:t>
            </w:r>
          </w:p>
          <w:p w:rsidR="007B7882" w:rsidRPr="00A900CD" w:rsidRDefault="007B7882" w:rsidP="004423D3">
            <w:pPr>
              <w:pStyle w:val="ListParagraph"/>
              <w:numPr>
                <w:ilvl w:val="0"/>
                <w:numId w:val="59"/>
              </w:numPr>
              <w:rPr>
                <w:rFonts w:ascii="Arial" w:hAnsi="Arial" w:cs="Arial"/>
                <w:sz w:val="22"/>
              </w:rPr>
            </w:pPr>
            <w:r w:rsidRPr="00A900CD">
              <w:rPr>
                <w:rFonts w:ascii="Arial" w:hAnsi="Arial" w:cs="Arial"/>
                <w:sz w:val="22"/>
              </w:rPr>
              <w:t>Common problems; Oxygen insufficiency, fluid and electrolyte imbalance, nutritional problems, hemorrhage land shock, altered body temperature, unconsciousness, sleep pattern and its disturbances, pain, sensory deprivation.</w:t>
            </w:r>
          </w:p>
          <w:p w:rsidR="007B7882" w:rsidRPr="00A900CD" w:rsidRDefault="007B7882" w:rsidP="004423D3">
            <w:pPr>
              <w:pStyle w:val="ListParagraph"/>
              <w:numPr>
                <w:ilvl w:val="0"/>
                <w:numId w:val="59"/>
              </w:numPr>
              <w:rPr>
                <w:rFonts w:ascii="Arial" w:hAnsi="Arial" w:cs="Arial"/>
                <w:sz w:val="22"/>
              </w:rPr>
            </w:pPr>
            <w:r w:rsidRPr="00A900CD">
              <w:rPr>
                <w:rFonts w:ascii="Arial" w:hAnsi="Arial" w:cs="Arial"/>
                <w:sz w:val="22"/>
              </w:rPr>
              <w:t>Treatment aspects: Pharmacological and Pre – Post operative care aspects,</w:t>
            </w:r>
          </w:p>
          <w:p w:rsidR="007B7882" w:rsidRPr="00A900CD" w:rsidRDefault="007B7882" w:rsidP="004423D3">
            <w:pPr>
              <w:pStyle w:val="ListParagraph"/>
              <w:numPr>
                <w:ilvl w:val="0"/>
                <w:numId w:val="59"/>
              </w:numPr>
              <w:rPr>
                <w:rFonts w:ascii="Arial" w:hAnsi="Arial" w:cs="Arial"/>
                <w:sz w:val="22"/>
              </w:rPr>
            </w:pPr>
            <w:r w:rsidRPr="00A900CD">
              <w:rPr>
                <w:rFonts w:ascii="Arial" w:hAnsi="Arial" w:cs="Arial"/>
                <w:sz w:val="22"/>
              </w:rPr>
              <w:t>Cardio pulmonary resuscitation.</w:t>
            </w:r>
          </w:p>
          <w:p w:rsidR="007B7882" w:rsidRPr="00A900CD" w:rsidRDefault="007B7882" w:rsidP="004423D3">
            <w:pPr>
              <w:pStyle w:val="ListParagraph"/>
              <w:numPr>
                <w:ilvl w:val="0"/>
                <w:numId w:val="59"/>
              </w:numPr>
              <w:rPr>
                <w:rFonts w:ascii="Arial" w:hAnsi="Arial" w:cs="Arial"/>
                <w:sz w:val="22"/>
              </w:rPr>
            </w:pPr>
            <w:r w:rsidRPr="00A900CD">
              <w:rPr>
                <w:rFonts w:ascii="Arial" w:hAnsi="Arial" w:cs="Arial"/>
                <w:sz w:val="22"/>
              </w:rPr>
              <w:t>End of life Care.</w:t>
            </w:r>
          </w:p>
          <w:p w:rsidR="007B7882" w:rsidRPr="00A900CD" w:rsidRDefault="007B7882" w:rsidP="004423D3">
            <w:pPr>
              <w:pStyle w:val="ListParagraph"/>
              <w:numPr>
                <w:ilvl w:val="0"/>
                <w:numId w:val="59"/>
              </w:numPr>
              <w:rPr>
                <w:rFonts w:ascii="Arial" w:hAnsi="Arial" w:cs="Arial"/>
                <w:sz w:val="22"/>
              </w:rPr>
            </w:pPr>
            <w:r w:rsidRPr="00A900CD">
              <w:rPr>
                <w:rFonts w:ascii="Arial" w:hAnsi="Arial" w:cs="Arial"/>
                <w:sz w:val="22"/>
              </w:rPr>
              <w:t>Infection prevention (including HIV) and standard safety measures, bio – medical waste management.</w:t>
            </w:r>
          </w:p>
          <w:p w:rsidR="007B7882" w:rsidRPr="00A900CD" w:rsidRDefault="007B7882" w:rsidP="004423D3">
            <w:pPr>
              <w:pStyle w:val="ListParagraph"/>
              <w:numPr>
                <w:ilvl w:val="0"/>
                <w:numId w:val="59"/>
              </w:numPr>
              <w:rPr>
                <w:rFonts w:ascii="Arial" w:hAnsi="Arial" w:cs="Arial"/>
                <w:sz w:val="22"/>
              </w:rPr>
            </w:pPr>
            <w:r w:rsidRPr="00A900CD">
              <w:rPr>
                <w:rFonts w:ascii="Arial" w:hAnsi="Arial" w:cs="Arial"/>
                <w:sz w:val="22"/>
              </w:rPr>
              <w:t>Role of nurse – Evidence based nursing practice; best Practices.</w:t>
            </w:r>
          </w:p>
          <w:p w:rsidR="007B7882" w:rsidRPr="00A900CD" w:rsidRDefault="007B7882" w:rsidP="004423D3">
            <w:pPr>
              <w:pStyle w:val="ListParagraph"/>
              <w:numPr>
                <w:ilvl w:val="0"/>
                <w:numId w:val="59"/>
              </w:numPr>
              <w:rPr>
                <w:rFonts w:ascii="Arial" w:hAnsi="Arial" w:cs="Arial"/>
                <w:sz w:val="22"/>
              </w:rPr>
            </w:pPr>
            <w:r w:rsidRPr="00A900CD">
              <w:rPr>
                <w:rFonts w:ascii="Arial" w:hAnsi="Arial" w:cs="Arial"/>
                <w:sz w:val="22"/>
              </w:rPr>
              <w:t>Innovations in nursing.</w:t>
            </w:r>
          </w:p>
        </w:tc>
      </w:tr>
      <w:tr w:rsidR="007B7882" w:rsidRPr="00A900CD" w:rsidTr="008868A3">
        <w:trPr>
          <w:trHeight w:val="170"/>
        </w:trPr>
        <w:tc>
          <w:tcPr>
            <w:tcW w:w="648" w:type="dxa"/>
          </w:tcPr>
          <w:p w:rsidR="007B7882" w:rsidRPr="00A900CD" w:rsidRDefault="007B7882" w:rsidP="00607035">
            <w:pPr>
              <w:autoSpaceDE w:val="0"/>
              <w:autoSpaceDN w:val="0"/>
              <w:adjustRightInd w:val="0"/>
              <w:jc w:val="center"/>
              <w:rPr>
                <w:rFonts w:ascii="Arial" w:hAnsi="Arial" w:cs="Arial"/>
                <w:b/>
                <w:sz w:val="22"/>
              </w:rPr>
            </w:pPr>
            <w:r w:rsidRPr="00A900CD">
              <w:rPr>
                <w:rFonts w:ascii="Arial" w:hAnsi="Arial" w:cs="Arial"/>
                <w:b/>
                <w:sz w:val="22"/>
              </w:rPr>
              <w:t>VI</w:t>
            </w:r>
          </w:p>
        </w:tc>
        <w:tc>
          <w:tcPr>
            <w:tcW w:w="990" w:type="dxa"/>
          </w:tcPr>
          <w:p w:rsidR="007B7882" w:rsidRPr="00A900CD" w:rsidRDefault="007B7882" w:rsidP="00607035">
            <w:pPr>
              <w:autoSpaceDE w:val="0"/>
              <w:autoSpaceDN w:val="0"/>
              <w:adjustRightInd w:val="0"/>
              <w:jc w:val="center"/>
              <w:rPr>
                <w:rFonts w:ascii="Arial" w:hAnsi="Arial" w:cs="Arial"/>
                <w:sz w:val="22"/>
              </w:rPr>
            </w:pPr>
            <w:r w:rsidRPr="00A900CD">
              <w:rPr>
                <w:rFonts w:ascii="Arial" w:hAnsi="Arial" w:cs="Arial"/>
                <w:sz w:val="22"/>
              </w:rPr>
              <w:t>20</w:t>
            </w:r>
          </w:p>
        </w:tc>
        <w:tc>
          <w:tcPr>
            <w:tcW w:w="7607" w:type="dxa"/>
          </w:tcPr>
          <w:p w:rsidR="007B7882" w:rsidRPr="00A900CD" w:rsidRDefault="007B7882" w:rsidP="004423D3">
            <w:pPr>
              <w:pStyle w:val="ListParagraph"/>
              <w:numPr>
                <w:ilvl w:val="0"/>
                <w:numId w:val="52"/>
              </w:numPr>
              <w:rPr>
                <w:rFonts w:ascii="Arial" w:hAnsi="Arial" w:cs="Arial"/>
                <w:b/>
                <w:bCs/>
                <w:sz w:val="22"/>
              </w:rPr>
            </w:pPr>
            <w:r w:rsidRPr="00A900CD">
              <w:rPr>
                <w:rFonts w:ascii="Arial" w:hAnsi="Arial" w:cs="Arial"/>
                <w:b/>
                <w:bCs/>
                <w:sz w:val="22"/>
              </w:rPr>
              <w:t>Philosophy and Theories of Nursing: -</w:t>
            </w:r>
          </w:p>
          <w:p w:rsidR="007B7882" w:rsidRPr="00A900CD" w:rsidRDefault="007B7882" w:rsidP="004423D3">
            <w:pPr>
              <w:pStyle w:val="ListParagraph"/>
              <w:numPr>
                <w:ilvl w:val="0"/>
                <w:numId w:val="60"/>
              </w:numPr>
              <w:rPr>
                <w:rFonts w:ascii="Arial" w:hAnsi="Arial" w:cs="Arial"/>
                <w:sz w:val="22"/>
              </w:rPr>
            </w:pPr>
            <w:r w:rsidRPr="00A900CD">
              <w:rPr>
                <w:rFonts w:ascii="Arial" w:hAnsi="Arial" w:cs="Arial"/>
                <w:sz w:val="22"/>
              </w:rPr>
              <w:t>Values, Conceptual models, approaches</w:t>
            </w:r>
          </w:p>
          <w:p w:rsidR="007B7882" w:rsidRPr="00A900CD" w:rsidRDefault="007B7882" w:rsidP="004423D3">
            <w:pPr>
              <w:pStyle w:val="ListParagraph"/>
              <w:numPr>
                <w:ilvl w:val="0"/>
                <w:numId w:val="60"/>
              </w:numPr>
              <w:rPr>
                <w:rFonts w:ascii="Arial" w:hAnsi="Arial" w:cs="Arial"/>
                <w:sz w:val="22"/>
              </w:rPr>
            </w:pPr>
            <w:r w:rsidRPr="00A900CD">
              <w:rPr>
                <w:rFonts w:ascii="Arial" w:hAnsi="Arial" w:cs="Arial"/>
                <w:sz w:val="22"/>
              </w:rPr>
              <w:t>Nursing theories; Nightingale’s, Henderson’s, Roger’s, Peplau’s, Abdell’s, Lewine’s Orem’s, Johnson’s King’s, Neuman’s, Roy’s, Watson parsce, etc and their applications,</w:t>
            </w:r>
          </w:p>
          <w:p w:rsidR="007B7882" w:rsidRPr="00A900CD" w:rsidRDefault="007B7882" w:rsidP="004423D3">
            <w:pPr>
              <w:pStyle w:val="ListParagraph"/>
              <w:numPr>
                <w:ilvl w:val="0"/>
                <w:numId w:val="60"/>
              </w:numPr>
              <w:rPr>
                <w:rFonts w:ascii="Arial" w:hAnsi="Arial" w:cs="Arial"/>
                <w:sz w:val="22"/>
              </w:rPr>
            </w:pPr>
            <w:r w:rsidRPr="00A900CD">
              <w:rPr>
                <w:rFonts w:ascii="Arial" w:hAnsi="Arial" w:cs="Arial"/>
                <w:sz w:val="22"/>
              </w:rPr>
              <w:t>Health belief models, Communication and management, etc</w:t>
            </w:r>
          </w:p>
          <w:p w:rsidR="007B7882" w:rsidRPr="00A900CD" w:rsidRDefault="007B7882" w:rsidP="004423D3">
            <w:pPr>
              <w:pStyle w:val="ListParagraph"/>
              <w:numPr>
                <w:ilvl w:val="0"/>
                <w:numId w:val="60"/>
              </w:numPr>
              <w:rPr>
                <w:rFonts w:ascii="Arial" w:hAnsi="Arial" w:cs="Arial"/>
                <w:sz w:val="22"/>
              </w:rPr>
            </w:pPr>
            <w:r w:rsidRPr="00A900CD">
              <w:rPr>
                <w:rFonts w:ascii="Arial" w:hAnsi="Arial" w:cs="Arial"/>
                <w:sz w:val="22"/>
              </w:rPr>
              <w:t>Concept of self health.</w:t>
            </w:r>
          </w:p>
          <w:p w:rsidR="007B7882" w:rsidRPr="00A900CD" w:rsidRDefault="007B7882" w:rsidP="00B24433">
            <w:pPr>
              <w:pStyle w:val="ListParagraph"/>
              <w:numPr>
                <w:ilvl w:val="0"/>
                <w:numId w:val="3"/>
              </w:numPr>
              <w:rPr>
                <w:rFonts w:ascii="Arial" w:hAnsi="Arial" w:cs="Arial"/>
                <w:sz w:val="22"/>
              </w:rPr>
            </w:pPr>
            <w:r w:rsidRPr="00A900CD">
              <w:rPr>
                <w:rFonts w:ascii="Arial" w:hAnsi="Arial" w:cs="Arial"/>
                <w:sz w:val="22"/>
              </w:rPr>
              <w:t>Evidence based practice model.</w:t>
            </w:r>
          </w:p>
        </w:tc>
      </w:tr>
      <w:tr w:rsidR="007B7882" w:rsidRPr="00A900CD" w:rsidTr="008868A3">
        <w:tc>
          <w:tcPr>
            <w:tcW w:w="648" w:type="dxa"/>
          </w:tcPr>
          <w:p w:rsidR="007B7882" w:rsidRPr="00A900CD" w:rsidRDefault="007B7882" w:rsidP="00607035">
            <w:pPr>
              <w:autoSpaceDE w:val="0"/>
              <w:autoSpaceDN w:val="0"/>
              <w:adjustRightInd w:val="0"/>
              <w:jc w:val="center"/>
              <w:rPr>
                <w:rFonts w:ascii="Arial" w:hAnsi="Arial" w:cs="Arial"/>
                <w:b/>
                <w:sz w:val="22"/>
              </w:rPr>
            </w:pPr>
            <w:r w:rsidRPr="00A900CD">
              <w:rPr>
                <w:rFonts w:ascii="Arial" w:hAnsi="Arial" w:cs="Arial"/>
                <w:b/>
                <w:sz w:val="22"/>
              </w:rPr>
              <w:t>VII</w:t>
            </w:r>
          </w:p>
        </w:tc>
        <w:tc>
          <w:tcPr>
            <w:tcW w:w="990" w:type="dxa"/>
          </w:tcPr>
          <w:p w:rsidR="007B7882" w:rsidRPr="00A900CD" w:rsidRDefault="007B7882" w:rsidP="00607035">
            <w:pPr>
              <w:autoSpaceDE w:val="0"/>
              <w:autoSpaceDN w:val="0"/>
              <w:adjustRightInd w:val="0"/>
              <w:jc w:val="center"/>
              <w:rPr>
                <w:rFonts w:ascii="Arial" w:hAnsi="Arial" w:cs="Arial"/>
                <w:sz w:val="22"/>
              </w:rPr>
            </w:pPr>
            <w:r w:rsidRPr="00A900CD">
              <w:rPr>
                <w:rFonts w:ascii="Arial" w:hAnsi="Arial" w:cs="Arial"/>
                <w:sz w:val="22"/>
              </w:rPr>
              <w:t>10</w:t>
            </w:r>
          </w:p>
        </w:tc>
        <w:tc>
          <w:tcPr>
            <w:tcW w:w="7607" w:type="dxa"/>
          </w:tcPr>
          <w:p w:rsidR="007B7882" w:rsidRPr="00A900CD" w:rsidRDefault="007B7882" w:rsidP="004423D3">
            <w:pPr>
              <w:pStyle w:val="ListParagraph"/>
              <w:numPr>
                <w:ilvl w:val="0"/>
                <w:numId w:val="52"/>
              </w:numPr>
              <w:rPr>
                <w:rFonts w:ascii="Arial" w:hAnsi="Arial" w:cs="Arial"/>
                <w:sz w:val="22"/>
              </w:rPr>
            </w:pPr>
            <w:r w:rsidRPr="00A900CD">
              <w:rPr>
                <w:rFonts w:ascii="Arial" w:hAnsi="Arial" w:cs="Arial"/>
                <w:b/>
                <w:bCs/>
                <w:sz w:val="22"/>
              </w:rPr>
              <w:t>Nursing process approach</w:t>
            </w:r>
            <w:r w:rsidRPr="00A900CD">
              <w:rPr>
                <w:rFonts w:ascii="Arial" w:hAnsi="Arial" w:cs="Arial"/>
                <w:sz w:val="22"/>
              </w:rPr>
              <w:t>: -</w:t>
            </w:r>
          </w:p>
          <w:p w:rsidR="007B7882" w:rsidRPr="00A900CD" w:rsidRDefault="007B7882" w:rsidP="004423D3">
            <w:pPr>
              <w:pStyle w:val="ListParagraph"/>
              <w:numPr>
                <w:ilvl w:val="0"/>
                <w:numId w:val="61"/>
              </w:numPr>
              <w:rPr>
                <w:rFonts w:ascii="Arial" w:hAnsi="Arial" w:cs="Arial"/>
                <w:sz w:val="22"/>
              </w:rPr>
            </w:pPr>
            <w:r w:rsidRPr="00A900CD">
              <w:rPr>
                <w:rFonts w:ascii="Arial" w:hAnsi="Arial" w:cs="Arial"/>
                <w:sz w:val="22"/>
              </w:rPr>
              <w:t>Health Assessment – illness status of patients / Clients (Individuals, family, community) identification of Health – illness problems, health behaviors, signs and symptoms of clients.</w:t>
            </w:r>
          </w:p>
          <w:p w:rsidR="007B7882" w:rsidRPr="00A900CD" w:rsidRDefault="007B7882" w:rsidP="004423D3">
            <w:pPr>
              <w:pStyle w:val="ListParagraph"/>
              <w:numPr>
                <w:ilvl w:val="0"/>
                <w:numId w:val="61"/>
              </w:numPr>
              <w:rPr>
                <w:rFonts w:ascii="Arial" w:hAnsi="Arial" w:cs="Arial"/>
                <w:sz w:val="22"/>
              </w:rPr>
            </w:pPr>
            <w:r w:rsidRPr="00A900CD">
              <w:rPr>
                <w:rFonts w:ascii="Arial" w:hAnsi="Arial" w:cs="Arial"/>
                <w:sz w:val="22"/>
              </w:rPr>
              <w:t>Methods of collection, analysis and utilization of data relevant to nursing process.</w:t>
            </w:r>
          </w:p>
          <w:p w:rsidR="007B7882" w:rsidRPr="00A900CD" w:rsidRDefault="007B7882" w:rsidP="004423D3">
            <w:pPr>
              <w:pStyle w:val="ListParagraph"/>
              <w:numPr>
                <w:ilvl w:val="0"/>
                <w:numId w:val="61"/>
              </w:numPr>
              <w:rPr>
                <w:rFonts w:ascii="Arial" w:hAnsi="Arial" w:cs="Arial"/>
                <w:sz w:val="22"/>
              </w:rPr>
            </w:pPr>
            <w:r w:rsidRPr="00A900CD">
              <w:rPr>
                <w:rFonts w:ascii="Arial" w:hAnsi="Arial" w:cs="Arial"/>
                <w:sz w:val="22"/>
              </w:rPr>
              <w:t>Formulation of nursing care plans, health goals, implementation, modification and evaluation of care.</w:t>
            </w:r>
          </w:p>
        </w:tc>
      </w:tr>
      <w:tr w:rsidR="007B7882" w:rsidRPr="00A900CD" w:rsidTr="008868A3">
        <w:tc>
          <w:tcPr>
            <w:tcW w:w="648" w:type="dxa"/>
          </w:tcPr>
          <w:p w:rsidR="007B7882" w:rsidRPr="00A900CD" w:rsidRDefault="007B7882" w:rsidP="00607035">
            <w:pPr>
              <w:autoSpaceDE w:val="0"/>
              <w:autoSpaceDN w:val="0"/>
              <w:adjustRightInd w:val="0"/>
              <w:jc w:val="center"/>
              <w:rPr>
                <w:rFonts w:ascii="Arial" w:hAnsi="Arial" w:cs="Arial"/>
                <w:b/>
                <w:sz w:val="22"/>
              </w:rPr>
            </w:pPr>
            <w:r w:rsidRPr="00A900CD">
              <w:rPr>
                <w:rFonts w:ascii="Arial" w:hAnsi="Arial" w:cs="Arial"/>
                <w:b/>
                <w:sz w:val="22"/>
              </w:rPr>
              <w:lastRenderedPageBreak/>
              <w:t>VIII</w:t>
            </w:r>
          </w:p>
        </w:tc>
        <w:tc>
          <w:tcPr>
            <w:tcW w:w="990" w:type="dxa"/>
          </w:tcPr>
          <w:p w:rsidR="007B7882" w:rsidRPr="00A900CD" w:rsidRDefault="007B7882" w:rsidP="00607035">
            <w:pPr>
              <w:autoSpaceDE w:val="0"/>
              <w:autoSpaceDN w:val="0"/>
              <w:adjustRightInd w:val="0"/>
              <w:jc w:val="center"/>
              <w:rPr>
                <w:rFonts w:ascii="Arial" w:hAnsi="Arial" w:cs="Arial"/>
                <w:sz w:val="22"/>
              </w:rPr>
            </w:pPr>
            <w:r w:rsidRPr="00A900CD">
              <w:rPr>
                <w:rFonts w:ascii="Arial" w:hAnsi="Arial" w:cs="Arial"/>
                <w:sz w:val="22"/>
              </w:rPr>
              <w:t>30</w:t>
            </w:r>
          </w:p>
        </w:tc>
        <w:tc>
          <w:tcPr>
            <w:tcW w:w="7607" w:type="dxa"/>
          </w:tcPr>
          <w:p w:rsidR="007B7882" w:rsidRPr="00A900CD" w:rsidRDefault="007B7882" w:rsidP="004423D3">
            <w:pPr>
              <w:pStyle w:val="ListParagraph"/>
              <w:numPr>
                <w:ilvl w:val="0"/>
                <w:numId w:val="62"/>
              </w:numPr>
              <w:rPr>
                <w:rFonts w:ascii="Arial" w:hAnsi="Arial" w:cs="Arial"/>
                <w:sz w:val="22"/>
              </w:rPr>
            </w:pPr>
            <w:r w:rsidRPr="00A900CD">
              <w:rPr>
                <w:rFonts w:ascii="Arial" w:hAnsi="Arial" w:cs="Arial"/>
                <w:b/>
                <w:bCs/>
                <w:sz w:val="22"/>
              </w:rPr>
              <w:t>Psychological aspects and Human relations</w:t>
            </w:r>
            <w:r w:rsidRPr="00A900CD">
              <w:rPr>
                <w:rFonts w:ascii="Arial" w:hAnsi="Arial" w:cs="Arial"/>
                <w:sz w:val="22"/>
              </w:rPr>
              <w:t>: -</w:t>
            </w:r>
          </w:p>
          <w:p w:rsidR="007B7882" w:rsidRPr="00A900CD" w:rsidRDefault="007B7882" w:rsidP="004423D3">
            <w:pPr>
              <w:pStyle w:val="ListParagraph"/>
              <w:numPr>
                <w:ilvl w:val="0"/>
                <w:numId w:val="63"/>
              </w:numPr>
              <w:rPr>
                <w:rFonts w:ascii="Arial" w:hAnsi="Arial" w:cs="Arial"/>
                <w:sz w:val="22"/>
              </w:rPr>
            </w:pPr>
            <w:r w:rsidRPr="00A900CD">
              <w:rPr>
                <w:rFonts w:ascii="Arial" w:hAnsi="Arial" w:cs="Arial"/>
                <w:sz w:val="22"/>
              </w:rPr>
              <w:t>Human behavior, Life processes &amp; growth and development, personality development, defense mechanisms,</w:t>
            </w:r>
          </w:p>
          <w:p w:rsidR="007B7882" w:rsidRPr="00A900CD" w:rsidRDefault="007B7882" w:rsidP="004423D3">
            <w:pPr>
              <w:pStyle w:val="ListParagraph"/>
              <w:numPr>
                <w:ilvl w:val="0"/>
                <w:numId w:val="63"/>
              </w:numPr>
              <w:rPr>
                <w:rFonts w:ascii="Arial" w:hAnsi="Arial" w:cs="Arial"/>
                <w:sz w:val="22"/>
              </w:rPr>
            </w:pPr>
            <w:r w:rsidRPr="00A900CD">
              <w:rPr>
                <w:rFonts w:ascii="Arial" w:hAnsi="Arial" w:cs="Arial"/>
                <w:sz w:val="22"/>
              </w:rPr>
              <w:t>Communication, interpersonal relationships, individual and group dynamics, and organizational behavior,</w:t>
            </w:r>
          </w:p>
          <w:p w:rsidR="007B7882" w:rsidRPr="00A900CD" w:rsidRDefault="007B7882" w:rsidP="004423D3">
            <w:pPr>
              <w:pStyle w:val="ListParagraph"/>
              <w:numPr>
                <w:ilvl w:val="0"/>
                <w:numId w:val="63"/>
              </w:numPr>
              <w:rPr>
                <w:rFonts w:ascii="Arial" w:hAnsi="Arial" w:cs="Arial"/>
                <w:sz w:val="22"/>
              </w:rPr>
            </w:pPr>
            <w:r w:rsidRPr="00A900CD">
              <w:rPr>
                <w:rFonts w:ascii="Arial" w:hAnsi="Arial" w:cs="Arial"/>
                <w:sz w:val="22"/>
              </w:rPr>
              <w:t>Basic human needs, Growth and development, (Conception through preschool, School age through adolescence, Young &amp; middle adult, and Older adult)</w:t>
            </w:r>
          </w:p>
          <w:p w:rsidR="007B7882" w:rsidRPr="00A900CD" w:rsidRDefault="007B7882" w:rsidP="004423D3">
            <w:pPr>
              <w:pStyle w:val="ListParagraph"/>
              <w:numPr>
                <w:ilvl w:val="0"/>
                <w:numId w:val="63"/>
              </w:numPr>
              <w:rPr>
                <w:rFonts w:ascii="Arial" w:hAnsi="Arial" w:cs="Arial"/>
                <w:sz w:val="22"/>
              </w:rPr>
            </w:pPr>
            <w:r w:rsidRPr="00A900CD">
              <w:rPr>
                <w:rFonts w:ascii="Arial" w:hAnsi="Arial" w:cs="Arial"/>
                <w:sz w:val="22"/>
              </w:rPr>
              <w:t>Sexuality and Sexual health</w:t>
            </w:r>
          </w:p>
          <w:p w:rsidR="007B7882" w:rsidRPr="00A900CD" w:rsidRDefault="007B7882" w:rsidP="004423D3">
            <w:pPr>
              <w:pStyle w:val="ListParagraph"/>
              <w:numPr>
                <w:ilvl w:val="0"/>
                <w:numId w:val="63"/>
              </w:numPr>
              <w:rPr>
                <w:rFonts w:ascii="Arial" w:hAnsi="Arial" w:cs="Arial"/>
                <w:sz w:val="22"/>
              </w:rPr>
            </w:pPr>
            <w:r w:rsidRPr="00A900CD">
              <w:rPr>
                <w:rFonts w:ascii="Arial" w:hAnsi="Arial" w:cs="Arial"/>
                <w:sz w:val="22"/>
              </w:rPr>
              <w:t>Stress and adaptation, crisis and its intervention,</w:t>
            </w:r>
          </w:p>
          <w:p w:rsidR="007B7882" w:rsidRPr="00A900CD" w:rsidRDefault="007B7882" w:rsidP="004423D3">
            <w:pPr>
              <w:pStyle w:val="ListParagraph"/>
              <w:numPr>
                <w:ilvl w:val="0"/>
                <w:numId w:val="63"/>
              </w:numPr>
              <w:rPr>
                <w:rFonts w:ascii="Arial" w:hAnsi="Arial" w:cs="Arial"/>
                <w:sz w:val="22"/>
              </w:rPr>
            </w:pPr>
            <w:r w:rsidRPr="00A900CD">
              <w:rPr>
                <w:rFonts w:ascii="Arial" w:hAnsi="Arial" w:cs="Arial"/>
                <w:sz w:val="22"/>
              </w:rPr>
              <w:t>Coping with loss, death and grieving,</w:t>
            </w:r>
          </w:p>
          <w:p w:rsidR="007B7882" w:rsidRPr="00A900CD" w:rsidRDefault="007B7882" w:rsidP="004423D3">
            <w:pPr>
              <w:pStyle w:val="ListParagraph"/>
              <w:numPr>
                <w:ilvl w:val="0"/>
                <w:numId w:val="63"/>
              </w:numPr>
              <w:rPr>
                <w:rFonts w:ascii="Arial" w:hAnsi="Arial" w:cs="Arial"/>
                <w:sz w:val="22"/>
              </w:rPr>
            </w:pPr>
            <w:r w:rsidRPr="00A900CD">
              <w:rPr>
                <w:rFonts w:ascii="Arial" w:hAnsi="Arial" w:cs="Arial"/>
                <w:sz w:val="22"/>
              </w:rPr>
              <w:t>Principles and techniques of Counseling.</w:t>
            </w:r>
          </w:p>
        </w:tc>
      </w:tr>
      <w:tr w:rsidR="007B7882" w:rsidRPr="00A900CD" w:rsidTr="008868A3">
        <w:tc>
          <w:tcPr>
            <w:tcW w:w="648" w:type="dxa"/>
          </w:tcPr>
          <w:p w:rsidR="007B7882" w:rsidRPr="00A900CD" w:rsidRDefault="007B7882" w:rsidP="00607035">
            <w:pPr>
              <w:autoSpaceDE w:val="0"/>
              <w:autoSpaceDN w:val="0"/>
              <w:adjustRightInd w:val="0"/>
              <w:jc w:val="center"/>
              <w:rPr>
                <w:rFonts w:ascii="Arial" w:hAnsi="Arial" w:cs="Arial"/>
                <w:b/>
                <w:sz w:val="22"/>
              </w:rPr>
            </w:pPr>
            <w:r w:rsidRPr="00A900CD">
              <w:rPr>
                <w:rFonts w:ascii="Arial" w:hAnsi="Arial" w:cs="Arial"/>
                <w:b/>
                <w:sz w:val="22"/>
              </w:rPr>
              <w:t>IX</w:t>
            </w:r>
          </w:p>
        </w:tc>
        <w:tc>
          <w:tcPr>
            <w:tcW w:w="990" w:type="dxa"/>
          </w:tcPr>
          <w:p w:rsidR="007B7882" w:rsidRPr="00A900CD" w:rsidRDefault="007B7882" w:rsidP="00607035">
            <w:pPr>
              <w:autoSpaceDE w:val="0"/>
              <w:autoSpaceDN w:val="0"/>
              <w:adjustRightInd w:val="0"/>
              <w:jc w:val="center"/>
              <w:rPr>
                <w:rFonts w:ascii="Arial" w:hAnsi="Arial" w:cs="Arial"/>
                <w:sz w:val="22"/>
              </w:rPr>
            </w:pPr>
            <w:r w:rsidRPr="00A900CD">
              <w:rPr>
                <w:rFonts w:ascii="Arial" w:hAnsi="Arial" w:cs="Arial"/>
                <w:sz w:val="22"/>
              </w:rPr>
              <w:t>10</w:t>
            </w:r>
          </w:p>
        </w:tc>
        <w:tc>
          <w:tcPr>
            <w:tcW w:w="7607" w:type="dxa"/>
          </w:tcPr>
          <w:p w:rsidR="007B7882" w:rsidRPr="00A900CD" w:rsidRDefault="007B7882" w:rsidP="004423D3">
            <w:pPr>
              <w:pStyle w:val="ListParagraph"/>
              <w:numPr>
                <w:ilvl w:val="0"/>
                <w:numId w:val="64"/>
              </w:numPr>
              <w:rPr>
                <w:rFonts w:ascii="Arial" w:hAnsi="Arial" w:cs="Arial"/>
                <w:sz w:val="22"/>
              </w:rPr>
            </w:pPr>
            <w:r w:rsidRPr="00A900CD">
              <w:rPr>
                <w:rFonts w:ascii="Arial" w:hAnsi="Arial" w:cs="Arial"/>
                <w:b/>
                <w:bCs/>
                <w:sz w:val="22"/>
              </w:rPr>
              <w:t>Nursing practice</w:t>
            </w:r>
            <w:r w:rsidRPr="00A900CD">
              <w:rPr>
                <w:rFonts w:ascii="Arial" w:hAnsi="Arial" w:cs="Arial"/>
                <w:sz w:val="22"/>
              </w:rPr>
              <w:t>: -</w:t>
            </w:r>
          </w:p>
          <w:p w:rsidR="007B7882" w:rsidRPr="00A900CD" w:rsidRDefault="007B7882" w:rsidP="004423D3">
            <w:pPr>
              <w:pStyle w:val="ListParagraph"/>
              <w:numPr>
                <w:ilvl w:val="0"/>
                <w:numId w:val="65"/>
              </w:numPr>
              <w:rPr>
                <w:rFonts w:ascii="Arial" w:hAnsi="Arial" w:cs="Arial"/>
                <w:sz w:val="22"/>
              </w:rPr>
            </w:pPr>
            <w:r w:rsidRPr="00A900CD">
              <w:rPr>
                <w:rFonts w:ascii="Arial" w:hAnsi="Arial" w:cs="Arial"/>
                <w:sz w:val="22"/>
              </w:rPr>
              <w:t>Framework, Scope and trends.</w:t>
            </w:r>
          </w:p>
          <w:p w:rsidR="007B7882" w:rsidRPr="00A900CD" w:rsidRDefault="007B7882" w:rsidP="004423D3">
            <w:pPr>
              <w:pStyle w:val="ListParagraph"/>
              <w:numPr>
                <w:ilvl w:val="0"/>
                <w:numId w:val="65"/>
              </w:numPr>
              <w:rPr>
                <w:rFonts w:ascii="Arial" w:hAnsi="Arial" w:cs="Arial"/>
                <w:sz w:val="22"/>
              </w:rPr>
            </w:pPr>
            <w:r w:rsidRPr="00A900CD">
              <w:rPr>
                <w:rFonts w:ascii="Arial" w:hAnsi="Arial" w:cs="Arial"/>
                <w:sz w:val="22"/>
              </w:rPr>
              <w:t>Alternative modalities of care, alternative systems of health and complimentary therapies.</w:t>
            </w:r>
          </w:p>
          <w:p w:rsidR="007B7882" w:rsidRPr="00A900CD" w:rsidRDefault="007B7882" w:rsidP="004423D3">
            <w:pPr>
              <w:pStyle w:val="ListParagraph"/>
              <w:numPr>
                <w:ilvl w:val="0"/>
                <w:numId w:val="65"/>
              </w:numPr>
              <w:rPr>
                <w:rFonts w:ascii="Arial" w:hAnsi="Arial" w:cs="Arial"/>
                <w:sz w:val="22"/>
              </w:rPr>
            </w:pPr>
            <w:r w:rsidRPr="00A900CD">
              <w:rPr>
                <w:rFonts w:ascii="Arial" w:hAnsi="Arial" w:cs="Arial"/>
                <w:sz w:val="22"/>
              </w:rPr>
              <w:t>Extended and expanded role of the nurse, in promotive, preventive, curative and restorative health care delivery system in community and institutions.</w:t>
            </w:r>
          </w:p>
          <w:p w:rsidR="007B7882" w:rsidRPr="00A900CD" w:rsidRDefault="007B7882" w:rsidP="004423D3">
            <w:pPr>
              <w:pStyle w:val="ListParagraph"/>
              <w:numPr>
                <w:ilvl w:val="0"/>
                <w:numId w:val="65"/>
              </w:numPr>
              <w:rPr>
                <w:rFonts w:ascii="Arial" w:hAnsi="Arial" w:cs="Arial"/>
                <w:sz w:val="22"/>
              </w:rPr>
            </w:pPr>
            <w:r w:rsidRPr="00A900CD">
              <w:rPr>
                <w:rFonts w:ascii="Arial" w:hAnsi="Arial" w:cs="Arial"/>
                <w:sz w:val="22"/>
              </w:rPr>
              <w:t>Health promotion and primary health care.</w:t>
            </w:r>
          </w:p>
          <w:p w:rsidR="007B7882" w:rsidRPr="00A900CD" w:rsidRDefault="007B7882" w:rsidP="004423D3">
            <w:pPr>
              <w:pStyle w:val="ListParagraph"/>
              <w:numPr>
                <w:ilvl w:val="0"/>
                <w:numId w:val="65"/>
              </w:numPr>
              <w:rPr>
                <w:rFonts w:ascii="Arial" w:hAnsi="Arial" w:cs="Arial"/>
                <w:sz w:val="22"/>
              </w:rPr>
            </w:pPr>
            <w:r w:rsidRPr="00A900CD">
              <w:rPr>
                <w:rFonts w:ascii="Arial" w:hAnsi="Arial" w:cs="Arial"/>
                <w:sz w:val="22"/>
              </w:rPr>
              <w:t>Independent practice issues, - Independent nurse – midwifery practitioner.</w:t>
            </w:r>
          </w:p>
          <w:p w:rsidR="007B7882" w:rsidRPr="00A900CD" w:rsidRDefault="007B7882" w:rsidP="004423D3">
            <w:pPr>
              <w:pStyle w:val="ListParagraph"/>
              <w:numPr>
                <w:ilvl w:val="0"/>
                <w:numId w:val="65"/>
              </w:numPr>
              <w:rPr>
                <w:rFonts w:ascii="Arial" w:hAnsi="Arial" w:cs="Arial"/>
                <w:sz w:val="22"/>
              </w:rPr>
            </w:pPr>
            <w:r w:rsidRPr="00A900CD">
              <w:rPr>
                <w:rFonts w:ascii="Arial" w:hAnsi="Arial" w:cs="Arial"/>
                <w:sz w:val="22"/>
              </w:rPr>
              <w:t>Collaboration issue and models – within and outside nursing.</w:t>
            </w:r>
          </w:p>
          <w:p w:rsidR="007B7882" w:rsidRPr="00A900CD" w:rsidRDefault="007B7882" w:rsidP="004423D3">
            <w:pPr>
              <w:pStyle w:val="ListParagraph"/>
              <w:numPr>
                <w:ilvl w:val="0"/>
                <w:numId w:val="65"/>
              </w:numPr>
              <w:rPr>
                <w:rFonts w:ascii="Arial" w:hAnsi="Arial" w:cs="Arial"/>
                <w:sz w:val="22"/>
              </w:rPr>
            </w:pPr>
            <w:r w:rsidRPr="00A900CD">
              <w:rPr>
                <w:rFonts w:ascii="Arial" w:hAnsi="Arial" w:cs="Arial"/>
                <w:sz w:val="22"/>
              </w:rPr>
              <w:t>Models of Prevention,</w:t>
            </w:r>
          </w:p>
          <w:p w:rsidR="007B7882" w:rsidRPr="00A900CD" w:rsidRDefault="007B7882" w:rsidP="004423D3">
            <w:pPr>
              <w:pStyle w:val="ListParagraph"/>
              <w:numPr>
                <w:ilvl w:val="0"/>
                <w:numId w:val="65"/>
              </w:numPr>
              <w:rPr>
                <w:rFonts w:ascii="Arial" w:hAnsi="Arial" w:cs="Arial"/>
                <w:sz w:val="22"/>
              </w:rPr>
            </w:pPr>
            <w:r w:rsidRPr="00A900CD">
              <w:rPr>
                <w:rFonts w:ascii="Arial" w:hAnsi="Arial" w:cs="Arial"/>
                <w:sz w:val="22"/>
              </w:rPr>
              <w:t>Family nursing, Home nursing,</w:t>
            </w:r>
          </w:p>
          <w:p w:rsidR="007B7882" w:rsidRPr="00A900CD" w:rsidRDefault="007B7882" w:rsidP="004423D3">
            <w:pPr>
              <w:pStyle w:val="ListParagraph"/>
              <w:numPr>
                <w:ilvl w:val="0"/>
                <w:numId w:val="65"/>
              </w:numPr>
              <w:rPr>
                <w:rFonts w:ascii="Arial" w:hAnsi="Arial" w:cs="Arial"/>
                <w:sz w:val="22"/>
              </w:rPr>
            </w:pPr>
            <w:r w:rsidRPr="00A900CD">
              <w:rPr>
                <w:rFonts w:ascii="Arial" w:hAnsi="Arial" w:cs="Arial"/>
                <w:sz w:val="22"/>
              </w:rPr>
              <w:t>Gender sensitive issues and women empowerment.</w:t>
            </w:r>
          </w:p>
          <w:p w:rsidR="007B7882" w:rsidRPr="00A900CD" w:rsidRDefault="007B7882" w:rsidP="004423D3">
            <w:pPr>
              <w:pStyle w:val="ListParagraph"/>
              <w:numPr>
                <w:ilvl w:val="0"/>
                <w:numId w:val="65"/>
              </w:numPr>
              <w:rPr>
                <w:rFonts w:ascii="Arial" w:hAnsi="Arial" w:cs="Arial"/>
                <w:sz w:val="22"/>
              </w:rPr>
            </w:pPr>
            <w:r w:rsidRPr="00A900CD">
              <w:rPr>
                <w:rFonts w:ascii="Arial" w:hAnsi="Arial" w:cs="Arial"/>
                <w:sz w:val="22"/>
              </w:rPr>
              <w:t>Disaster nursing</w:t>
            </w:r>
          </w:p>
          <w:p w:rsidR="007B7882" w:rsidRPr="00A900CD" w:rsidRDefault="007B7882" w:rsidP="004423D3">
            <w:pPr>
              <w:pStyle w:val="ListParagraph"/>
              <w:numPr>
                <w:ilvl w:val="0"/>
                <w:numId w:val="65"/>
              </w:numPr>
              <w:rPr>
                <w:rFonts w:ascii="Arial" w:hAnsi="Arial" w:cs="Arial"/>
                <w:sz w:val="22"/>
              </w:rPr>
            </w:pPr>
            <w:r w:rsidRPr="00A900CD">
              <w:rPr>
                <w:rFonts w:ascii="Arial" w:hAnsi="Arial" w:cs="Arial"/>
                <w:sz w:val="22"/>
              </w:rPr>
              <w:t>Geriatric considerations in nursing.</w:t>
            </w:r>
          </w:p>
          <w:p w:rsidR="007B7882" w:rsidRPr="00A900CD" w:rsidRDefault="007B7882" w:rsidP="004423D3">
            <w:pPr>
              <w:pStyle w:val="ListParagraph"/>
              <w:numPr>
                <w:ilvl w:val="0"/>
                <w:numId w:val="65"/>
              </w:numPr>
              <w:rPr>
                <w:rFonts w:ascii="Arial" w:hAnsi="Arial" w:cs="Arial"/>
                <w:sz w:val="22"/>
              </w:rPr>
            </w:pPr>
            <w:r w:rsidRPr="00A900CD">
              <w:rPr>
                <w:rFonts w:ascii="Arial" w:hAnsi="Arial" w:cs="Arial"/>
                <w:sz w:val="22"/>
              </w:rPr>
              <w:t>Evidence based nursing practice – Best practices</w:t>
            </w:r>
          </w:p>
          <w:p w:rsidR="007B7882" w:rsidRPr="00A900CD" w:rsidRDefault="007B7882" w:rsidP="004423D3">
            <w:pPr>
              <w:pStyle w:val="ListParagraph"/>
              <w:numPr>
                <w:ilvl w:val="0"/>
                <w:numId w:val="65"/>
              </w:numPr>
              <w:rPr>
                <w:rFonts w:ascii="Arial" w:hAnsi="Arial" w:cs="Arial"/>
                <w:sz w:val="22"/>
              </w:rPr>
            </w:pPr>
            <w:r w:rsidRPr="00A900CD">
              <w:rPr>
                <w:rFonts w:ascii="Arial" w:hAnsi="Arial" w:cs="Arial"/>
                <w:sz w:val="22"/>
              </w:rPr>
              <w:t>Trans – Cultural nursing.</w:t>
            </w:r>
          </w:p>
        </w:tc>
      </w:tr>
      <w:tr w:rsidR="007B7882" w:rsidRPr="00A900CD" w:rsidTr="008868A3">
        <w:tc>
          <w:tcPr>
            <w:tcW w:w="648" w:type="dxa"/>
          </w:tcPr>
          <w:p w:rsidR="007B7882" w:rsidRPr="00A900CD" w:rsidRDefault="007B7882" w:rsidP="00607035">
            <w:pPr>
              <w:autoSpaceDE w:val="0"/>
              <w:autoSpaceDN w:val="0"/>
              <w:adjustRightInd w:val="0"/>
              <w:jc w:val="center"/>
              <w:rPr>
                <w:rFonts w:ascii="Arial" w:hAnsi="Arial" w:cs="Arial"/>
                <w:b/>
                <w:sz w:val="22"/>
              </w:rPr>
            </w:pPr>
            <w:r w:rsidRPr="00A900CD">
              <w:rPr>
                <w:rFonts w:ascii="Arial" w:hAnsi="Arial" w:cs="Arial"/>
                <w:b/>
                <w:sz w:val="22"/>
              </w:rPr>
              <w:t>X</w:t>
            </w:r>
          </w:p>
        </w:tc>
        <w:tc>
          <w:tcPr>
            <w:tcW w:w="990" w:type="dxa"/>
          </w:tcPr>
          <w:p w:rsidR="007B7882" w:rsidRPr="00A900CD" w:rsidRDefault="007B7882" w:rsidP="00607035">
            <w:pPr>
              <w:autoSpaceDE w:val="0"/>
              <w:autoSpaceDN w:val="0"/>
              <w:adjustRightInd w:val="0"/>
              <w:jc w:val="center"/>
              <w:rPr>
                <w:rFonts w:ascii="Arial" w:hAnsi="Arial" w:cs="Arial"/>
                <w:b/>
                <w:sz w:val="22"/>
              </w:rPr>
            </w:pPr>
            <w:r w:rsidRPr="00A900CD">
              <w:rPr>
                <w:rFonts w:ascii="Arial" w:hAnsi="Arial" w:cs="Arial"/>
                <w:b/>
                <w:sz w:val="22"/>
              </w:rPr>
              <w:t>25</w:t>
            </w:r>
          </w:p>
        </w:tc>
        <w:tc>
          <w:tcPr>
            <w:tcW w:w="7607" w:type="dxa"/>
          </w:tcPr>
          <w:p w:rsidR="007B7882" w:rsidRPr="00A900CD" w:rsidRDefault="007B7882" w:rsidP="004423D3">
            <w:pPr>
              <w:pStyle w:val="ListParagraph"/>
              <w:numPr>
                <w:ilvl w:val="0"/>
                <w:numId w:val="66"/>
              </w:numPr>
              <w:rPr>
                <w:rFonts w:ascii="Arial" w:hAnsi="Arial" w:cs="Arial"/>
                <w:sz w:val="22"/>
              </w:rPr>
            </w:pPr>
            <w:r w:rsidRPr="00A900CD">
              <w:rPr>
                <w:rFonts w:ascii="Arial" w:hAnsi="Arial" w:cs="Arial"/>
                <w:b/>
                <w:bCs/>
                <w:sz w:val="22"/>
              </w:rPr>
              <w:t>Computer applications for patient care deliver system and nursing practice</w:t>
            </w:r>
            <w:r w:rsidRPr="00A900CD">
              <w:rPr>
                <w:rFonts w:ascii="Arial" w:hAnsi="Arial" w:cs="Arial"/>
                <w:sz w:val="22"/>
              </w:rPr>
              <w:t>: -</w:t>
            </w:r>
          </w:p>
          <w:p w:rsidR="007B7882" w:rsidRPr="00A900CD" w:rsidRDefault="007B7882" w:rsidP="004423D3">
            <w:pPr>
              <w:pStyle w:val="ListParagraph"/>
              <w:numPr>
                <w:ilvl w:val="0"/>
                <w:numId w:val="67"/>
              </w:numPr>
              <w:rPr>
                <w:rFonts w:ascii="Arial" w:hAnsi="Arial" w:cs="Arial"/>
                <w:sz w:val="22"/>
              </w:rPr>
            </w:pPr>
            <w:r w:rsidRPr="00A900CD">
              <w:rPr>
                <w:rFonts w:ascii="Arial" w:hAnsi="Arial" w:cs="Arial"/>
                <w:sz w:val="22"/>
              </w:rPr>
              <w:t>Use of computers in teaching, learning, research and nursing practice.</w:t>
            </w:r>
          </w:p>
          <w:p w:rsidR="007B7882" w:rsidRPr="00A900CD" w:rsidRDefault="007B7882" w:rsidP="004423D3">
            <w:pPr>
              <w:pStyle w:val="ListParagraph"/>
              <w:numPr>
                <w:ilvl w:val="0"/>
                <w:numId w:val="67"/>
              </w:numPr>
              <w:rPr>
                <w:rFonts w:ascii="Arial" w:hAnsi="Arial" w:cs="Arial"/>
                <w:sz w:val="22"/>
              </w:rPr>
            </w:pPr>
            <w:r w:rsidRPr="00A900CD">
              <w:rPr>
                <w:rFonts w:ascii="Arial" w:hAnsi="Arial" w:cs="Arial"/>
                <w:sz w:val="22"/>
              </w:rPr>
              <w:t>Windows, MS office: Word, Excel, Power Point,</w:t>
            </w:r>
          </w:p>
          <w:p w:rsidR="007B7882" w:rsidRPr="00A900CD" w:rsidRDefault="007B7882" w:rsidP="004423D3">
            <w:pPr>
              <w:pStyle w:val="ListParagraph"/>
              <w:numPr>
                <w:ilvl w:val="0"/>
                <w:numId w:val="67"/>
              </w:numPr>
              <w:rPr>
                <w:rFonts w:ascii="Arial" w:hAnsi="Arial" w:cs="Arial"/>
                <w:sz w:val="22"/>
              </w:rPr>
            </w:pPr>
            <w:r w:rsidRPr="00A900CD">
              <w:rPr>
                <w:rFonts w:ascii="Arial" w:hAnsi="Arial" w:cs="Arial"/>
                <w:sz w:val="22"/>
              </w:rPr>
              <w:t>Internet, literature search,</w:t>
            </w:r>
          </w:p>
          <w:p w:rsidR="007B7882" w:rsidRPr="00A900CD" w:rsidRDefault="007B7882" w:rsidP="004423D3">
            <w:pPr>
              <w:pStyle w:val="ListParagraph"/>
              <w:numPr>
                <w:ilvl w:val="0"/>
                <w:numId w:val="67"/>
              </w:numPr>
              <w:rPr>
                <w:rFonts w:ascii="Arial" w:hAnsi="Arial" w:cs="Arial"/>
                <w:sz w:val="22"/>
              </w:rPr>
            </w:pPr>
            <w:r w:rsidRPr="00A900CD">
              <w:rPr>
                <w:rFonts w:ascii="Arial" w:hAnsi="Arial" w:cs="Arial"/>
                <w:sz w:val="22"/>
              </w:rPr>
              <w:t>Hospital Management information system: softwares.</w:t>
            </w:r>
          </w:p>
        </w:tc>
      </w:tr>
      <w:tr w:rsidR="00607035" w:rsidRPr="00A900CD" w:rsidTr="008868A3">
        <w:tc>
          <w:tcPr>
            <w:tcW w:w="648" w:type="dxa"/>
          </w:tcPr>
          <w:p w:rsidR="00607035" w:rsidRPr="00AF5616" w:rsidRDefault="008868A3" w:rsidP="00607035">
            <w:pPr>
              <w:autoSpaceDE w:val="0"/>
              <w:autoSpaceDN w:val="0"/>
              <w:adjustRightInd w:val="0"/>
              <w:jc w:val="center"/>
              <w:rPr>
                <w:rFonts w:ascii="Arial" w:hAnsi="Arial" w:cs="Arial"/>
                <w:i/>
                <w:sz w:val="22"/>
              </w:rPr>
            </w:pPr>
            <w:r w:rsidRPr="00AF5616">
              <w:rPr>
                <w:rFonts w:ascii="Arial" w:hAnsi="Arial" w:cs="Arial"/>
                <w:i/>
                <w:sz w:val="22"/>
              </w:rPr>
              <w:t>XI</w:t>
            </w:r>
          </w:p>
        </w:tc>
        <w:tc>
          <w:tcPr>
            <w:tcW w:w="990" w:type="dxa"/>
          </w:tcPr>
          <w:p w:rsidR="00607035" w:rsidRPr="00AF5616" w:rsidRDefault="00607035" w:rsidP="00607035">
            <w:pPr>
              <w:autoSpaceDE w:val="0"/>
              <w:autoSpaceDN w:val="0"/>
              <w:adjustRightInd w:val="0"/>
              <w:jc w:val="center"/>
              <w:rPr>
                <w:rFonts w:ascii="Arial" w:hAnsi="Arial" w:cs="Arial"/>
                <w:i/>
                <w:sz w:val="22"/>
              </w:rPr>
            </w:pPr>
            <w:r w:rsidRPr="00AF5616">
              <w:rPr>
                <w:rFonts w:ascii="Arial" w:hAnsi="Arial" w:cs="Arial"/>
                <w:i/>
                <w:sz w:val="22"/>
              </w:rPr>
              <w:t>10</w:t>
            </w:r>
          </w:p>
        </w:tc>
        <w:tc>
          <w:tcPr>
            <w:tcW w:w="7607" w:type="dxa"/>
          </w:tcPr>
          <w:p w:rsidR="008505A9" w:rsidRPr="00AF5616" w:rsidRDefault="008505A9" w:rsidP="008505A9">
            <w:pPr>
              <w:jc w:val="both"/>
              <w:rPr>
                <w:rFonts w:ascii="Arial" w:hAnsi="Arial" w:cs="Arial"/>
                <w:b/>
                <w:i/>
              </w:rPr>
            </w:pPr>
            <w:r w:rsidRPr="00AF5616">
              <w:rPr>
                <w:rFonts w:ascii="Arial" w:hAnsi="Arial" w:cs="Arial"/>
                <w:b/>
                <w:i/>
              </w:rPr>
              <w:t>The following addition in the Syllabus of M.SC Nursing (First Year) was discussed in the Board of studies meeting (BOS).</w:t>
            </w:r>
          </w:p>
          <w:p w:rsidR="008505A9" w:rsidRPr="00AF5616" w:rsidRDefault="008505A9" w:rsidP="008505A9">
            <w:pPr>
              <w:jc w:val="both"/>
              <w:rPr>
                <w:rFonts w:ascii="Arial" w:hAnsi="Arial" w:cs="Arial"/>
                <w:b/>
                <w:i/>
              </w:rPr>
            </w:pPr>
            <w:r w:rsidRPr="00AF5616">
              <w:rPr>
                <w:rFonts w:ascii="Arial" w:hAnsi="Arial" w:cs="Arial"/>
                <w:b/>
                <w:i/>
              </w:rPr>
              <w:t>(Board of Study letter No: SNC/2020/BOS/422 dated 20/06/2020 and vide Notification of Board of Management resolution reference number: SVDU/NOTFN/0209/2019-20 Dated 30/07/2020)</w:t>
            </w:r>
          </w:p>
          <w:p w:rsidR="008505A9" w:rsidRPr="00AF5616" w:rsidRDefault="008505A9" w:rsidP="008505A9">
            <w:pPr>
              <w:pStyle w:val="ListParagraph"/>
              <w:ind w:left="360"/>
              <w:jc w:val="both"/>
              <w:rPr>
                <w:rFonts w:ascii="Arial" w:hAnsi="Arial" w:cs="Arial"/>
                <w:b/>
                <w:i/>
                <w:sz w:val="22"/>
              </w:rPr>
            </w:pPr>
          </w:p>
          <w:p w:rsidR="00F96E3A" w:rsidRPr="00AF5616" w:rsidRDefault="00F96E3A" w:rsidP="004423D3">
            <w:pPr>
              <w:pStyle w:val="ListParagraph"/>
              <w:numPr>
                <w:ilvl w:val="0"/>
                <w:numId w:val="68"/>
              </w:numPr>
              <w:jc w:val="both"/>
              <w:rPr>
                <w:rFonts w:ascii="Arial" w:hAnsi="Arial" w:cs="Arial"/>
                <w:b/>
                <w:i/>
                <w:sz w:val="22"/>
              </w:rPr>
            </w:pPr>
            <w:r w:rsidRPr="00AF5616">
              <w:rPr>
                <w:rFonts w:ascii="Arial" w:hAnsi="Arial" w:cs="Arial"/>
                <w:b/>
                <w:i/>
                <w:sz w:val="22"/>
              </w:rPr>
              <w:t>Evidence based Nursing Education</w:t>
            </w:r>
          </w:p>
          <w:p w:rsidR="00F96E3A" w:rsidRPr="00AF5616" w:rsidRDefault="00F96E3A" w:rsidP="004423D3">
            <w:pPr>
              <w:pStyle w:val="ListParagraph"/>
              <w:numPr>
                <w:ilvl w:val="0"/>
                <w:numId w:val="69"/>
              </w:numPr>
              <w:jc w:val="both"/>
              <w:rPr>
                <w:rFonts w:ascii="Arial" w:hAnsi="Arial" w:cs="Arial"/>
                <w:i/>
                <w:sz w:val="22"/>
              </w:rPr>
            </w:pPr>
            <w:r w:rsidRPr="00AF5616">
              <w:rPr>
                <w:rFonts w:ascii="Arial" w:hAnsi="Arial" w:cs="Arial"/>
                <w:i/>
                <w:sz w:val="22"/>
              </w:rPr>
              <w:t>Introduction to evidence based nursing education.</w:t>
            </w:r>
          </w:p>
          <w:p w:rsidR="00F96E3A" w:rsidRPr="00AF5616" w:rsidRDefault="00F96E3A" w:rsidP="004423D3">
            <w:pPr>
              <w:pStyle w:val="ListParagraph"/>
              <w:numPr>
                <w:ilvl w:val="0"/>
                <w:numId w:val="69"/>
              </w:numPr>
              <w:jc w:val="both"/>
              <w:rPr>
                <w:rFonts w:ascii="Arial" w:hAnsi="Arial" w:cs="Arial"/>
                <w:i/>
                <w:sz w:val="22"/>
              </w:rPr>
            </w:pPr>
            <w:r w:rsidRPr="00AF5616">
              <w:rPr>
                <w:rFonts w:ascii="Arial" w:hAnsi="Arial" w:cs="Arial"/>
                <w:i/>
                <w:sz w:val="22"/>
              </w:rPr>
              <w:t>Sources of evidences in evidence based practice and Understanding types of reviews.</w:t>
            </w:r>
          </w:p>
          <w:p w:rsidR="008868A3" w:rsidRPr="00AF5616" w:rsidRDefault="00F96E3A" w:rsidP="004423D3">
            <w:pPr>
              <w:pStyle w:val="ListParagraph"/>
              <w:numPr>
                <w:ilvl w:val="0"/>
                <w:numId w:val="69"/>
              </w:numPr>
              <w:jc w:val="both"/>
              <w:rPr>
                <w:rFonts w:ascii="Arial" w:hAnsi="Arial" w:cs="Arial"/>
                <w:i/>
                <w:sz w:val="22"/>
              </w:rPr>
            </w:pPr>
            <w:r w:rsidRPr="00AF5616">
              <w:rPr>
                <w:rFonts w:ascii="Arial" w:hAnsi="Arial" w:cs="Arial"/>
                <w:i/>
                <w:sz w:val="22"/>
              </w:rPr>
              <w:t>Appraising the evidence &amp; formulating research question.</w:t>
            </w:r>
          </w:p>
          <w:p w:rsidR="008868A3" w:rsidRPr="00AF5616" w:rsidRDefault="00F96E3A" w:rsidP="004423D3">
            <w:pPr>
              <w:pStyle w:val="ListParagraph"/>
              <w:numPr>
                <w:ilvl w:val="0"/>
                <w:numId w:val="69"/>
              </w:numPr>
              <w:jc w:val="both"/>
              <w:rPr>
                <w:rFonts w:ascii="Arial" w:hAnsi="Arial" w:cs="Arial"/>
                <w:i/>
                <w:sz w:val="22"/>
              </w:rPr>
            </w:pPr>
            <w:r w:rsidRPr="00AF5616">
              <w:rPr>
                <w:rFonts w:ascii="Arial" w:hAnsi="Arial" w:cs="Arial"/>
                <w:i/>
                <w:sz w:val="22"/>
              </w:rPr>
              <w:t>Use of advance search engine/filters.</w:t>
            </w:r>
          </w:p>
          <w:p w:rsidR="008868A3" w:rsidRPr="00AF5616" w:rsidRDefault="00F96E3A" w:rsidP="004423D3">
            <w:pPr>
              <w:pStyle w:val="ListParagraph"/>
              <w:numPr>
                <w:ilvl w:val="0"/>
                <w:numId w:val="69"/>
              </w:numPr>
              <w:jc w:val="both"/>
              <w:rPr>
                <w:rFonts w:ascii="Arial" w:hAnsi="Arial" w:cs="Arial"/>
                <w:i/>
                <w:sz w:val="22"/>
              </w:rPr>
            </w:pPr>
            <w:r w:rsidRPr="00AF5616">
              <w:rPr>
                <w:rFonts w:ascii="Arial" w:hAnsi="Arial" w:cs="Arial"/>
                <w:i/>
                <w:sz w:val="22"/>
              </w:rPr>
              <w:t>Introduction to Research design</w:t>
            </w:r>
          </w:p>
          <w:p w:rsidR="00F96E3A" w:rsidRPr="00AF5616" w:rsidRDefault="00F96E3A" w:rsidP="004423D3">
            <w:pPr>
              <w:pStyle w:val="ListParagraph"/>
              <w:numPr>
                <w:ilvl w:val="0"/>
                <w:numId w:val="69"/>
              </w:numPr>
              <w:jc w:val="both"/>
              <w:rPr>
                <w:rFonts w:ascii="Arial" w:hAnsi="Arial" w:cs="Arial"/>
                <w:i/>
                <w:sz w:val="22"/>
              </w:rPr>
            </w:pPr>
            <w:r w:rsidRPr="00AF5616">
              <w:rPr>
                <w:rFonts w:ascii="Arial" w:hAnsi="Arial" w:cs="Arial"/>
                <w:i/>
                <w:sz w:val="22"/>
              </w:rPr>
              <w:t>Identifying the levels of evidences.</w:t>
            </w:r>
          </w:p>
          <w:p w:rsidR="00607035" w:rsidRPr="00A900CD" w:rsidRDefault="00607035" w:rsidP="00607035">
            <w:pPr>
              <w:rPr>
                <w:rFonts w:ascii="Arial" w:hAnsi="Arial" w:cs="Arial"/>
                <w:b/>
                <w:bCs/>
                <w:i/>
                <w:color w:val="FF0000"/>
                <w:sz w:val="22"/>
              </w:rPr>
            </w:pPr>
          </w:p>
        </w:tc>
      </w:tr>
    </w:tbl>
    <w:p w:rsidR="008868A3" w:rsidRPr="00A900CD" w:rsidRDefault="008868A3" w:rsidP="007B7882">
      <w:pPr>
        <w:autoSpaceDE w:val="0"/>
        <w:autoSpaceDN w:val="0"/>
        <w:adjustRightInd w:val="0"/>
        <w:rPr>
          <w:rFonts w:ascii="Arial" w:hAnsi="Arial" w:cs="Arial"/>
          <w:b/>
        </w:rPr>
      </w:pPr>
    </w:p>
    <w:p w:rsidR="007B7882" w:rsidRPr="00A900CD" w:rsidRDefault="007B7882" w:rsidP="008868A3">
      <w:pPr>
        <w:autoSpaceDE w:val="0"/>
        <w:autoSpaceDN w:val="0"/>
        <w:adjustRightInd w:val="0"/>
        <w:spacing w:after="0"/>
        <w:rPr>
          <w:rFonts w:ascii="Arial" w:hAnsi="Arial" w:cs="Arial"/>
          <w:b/>
        </w:rPr>
      </w:pPr>
      <w:r w:rsidRPr="00A900CD">
        <w:rPr>
          <w:rFonts w:ascii="Arial" w:hAnsi="Arial" w:cs="Arial"/>
          <w:b/>
        </w:rPr>
        <w:t>Practical</w:t>
      </w:r>
    </w:p>
    <w:p w:rsidR="007B7882" w:rsidRPr="00A900CD" w:rsidRDefault="007B7882" w:rsidP="004423D3">
      <w:pPr>
        <w:pStyle w:val="ListParagraph"/>
        <w:numPr>
          <w:ilvl w:val="0"/>
          <w:numId w:val="70"/>
        </w:numPr>
        <w:autoSpaceDE w:val="0"/>
        <w:autoSpaceDN w:val="0"/>
        <w:adjustRightInd w:val="0"/>
        <w:rPr>
          <w:rFonts w:ascii="Arial" w:hAnsi="Arial" w:cs="Arial"/>
          <w:b/>
          <w:sz w:val="22"/>
        </w:rPr>
      </w:pPr>
      <w:r w:rsidRPr="00A900CD">
        <w:rPr>
          <w:rFonts w:ascii="Arial" w:hAnsi="Arial" w:cs="Arial"/>
          <w:b/>
          <w:sz w:val="22"/>
        </w:rPr>
        <w:lastRenderedPageBreak/>
        <w:t>Clinical Posting in the following areas:</w:t>
      </w:r>
    </w:p>
    <w:p w:rsidR="008868A3" w:rsidRPr="00A900CD" w:rsidRDefault="007B7882" w:rsidP="004423D3">
      <w:pPr>
        <w:pStyle w:val="ListParagraph"/>
        <w:numPr>
          <w:ilvl w:val="0"/>
          <w:numId w:val="71"/>
        </w:numPr>
        <w:autoSpaceDE w:val="0"/>
        <w:autoSpaceDN w:val="0"/>
        <w:adjustRightInd w:val="0"/>
        <w:rPr>
          <w:rFonts w:ascii="Arial" w:hAnsi="Arial" w:cs="Arial"/>
          <w:sz w:val="22"/>
        </w:rPr>
      </w:pPr>
      <w:r w:rsidRPr="00A900CD">
        <w:rPr>
          <w:rFonts w:ascii="Arial" w:hAnsi="Arial" w:cs="Arial"/>
          <w:sz w:val="22"/>
        </w:rPr>
        <w:t xml:space="preserve">Specialty area- in-patient unit </w:t>
      </w:r>
      <w:r w:rsidRPr="00A900CD">
        <w:rPr>
          <w:rFonts w:ascii="Arial" w:hAnsi="Arial" w:cs="Arial"/>
          <w:sz w:val="22"/>
        </w:rPr>
        <w:tab/>
      </w:r>
      <w:r w:rsidRPr="00A900CD">
        <w:rPr>
          <w:rFonts w:ascii="Arial" w:hAnsi="Arial" w:cs="Arial"/>
          <w:sz w:val="22"/>
        </w:rPr>
        <w:tab/>
      </w:r>
      <w:r w:rsidRPr="00A900CD">
        <w:rPr>
          <w:rFonts w:ascii="Arial" w:hAnsi="Arial" w:cs="Arial"/>
          <w:sz w:val="22"/>
        </w:rPr>
        <w:tab/>
        <w:t xml:space="preserve">- </w:t>
      </w:r>
      <w:r w:rsidRPr="00A900CD">
        <w:rPr>
          <w:rFonts w:ascii="Arial" w:hAnsi="Arial" w:cs="Arial"/>
          <w:sz w:val="22"/>
        </w:rPr>
        <w:tab/>
        <w:t>2 weeks</w:t>
      </w:r>
    </w:p>
    <w:p w:rsidR="008868A3" w:rsidRPr="00A900CD" w:rsidRDefault="007B7882" w:rsidP="004423D3">
      <w:pPr>
        <w:pStyle w:val="ListParagraph"/>
        <w:numPr>
          <w:ilvl w:val="0"/>
          <w:numId w:val="71"/>
        </w:numPr>
        <w:autoSpaceDE w:val="0"/>
        <w:autoSpaceDN w:val="0"/>
        <w:adjustRightInd w:val="0"/>
        <w:rPr>
          <w:rFonts w:ascii="Arial" w:hAnsi="Arial" w:cs="Arial"/>
          <w:sz w:val="22"/>
        </w:rPr>
      </w:pPr>
      <w:r w:rsidRPr="00A900CD">
        <w:rPr>
          <w:rFonts w:ascii="Arial" w:hAnsi="Arial" w:cs="Arial"/>
          <w:sz w:val="22"/>
        </w:rPr>
        <w:t xml:space="preserve">Community health center/PHC </w:t>
      </w:r>
      <w:r w:rsidRPr="00A900CD">
        <w:rPr>
          <w:rFonts w:ascii="Arial" w:hAnsi="Arial" w:cs="Arial"/>
          <w:sz w:val="22"/>
        </w:rPr>
        <w:tab/>
      </w:r>
      <w:r w:rsidR="008868A3" w:rsidRPr="00A900CD">
        <w:rPr>
          <w:rFonts w:ascii="Arial" w:hAnsi="Arial" w:cs="Arial"/>
          <w:sz w:val="22"/>
        </w:rPr>
        <w:tab/>
      </w:r>
      <w:r w:rsidRPr="00A900CD">
        <w:rPr>
          <w:rFonts w:ascii="Arial" w:hAnsi="Arial" w:cs="Arial"/>
          <w:sz w:val="22"/>
        </w:rPr>
        <w:tab/>
        <w:t>-</w:t>
      </w:r>
      <w:r w:rsidRPr="00A900CD">
        <w:rPr>
          <w:rFonts w:ascii="Arial" w:hAnsi="Arial" w:cs="Arial"/>
          <w:sz w:val="22"/>
        </w:rPr>
        <w:tab/>
        <w:t xml:space="preserve"> 2 weeks</w:t>
      </w:r>
    </w:p>
    <w:p w:rsidR="007B7882" w:rsidRPr="00A900CD" w:rsidRDefault="007B7882" w:rsidP="004423D3">
      <w:pPr>
        <w:pStyle w:val="ListParagraph"/>
        <w:numPr>
          <w:ilvl w:val="0"/>
          <w:numId w:val="71"/>
        </w:numPr>
        <w:autoSpaceDE w:val="0"/>
        <w:autoSpaceDN w:val="0"/>
        <w:adjustRightInd w:val="0"/>
        <w:rPr>
          <w:rFonts w:ascii="Arial" w:hAnsi="Arial" w:cs="Arial"/>
          <w:sz w:val="22"/>
        </w:rPr>
      </w:pPr>
      <w:r w:rsidRPr="00A900CD">
        <w:rPr>
          <w:rFonts w:ascii="Arial" w:hAnsi="Arial" w:cs="Arial"/>
          <w:sz w:val="22"/>
        </w:rPr>
        <w:t xml:space="preserve">Emergency/ICU </w:t>
      </w:r>
      <w:r w:rsidRPr="00A900CD">
        <w:rPr>
          <w:rFonts w:ascii="Arial" w:hAnsi="Arial" w:cs="Arial"/>
          <w:sz w:val="22"/>
        </w:rPr>
        <w:tab/>
      </w:r>
      <w:r w:rsidRPr="00A900CD">
        <w:rPr>
          <w:rFonts w:ascii="Arial" w:hAnsi="Arial" w:cs="Arial"/>
          <w:sz w:val="22"/>
        </w:rPr>
        <w:tab/>
      </w:r>
      <w:r w:rsidRPr="00A900CD">
        <w:rPr>
          <w:rFonts w:ascii="Arial" w:hAnsi="Arial" w:cs="Arial"/>
          <w:sz w:val="22"/>
        </w:rPr>
        <w:tab/>
      </w:r>
      <w:r w:rsidRPr="00A900CD">
        <w:rPr>
          <w:rFonts w:ascii="Arial" w:hAnsi="Arial" w:cs="Arial"/>
          <w:sz w:val="22"/>
        </w:rPr>
        <w:tab/>
      </w:r>
      <w:r w:rsidR="008868A3" w:rsidRPr="00A900CD">
        <w:rPr>
          <w:rFonts w:ascii="Arial" w:hAnsi="Arial" w:cs="Arial"/>
          <w:sz w:val="22"/>
        </w:rPr>
        <w:tab/>
      </w:r>
      <w:r w:rsidRPr="00A900CD">
        <w:rPr>
          <w:rFonts w:ascii="Arial" w:hAnsi="Arial" w:cs="Arial"/>
          <w:sz w:val="22"/>
        </w:rPr>
        <w:t xml:space="preserve">- </w:t>
      </w:r>
      <w:r w:rsidRPr="00A900CD">
        <w:rPr>
          <w:rFonts w:ascii="Arial" w:hAnsi="Arial" w:cs="Arial"/>
          <w:sz w:val="22"/>
        </w:rPr>
        <w:tab/>
        <w:t>2 weeks</w:t>
      </w:r>
    </w:p>
    <w:p w:rsidR="007B7882" w:rsidRPr="00A900CD" w:rsidRDefault="007B7882" w:rsidP="004423D3">
      <w:pPr>
        <w:pStyle w:val="ListParagraph"/>
        <w:numPr>
          <w:ilvl w:val="0"/>
          <w:numId w:val="70"/>
        </w:numPr>
        <w:autoSpaceDE w:val="0"/>
        <w:autoSpaceDN w:val="0"/>
        <w:adjustRightInd w:val="0"/>
        <w:rPr>
          <w:rFonts w:ascii="Arial" w:hAnsi="Arial" w:cs="Arial"/>
          <w:b/>
          <w:sz w:val="22"/>
        </w:rPr>
      </w:pPr>
      <w:r w:rsidRPr="00A900CD">
        <w:rPr>
          <w:rFonts w:ascii="Arial" w:hAnsi="Arial" w:cs="Arial"/>
          <w:b/>
          <w:sz w:val="22"/>
        </w:rPr>
        <w:t>Activities</w:t>
      </w:r>
    </w:p>
    <w:p w:rsidR="007B7882" w:rsidRPr="00A900CD" w:rsidRDefault="007B7882" w:rsidP="004423D3">
      <w:pPr>
        <w:pStyle w:val="Default"/>
        <w:numPr>
          <w:ilvl w:val="0"/>
          <w:numId w:val="72"/>
        </w:numPr>
        <w:rPr>
          <w:rFonts w:ascii="Arial" w:hAnsi="Arial" w:cs="Arial"/>
          <w:color w:val="auto"/>
          <w:sz w:val="22"/>
          <w:szCs w:val="22"/>
        </w:rPr>
      </w:pPr>
      <w:r w:rsidRPr="00A900CD">
        <w:rPr>
          <w:rFonts w:ascii="Arial" w:hAnsi="Arial" w:cs="Arial"/>
          <w:sz w:val="22"/>
          <w:szCs w:val="22"/>
        </w:rPr>
        <w:t>P</w:t>
      </w:r>
      <w:r w:rsidRPr="00A900CD">
        <w:rPr>
          <w:rFonts w:ascii="Arial" w:hAnsi="Arial" w:cs="Arial"/>
          <w:color w:val="auto"/>
          <w:sz w:val="22"/>
          <w:szCs w:val="22"/>
        </w:rPr>
        <w:t>repare Case studies with nursing process approach and theoretical basis</w:t>
      </w:r>
    </w:p>
    <w:p w:rsidR="007B7882" w:rsidRPr="00A900CD" w:rsidRDefault="007B7882" w:rsidP="004423D3">
      <w:pPr>
        <w:pStyle w:val="Default"/>
        <w:numPr>
          <w:ilvl w:val="0"/>
          <w:numId w:val="72"/>
        </w:numPr>
        <w:rPr>
          <w:rFonts w:ascii="Arial" w:hAnsi="Arial" w:cs="Arial"/>
          <w:color w:val="auto"/>
          <w:sz w:val="22"/>
          <w:szCs w:val="22"/>
        </w:rPr>
      </w:pPr>
      <w:r w:rsidRPr="00A900CD">
        <w:rPr>
          <w:rFonts w:ascii="Arial" w:hAnsi="Arial" w:cs="Arial"/>
          <w:color w:val="auto"/>
          <w:sz w:val="22"/>
          <w:szCs w:val="22"/>
        </w:rPr>
        <w:t>Presentation of comparative picture of theories</w:t>
      </w:r>
    </w:p>
    <w:p w:rsidR="007B7882" w:rsidRPr="00A900CD" w:rsidRDefault="007B7882" w:rsidP="004423D3">
      <w:pPr>
        <w:pStyle w:val="Default"/>
        <w:numPr>
          <w:ilvl w:val="0"/>
          <w:numId w:val="72"/>
        </w:numPr>
        <w:rPr>
          <w:rFonts w:ascii="Arial" w:hAnsi="Arial" w:cs="Arial"/>
          <w:color w:val="auto"/>
          <w:sz w:val="22"/>
          <w:szCs w:val="22"/>
        </w:rPr>
      </w:pPr>
      <w:r w:rsidRPr="00A900CD">
        <w:rPr>
          <w:rFonts w:ascii="Arial" w:hAnsi="Arial" w:cs="Arial"/>
          <w:color w:val="auto"/>
          <w:sz w:val="22"/>
          <w:szCs w:val="22"/>
        </w:rPr>
        <w:t>Family case- work using model of prevention</w:t>
      </w:r>
    </w:p>
    <w:p w:rsidR="007B7882" w:rsidRPr="00A900CD" w:rsidRDefault="007B7882" w:rsidP="004423D3">
      <w:pPr>
        <w:pStyle w:val="Default"/>
        <w:numPr>
          <w:ilvl w:val="0"/>
          <w:numId w:val="72"/>
        </w:numPr>
        <w:rPr>
          <w:rFonts w:ascii="Arial" w:hAnsi="Arial" w:cs="Arial"/>
          <w:color w:val="auto"/>
          <w:sz w:val="22"/>
          <w:szCs w:val="22"/>
        </w:rPr>
      </w:pPr>
      <w:r w:rsidRPr="00A900CD">
        <w:rPr>
          <w:rFonts w:ascii="Arial" w:hAnsi="Arial" w:cs="Arial"/>
          <w:color w:val="auto"/>
          <w:sz w:val="22"/>
          <w:szCs w:val="22"/>
        </w:rPr>
        <w:t>Annotated bibliography</w:t>
      </w:r>
    </w:p>
    <w:p w:rsidR="007B7882" w:rsidRPr="00A900CD" w:rsidRDefault="007B7882" w:rsidP="004423D3">
      <w:pPr>
        <w:pStyle w:val="Default"/>
        <w:numPr>
          <w:ilvl w:val="0"/>
          <w:numId w:val="72"/>
        </w:numPr>
        <w:rPr>
          <w:rFonts w:ascii="Arial" w:hAnsi="Arial" w:cs="Arial"/>
          <w:color w:val="auto"/>
          <w:sz w:val="22"/>
          <w:szCs w:val="22"/>
        </w:rPr>
      </w:pPr>
      <w:r w:rsidRPr="00A900CD">
        <w:rPr>
          <w:rFonts w:ascii="Arial" w:hAnsi="Arial" w:cs="Arial"/>
          <w:color w:val="auto"/>
          <w:sz w:val="22"/>
          <w:szCs w:val="22"/>
        </w:rPr>
        <w:t>Report of field visits</w:t>
      </w:r>
    </w:p>
    <w:p w:rsidR="007B7882" w:rsidRPr="00A900CD" w:rsidRDefault="007B7882" w:rsidP="004423D3">
      <w:pPr>
        <w:pStyle w:val="ListParagraph"/>
        <w:numPr>
          <w:ilvl w:val="0"/>
          <w:numId w:val="70"/>
        </w:numPr>
        <w:autoSpaceDE w:val="0"/>
        <w:autoSpaceDN w:val="0"/>
        <w:adjustRightInd w:val="0"/>
        <w:rPr>
          <w:rFonts w:ascii="Arial" w:hAnsi="Arial" w:cs="Arial"/>
          <w:sz w:val="22"/>
        </w:rPr>
      </w:pPr>
      <w:r w:rsidRPr="00A900CD">
        <w:rPr>
          <w:rFonts w:ascii="Arial" w:hAnsi="Arial" w:cs="Arial"/>
          <w:b/>
          <w:bCs/>
          <w:sz w:val="22"/>
        </w:rPr>
        <w:t>Methods of Teaching</w:t>
      </w:r>
    </w:p>
    <w:p w:rsidR="007B7882" w:rsidRPr="00A900CD" w:rsidRDefault="007B7882" w:rsidP="004423D3">
      <w:pPr>
        <w:pStyle w:val="ListParagraph"/>
        <w:numPr>
          <w:ilvl w:val="0"/>
          <w:numId w:val="73"/>
        </w:numPr>
        <w:autoSpaceDE w:val="0"/>
        <w:autoSpaceDN w:val="0"/>
        <w:adjustRightInd w:val="0"/>
        <w:rPr>
          <w:rFonts w:ascii="Arial" w:hAnsi="Arial" w:cs="Arial"/>
          <w:sz w:val="22"/>
        </w:rPr>
      </w:pPr>
      <w:r w:rsidRPr="00A900CD">
        <w:rPr>
          <w:rFonts w:ascii="Arial" w:hAnsi="Arial" w:cs="Arial"/>
          <w:sz w:val="22"/>
        </w:rPr>
        <w:t>Lecture cum discussion</w:t>
      </w:r>
    </w:p>
    <w:p w:rsidR="007B7882" w:rsidRPr="00A900CD" w:rsidRDefault="007B7882" w:rsidP="004423D3">
      <w:pPr>
        <w:pStyle w:val="ListParagraph"/>
        <w:numPr>
          <w:ilvl w:val="0"/>
          <w:numId w:val="73"/>
        </w:numPr>
        <w:autoSpaceDE w:val="0"/>
        <w:autoSpaceDN w:val="0"/>
        <w:adjustRightInd w:val="0"/>
        <w:rPr>
          <w:rFonts w:ascii="Arial" w:hAnsi="Arial" w:cs="Arial"/>
          <w:sz w:val="22"/>
        </w:rPr>
      </w:pPr>
      <w:r w:rsidRPr="00A900CD">
        <w:rPr>
          <w:rFonts w:ascii="Arial" w:hAnsi="Arial" w:cs="Arial"/>
          <w:sz w:val="22"/>
        </w:rPr>
        <w:t>Seminar</w:t>
      </w:r>
    </w:p>
    <w:p w:rsidR="007B7882" w:rsidRPr="00A900CD" w:rsidRDefault="007B7882" w:rsidP="004423D3">
      <w:pPr>
        <w:pStyle w:val="ListParagraph"/>
        <w:numPr>
          <w:ilvl w:val="0"/>
          <w:numId w:val="73"/>
        </w:numPr>
        <w:autoSpaceDE w:val="0"/>
        <w:autoSpaceDN w:val="0"/>
        <w:adjustRightInd w:val="0"/>
        <w:rPr>
          <w:rFonts w:ascii="Arial" w:hAnsi="Arial" w:cs="Arial"/>
          <w:sz w:val="22"/>
        </w:rPr>
      </w:pPr>
      <w:r w:rsidRPr="00A900CD">
        <w:rPr>
          <w:rFonts w:ascii="Arial" w:hAnsi="Arial" w:cs="Arial"/>
          <w:sz w:val="22"/>
        </w:rPr>
        <w:t xml:space="preserve">Panel discussion </w:t>
      </w:r>
    </w:p>
    <w:p w:rsidR="007B7882" w:rsidRPr="00A900CD" w:rsidRDefault="007B7882" w:rsidP="004423D3">
      <w:pPr>
        <w:pStyle w:val="ListParagraph"/>
        <w:numPr>
          <w:ilvl w:val="0"/>
          <w:numId w:val="73"/>
        </w:numPr>
        <w:autoSpaceDE w:val="0"/>
        <w:autoSpaceDN w:val="0"/>
        <w:adjustRightInd w:val="0"/>
        <w:rPr>
          <w:rFonts w:ascii="Arial" w:hAnsi="Arial" w:cs="Arial"/>
          <w:sz w:val="22"/>
        </w:rPr>
      </w:pPr>
      <w:r w:rsidRPr="00A900CD">
        <w:rPr>
          <w:rFonts w:ascii="Arial" w:hAnsi="Arial" w:cs="Arial"/>
          <w:sz w:val="22"/>
        </w:rPr>
        <w:t>Debate</w:t>
      </w:r>
    </w:p>
    <w:p w:rsidR="007B7882" w:rsidRPr="00A900CD" w:rsidRDefault="007B7882" w:rsidP="004423D3">
      <w:pPr>
        <w:pStyle w:val="ListParagraph"/>
        <w:numPr>
          <w:ilvl w:val="0"/>
          <w:numId w:val="73"/>
        </w:numPr>
        <w:autoSpaceDE w:val="0"/>
        <w:autoSpaceDN w:val="0"/>
        <w:adjustRightInd w:val="0"/>
        <w:rPr>
          <w:rFonts w:ascii="Arial" w:hAnsi="Arial" w:cs="Arial"/>
          <w:sz w:val="22"/>
        </w:rPr>
      </w:pPr>
      <w:r w:rsidRPr="00A900CD">
        <w:rPr>
          <w:rFonts w:ascii="Arial" w:hAnsi="Arial" w:cs="Arial"/>
          <w:sz w:val="22"/>
        </w:rPr>
        <w:t>Case Presentations</w:t>
      </w:r>
    </w:p>
    <w:p w:rsidR="007B7882" w:rsidRPr="00A900CD" w:rsidRDefault="007B7882" w:rsidP="004423D3">
      <w:pPr>
        <w:pStyle w:val="ListParagraph"/>
        <w:numPr>
          <w:ilvl w:val="0"/>
          <w:numId w:val="73"/>
        </w:numPr>
        <w:autoSpaceDE w:val="0"/>
        <w:autoSpaceDN w:val="0"/>
        <w:adjustRightInd w:val="0"/>
        <w:rPr>
          <w:rFonts w:ascii="Arial" w:hAnsi="Arial" w:cs="Arial"/>
          <w:sz w:val="22"/>
        </w:rPr>
      </w:pPr>
      <w:r w:rsidRPr="00A900CD">
        <w:rPr>
          <w:rFonts w:ascii="Arial" w:hAnsi="Arial" w:cs="Arial"/>
          <w:sz w:val="22"/>
        </w:rPr>
        <w:t>Exposure to scientific conferences</w:t>
      </w:r>
    </w:p>
    <w:p w:rsidR="007B7882" w:rsidRPr="00A900CD" w:rsidRDefault="007B7882" w:rsidP="004423D3">
      <w:pPr>
        <w:pStyle w:val="ListParagraph"/>
        <w:numPr>
          <w:ilvl w:val="0"/>
          <w:numId w:val="73"/>
        </w:numPr>
        <w:autoSpaceDE w:val="0"/>
        <w:autoSpaceDN w:val="0"/>
        <w:adjustRightInd w:val="0"/>
        <w:rPr>
          <w:rFonts w:ascii="Arial" w:hAnsi="Arial" w:cs="Arial"/>
          <w:sz w:val="22"/>
        </w:rPr>
      </w:pPr>
      <w:r w:rsidRPr="00A900CD">
        <w:rPr>
          <w:rFonts w:ascii="Arial" w:hAnsi="Arial" w:cs="Arial"/>
          <w:sz w:val="22"/>
        </w:rPr>
        <w:t>Field visits</w:t>
      </w:r>
    </w:p>
    <w:p w:rsidR="007B7882" w:rsidRPr="00A900CD" w:rsidRDefault="007B7882" w:rsidP="004423D3">
      <w:pPr>
        <w:pStyle w:val="ListParagraph"/>
        <w:numPr>
          <w:ilvl w:val="0"/>
          <w:numId w:val="70"/>
        </w:numPr>
        <w:autoSpaceDE w:val="0"/>
        <w:autoSpaceDN w:val="0"/>
        <w:adjustRightInd w:val="0"/>
        <w:rPr>
          <w:rFonts w:ascii="Arial" w:hAnsi="Arial" w:cs="Arial"/>
          <w:sz w:val="22"/>
        </w:rPr>
      </w:pPr>
      <w:r w:rsidRPr="00A900CD">
        <w:rPr>
          <w:rFonts w:ascii="Arial" w:hAnsi="Arial" w:cs="Arial"/>
          <w:b/>
          <w:bCs/>
          <w:sz w:val="22"/>
        </w:rPr>
        <w:t>Methods of evaluation</w:t>
      </w:r>
    </w:p>
    <w:p w:rsidR="007B7882" w:rsidRPr="00A900CD" w:rsidRDefault="007B7882" w:rsidP="004423D3">
      <w:pPr>
        <w:pStyle w:val="ListParagraph"/>
        <w:numPr>
          <w:ilvl w:val="0"/>
          <w:numId w:val="74"/>
        </w:numPr>
        <w:autoSpaceDE w:val="0"/>
        <w:autoSpaceDN w:val="0"/>
        <w:adjustRightInd w:val="0"/>
        <w:rPr>
          <w:rFonts w:ascii="Arial" w:hAnsi="Arial" w:cs="Arial"/>
          <w:sz w:val="22"/>
        </w:rPr>
      </w:pPr>
      <w:r w:rsidRPr="00A900CD">
        <w:rPr>
          <w:rFonts w:ascii="Arial" w:hAnsi="Arial" w:cs="Arial"/>
          <w:sz w:val="22"/>
        </w:rPr>
        <w:t>Tests</w:t>
      </w:r>
    </w:p>
    <w:p w:rsidR="007B7882" w:rsidRPr="00A900CD" w:rsidRDefault="007B7882" w:rsidP="004423D3">
      <w:pPr>
        <w:pStyle w:val="ListParagraph"/>
        <w:numPr>
          <w:ilvl w:val="0"/>
          <w:numId w:val="74"/>
        </w:numPr>
        <w:autoSpaceDE w:val="0"/>
        <w:autoSpaceDN w:val="0"/>
        <w:adjustRightInd w:val="0"/>
        <w:rPr>
          <w:rFonts w:ascii="Arial" w:hAnsi="Arial" w:cs="Arial"/>
          <w:sz w:val="22"/>
        </w:rPr>
      </w:pPr>
      <w:r w:rsidRPr="00A900CD">
        <w:rPr>
          <w:rFonts w:ascii="Arial" w:hAnsi="Arial" w:cs="Arial"/>
          <w:sz w:val="22"/>
        </w:rPr>
        <w:t>Presentation</w:t>
      </w:r>
    </w:p>
    <w:p w:rsidR="007B7882" w:rsidRPr="00A900CD" w:rsidRDefault="007B7882" w:rsidP="004423D3">
      <w:pPr>
        <w:pStyle w:val="ListParagraph"/>
        <w:numPr>
          <w:ilvl w:val="0"/>
          <w:numId w:val="74"/>
        </w:numPr>
        <w:autoSpaceDE w:val="0"/>
        <w:autoSpaceDN w:val="0"/>
        <w:adjustRightInd w:val="0"/>
        <w:rPr>
          <w:rFonts w:ascii="Arial" w:hAnsi="Arial" w:cs="Arial"/>
          <w:sz w:val="22"/>
        </w:rPr>
      </w:pPr>
      <w:r w:rsidRPr="00A900CD">
        <w:rPr>
          <w:rFonts w:ascii="Arial" w:hAnsi="Arial" w:cs="Arial"/>
          <w:sz w:val="22"/>
        </w:rPr>
        <w:t>Project work</w:t>
      </w:r>
    </w:p>
    <w:p w:rsidR="007B7882" w:rsidRPr="00A900CD" w:rsidRDefault="007B7882" w:rsidP="004423D3">
      <w:pPr>
        <w:pStyle w:val="ListParagraph"/>
        <w:numPr>
          <w:ilvl w:val="0"/>
          <w:numId w:val="74"/>
        </w:numPr>
        <w:autoSpaceDE w:val="0"/>
        <w:autoSpaceDN w:val="0"/>
        <w:adjustRightInd w:val="0"/>
        <w:rPr>
          <w:rFonts w:ascii="Arial" w:hAnsi="Arial" w:cs="Arial"/>
          <w:sz w:val="22"/>
        </w:rPr>
      </w:pPr>
      <w:r w:rsidRPr="00A900CD">
        <w:rPr>
          <w:rFonts w:ascii="Arial" w:hAnsi="Arial" w:cs="Arial"/>
          <w:sz w:val="22"/>
        </w:rPr>
        <w:t>Written assignments</w:t>
      </w:r>
    </w:p>
    <w:p w:rsidR="007B7882" w:rsidRPr="00A900CD" w:rsidRDefault="007B7882" w:rsidP="008868A3">
      <w:pPr>
        <w:autoSpaceDE w:val="0"/>
        <w:autoSpaceDN w:val="0"/>
        <w:adjustRightInd w:val="0"/>
        <w:spacing w:after="0"/>
        <w:rPr>
          <w:rFonts w:ascii="Arial" w:hAnsi="Arial" w:cs="Arial"/>
          <w:b/>
          <w:bCs/>
        </w:rPr>
      </w:pPr>
      <w:r w:rsidRPr="00A900CD">
        <w:rPr>
          <w:rFonts w:ascii="Arial" w:hAnsi="Arial" w:cs="Arial"/>
          <w:b/>
          <w:bCs/>
        </w:rPr>
        <w:t xml:space="preserve">Advance </w:t>
      </w:r>
      <w:r w:rsidR="008868A3" w:rsidRPr="00A900CD">
        <w:rPr>
          <w:rFonts w:ascii="Arial" w:hAnsi="Arial" w:cs="Arial"/>
          <w:b/>
          <w:bCs/>
        </w:rPr>
        <w:t xml:space="preserve">Nursing </w:t>
      </w:r>
      <w:r w:rsidRPr="00A900CD">
        <w:rPr>
          <w:rFonts w:ascii="Arial" w:hAnsi="Arial" w:cs="Arial"/>
          <w:b/>
          <w:bCs/>
        </w:rPr>
        <w:t>Procedures</w:t>
      </w:r>
    </w:p>
    <w:p w:rsidR="007B7882" w:rsidRPr="00A900CD" w:rsidRDefault="007B7882" w:rsidP="008868A3">
      <w:pPr>
        <w:autoSpaceDE w:val="0"/>
        <w:autoSpaceDN w:val="0"/>
        <w:adjustRightInd w:val="0"/>
        <w:spacing w:after="0"/>
        <w:rPr>
          <w:rFonts w:ascii="Arial" w:hAnsi="Arial" w:cs="Arial"/>
        </w:rPr>
      </w:pPr>
      <w:r w:rsidRPr="00A900CD">
        <w:rPr>
          <w:rFonts w:ascii="Arial" w:hAnsi="Arial" w:cs="Arial"/>
        </w:rPr>
        <w:t>Definition, Indication and nursing implications;</w:t>
      </w:r>
    </w:p>
    <w:p w:rsidR="007B7882" w:rsidRPr="00A900CD" w:rsidRDefault="007B7882" w:rsidP="004423D3">
      <w:pPr>
        <w:pStyle w:val="CM75"/>
        <w:numPr>
          <w:ilvl w:val="0"/>
          <w:numId w:val="75"/>
        </w:numPr>
        <w:spacing w:line="283" w:lineRule="atLeast"/>
        <w:jc w:val="both"/>
        <w:rPr>
          <w:rFonts w:ascii="Arial" w:hAnsi="Arial" w:cs="Arial"/>
          <w:sz w:val="22"/>
          <w:szCs w:val="22"/>
        </w:rPr>
      </w:pPr>
      <w:r w:rsidRPr="00A900CD">
        <w:rPr>
          <w:rFonts w:ascii="Arial" w:hAnsi="Arial" w:cs="Arial"/>
          <w:sz w:val="22"/>
          <w:szCs w:val="22"/>
        </w:rPr>
        <w:t>CPR, TPN, Hemodynamic monitoring, Endotrcheal intubation, Tracheostoma, mechanical ventilation, Pacemaker, Hemodialysis, Peritonial dialysis, LP, BT Pleural and abdominal parecentasis OT techniques, Health assessment, Triage, Pulse oxymetry</w:t>
      </w:r>
      <w:r w:rsidR="008868A3" w:rsidRPr="00A900CD">
        <w:rPr>
          <w:rFonts w:ascii="Arial" w:hAnsi="Arial" w:cs="Arial"/>
          <w:sz w:val="22"/>
          <w:szCs w:val="22"/>
        </w:rPr>
        <w:t>.</w:t>
      </w:r>
    </w:p>
    <w:p w:rsidR="007B7882" w:rsidRPr="00A900CD" w:rsidRDefault="007B7882" w:rsidP="008868A3">
      <w:pPr>
        <w:autoSpaceDE w:val="0"/>
        <w:autoSpaceDN w:val="0"/>
        <w:adjustRightInd w:val="0"/>
        <w:spacing w:after="0" w:line="240" w:lineRule="auto"/>
        <w:rPr>
          <w:rFonts w:ascii="Arial" w:hAnsi="Arial" w:cs="Arial"/>
          <w:b/>
          <w:bCs/>
        </w:rPr>
      </w:pPr>
      <w:r w:rsidRPr="00A900CD">
        <w:rPr>
          <w:rFonts w:ascii="Arial" w:hAnsi="Arial" w:cs="Arial"/>
          <w:b/>
          <w:bCs/>
        </w:rPr>
        <w:t xml:space="preserve">Internal Assessment </w:t>
      </w:r>
    </w:p>
    <w:p w:rsidR="007B7882" w:rsidRPr="00A900CD" w:rsidRDefault="007B7882" w:rsidP="008868A3">
      <w:pPr>
        <w:autoSpaceDE w:val="0"/>
        <w:autoSpaceDN w:val="0"/>
        <w:adjustRightInd w:val="0"/>
        <w:spacing w:after="0" w:line="240" w:lineRule="auto"/>
        <w:ind w:left="720" w:firstLine="720"/>
        <w:rPr>
          <w:rFonts w:ascii="Arial" w:hAnsi="Arial" w:cs="Arial"/>
          <w:b/>
          <w:bCs/>
        </w:rPr>
      </w:pPr>
      <w:r w:rsidRPr="00A900CD">
        <w:rPr>
          <w:rFonts w:ascii="Arial" w:hAnsi="Arial" w:cs="Arial"/>
          <w:b/>
          <w:bCs/>
        </w:rPr>
        <w:t xml:space="preserve">Techniques </w:t>
      </w:r>
      <w:r w:rsidRPr="00A900CD">
        <w:rPr>
          <w:rFonts w:ascii="Arial" w:hAnsi="Arial" w:cs="Arial"/>
          <w:b/>
          <w:bCs/>
        </w:rPr>
        <w:tab/>
      </w:r>
      <w:r w:rsidRPr="00A900CD">
        <w:rPr>
          <w:rFonts w:ascii="Arial" w:hAnsi="Arial" w:cs="Arial"/>
          <w:b/>
          <w:bCs/>
        </w:rPr>
        <w:tab/>
      </w:r>
      <w:r w:rsidRPr="00A900CD">
        <w:rPr>
          <w:rFonts w:ascii="Arial" w:hAnsi="Arial" w:cs="Arial"/>
          <w:b/>
          <w:bCs/>
        </w:rPr>
        <w:tab/>
      </w:r>
      <w:r w:rsidRPr="00A900CD">
        <w:rPr>
          <w:rFonts w:ascii="Arial" w:hAnsi="Arial" w:cs="Arial"/>
          <w:b/>
          <w:bCs/>
        </w:rPr>
        <w:tab/>
        <w:t xml:space="preserve">     Weightage</w:t>
      </w:r>
    </w:p>
    <w:p w:rsidR="007B7882" w:rsidRPr="00A900CD" w:rsidRDefault="008868A3" w:rsidP="008868A3">
      <w:pPr>
        <w:autoSpaceDE w:val="0"/>
        <w:autoSpaceDN w:val="0"/>
        <w:adjustRightInd w:val="0"/>
        <w:spacing w:after="0" w:line="240" w:lineRule="auto"/>
        <w:ind w:left="720" w:firstLine="720"/>
        <w:rPr>
          <w:rFonts w:ascii="Arial" w:hAnsi="Arial" w:cs="Arial"/>
        </w:rPr>
      </w:pPr>
      <w:r w:rsidRPr="00A900CD">
        <w:rPr>
          <w:rFonts w:ascii="Arial" w:hAnsi="Arial" w:cs="Arial"/>
        </w:rPr>
        <w:t xml:space="preserve">Test - (2 tests) </w:t>
      </w:r>
      <w:r w:rsidRPr="00A900CD">
        <w:rPr>
          <w:rFonts w:ascii="Arial" w:hAnsi="Arial" w:cs="Arial"/>
        </w:rPr>
        <w:tab/>
      </w:r>
      <w:r w:rsidRPr="00A900CD">
        <w:rPr>
          <w:rFonts w:ascii="Arial" w:hAnsi="Arial" w:cs="Arial"/>
        </w:rPr>
        <w:tab/>
      </w:r>
      <w:r w:rsidRPr="00A900CD">
        <w:rPr>
          <w:rFonts w:ascii="Arial" w:hAnsi="Arial" w:cs="Arial"/>
        </w:rPr>
        <w:tab/>
      </w:r>
      <w:r w:rsidRPr="00A900CD">
        <w:rPr>
          <w:rFonts w:ascii="Arial" w:hAnsi="Arial" w:cs="Arial"/>
        </w:rPr>
        <w:tab/>
      </w:r>
      <w:r w:rsidR="007B7882" w:rsidRPr="00A900CD">
        <w:rPr>
          <w:rFonts w:ascii="Arial" w:hAnsi="Arial" w:cs="Arial"/>
        </w:rPr>
        <w:t>50</w:t>
      </w:r>
    </w:p>
    <w:p w:rsidR="007B7882" w:rsidRPr="00A900CD" w:rsidRDefault="007B7882" w:rsidP="008868A3">
      <w:pPr>
        <w:autoSpaceDE w:val="0"/>
        <w:autoSpaceDN w:val="0"/>
        <w:adjustRightInd w:val="0"/>
        <w:spacing w:after="0" w:line="240" w:lineRule="auto"/>
        <w:ind w:left="720" w:firstLine="720"/>
        <w:rPr>
          <w:rFonts w:ascii="Arial" w:hAnsi="Arial" w:cs="Arial"/>
        </w:rPr>
      </w:pPr>
      <w:r w:rsidRPr="00A900CD">
        <w:rPr>
          <w:rFonts w:ascii="Arial" w:hAnsi="Arial" w:cs="Arial"/>
        </w:rPr>
        <w:t xml:space="preserve">Assignment </w:t>
      </w:r>
      <w:r w:rsidRPr="00A900CD">
        <w:rPr>
          <w:rFonts w:ascii="Arial" w:hAnsi="Arial" w:cs="Arial"/>
        </w:rPr>
        <w:tab/>
      </w:r>
      <w:r w:rsidRPr="00A900CD">
        <w:rPr>
          <w:rFonts w:ascii="Arial" w:hAnsi="Arial" w:cs="Arial"/>
        </w:rPr>
        <w:tab/>
      </w:r>
      <w:r w:rsidRPr="00A900CD">
        <w:rPr>
          <w:rFonts w:ascii="Arial" w:hAnsi="Arial" w:cs="Arial"/>
        </w:rPr>
        <w:tab/>
      </w:r>
      <w:r w:rsidRPr="00A900CD">
        <w:rPr>
          <w:rFonts w:ascii="Arial" w:hAnsi="Arial" w:cs="Arial"/>
        </w:rPr>
        <w:tab/>
      </w:r>
      <w:r w:rsidRPr="00A900CD">
        <w:rPr>
          <w:rFonts w:ascii="Arial" w:hAnsi="Arial" w:cs="Arial"/>
        </w:rPr>
        <w:tab/>
        <w:t>25</w:t>
      </w:r>
    </w:p>
    <w:p w:rsidR="007B7882" w:rsidRPr="00A900CD" w:rsidRDefault="007B7882" w:rsidP="008868A3">
      <w:pPr>
        <w:autoSpaceDE w:val="0"/>
        <w:autoSpaceDN w:val="0"/>
        <w:adjustRightInd w:val="0"/>
        <w:spacing w:after="0" w:line="240" w:lineRule="auto"/>
        <w:ind w:left="720" w:firstLine="720"/>
        <w:rPr>
          <w:rFonts w:ascii="Arial" w:hAnsi="Arial" w:cs="Arial"/>
        </w:rPr>
      </w:pPr>
      <w:r w:rsidRPr="00A900CD">
        <w:rPr>
          <w:rFonts w:ascii="Arial" w:hAnsi="Arial" w:cs="Arial"/>
        </w:rPr>
        <w:t xml:space="preserve">Seminar/presentation </w:t>
      </w:r>
      <w:r w:rsidRPr="00A900CD">
        <w:rPr>
          <w:rFonts w:ascii="Arial" w:hAnsi="Arial" w:cs="Arial"/>
        </w:rPr>
        <w:tab/>
      </w:r>
      <w:r w:rsidRPr="00A900CD">
        <w:rPr>
          <w:rFonts w:ascii="Arial" w:hAnsi="Arial" w:cs="Arial"/>
        </w:rPr>
        <w:tab/>
      </w:r>
      <w:r w:rsidRPr="00A900CD">
        <w:rPr>
          <w:rFonts w:ascii="Arial" w:hAnsi="Arial" w:cs="Arial"/>
        </w:rPr>
        <w:tab/>
      </w:r>
      <w:r w:rsidRPr="00A900CD">
        <w:rPr>
          <w:rFonts w:ascii="Arial" w:hAnsi="Arial" w:cs="Arial"/>
        </w:rPr>
        <w:tab/>
        <w:t>25</w:t>
      </w:r>
    </w:p>
    <w:p w:rsidR="007B7882" w:rsidRPr="00A900CD" w:rsidRDefault="007B7882" w:rsidP="008868A3">
      <w:pPr>
        <w:autoSpaceDE w:val="0"/>
        <w:autoSpaceDN w:val="0"/>
        <w:adjustRightInd w:val="0"/>
        <w:spacing w:after="0" w:line="240" w:lineRule="auto"/>
        <w:ind w:left="4320" w:firstLine="720"/>
        <w:rPr>
          <w:rFonts w:ascii="Arial" w:hAnsi="Arial" w:cs="Arial"/>
        </w:rPr>
      </w:pPr>
      <w:r w:rsidRPr="00A900CD">
        <w:rPr>
          <w:rFonts w:ascii="Arial" w:hAnsi="Arial" w:cs="Arial"/>
        </w:rPr>
        <w:t>----------------------</w:t>
      </w:r>
    </w:p>
    <w:p w:rsidR="007B7882" w:rsidRPr="00A900CD" w:rsidRDefault="007B7882" w:rsidP="008868A3">
      <w:pPr>
        <w:autoSpaceDE w:val="0"/>
        <w:autoSpaceDN w:val="0"/>
        <w:adjustRightInd w:val="0"/>
        <w:spacing w:after="0" w:line="240" w:lineRule="auto"/>
        <w:ind w:left="5040" w:firstLine="720"/>
        <w:rPr>
          <w:rFonts w:ascii="Arial" w:hAnsi="Arial" w:cs="Arial"/>
        </w:rPr>
      </w:pPr>
      <w:r w:rsidRPr="00A900CD">
        <w:rPr>
          <w:rFonts w:ascii="Arial" w:hAnsi="Arial" w:cs="Arial"/>
        </w:rPr>
        <w:t>100</w:t>
      </w:r>
    </w:p>
    <w:p w:rsidR="007B7882" w:rsidRPr="00A900CD" w:rsidRDefault="007B7882" w:rsidP="008868A3">
      <w:pPr>
        <w:autoSpaceDE w:val="0"/>
        <w:autoSpaceDN w:val="0"/>
        <w:adjustRightInd w:val="0"/>
        <w:spacing w:after="0"/>
        <w:ind w:left="4320" w:firstLine="720"/>
        <w:rPr>
          <w:rFonts w:ascii="Arial" w:hAnsi="Arial" w:cs="Arial"/>
        </w:rPr>
      </w:pPr>
      <w:r w:rsidRPr="00A900CD">
        <w:rPr>
          <w:rFonts w:ascii="Arial" w:hAnsi="Arial" w:cs="Arial"/>
        </w:rPr>
        <w:t>----------------------</w:t>
      </w:r>
    </w:p>
    <w:p w:rsidR="007B7882" w:rsidRPr="00A900CD" w:rsidRDefault="007B7882" w:rsidP="007B7882">
      <w:pPr>
        <w:autoSpaceDE w:val="0"/>
        <w:autoSpaceDN w:val="0"/>
        <w:adjustRightInd w:val="0"/>
        <w:rPr>
          <w:rFonts w:ascii="Arial" w:hAnsi="Arial" w:cs="Arial"/>
        </w:rPr>
      </w:pPr>
    </w:p>
    <w:p w:rsidR="007B7882" w:rsidRPr="00A900CD" w:rsidRDefault="007B7882" w:rsidP="007B7882">
      <w:pPr>
        <w:rPr>
          <w:rFonts w:ascii="Arial" w:hAnsi="Arial" w:cs="Arial"/>
        </w:rPr>
      </w:pPr>
      <w:r w:rsidRPr="00A900CD">
        <w:rPr>
          <w:rFonts w:ascii="Arial" w:hAnsi="Arial" w:cs="Arial"/>
        </w:rPr>
        <w:br w:type="page"/>
      </w:r>
    </w:p>
    <w:p w:rsidR="007421A7" w:rsidRPr="00A900CD" w:rsidRDefault="007421A7" w:rsidP="007421A7">
      <w:pPr>
        <w:pStyle w:val="Default"/>
        <w:spacing w:line="276" w:lineRule="auto"/>
        <w:jc w:val="center"/>
        <w:rPr>
          <w:rFonts w:ascii="Arial" w:hAnsi="Arial" w:cs="Arial"/>
          <w:b/>
          <w:bCs/>
          <w:sz w:val="22"/>
          <w:szCs w:val="22"/>
        </w:rPr>
      </w:pPr>
      <w:r w:rsidRPr="00A900CD">
        <w:rPr>
          <w:rFonts w:ascii="Arial" w:hAnsi="Arial" w:cs="Arial"/>
          <w:b/>
          <w:bCs/>
          <w:sz w:val="22"/>
          <w:szCs w:val="22"/>
        </w:rPr>
        <w:lastRenderedPageBreak/>
        <w:t xml:space="preserve">First Year M.Sc Nursing </w:t>
      </w:r>
    </w:p>
    <w:p w:rsidR="007B7882" w:rsidRPr="00A900CD" w:rsidRDefault="007421A7" w:rsidP="007421A7">
      <w:pPr>
        <w:pStyle w:val="Default"/>
        <w:spacing w:line="276" w:lineRule="auto"/>
        <w:jc w:val="center"/>
        <w:rPr>
          <w:rFonts w:ascii="Arial" w:hAnsi="Arial" w:cs="Arial"/>
          <w:b/>
          <w:bCs/>
          <w:sz w:val="22"/>
          <w:szCs w:val="22"/>
        </w:rPr>
      </w:pPr>
      <w:r w:rsidRPr="00A900CD">
        <w:rPr>
          <w:rFonts w:ascii="Arial" w:hAnsi="Arial" w:cs="Arial"/>
          <w:b/>
          <w:bCs/>
          <w:sz w:val="22"/>
          <w:szCs w:val="22"/>
        </w:rPr>
        <w:t>Clinical Specialty – I</w:t>
      </w:r>
    </w:p>
    <w:p w:rsidR="008868A3" w:rsidRPr="00A900CD" w:rsidRDefault="008868A3" w:rsidP="008868A3">
      <w:pPr>
        <w:autoSpaceDE w:val="0"/>
        <w:autoSpaceDN w:val="0"/>
        <w:adjustRightInd w:val="0"/>
        <w:spacing w:after="0"/>
        <w:rPr>
          <w:rFonts w:ascii="Arial" w:hAnsi="Arial" w:cs="Arial"/>
        </w:rPr>
      </w:pPr>
      <w:r w:rsidRPr="00A900CD">
        <w:rPr>
          <w:rFonts w:ascii="Arial" w:hAnsi="Arial" w:cs="Arial"/>
          <w:b/>
          <w:bCs/>
        </w:rPr>
        <w:t>Subject: Medical Surgical Nursing</w:t>
      </w:r>
      <w:r w:rsidRPr="00A900CD">
        <w:rPr>
          <w:rFonts w:ascii="Arial" w:hAnsi="Arial" w:cs="Arial"/>
          <w:b/>
          <w:bCs/>
        </w:rPr>
        <w:tab/>
      </w:r>
      <w:r w:rsidRPr="00A900CD">
        <w:rPr>
          <w:rFonts w:ascii="Arial" w:hAnsi="Arial" w:cs="Arial"/>
          <w:b/>
          <w:bCs/>
        </w:rPr>
        <w:tab/>
      </w:r>
      <w:r w:rsidRPr="00A900CD">
        <w:rPr>
          <w:rFonts w:ascii="Arial" w:hAnsi="Arial" w:cs="Arial"/>
          <w:b/>
          <w:bCs/>
        </w:rPr>
        <w:tab/>
      </w:r>
      <w:r w:rsidRPr="00A900CD">
        <w:rPr>
          <w:rFonts w:ascii="Arial" w:hAnsi="Arial" w:cs="Arial"/>
          <w:b/>
          <w:bCs/>
        </w:rPr>
        <w:tab/>
      </w:r>
      <w:r w:rsidR="009C30CB" w:rsidRPr="00A900CD">
        <w:rPr>
          <w:rFonts w:ascii="Arial" w:hAnsi="Arial" w:cs="Arial"/>
          <w:b/>
          <w:bCs/>
        </w:rPr>
        <w:tab/>
      </w:r>
      <w:r w:rsidR="007B7882" w:rsidRPr="00A900CD">
        <w:rPr>
          <w:rFonts w:ascii="Arial" w:hAnsi="Arial" w:cs="Arial"/>
        </w:rPr>
        <w:t>Theory: - 150 Hours</w:t>
      </w:r>
    </w:p>
    <w:p w:rsidR="007B7882" w:rsidRPr="00A900CD" w:rsidRDefault="00A053EF" w:rsidP="00A053EF">
      <w:pPr>
        <w:autoSpaceDE w:val="0"/>
        <w:autoSpaceDN w:val="0"/>
        <w:adjustRightInd w:val="0"/>
        <w:spacing w:after="0"/>
        <w:rPr>
          <w:rFonts w:ascii="Arial" w:hAnsi="Arial" w:cs="Arial"/>
          <w:b/>
          <w:bCs/>
        </w:rPr>
      </w:pPr>
      <w:r>
        <w:rPr>
          <w:rFonts w:ascii="Arial" w:hAnsi="Arial" w:cs="Arial"/>
          <w:b/>
        </w:rPr>
        <w:t>Course Code: NCPG-104</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007B7882" w:rsidRPr="00A900CD">
        <w:rPr>
          <w:rFonts w:ascii="Arial" w:hAnsi="Arial" w:cs="Arial"/>
        </w:rPr>
        <w:t>Practical: - 650 Hours</w:t>
      </w:r>
    </w:p>
    <w:p w:rsidR="007B7882" w:rsidRPr="00A900CD" w:rsidRDefault="007B7882" w:rsidP="008868A3">
      <w:pPr>
        <w:pStyle w:val="CM1"/>
        <w:ind w:left="6480"/>
        <w:rPr>
          <w:rFonts w:ascii="Arial" w:hAnsi="Arial" w:cs="Arial"/>
          <w:sz w:val="22"/>
          <w:szCs w:val="22"/>
        </w:rPr>
      </w:pPr>
      <w:r w:rsidRPr="00A900CD">
        <w:rPr>
          <w:rFonts w:ascii="Arial" w:hAnsi="Arial" w:cs="Arial"/>
          <w:sz w:val="22"/>
          <w:szCs w:val="22"/>
        </w:rPr>
        <w:t>Total: - 800 Hours</w:t>
      </w:r>
    </w:p>
    <w:p w:rsidR="009C30CB" w:rsidRPr="00A900CD" w:rsidRDefault="008868A3" w:rsidP="009C30CB">
      <w:pPr>
        <w:pStyle w:val="CM75"/>
        <w:spacing w:line="283" w:lineRule="atLeast"/>
        <w:jc w:val="both"/>
        <w:rPr>
          <w:rFonts w:ascii="Arial" w:hAnsi="Arial" w:cs="Arial"/>
          <w:sz w:val="22"/>
          <w:szCs w:val="22"/>
        </w:rPr>
      </w:pPr>
      <w:r w:rsidRPr="00A900CD">
        <w:rPr>
          <w:rFonts w:ascii="Arial" w:hAnsi="Arial" w:cs="Arial"/>
          <w:b/>
          <w:bCs/>
          <w:sz w:val="22"/>
          <w:szCs w:val="22"/>
        </w:rPr>
        <w:t xml:space="preserve">Course </w:t>
      </w:r>
      <w:r w:rsidR="009C30CB" w:rsidRPr="00A900CD">
        <w:rPr>
          <w:rFonts w:ascii="Arial" w:hAnsi="Arial" w:cs="Arial"/>
          <w:b/>
          <w:bCs/>
          <w:sz w:val="22"/>
          <w:szCs w:val="22"/>
        </w:rPr>
        <w:t xml:space="preserve">Outcome: </w:t>
      </w:r>
      <w:r w:rsidR="009C30CB" w:rsidRPr="00A900CD">
        <w:rPr>
          <w:rFonts w:ascii="Arial" w:hAnsi="Arial" w:cs="Arial"/>
          <w:sz w:val="22"/>
          <w:szCs w:val="22"/>
        </w:rPr>
        <w:t>After completion of M.Sc Nursing programme in Medical Surgical Nursing postgraduates shall be able to:</w:t>
      </w:r>
    </w:p>
    <w:p w:rsidR="009C30CB" w:rsidRPr="00A900CD" w:rsidRDefault="009C30CB" w:rsidP="004423D3">
      <w:pPr>
        <w:pStyle w:val="ListParagraph"/>
        <w:numPr>
          <w:ilvl w:val="0"/>
          <w:numId w:val="76"/>
        </w:numPr>
        <w:spacing w:before="20" w:line="276" w:lineRule="auto"/>
        <w:jc w:val="both"/>
        <w:rPr>
          <w:rFonts w:ascii="Arial" w:hAnsi="Arial" w:cs="Arial"/>
          <w:sz w:val="22"/>
        </w:rPr>
      </w:pPr>
      <w:r w:rsidRPr="00A900CD">
        <w:rPr>
          <w:rFonts w:ascii="Arial" w:hAnsi="Arial" w:cs="Arial"/>
          <w:sz w:val="22"/>
        </w:rPr>
        <w:t>Appreciate the trends &amp; issues in the field of Medical Surgical Nursing as a speciality and apply concepts &amp; theories related to health promotion.</w:t>
      </w:r>
    </w:p>
    <w:p w:rsidR="009C30CB" w:rsidRPr="00A900CD" w:rsidRDefault="009C30CB" w:rsidP="004423D3">
      <w:pPr>
        <w:pStyle w:val="ListParagraph"/>
        <w:numPr>
          <w:ilvl w:val="0"/>
          <w:numId w:val="76"/>
        </w:numPr>
        <w:spacing w:before="20" w:line="276" w:lineRule="auto"/>
        <w:jc w:val="both"/>
        <w:rPr>
          <w:rFonts w:ascii="Arial" w:hAnsi="Arial" w:cs="Arial"/>
          <w:sz w:val="22"/>
        </w:rPr>
      </w:pPr>
      <w:r w:rsidRPr="00A900CD">
        <w:rPr>
          <w:rFonts w:ascii="Arial" w:hAnsi="Arial" w:cs="Arial"/>
          <w:sz w:val="22"/>
        </w:rPr>
        <w:t>Integrate the concept of family cantered nursing care with associated disorder such as genetic, congenital and long-term illness.</w:t>
      </w:r>
    </w:p>
    <w:p w:rsidR="009C30CB" w:rsidRPr="00A900CD" w:rsidRDefault="009C30CB" w:rsidP="004423D3">
      <w:pPr>
        <w:pStyle w:val="NormalWeb"/>
        <w:numPr>
          <w:ilvl w:val="0"/>
          <w:numId w:val="76"/>
        </w:numPr>
        <w:spacing w:before="20" w:beforeAutospacing="0" w:after="0" w:afterAutospacing="0" w:line="276" w:lineRule="auto"/>
        <w:jc w:val="both"/>
        <w:rPr>
          <w:rFonts w:ascii="Arial" w:hAnsi="Arial" w:cs="Arial"/>
          <w:sz w:val="22"/>
          <w:szCs w:val="22"/>
        </w:rPr>
      </w:pPr>
      <w:r w:rsidRPr="00A900CD">
        <w:rPr>
          <w:rFonts w:ascii="Arial" w:hAnsi="Arial" w:cs="Arial"/>
          <w:sz w:val="22"/>
          <w:szCs w:val="22"/>
        </w:rPr>
        <w:t>Establish caring and empathetic interpersonal relationships with patients and aggregates in various health care settings.</w:t>
      </w:r>
    </w:p>
    <w:p w:rsidR="009C30CB" w:rsidRPr="00A900CD" w:rsidRDefault="009C30CB" w:rsidP="004423D3">
      <w:pPr>
        <w:pStyle w:val="NormalWeb"/>
        <w:numPr>
          <w:ilvl w:val="0"/>
          <w:numId w:val="76"/>
        </w:numPr>
        <w:spacing w:before="20" w:beforeAutospacing="0" w:after="0" w:afterAutospacing="0" w:line="276" w:lineRule="auto"/>
        <w:jc w:val="both"/>
        <w:rPr>
          <w:rFonts w:ascii="Arial" w:hAnsi="Arial" w:cs="Arial"/>
          <w:sz w:val="22"/>
          <w:szCs w:val="22"/>
        </w:rPr>
      </w:pPr>
      <w:r w:rsidRPr="00A900CD">
        <w:rPr>
          <w:rFonts w:ascii="Arial" w:hAnsi="Arial" w:cs="Arial"/>
          <w:sz w:val="22"/>
          <w:szCs w:val="22"/>
        </w:rPr>
        <w:t>Demonstrate skills in techniques of basic and advanced nursing practice skills</w:t>
      </w:r>
    </w:p>
    <w:p w:rsidR="009C30CB" w:rsidRPr="00A900CD" w:rsidRDefault="009C30CB" w:rsidP="004423D3">
      <w:pPr>
        <w:pStyle w:val="NormalWeb"/>
        <w:numPr>
          <w:ilvl w:val="0"/>
          <w:numId w:val="76"/>
        </w:numPr>
        <w:spacing w:before="20" w:beforeAutospacing="0" w:after="0" w:afterAutospacing="0" w:line="276" w:lineRule="auto"/>
        <w:jc w:val="both"/>
        <w:rPr>
          <w:rFonts w:ascii="Arial" w:hAnsi="Arial" w:cs="Arial"/>
          <w:sz w:val="22"/>
          <w:szCs w:val="22"/>
        </w:rPr>
      </w:pPr>
      <w:r w:rsidRPr="00A900CD">
        <w:rPr>
          <w:rFonts w:ascii="Arial" w:hAnsi="Arial" w:cs="Arial"/>
          <w:sz w:val="22"/>
          <w:szCs w:val="22"/>
        </w:rPr>
        <w:t>Incorporate evidence-based Nursing practice and identify the areas of research in the field of Medical Surgical Nursing.</w:t>
      </w:r>
    </w:p>
    <w:p w:rsidR="009C30CB" w:rsidRPr="00A900CD" w:rsidRDefault="009C30CB" w:rsidP="004423D3">
      <w:pPr>
        <w:pStyle w:val="NormalWeb"/>
        <w:numPr>
          <w:ilvl w:val="0"/>
          <w:numId w:val="76"/>
        </w:numPr>
        <w:spacing w:before="20" w:beforeAutospacing="0" w:after="0" w:afterAutospacing="0" w:line="276" w:lineRule="auto"/>
        <w:jc w:val="both"/>
        <w:rPr>
          <w:rFonts w:ascii="Arial" w:hAnsi="Arial" w:cs="Arial"/>
          <w:sz w:val="22"/>
          <w:szCs w:val="22"/>
        </w:rPr>
      </w:pPr>
      <w:r w:rsidRPr="00A900CD">
        <w:rPr>
          <w:rFonts w:ascii="Arial" w:hAnsi="Arial" w:cs="Arial"/>
          <w:sz w:val="22"/>
          <w:szCs w:val="22"/>
        </w:rPr>
        <w:t xml:space="preserve">Appreciate the role of alternative systems of Medicine in care of patients </w:t>
      </w:r>
    </w:p>
    <w:p w:rsidR="007B7882" w:rsidRPr="00A900CD" w:rsidRDefault="009C30CB" w:rsidP="004423D3">
      <w:pPr>
        <w:pStyle w:val="NormalWeb"/>
        <w:numPr>
          <w:ilvl w:val="0"/>
          <w:numId w:val="76"/>
        </w:numPr>
        <w:spacing w:before="20" w:beforeAutospacing="0" w:after="0" w:afterAutospacing="0" w:line="276" w:lineRule="auto"/>
        <w:jc w:val="both"/>
        <w:rPr>
          <w:rFonts w:ascii="Arial" w:hAnsi="Arial" w:cs="Arial"/>
          <w:sz w:val="22"/>
          <w:szCs w:val="22"/>
        </w:rPr>
      </w:pPr>
      <w:r w:rsidRPr="00A900CD">
        <w:rPr>
          <w:rFonts w:ascii="Arial" w:hAnsi="Arial" w:cs="Arial"/>
          <w:sz w:val="22"/>
          <w:szCs w:val="22"/>
        </w:rPr>
        <w:t>Appraise the legal &amp; ethical issues relevant to Medical-Surgical Nursing.</w:t>
      </w:r>
    </w:p>
    <w:p w:rsidR="007B7882" w:rsidRPr="00A900CD" w:rsidRDefault="007B7882" w:rsidP="009C30CB">
      <w:pPr>
        <w:autoSpaceDE w:val="0"/>
        <w:autoSpaceDN w:val="0"/>
        <w:adjustRightInd w:val="0"/>
        <w:spacing w:after="0"/>
        <w:rPr>
          <w:rFonts w:ascii="Arial" w:hAnsi="Arial" w:cs="Arial"/>
          <w:b/>
          <w:bCs/>
        </w:rPr>
      </w:pPr>
      <w:r w:rsidRPr="00A900CD">
        <w:rPr>
          <w:rFonts w:ascii="Arial" w:hAnsi="Arial" w:cs="Arial"/>
          <w:b/>
          <w:bCs/>
        </w:rPr>
        <w:t>Objectives</w:t>
      </w:r>
      <w:r w:rsidR="009C30CB" w:rsidRPr="00A900CD">
        <w:rPr>
          <w:rFonts w:ascii="Arial" w:hAnsi="Arial" w:cs="Arial"/>
          <w:b/>
          <w:bCs/>
        </w:rPr>
        <w:t>:</w:t>
      </w:r>
    </w:p>
    <w:p w:rsidR="009C30CB" w:rsidRPr="00A900CD" w:rsidRDefault="007B7882" w:rsidP="009C30CB">
      <w:pPr>
        <w:autoSpaceDE w:val="0"/>
        <w:autoSpaceDN w:val="0"/>
        <w:adjustRightInd w:val="0"/>
        <w:spacing w:after="0"/>
        <w:ind w:firstLine="540"/>
        <w:rPr>
          <w:rFonts w:ascii="Arial" w:hAnsi="Arial" w:cs="Arial"/>
        </w:rPr>
      </w:pPr>
      <w:r w:rsidRPr="00A900CD">
        <w:rPr>
          <w:rFonts w:ascii="Arial" w:hAnsi="Arial" w:cs="Arial"/>
        </w:rPr>
        <w:t>At the end of the course the students will be able to:</w:t>
      </w:r>
    </w:p>
    <w:p w:rsidR="007B7882" w:rsidRPr="00A900CD" w:rsidRDefault="007B7882" w:rsidP="004423D3">
      <w:pPr>
        <w:pStyle w:val="ListParagraph"/>
        <w:numPr>
          <w:ilvl w:val="0"/>
          <w:numId w:val="77"/>
        </w:numPr>
        <w:autoSpaceDE w:val="0"/>
        <w:autoSpaceDN w:val="0"/>
        <w:adjustRightInd w:val="0"/>
        <w:spacing w:line="276" w:lineRule="auto"/>
        <w:jc w:val="both"/>
        <w:rPr>
          <w:rFonts w:ascii="Arial" w:hAnsi="Arial" w:cs="Arial"/>
          <w:sz w:val="22"/>
        </w:rPr>
      </w:pPr>
      <w:r w:rsidRPr="00A900CD">
        <w:rPr>
          <w:rFonts w:ascii="Arial" w:hAnsi="Arial" w:cs="Arial"/>
          <w:sz w:val="22"/>
        </w:rPr>
        <w:t>Appreciate the trends &amp; issues in the field of Medical – Surgical Nursing as a speciality.</w:t>
      </w:r>
    </w:p>
    <w:p w:rsidR="007B7882" w:rsidRPr="00A900CD" w:rsidRDefault="007B7882" w:rsidP="004423D3">
      <w:pPr>
        <w:pStyle w:val="ListParagraph"/>
        <w:numPr>
          <w:ilvl w:val="0"/>
          <w:numId w:val="77"/>
        </w:numPr>
        <w:autoSpaceDE w:val="0"/>
        <w:autoSpaceDN w:val="0"/>
        <w:adjustRightInd w:val="0"/>
        <w:jc w:val="both"/>
        <w:rPr>
          <w:rFonts w:ascii="Arial" w:hAnsi="Arial" w:cs="Arial"/>
          <w:sz w:val="22"/>
        </w:rPr>
      </w:pPr>
      <w:r w:rsidRPr="00A900CD">
        <w:rPr>
          <w:rFonts w:ascii="Arial" w:hAnsi="Arial" w:cs="Arial"/>
          <w:sz w:val="22"/>
        </w:rPr>
        <w:t>Apply concepts &amp; theories related to health promotion.</w:t>
      </w:r>
    </w:p>
    <w:p w:rsidR="007B7882" w:rsidRPr="00A900CD" w:rsidRDefault="007B7882" w:rsidP="004423D3">
      <w:pPr>
        <w:pStyle w:val="ListParagraph"/>
        <w:numPr>
          <w:ilvl w:val="0"/>
          <w:numId w:val="77"/>
        </w:numPr>
        <w:autoSpaceDE w:val="0"/>
        <w:autoSpaceDN w:val="0"/>
        <w:adjustRightInd w:val="0"/>
        <w:jc w:val="both"/>
        <w:rPr>
          <w:rFonts w:ascii="Arial" w:hAnsi="Arial" w:cs="Arial"/>
          <w:sz w:val="22"/>
        </w:rPr>
      </w:pPr>
      <w:r w:rsidRPr="00A900CD">
        <w:rPr>
          <w:rFonts w:ascii="Arial" w:hAnsi="Arial" w:cs="Arial"/>
          <w:sz w:val="22"/>
        </w:rPr>
        <w:t>Appreciate the client as a holistic individual.</w:t>
      </w:r>
    </w:p>
    <w:p w:rsidR="007B7882" w:rsidRPr="00A900CD" w:rsidRDefault="007B7882" w:rsidP="004423D3">
      <w:pPr>
        <w:pStyle w:val="ListParagraph"/>
        <w:numPr>
          <w:ilvl w:val="0"/>
          <w:numId w:val="77"/>
        </w:numPr>
        <w:autoSpaceDE w:val="0"/>
        <w:autoSpaceDN w:val="0"/>
        <w:adjustRightInd w:val="0"/>
        <w:jc w:val="both"/>
        <w:rPr>
          <w:rFonts w:ascii="Arial" w:hAnsi="Arial" w:cs="Arial"/>
          <w:sz w:val="22"/>
        </w:rPr>
      </w:pPr>
      <w:r w:rsidRPr="00A900CD">
        <w:rPr>
          <w:rFonts w:ascii="Arial" w:hAnsi="Arial" w:cs="Arial"/>
          <w:sz w:val="22"/>
        </w:rPr>
        <w:t>Perform physical, psychosocial assessment of Medical – Surgical patients.</w:t>
      </w:r>
    </w:p>
    <w:p w:rsidR="007B7882" w:rsidRPr="00A900CD" w:rsidRDefault="007B7882" w:rsidP="004423D3">
      <w:pPr>
        <w:pStyle w:val="ListParagraph"/>
        <w:numPr>
          <w:ilvl w:val="0"/>
          <w:numId w:val="77"/>
        </w:numPr>
        <w:autoSpaceDE w:val="0"/>
        <w:autoSpaceDN w:val="0"/>
        <w:adjustRightInd w:val="0"/>
        <w:jc w:val="both"/>
        <w:rPr>
          <w:rFonts w:ascii="Arial" w:hAnsi="Arial" w:cs="Arial"/>
          <w:sz w:val="22"/>
        </w:rPr>
      </w:pPr>
      <w:r w:rsidRPr="00A900CD">
        <w:rPr>
          <w:rFonts w:ascii="Arial" w:hAnsi="Arial" w:cs="Arial"/>
          <w:sz w:val="22"/>
        </w:rPr>
        <w:t>Apply Nursing process in providing care to patients.</w:t>
      </w:r>
    </w:p>
    <w:p w:rsidR="007B7882" w:rsidRPr="00A900CD" w:rsidRDefault="007B7882" w:rsidP="004423D3">
      <w:pPr>
        <w:pStyle w:val="ListParagraph"/>
        <w:numPr>
          <w:ilvl w:val="0"/>
          <w:numId w:val="77"/>
        </w:numPr>
        <w:autoSpaceDE w:val="0"/>
        <w:autoSpaceDN w:val="0"/>
        <w:adjustRightInd w:val="0"/>
        <w:jc w:val="both"/>
        <w:rPr>
          <w:rFonts w:ascii="Arial" w:hAnsi="Arial" w:cs="Arial"/>
          <w:sz w:val="22"/>
        </w:rPr>
      </w:pPr>
      <w:r w:rsidRPr="00A900CD">
        <w:rPr>
          <w:rFonts w:ascii="Arial" w:hAnsi="Arial" w:cs="Arial"/>
          <w:sz w:val="22"/>
        </w:rPr>
        <w:t>Integrate the concept of family centered nursing care with associated disorder such as genetic, congenital and long-term illness.</w:t>
      </w:r>
    </w:p>
    <w:p w:rsidR="007B7882" w:rsidRPr="00A900CD" w:rsidRDefault="007B7882" w:rsidP="004423D3">
      <w:pPr>
        <w:pStyle w:val="ListParagraph"/>
        <w:numPr>
          <w:ilvl w:val="0"/>
          <w:numId w:val="77"/>
        </w:numPr>
        <w:autoSpaceDE w:val="0"/>
        <w:autoSpaceDN w:val="0"/>
        <w:adjustRightInd w:val="0"/>
        <w:jc w:val="both"/>
        <w:rPr>
          <w:rFonts w:ascii="Arial" w:hAnsi="Arial" w:cs="Arial"/>
          <w:sz w:val="22"/>
        </w:rPr>
      </w:pPr>
      <w:r w:rsidRPr="00A900CD">
        <w:rPr>
          <w:rFonts w:ascii="Arial" w:hAnsi="Arial" w:cs="Arial"/>
          <w:sz w:val="22"/>
        </w:rPr>
        <w:t>Recognize and manage emergencies with Medical- Surgical patients.</w:t>
      </w:r>
    </w:p>
    <w:p w:rsidR="007B7882" w:rsidRPr="00A900CD" w:rsidRDefault="007B7882" w:rsidP="004423D3">
      <w:pPr>
        <w:pStyle w:val="ListParagraph"/>
        <w:numPr>
          <w:ilvl w:val="0"/>
          <w:numId w:val="77"/>
        </w:numPr>
        <w:autoSpaceDE w:val="0"/>
        <w:autoSpaceDN w:val="0"/>
        <w:adjustRightInd w:val="0"/>
        <w:jc w:val="both"/>
        <w:rPr>
          <w:rFonts w:ascii="Arial" w:hAnsi="Arial" w:cs="Arial"/>
          <w:sz w:val="22"/>
        </w:rPr>
      </w:pPr>
      <w:r w:rsidRPr="00A900CD">
        <w:rPr>
          <w:rFonts w:ascii="Arial" w:hAnsi="Arial" w:cs="Arial"/>
          <w:sz w:val="22"/>
        </w:rPr>
        <w:t>Describe various recent technologies &amp; treatment modalities in the management of critically ill patients.</w:t>
      </w:r>
    </w:p>
    <w:p w:rsidR="007B7882" w:rsidRPr="00A900CD" w:rsidRDefault="007B7882" w:rsidP="004423D3">
      <w:pPr>
        <w:pStyle w:val="ListParagraph"/>
        <w:numPr>
          <w:ilvl w:val="0"/>
          <w:numId w:val="77"/>
        </w:numPr>
        <w:autoSpaceDE w:val="0"/>
        <w:autoSpaceDN w:val="0"/>
        <w:adjustRightInd w:val="0"/>
        <w:jc w:val="both"/>
        <w:rPr>
          <w:rFonts w:ascii="Arial" w:hAnsi="Arial" w:cs="Arial"/>
          <w:sz w:val="22"/>
        </w:rPr>
      </w:pPr>
      <w:r w:rsidRPr="00A900CD">
        <w:rPr>
          <w:rFonts w:ascii="Arial" w:hAnsi="Arial" w:cs="Arial"/>
          <w:sz w:val="22"/>
        </w:rPr>
        <w:t>Appreciate the legal &amp; ethical issues relevant to Medical – Surgical Nursing.</w:t>
      </w:r>
    </w:p>
    <w:p w:rsidR="007B7882" w:rsidRPr="00A900CD" w:rsidRDefault="007B7882" w:rsidP="004423D3">
      <w:pPr>
        <w:pStyle w:val="ListParagraph"/>
        <w:numPr>
          <w:ilvl w:val="0"/>
          <w:numId w:val="77"/>
        </w:numPr>
        <w:autoSpaceDE w:val="0"/>
        <w:autoSpaceDN w:val="0"/>
        <w:adjustRightInd w:val="0"/>
        <w:jc w:val="both"/>
        <w:rPr>
          <w:rFonts w:ascii="Arial" w:hAnsi="Arial" w:cs="Arial"/>
          <w:sz w:val="22"/>
        </w:rPr>
      </w:pPr>
      <w:r w:rsidRPr="00A900CD">
        <w:rPr>
          <w:rFonts w:ascii="Arial" w:hAnsi="Arial" w:cs="Arial"/>
          <w:sz w:val="22"/>
        </w:rPr>
        <w:t>Prepare a design for layout and management of Medical – Surgical Units.</w:t>
      </w:r>
    </w:p>
    <w:p w:rsidR="007B7882" w:rsidRPr="00A900CD" w:rsidRDefault="007B7882" w:rsidP="004423D3">
      <w:pPr>
        <w:pStyle w:val="ListParagraph"/>
        <w:numPr>
          <w:ilvl w:val="0"/>
          <w:numId w:val="77"/>
        </w:numPr>
        <w:autoSpaceDE w:val="0"/>
        <w:autoSpaceDN w:val="0"/>
        <w:adjustRightInd w:val="0"/>
        <w:jc w:val="both"/>
        <w:rPr>
          <w:rFonts w:ascii="Arial" w:hAnsi="Arial" w:cs="Arial"/>
          <w:sz w:val="22"/>
        </w:rPr>
      </w:pPr>
      <w:r w:rsidRPr="00A900CD">
        <w:rPr>
          <w:rFonts w:ascii="Arial" w:hAnsi="Arial" w:cs="Arial"/>
          <w:sz w:val="22"/>
        </w:rPr>
        <w:t>Appreciate the role of alternative systems of Medicine in care of patients.</w:t>
      </w:r>
    </w:p>
    <w:p w:rsidR="007B7882" w:rsidRPr="00A900CD" w:rsidRDefault="007B7882" w:rsidP="004423D3">
      <w:pPr>
        <w:pStyle w:val="ListParagraph"/>
        <w:numPr>
          <w:ilvl w:val="0"/>
          <w:numId w:val="77"/>
        </w:numPr>
        <w:autoSpaceDE w:val="0"/>
        <w:autoSpaceDN w:val="0"/>
        <w:adjustRightInd w:val="0"/>
        <w:jc w:val="both"/>
        <w:rPr>
          <w:rFonts w:ascii="Arial" w:hAnsi="Arial" w:cs="Arial"/>
          <w:sz w:val="22"/>
        </w:rPr>
      </w:pPr>
      <w:r w:rsidRPr="00A900CD">
        <w:rPr>
          <w:rFonts w:ascii="Arial" w:hAnsi="Arial" w:cs="Arial"/>
          <w:sz w:val="22"/>
        </w:rPr>
        <w:t>Incorporate evidence based Nursing practice and identify the areas of research in the field of Medical – Surgical Nursing.</w:t>
      </w:r>
    </w:p>
    <w:p w:rsidR="007B7882" w:rsidRPr="00A900CD" w:rsidRDefault="007B7882" w:rsidP="004423D3">
      <w:pPr>
        <w:pStyle w:val="ListParagraph"/>
        <w:numPr>
          <w:ilvl w:val="0"/>
          <w:numId w:val="77"/>
        </w:numPr>
        <w:autoSpaceDE w:val="0"/>
        <w:autoSpaceDN w:val="0"/>
        <w:adjustRightInd w:val="0"/>
        <w:jc w:val="both"/>
        <w:rPr>
          <w:rFonts w:ascii="Arial" w:hAnsi="Arial" w:cs="Arial"/>
          <w:sz w:val="22"/>
        </w:rPr>
      </w:pPr>
      <w:r w:rsidRPr="00A900CD">
        <w:rPr>
          <w:rFonts w:ascii="Arial" w:hAnsi="Arial" w:cs="Arial"/>
          <w:sz w:val="22"/>
        </w:rPr>
        <w:t>Recognize the role of Nurse practitioner as a member of the Medical – Surgical health team.</w:t>
      </w:r>
    </w:p>
    <w:p w:rsidR="007B7882" w:rsidRPr="00A900CD" w:rsidRDefault="007B7882" w:rsidP="004423D3">
      <w:pPr>
        <w:pStyle w:val="ListParagraph"/>
        <w:numPr>
          <w:ilvl w:val="0"/>
          <w:numId w:val="77"/>
        </w:numPr>
        <w:autoSpaceDE w:val="0"/>
        <w:autoSpaceDN w:val="0"/>
        <w:adjustRightInd w:val="0"/>
        <w:jc w:val="both"/>
        <w:rPr>
          <w:rFonts w:ascii="Arial" w:hAnsi="Arial" w:cs="Arial"/>
          <w:sz w:val="22"/>
        </w:rPr>
      </w:pPr>
      <w:r w:rsidRPr="00A900CD">
        <w:rPr>
          <w:rFonts w:ascii="Arial" w:hAnsi="Arial" w:cs="Arial"/>
          <w:sz w:val="22"/>
        </w:rPr>
        <w:t>Teach Medical – Surgical Nursing to undergraduate nursing students &amp; in-service nurses.</w:t>
      </w:r>
    </w:p>
    <w:p w:rsidR="007B7882" w:rsidRPr="00A900CD" w:rsidRDefault="007B7882" w:rsidP="007B7882">
      <w:pPr>
        <w:autoSpaceDE w:val="0"/>
        <w:autoSpaceDN w:val="0"/>
        <w:adjustRightInd w:val="0"/>
        <w:rPr>
          <w:rFonts w:ascii="Arial" w:hAnsi="Arial" w:cs="Arial"/>
        </w:rPr>
      </w:pPr>
    </w:p>
    <w:p w:rsidR="009C30CB" w:rsidRPr="00A900CD" w:rsidRDefault="009C30CB" w:rsidP="007B7882">
      <w:pPr>
        <w:autoSpaceDE w:val="0"/>
        <w:autoSpaceDN w:val="0"/>
        <w:adjustRightInd w:val="0"/>
        <w:rPr>
          <w:rFonts w:ascii="Arial" w:hAnsi="Arial" w:cs="Arial"/>
        </w:rPr>
      </w:pPr>
    </w:p>
    <w:p w:rsidR="009C30CB" w:rsidRPr="00A900CD" w:rsidRDefault="009C30CB" w:rsidP="007B7882">
      <w:pPr>
        <w:autoSpaceDE w:val="0"/>
        <w:autoSpaceDN w:val="0"/>
        <w:adjustRightInd w:val="0"/>
        <w:rPr>
          <w:rFonts w:ascii="Arial" w:hAnsi="Arial" w:cs="Arial"/>
        </w:rPr>
      </w:pPr>
    </w:p>
    <w:p w:rsidR="000902C9" w:rsidRPr="00A900CD" w:rsidRDefault="000902C9" w:rsidP="007B7882">
      <w:pPr>
        <w:autoSpaceDE w:val="0"/>
        <w:autoSpaceDN w:val="0"/>
        <w:adjustRightInd w:val="0"/>
        <w:rPr>
          <w:rFonts w:ascii="Arial" w:hAnsi="Arial" w:cs="Arial"/>
        </w:rPr>
      </w:pPr>
    </w:p>
    <w:p w:rsidR="009C30CB" w:rsidRDefault="009C30CB" w:rsidP="007B7882">
      <w:pPr>
        <w:autoSpaceDE w:val="0"/>
        <w:autoSpaceDN w:val="0"/>
        <w:adjustRightInd w:val="0"/>
        <w:rPr>
          <w:rFonts w:ascii="Arial" w:hAnsi="Arial" w:cs="Arial"/>
        </w:rPr>
      </w:pPr>
    </w:p>
    <w:p w:rsidR="00A053EF" w:rsidRDefault="00A053EF" w:rsidP="007B7882">
      <w:pPr>
        <w:autoSpaceDE w:val="0"/>
        <w:autoSpaceDN w:val="0"/>
        <w:adjustRightInd w:val="0"/>
        <w:rPr>
          <w:rFonts w:ascii="Arial" w:hAnsi="Arial" w:cs="Arial"/>
        </w:rPr>
      </w:pPr>
    </w:p>
    <w:p w:rsidR="00A053EF" w:rsidRPr="00A900CD" w:rsidRDefault="00A053EF" w:rsidP="007B7882">
      <w:pPr>
        <w:autoSpaceDE w:val="0"/>
        <w:autoSpaceDN w:val="0"/>
        <w:adjustRightInd w:val="0"/>
        <w:rPr>
          <w:rFonts w:ascii="Arial" w:hAnsi="Arial" w:cs="Arial"/>
        </w:rPr>
      </w:pPr>
    </w:p>
    <w:p w:rsidR="007B7882" w:rsidRPr="00A900CD" w:rsidRDefault="007B7882" w:rsidP="009C30CB">
      <w:pPr>
        <w:autoSpaceDE w:val="0"/>
        <w:autoSpaceDN w:val="0"/>
        <w:adjustRightInd w:val="0"/>
        <w:jc w:val="center"/>
        <w:rPr>
          <w:rFonts w:ascii="Arial" w:hAnsi="Arial" w:cs="Arial"/>
        </w:rPr>
      </w:pPr>
      <w:r w:rsidRPr="00A900CD">
        <w:rPr>
          <w:rFonts w:ascii="Arial" w:hAnsi="Arial" w:cs="Arial"/>
          <w:b/>
          <w:bCs/>
        </w:rPr>
        <w:lastRenderedPageBreak/>
        <w:t>COURSE CONTENT:</w:t>
      </w:r>
    </w:p>
    <w:tbl>
      <w:tblPr>
        <w:tblStyle w:val="TableGrid"/>
        <w:tblW w:w="0" w:type="auto"/>
        <w:tblLook w:val="04A0"/>
      </w:tblPr>
      <w:tblGrid>
        <w:gridCol w:w="648"/>
        <w:gridCol w:w="852"/>
        <w:gridCol w:w="7745"/>
      </w:tblGrid>
      <w:tr w:rsidR="007B7882" w:rsidRPr="00A900CD" w:rsidTr="00607035">
        <w:tc>
          <w:tcPr>
            <w:tcW w:w="648" w:type="dxa"/>
          </w:tcPr>
          <w:p w:rsidR="007B7882" w:rsidRPr="00A900CD" w:rsidRDefault="007B7882" w:rsidP="00607035">
            <w:pPr>
              <w:pStyle w:val="Default"/>
              <w:jc w:val="center"/>
              <w:rPr>
                <w:rFonts w:ascii="Arial" w:hAnsi="Arial" w:cs="Arial"/>
                <w:b/>
                <w:color w:val="auto"/>
                <w:sz w:val="22"/>
                <w:szCs w:val="22"/>
              </w:rPr>
            </w:pPr>
            <w:r w:rsidRPr="00A900CD">
              <w:rPr>
                <w:rFonts w:ascii="Arial" w:hAnsi="Arial" w:cs="Arial"/>
                <w:b/>
                <w:color w:val="auto"/>
                <w:sz w:val="22"/>
                <w:szCs w:val="22"/>
              </w:rPr>
              <w:t>Unit</w:t>
            </w:r>
          </w:p>
        </w:tc>
        <w:tc>
          <w:tcPr>
            <w:tcW w:w="750" w:type="dxa"/>
          </w:tcPr>
          <w:p w:rsidR="007B7882" w:rsidRPr="00A900CD" w:rsidRDefault="007B7882" w:rsidP="00607035">
            <w:pPr>
              <w:pStyle w:val="Default"/>
              <w:jc w:val="center"/>
              <w:rPr>
                <w:rFonts w:ascii="Arial" w:hAnsi="Arial" w:cs="Arial"/>
                <w:b/>
                <w:color w:val="auto"/>
                <w:sz w:val="22"/>
                <w:szCs w:val="22"/>
              </w:rPr>
            </w:pPr>
            <w:r w:rsidRPr="00A900CD">
              <w:rPr>
                <w:rFonts w:ascii="Arial" w:hAnsi="Arial" w:cs="Arial"/>
                <w:b/>
                <w:color w:val="auto"/>
                <w:sz w:val="22"/>
                <w:szCs w:val="22"/>
              </w:rPr>
              <w:t>Hours</w:t>
            </w:r>
          </w:p>
        </w:tc>
        <w:tc>
          <w:tcPr>
            <w:tcW w:w="7847" w:type="dxa"/>
          </w:tcPr>
          <w:p w:rsidR="007B7882" w:rsidRPr="00A900CD" w:rsidRDefault="007B7882" w:rsidP="00607035">
            <w:pPr>
              <w:pStyle w:val="Default"/>
              <w:jc w:val="center"/>
              <w:rPr>
                <w:rFonts w:ascii="Arial" w:hAnsi="Arial" w:cs="Arial"/>
                <w:b/>
                <w:color w:val="auto"/>
                <w:sz w:val="22"/>
                <w:szCs w:val="22"/>
              </w:rPr>
            </w:pPr>
            <w:r w:rsidRPr="00A900CD">
              <w:rPr>
                <w:rFonts w:ascii="Arial" w:hAnsi="Arial" w:cs="Arial"/>
                <w:b/>
                <w:color w:val="auto"/>
                <w:sz w:val="22"/>
                <w:szCs w:val="22"/>
              </w:rPr>
              <w:t>Content</w:t>
            </w:r>
          </w:p>
        </w:tc>
      </w:tr>
      <w:tr w:rsidR="007B7882" w:rsidRPr="00A900CD" w:rsidTr="00607035">
        <w:tc>
          <w:tcPr>
            <w:tcW w:w="648" w:type="dxa"/>
          </w:tcPr>
          <w:p w:rsidR="007B7882" w:rsidRPr="00A900CD" w:rsidRDefault="007B7882" w:rsidP="00607035">
            <w:pPr>
              <w:pStyle w:val="Default"/>
              <w:jc w:val="center"/>
              <w:rPr>
                <w:rFonts w:ascii="Arial" w:hAnsi="Arial" w:cs="Arial"/>
                <w:b/>
                <w:color w:val="auto"/>
                <w:sz w:val="22"/>
                <w:szCs w:val="22"/>
              </w:rPr>
            </w:pPr>
            <w:r w:rsidRPr="00A900CD">
              <w:rPr>
                <w:rFonts w:ascii="Arial" w:hAnsi="Arial" w:cs="Arial"/>
                <w:b/>
                <w:color w:val="auto"/>
                <w:sz w:val="22"/>
                <w:szCs w:val="22"/>
              </w:rPr>
              <w:t>I</w:t>
            </w:r>
          </w:p>
        </w:tc>
        <w:tc>
          <w:tcPr>
            <w:tcW w:w="750" w:type="dxa"/>
          </w:tcPr>
          <w:p w:rsidR="007B7882" w:rsidRPr="00A900CD" w:rsidRDefault="007B7882" w:rsidP="00607035">
            <w:pPr>
              <w:pStyle w:val="Default"/>
              <w:jc w:val="center"/>
              <w:rPr>
                <w:rFonts w:ascii="Arial" w:hAnsi="Arial" w:cs="Arial"/>
                <w:color w:val="auto"/>
                <w:sz w:val="22"/>
                <w:szCs w:val="22"/>
              </w:rPr>
            </w:pPr>
            <w:r w:rsidRPr="00A900CD">
              <w:rPr>
                <w:rFonts w:ascii="Arial" w:hAnsi="Arial" w:cs="Arial"/>
                <w:color w:val="auto"/>
                <w:sz w:val="22"/>
                <w:szCs w:val="22"/>
              </w:rPr>
              <w:t>05</w:t>
            </w:r>
          </w:p>
        </w:tc>
        <w:tc>
          <w:tcPr>
            <w:tcW w:w="7847" w:type="dxa"/>
          </w:tcPr>
          <w:p w:rsidR="007B7882" w:rsidRPr="00A900CD" w:rsidRDefault="007B7882" w:rsidP="004423D3">
            <w:pPr>
              <w:pStyle w:val="ListParagraph"/>
              <w:numPr>
                <w:ilvl w:val="0"/>
                <w:numId w:val="79"/>
              </w:numPr>
              <w:rPr>
                <w:rFonts w:ascii="Arial" w:hAnsi="Arial" w:cs="Arial"/>
                <w:b/>
                <w:bCs/>
                <w:sz w:val="22"/>
              </w:rPr>
            </w:pPr>
            <w:r w:rsidRPr="00A900CD">
              <w:rPr>
                <w:rFonts w:ascii="Arial" w:hAnsi="Arial" w:cs="Arial"/>
                <w:b/>
                <w:bCs/>
                <w:sz w:val="22"/>
              </w:rPr>
              <w:t xml:space="preserve">Introduction: - </w:t>
            </w:r>
          </w:p>
          <w:p w:rsidR="007B7882" w:rsidRPr="00A900CD" w:rsidRDefault="007B7882" w:rsidP="004423D3">
            <w:pPr>
              <w:pStyle w:val="ListParagraph"/>
              <w:numPr>
                <w:ilvl w:val="0"/>
                <w:numId w:val="78"/>
              </w:numPr>
              <w:rPr>
                <w:rFonts w:ascii="Arial" w:hAnsi="Arial" w:cs="Arial"/>
                <w:sz w:val="22"/>
              </w:rPr>
            </w:pPr>
            <w:r w:rsidRPr="00A900CD">
              <w:rPr>
                <w:rFonts w:ascii="Arial" w:hAnsi="Arial" w:cs="Arial"/>
                <w:sz w:val="22"/>
              </w:rPr>
              <w:t>Historical development of Medical – Surgical Nursing in India</w:t>
            </w:r>
          </w:p>
          <w:p w:rsidR="007B7882" w:rsidRPr="00A900CD" w:rsidRDefault="007B7882" w:rsidP="004423D3">
            <w:pPr>
              <w:pStyle w:val="ListParagraph"/>
              <w:numPr>
                <w:ilvl w:val="0"/>
                <w:numId w:val="78"/>
              </w:numPr>
              <w:rPr>
                <w:rFonts w:ascii="Arial" w:hAnsi="Arial" w:cs="Arial"/>
                <w:sz w:val="22"/>
              </w:rPr>
            </w:pPr>
            <w:r w:rsidRPr="00A900CD">
              <w:rPr>
                <w:rFonts w:ascii="Arial" w:hAnsi="Arial" w:cs="Arial"/>
                <w:sz w:val="22"/>
              </w:rPr>
              <w:t>Current status of health and disease burden in India</w:t>
            </w:r>
          </w:p>
          <w:p w:rsidR="007B7882" w:rsidRPr="00A900CD" w:rsidRDefault="007B7882" w:rsidP="004423D3">
            <w:pPr>
              <w:pStyle w:val="ListParagraph"/>
              <w:numPr>
                <w:ilvl w:val="0"/>
                <w:numId w:val="78"/>
              </w:numPr>
              <w:rPr>
                <w:rFonts w:ascii="Arial" w:hAnsi="Arial" w:cs="Arial"/>
                <w:sz w:val="22"/>
              </w:rPr>
            </w:pPr>
            <w:r w:rsidRPr="00A900CD">
              <w:rPr>
                <w:rFonts w:ascii="Arial" w:hAnsi="Arial" w:cs="Arial"/>
                <w:sz w:val="22"/>
              </w:rPr>
              <w:t>Current concept of health</w:t>
            </w:r>
          </w:p>
          <w:p w:rsidR="007B7882" w:rsidRPr="00A900CD" w:rsidRDefault="007B7882" w:rsidP="004423D3">
            <w:pPr>
              <w:pStyle w:val="ListParagraph"/>
              <w:numPr>
                <w:ilvl w:val="0"/>
                <w:numId w:val="78"/>
              </w:numPr>
              <w:rPr>
                <w:rFonts w:ascii="Arial" w:hAnsi="Arial" w:cs="Arial"/>
                <w:sz w:val="22"/>
              </w:rPr>
            </w:pPr>
            <w:r w:rsidRPr="00A900CD">
              <w:rPr>
                <w:rFonts w:ascii="Arial" w:hAnsi="Arial" w:cs="Arial"/>
                <w:sz w:val="22"/>
              </w:rPr>
              <w:t>Trends &amp; issues in Medical – Surgical Nursing</w:t>
            </w:r>
          </w:p>
          <w:p w:rsidR="007B7882" w:rsidRPr="00A900CD" w:rsidRDefault="007B7882" w:rsidP="004423D3">
            <w:pPr>
              <w:pStyle w:val="ListParagraph"/>
              <w:numPr>
                <w:ilvl w:val="0"/>
                <w:numId w:val="78"/>
              </w:numPr>
              <w:rPr>
                <w:rFonts w:ascii="Arial" w:hAnsi="Arial" w:cs="Arial"/>
                <w:sz w:val="22"/>
              </w:rPr>
            </w:pPr>
            <w:r w:rsidRPr="00A900CD">
              <w:rPr>
                <w:rFonts w:ascii="Arial" w:hAnsi="Arial" w:cs="Arial"/>
                <w:sz w:val="22"/>
              </w:rPr>
              <w:t>Ethical &amp; Cultural issues in Medical – Surgical Nursing</w:t>
            </w:r>
          </w:p>
          <w:p w:rsidR="007B7882" w:rsidRPr="00A900CD" w:rsidRDefault="007B7882" w:rsidP="004423D3">
            <w:pPr>
              <w:pStyle w:val="ListParagraph"/>
              <w:numPr>
                <w:ilvl w:val="0"/>
                <w:numId w:val="78"/>
              </w:numPr>
              <w:rPr>
                <w:rFonts w:ascii="Arial" w:hAnsi="Arial" w:cs="Arial"/>
                <w:sz w:val="22"/>
              </w:rPr>
            </w:pPr>
            <w:r w:rsidRPr="00A900CD">
              <w:rPr>
                <w:rFonts w:ascii="Arial" w:hAnsi="Arial" w:cs="Arial"/>
                <w:sz w:val="22"/>
              </w:rPr>
              <w:t>Right of Patients</w:t>
            </w:r>
          </w:p>
          <w:p w:rsidR="007B7882" w:rsidRPr="00A900CD" w:rsidRDefault="007B7882" w:rsidP="004423D3">
            <w:pPr>
              <w:pStyle w:val="ListParagraph"/>
              <w:numPr>
                <w:ilvl w:val="0"/>
                <w:numId w:val="78"/>
              </w:numPr>
              <w:rPr>
                <w:rFonts w:ascii="Arial" w:hAnsi="Arial" w:cs="Arial"/>
                <w:sz w:val="22"/>
              </w:rPr>
            </w:pPr>
            <w:r w:rsidRPr="00A900CD">
              <w:rPr>
                <w:rFonts w:ascii="Arial" w:hAnsi="Arial" w:cs="Arial"/>
                <w:sz w:val="22"/>
              </w:rPr>
              <w:t>National Health policy, special laws &amp; Ordinances relating to older people</w:t>
            </w:r>
          </w:p>
          <w:p w:rsidR="007B7882" w:rsidRPr="00A900CD" w:rsidRDefault="007B7882" w:rsidP="004423D3">
            <w:pPr>
              <w:pStyle w:val="ListParagraph"/>
              <w:numPr>
                <w:ilvl w:val="0"/>
                <w:numId w:val="78"/>
              </w:numPr>
              <w:rPr>
                <w:rFonts w:ascii="Arial" w:hAnsi="Arial" w:cs="Arial"/>
                <w:sz w:val="22"/>
              </w:rPr>
            </w:pPr>
            <w:r w:rsidRPr="00A900CD">
              <w:rPr>
                <w:rFonts w:ascii="Arial" w:hAnsi="Arial" w:cs="Arial"/>
                <w:sz w:val="22"/>
              </w:rPr>
              <w:t>National goals</w:t>
            </w:r>
          </w:p>
          <w:p w:rsidR="007B7882" w:rsidRPr="00A900CD" w:rsidRDefault="007B7882" w:rsidP="004423D3">
            <w:pPr>
              <w:pStyle w:val="ListParagraph"/>
              <w:numPr>
                <w:ilvl w:val="0"/>
                <w:numId w:val="78"/>
              </w:numPr>
              <w:rPr>
                <w:rFonts w:ascii="Arial" w:hAnsi="Arial" w:cs="Arial"/>
                <w:sz w:val="22"/>
              </w:rPr>
            </w:pPr>
            <w:r w:rsidRPr="00A900CD">
              <w:rPr>
                <w:rFonts w:ascii="Arial" w:hAnsi="Arial" w:cs="Arial"/>
                <w:sz w:val="22"/>
              </w:rPr>
              <w:t>Five year plans</w:t>
            </w:r>
          </w:p>
          <w:p w:rsidR="007B7882" w:rsidRPr="00A900CD" w:rsidRDefault="007B7882" w:rsidP="004423D3">
            <w:pPr>
              <w:pStyle w:val="ListParagraph"/>
              <w:numPr>
                <w:ilvl w:val="0"/>
                <w:numId w:val="78"/>
              </w:numPr>
              <w:rPr>
                <w:rFonts w:ascii="Arial" w:hAnsi="Arial" w:cs="Arial"/>
                <w:sz w:val="22"/>
              </w:rPr>
            </w:pPr>
            <w:r w:rsidRPr="00A900CD">
              <w:rPr>
                <w:rFonts w:ascii="Arial" w:hAnsi="Arial" w:cs="Arial"/>
                <w:sz w:val="22"/>
              </w:rPr>
              <w:t>National health programs related to adult health</w:t>
            </w:r>
          </w:p>
        </w:tc>
      </w:tr>
      <w:tr w:rsidR="007B7882" w:rsidRPr="00A900CD" w:rsidTr="00607035">
        <w:tc>
          <w:tcPr>
            <w:tcW w:w="648" w:type="dxa"/>
          </w:tcPr>
          <w:p w:rsidR="007B7882" w:rsidRPr="00A900CD" w:rsidRDefault="007B7882" w:rsidP="00607035">
            <w:pPr>
              <w:pStyle w:val="Default"/>
              <w:jc w:val="center"/>
              <w:rPr>
                <w:rFonts w:ascii="Arial" w:hAnsi="Arial" w:cs="Arial"/>
                <w:b/>
                <w:color w:val="auto"/>
                <w:sz w:val="22"/>
                <w:szCs w:val="22"/>
              </w:rPr>
            </w:pPr>
            <w:r w:rsidRPr="00A900CD">
              <w:rPr>
                <w:rFonts w:ascii="Arial" w:hAnsi="Arial" w:cs="Arial"/>
                <w:b/>
                <w:color w:val="auto"/>
                <w:sz w:val="22"/>
                <w:szCs w:val="22"/>
              </w:rPr>
              <w:t>II</w:t>
            </w:r>
          </w:p>
        </w:tc>
        <w:tc>
          <w:tcPr>
            <w:tcW w:w="750" w:type="dxa"/>
          </w:tcPr>
          <w:p w:rsidR="007B7882" w:rsidRPr="00A900CD" w:rsidRDefault="007B7882" w:rsidP="00607035">
            <w:pPr>
              <w:pStyle w:val="Default"/>
              <w:jc w:val="center"/>
              <w:rPr>
                <w:rFonts w:ascii="Arial" w:hAnsi="Arial" w:cs="Arial"/>
                <w:color w:val="auto"/>
                <w:sz w:val="22"/>
                <w:szCs w:val="22"/>
              </w:rPr>
            </w:pPr>
            <w:r w:rsidRPr="00A900CD">
              <w:rPr>
                <w:rFonts w:ascii="Arial" w:hAnsi="Arial" w:cs="Arial"/>
                <w:color w:val="auto"/>
                <w:sz w:val="22"/>
                <w:szCs w:val="22"/>
              </w:rPr>
              <w:t>20</w:t>
            </w:r>
          </w:p>
        </w:tc>
        <w:tc>
          <w:tcPr>
            <w:tcW w:w="7847" w:type="dxa"/>
          </w:tcPr>
          <w:p w:rsidR="007B7882" w:rsidRPr="00A900CD" w:rsidRDefault="007B7882" w:rsidP="004423D3">
            <w:pPr>
              <w:pStyle w:val="ListParagraph"/>
              <w:numPr>
                <w:ilvl w:val="0"/>
                <w:numId w:val="79"/>
              </w:numPr>
              <w:rPr>
                <w:rFonts w:ascii="Arial" w:hAnsi="Arial" w:cs="Arial"/>
                <w:sz w:val="22"/>
              </w:rPr>
            </w:pPr>
            <w:r w:rsidRPr="00A900CD">
              <w:rPr>
                <w:rFonts w:ascii="Arial" w:hAnsi="Arial" w:cs="Arial"/>
                <w:b/>
                <w:bCs/>
                <w:sz w:val="22"/>
              </w:rPr>
              <w:t>Health Assessment of patients</w:t>
            </w:r>
            <w:r w:rsidRPr="00A900CD">
              <w:rPr>
                <w:rFonts w:ascii="Arial" w:hAnsi="Arial" w:cs="Arial"/>
                <w:sz w:val="22"/>
              </w:rPr>
              <w:t xml:space="preserve">: - </w:t>
            </w:r>
          </w:p>
          <w:p w:rsidR="007B7882" w:rsidRPr="00A900CD" w:rsidRDefault="007B7882" w:rsidP="004423D3">
            <w:pPr>
              <w:pStyle w:val="ListParagraph"/>
              <w:numPr>
                <w:ilvl w:val="0"/>
                <w:numId w:val="82"/>
              </w:numPr>
              <w:rPr>
                <w:rFonts w:ascii="Arial" w:hAnsi="Arial" w:cs="Arial"/>
                <w:sz w:val="22"/>
              </w:rPr>
            </w:pPr>
            <w:r w:rsidRPr="00A900CD">
              <w:rPr>
                <w:rFonts w:ascii="Arial" w:hAnsi="Arial" w:cs="Arial"/>
                <w:sz w:val="22"/>
              </w:rPr>
              <w:t>History taking</w:t>
            </w:r>
          </w:p>
          <w:p w:rsidR="007B7882" w:rsidRPr="00A900CD" w:rsidRDefault="007B7882" w:rsidP="004423D3">
            <w:pPr>
              <w:pStyle w:val="ListParagraph"/>
              <w:numPr>
                <w:ilvl w:val="0"/>
                <w:numId w:val="82"/>
              </w:numPr>
              <w:rPr>
                <w:rFonts w:ascii="Arial" w:hAnsi="Arial" w:cs="Arial"/>
                <w:sz w:val="22"/>
              </w:rPr>
            </w:pPr>
            <w:r w:rsidRPr="00A900CD">
              <w:rPr>
                <w:rFonts w:ascii="Arial" w:hAnsi="Arial" w:cs="Arial"/>
                <w:sz w:val="22"/>
              </w:rPr>
              <w:t>Physical examination of various systems</w:t>
            </w:r>
          </w:p>
          <w:p w:rsidR="007B7882" w:rsidRPr="00A900CD" w:rsidRDefault="007B7882" w:rsidP="004423D3">
            <w:pPr>
              <w:pStyle w:val="ListParagraph"/>
              <w:numPr>
                <w:ilvl w:val="0"/>
                <w:numId w:val="82"/>
              </w:numPr>
              <w:rPr>
                <w:rFonts w:ascii="Arial" w:hAnsi="Arial" w:cs="Arial"/>
                <w:sz w:val="22"/>
              </w:rPr>
            </w:pPr>
            <w:r w:rsidRPr="00A900CD">
              <w:rPr>
                <w:rFonts w:ascii="Arial" w:hAnsi="Arial" w:cs="Arial"/>
                <w:sz w:val="22"/>
              </w:rPr>
              <w:t>Nutritional assessment</w:t>
            </w:r>
          </w:p>
          <w:p w:rsidR="007B7882" w:rsidRPr="00A900CD" w:rsidRDefault="007B7882" w:rsidP="004423D3">
            <w:pPr>
              <w:pStyle w:val="ListParagraph"/>
              <w:numPr>
                <w:ilvl w:val="0"/>
                <w:numId w:val="82"/>
              </w:numPr>
              <w:rPr>
                <w:rFonts w:ascii="Arial" w:hAnsi="Arial" w:cs="Arial"/>
                <w:sz w:val="22"/>
              </w:rPr>
            </w:pPr>
            <w:r w:rsidRPr="00A900CD">
              <w:rPr>
                <w:rFonts w:ascii="Arial" w:hAnsi="Arial" w:cs="Arial"/>
                <w:sz w:val="22"/>
              </w:rPr>
              <w:t>Related investigations and diagnostic assessment</w:t>
            </w:r>
          </w:p>
        </w:tc>
      </w:tr>
      <w:tr w:rsidR="007B7882" w:rsidRPr="00A900CD" w:rsidTr="002227C5">
        <w:trPr>
          <w:trHeight w:val="2420"/>
        </w:trPr>
        <w:tc>
          <w:tcPr>
            <w:tcW w:w="648" w:type="dxa"/>
          </w:tcPr>
          <w:p w:rsidR="007B7882" w:rsidRPr="00A900CD" w:rsidRDefault="007B7882" w:rsidP="00607035">
            <w:pPr>
              <w:pStyle w:val="Default"/>
              <w:jc w:val="center"/>
              <w:rPr>
                <w:rFonts w:ascii="Arial" w:hAnsi="Arial" w:cs="Arial"/>
                <w:b/>
                <w:color w:val="auto"/>
                <w:sz w:val="22"/>
                <w:szCs w:val="22"/>
              </w:rPr>
            </w:pPr>
            <w:r w:rsidRPr="00A900CD">
              <w:rPr>
                <w:rFonts w:ascii="Arial" w:hAnsi="Arial" w:cs="Arial"/>
                <w:b/>
                <w:color w:val="auto"/>
                <w:sz w:val="22"/>
                <w:szCs w:val="22"/>
              </w:rPr>
              <w:t>III</w:t>
            </w:r>
          </w:p>
        </w:tc>
        <w:tc>
          <w:tcPr>
            <w:tcW w:w="750" w:type="dxa"/>
          </w:tcPr>
          <w:p w:rsidR="007B7882" w:rsidRPr="00A900CD" w:rsidRDefault="007B7882" w:rsidP="00607035">
            <w:pPr>
              <w:pStyle w:val="Default"/>
              <w:jc w:val="center"/>
              <w:rPr>
                <w:rFonts w:ascii="Arial" w:hAnsi="Arial" w:cs="Arial"/>
                <w:color w:val="auto"/>
                <w:sz w:val="22"/>
                <w:szCs w:val="22"/>
              </w:rPr>
            </w:pPr>
            <w:r w:rsidRPr="00A900CD">
              <w:rPr>
                <w:rFonts w:ascii="Arial" w:hAnsi="Arial" w:cs="Arial"/>
                <w:color w:val="auto"/>
                <w:sz w:val="22"/>
                <w:szCs w:val="22"/>
              </w:rPr>
              <w:t>5</w:t>
            </w:r>
          </w:p>
        </w:tc>
        <w:tc>
          <w:tcPr>
            <w:tcW w:w="7847" w:type="dxa"/>
          </w:tcPr>
          <w:p w:rsidR="007B7882" w:rsidRPr="00A900CD" w:rsidRDefault="007B7882" w:rsidP="004423D3">
            <w:pPr>
              <w:pStyle w:val="ListParagraph"/>
              <w:numPr>
                <w:ilvl w:val="0"/>
                <w:numId w:val="80"/>
              </w:numPr>
              <w:rPr>
                <w:rFonts w:ascii="Arial" w:hAnsi="Arial" w:cs="Arial"/>
                <w:sz w:val="22"/>
              </w:rPr>
            </w:pPr>
            <w:r w:rsidRPr="00A900CD">
              <w:rPr>
                <w:rFonts w:ascii="Arial" w:hAnsi="Arial" w:cs="Arial"/>
                <w:b/>
                <w:bCs/>
                <w:sz w:val="22"/>
              </w:rPr>
              <w:t>Care in hospital settings</w:t>
            </w:r>
            <w:r w:rsidRPr="00A900CD">
              <w:rPr>
                <w:rFonts w:ascii="Arial" w:hAnsi="Arial" w:cs="Arial"/>
                <w:sz w:val="22"/>
              </w:rPr>
              <w:t>: -</w:t>
            </w:r>
          </w:p>
          <w:p w:rsidR="007B7882" w:rsidRPr="00A900CD" w:rsidRDefault="007B7882" w:rsidP="004423D3">
            <w:pPr>
              <w:pStyle w:val="ListParagraph"/>
              <w:numPr>
                <w:ilvl w:val="0"/>
                <w:numId w:val="81"/>
              </w:numPr>
              <w:rPr>
                <w:rFonts w:ascii="Arial" w:hAnsi="Arial" w:cs="Arial"/>
                <w:sz w:val="22"/>
              </w:rPr>
            </w:pPr>
            <w:r w:rsidRPr="00A900CD">
              <w:rPr>
                <w:rFonts w:ascii="Arial" w:hAnsi="Arial" w:cs="Arial"/>
                <w:sz w:val="22"/>
              </w:rPr>
              <w:t>Ambulatory care.</w:t>
            </w:r>
          </w:p>
          <w:p w:rsidR="007B7882" w:rsidRPr="00A900CD" w:rsidRDefault="007B7882" w:rsidP="004423D3">
            <w:pPr>
              <w:pStyle w:val="ListParagraph"/>
              <w:numPr>
                <w:ilvl w:val="0"/>
                <w:numId w:val="81"/>
              </w:numPr>
              <w:rPr>
                <w:rFonts w:ascii="Arial" w:hAnsi="Arial" w:cs="Arial"/>
                <w:sz w:val="22"/>
              </w:rPr>
            </w:pPr>
            <w:r w:rsidRPr="00A900CD">
              <w:rPr>
                <w:rFonts w:ascii="Arial" w:hAnsi="Arial" w:cs="Arial"/>
                <w:sz w:val="22"/>
              </w:rPr>
              <w:t>Acute and Critical care</w:t>
            </w:r>
          </w:p>
          <w:p w:rsidR="007B7882" w:rsidRPr="00A900CD" w:rsidRDefault="007B7882" w:rsidP="004423D3">
            <w:pPr>
              <w:pStyle w:val="ListParagraph"/>
              <w:numPr>
                <w:ilvl w:val="0"/>
                <w:numId w:val="81"/>
              </w:numPr>
              <w:rPr>
                <w:rFonts w:ascii="Arial" w:hAnsi="Arial" w:cs="Arial"/>
                <w:sz w:val="22"/>
              </w:rPr>
            </w:pPr>
            <w:r w:rsidRPr="00A900CD">
              <w:rPr>
                <w:rFonts w:ascii="Arial" w:hAnsi="Arial" w:cs="Arial"/>
                <w:sz w:val="22"/>
              </w:rPr>
              <w:t>Long term care</w:t>
            </w:r>
          </w:p>
          <w:p w:rsidR="007B7882" w:rsidRPr="00A900CD" w:rsidRDefault="007B7882" w:rsidP="004423D3">
            <w:pPr>
              <w:pStyle w:val="ListParagraph"/>
              <w:numPr>
                <w:ilvl w:val="0"/>
                <w:numId w:val="81"/>
              </w:numPr>
              <w:rPr>
                <w:rFonts w:ascii="Arial" w:hAnsi="Arial" w:cs="Arial"/>
                <w:sz w:val="22"/>
              </w:rPr>
            </w:pPr>
            <w:r w:rsidRPr="00A900CD">
              <w:rPr>
                <w:rFonts w:ascii="Arial" w:hAnsi="Arial" w:cs="Arial"/>
                <w:sz w:val="22"/>
              </w:rPr>
              <w:t>Home Health Care</w:t>
            </w:r>
          </w:p>
          <w:p w:rsidR="007B7882" w:rsidRPr="00A900CD" w:rsidRDefault="007B7882" w:rsidP="004423D3">
            <w:pPr>
              <w:pStyle w:val="ListParagraph"/>
              <w:numPr>
                <w:ilvl w:val="0"/>
                <w:numId w:val="81"/>
              </w:numPr>
              <w:rPr>
                <w:rFonts w:ascii="Arial" w:hAnsi="Arial" w:cs="Arial"/>
                <w:sz w:val="22"/>
              </w:rPr>
            </w:pPr>
            <w:r w:rsidRPr="00A900CD">
              <w:rPr>
                <w:rFonts w:ascii="Arial" w:hAnsi="Arial" w:cs="Arial"/>
                <w:sz w:val="22"/>
              </w:rPr>
              <w:t>Characteristics, care models, practice settings, interdisciplinary team.</w:t>
            </w:r>
          </w:p>
          <w:p w:rsidR="007B7882" w:rsidRPr="00A900CD" w:rsidRDefault="007B7882" w:rsidP="004423D3">
            <w:pPr>
              <w:pStyle w:val="ListParagraph"/>
              <w:numPr>
                <w:ilvl w:val="0"/>
                <w:numId w:val="81"/>
              </w:numPr>
              <w:rPr>
                <w:rFonts w:ascii="Arial" w:hAnsi="Arial" w:cs="Arial"/>
                <w:sz w:val="22"/>
              </w:rPr>
            </w:pPr>
            <w:r w:rsidRPr="00A900CD">
              <w:rPr>
                <w:rFonts w:ascii="Arial" w:hAnsi="Arial" w:cs="Arial"/>
                <w:sz w:val="22"/>
              </w:rPr>
              <w:t>Hospitalization – effects of hospitalization on the patient &amp; family.</w:t>
            </w:r>
          </w:p>
          <w:p w:rsidR="007B7882" w:rsidRPr="00A900CD" w:rsidRDefault="007B7882" w:rsidP="004423D3">
            <w:pPr>
              <w:pStyle w:val="ListParagraph"/>
              <w:numPr>
                <w:ilvl w:val="0"/>
                <w:numId w:val="81"/>
              </w:numPr>
              <w:rPr>
                <w:rFonts w:ascii="Arial" w:hAnsi="Arial" w:cs="Arial"/>
                <w:sz w:val="22"/>
              </w:rPr>
            </w:pPr>
            <w:r w:rsidRPr="00A900CD">
              <w:rPr>
                <w:rFonts w:ascii="Arial" w:hAnsi="Arial" w:cs="Arial"/>
                <w:sz w:val="22"/>
              </w:rPr>
              <w:t>Stressors &amp; reactions related to disease process</w:t>
            </w:r>
          </w:p>
          <w:p w:rsidR="007B7882" w:rsidRPr="00A900CD" w:rsidRDefault="007B7882" w:rsidP="004423D3">
            <w:pPr>
              <w:pStyle w:val="ListParagraph"/>
              <w:numPr>
                <w:ilvl w:val="0"/>
                <w:numId w:val="81"/>
              </w:numPr>
              <w:rPr>
                <w:rFonts w:ascii="Arial" w:hAnsi="Arial" w:cs="Arial"/>
                <w:sz w:val="22"/>
              </w:rPr>
            </w:pPr>
            <w:r w:rsidRPr="00A900CD">
              <w:rPr>
                <w:rFonts w:ascii="Arial" w:hAnsi="Arial" w:cs="Arial"/>
                <w:sz w:val="22"/>
              </w:rPr>
              <w:t>Nursing care using Nursing process approach.</w:t>
            </w:r>
          </w:p>
        </w:tc>
      </w:tr>
      <w:tr w:rsidR="007B7882" w:rsidRPr="00A900CD" w:rsidTr="00607035">
        <w:tc>
          <w:tcPr>
            <w:tcW w:w="648" w:type="dxa"/>
          </w:tcPr>
          <w:p w:rsidR="007B7882" w:rsidRPr="00A900CD" w:rsidRDefault="007B7882" w:rsidP="00607035">
            <w:pPr>
              <w:pStyle w:val="Default"/>
              <w:jc w:val="center"/>
              <w:rPr>
                <w:rFonts w:ascii="Arial" w:hAnsi="Arial" w:cs="Arial"/>
                <w:b/>
                <w:color w:val="auto"/>
                <w:sz w:val="22"/>
                <w:szCs w:val="22"/>
              </w:rPr>
            </w:pPr>
            <w:r w:rsidRPr="00A900CD">
              <w:rPr>
                <w:rFonts w:ascii="Arial" w:hAnsi="Arial" w:cs="Arial"/>
                <w:b/>
                <w:color w:val="auto"/>
                <w:sz w:val="22"/>
                <w:szCs w:val="22"/>
              </w:rPr>
              <w:t>IV</w:t>
            </w:r>
          </w:p>
        </w:tc>
        <w:tc>
          <w:tcPr>
            <w:tcW w:w="750" w:type="dxa"/>
          </w:tcPr>
          <w:p w:rsidR="007B7882" w:rsidRPr="00A900CD" w:rsidRDefault="007B7882" w:rsidP="00607035">
            <w:pPr>
              <w:pStyle w:val="Default"/>
              <w:jc w:val="center"/>
              <w:rPr>
                <w:rFonts w:ascii="Arial" w:hAnsi="Arial" w:cs="Arial"/>
                <w:color w:val="auto"/>
                <w:sz w:val="22"/>
                <w:szCs w:val="22"/>
              </w:rPr>
            </w:pPr>
            <w:r w:rsidRPr="00A900CD">
              <w:rPr>
                <w:rFonts w:ascii="Arial" w:hAnsi="Arial" w:cs="Arial"/>
                <w:color w:val="auto"/>
                <w:sz w:val="22"/>
                <w:szCs w:val="22"/>
              </w:rPr>
              <w:t>10</w:t>
            </w:r>
          </w:p>
        </w:tc>
        <w:tc>
          <w:tcPr>
            <w:tcW w:w="7847" w:type="dxa"/>
          </w:tcPr>
          <w:p w:rsidR="007B7882" w:rsidRPr="00A900CD" w:rsidRDefault="007B7882" w:rsidP="004423D3">
            <w:pPr>
              <w:pStyle w:val="ListParagraph"/>
              <w:numPr>
                <w:ilvl w:val="0"/>
                <w:numId w:val="83"/>
              </w:numPr>
              <w:rPr>
                <w:rFonts w:ascii="Arial" w:hAnsi="Arial" w:cs="Arial"/>
                <w:b/>
                <w:sz w:val="22"/>
              </w:rPr>
            </w:pPr>
            <w:r w:rsidRPr="00A900CD">
              <w:rPr>
                <w:rFonts w:ascii="Arial" w:hAnsi="Arial" w:cs="Arial"/>
                <w:b/>
                <w:bCs/>
                <w:sz w:val="22"/>
              </w:rPr>
              <w:t>Management of patients with disorders of Gastro intestinal tract</w:t>
            </w:r>
            <w:r w:rsidRPr="00A900CD">
              <w:rPr>
                <w:rFonts w:ascii="Arial" w:hAnsi="Arial" w:cs="Arial"/>
                <w:b/>
                <w:sz w:val="22"/>
              </w:rPr>
              <w:t>: -</w:t>
            </w:r>
          </w:p>
          <w:p w:rsidR="007B7882" w:rsidRPr="00A900CD" w:rsidRDefault="007B7882" w:rsidP="004423D3">
            <w:pPr>
              <w:pStyle w:val="ListParagraph"/>
              <w:numPr>
                <w:ilvl w:val="0"/>
                <w:numId w:val="84"/>
              </w:numPr>
              <w:rPr>
                <w:rFonts w:ascii="Arial" w:hAnsi="Arial" w:cs="Arial"/>
                <w:sz w:val="22"/>
              </w:rPr>
            </w:pPr>
            <w:r w:rsidRPr="00A900CD">
              <w:rPr>
                <w:rFonts w:ascii="Arial" w:hAnsi="Arial" w:cs="Arial"/>
                <w:sz w:val="22"/>
              </w:rPr>
              <w:t>Review of anatomy and Physiology</w:t>
            </w:r>
          </w:p>
          <w:p w:rsidR="007B7882" w:rsidRPr="00A900CD" w:rsidRDefault="007B7882" w:rsidP="004423D3">
            <w:pPr>
              <w:pStyle w:val="ListParagraph"/>
              <w:numPr>
                <w:ilvl w:val="0"/>
                <w:numId w:val="84"/>
              </w:numPr>
              <w:rPr>
                <w:rFonts w:ascii="Arial" w:hAnsi="Arial" w:cs="Arial"/>
                <w:sz w:val="22"/>
              </w:rPr>
            </w:pPr>
            <w:r w:rsidRPr="00A900CD">
              <w:rPr>
                <w:rFonts w:ascii="Arial" w:hAnsi="Arial" w:cs="Arial"/>
                <w:sz w:val="22"/>
              </w:rPr>
              <w:t xml:space="preserve">Common Disorders – etiology, </w:t>
            </w:r>
            <w:r w:rsidR="002227C5" w:rsidRPr="00A900CD">
              <w:rPr>
                <w:rFonts w:ascii="Arial" w:hAnsi="Arial" w:cs="Arial"/>
                <w:sz w:val="22"/>
              </w:rPr>
              <w:t>patho</w:t>
            </w:r>
            <w:r w:rsidRPr="00A900CD">
              <w:rPr>
                <w:rFonts w:ascii="Arial" w:hAnsi="Arial" w:cs="Arial"/>
                <w:sz w:val="22"/>
              </w:rPr>
              <w:t>physiology, Clinical manifestations, complications, prognosis.</w:t>
            </w:r>
          </w:p>
          <w:p w:rsidR="007B7882" w:rsidRPr="00A900CD" w:rsidRDefault="007B7882" w:rsidP="004423D3">
            <w:pPr>
              <w:pStyle w:val="ListParagraph"/>
              <w:numPr>
                <w:ilvl w:val="0"/>
                <w:numId w:val="84"/>
              </w:numPr>
              <w:rPr>
                <w:rFonts w:ascii="Arial" w:hAnsi="Arial" w:cs="Arial"/>
                <w:sz w:val="22"/>
              </w:rPr>
            </w:pPr>
            <w:r w:rsidRPr="00A900CD">
              <w:rPr>
                <w:rFonts w:ascii="Arial" w:hAnsi="Arial" w:cs="Arial"/>
                <w:sz w:val="22"/>
              </w:rPr>
              <w:t>Health Assessment – History taking, Physical examination investigation and diagnostic assessment.</w:t>
            </w:r>
          </w:p>
          <w:p w:rsidR="007B7882" w:rsidRPr="00A900CD" w:rsidRDefault="007B7882" w:rsidP="004423D3">
            <w:pPr>
              <w:pStyle w:val="ListParagraph"/>
              <w:numPr>
                <w:ilvl w:val="0"/>
                <w:numId w:val="84"/>
              </w:numPr>
              <w:rPr>
                <w:rFonts w:ascii="Arial" w:hAnsi="Arial" w:cs="Arial"/>
                <w:sz w:val="22"/>
              </w:rPr>
            </w:pPr>
            <w:r w:rsidRPr="00A900CD">
              <w:rPr>
                <w:rFonts w:ascii="Arial" w:hAnsi="Arial" w:cs="Arial"/>
                <w:sz w:val="22"/>
              </w:rPr>
              <w:t>Treatment modalities and trends</w:t>
            </w:r>
          </w:p>
          <w:p w:rsidR="007B7882" w:rsidRPr="00A900CD" w:rsidRDefault="007B7882" w:rsidP="004423D3">
            <w:pPr>
              <w:pStyle w:val="ListParagraph"/>
              <w:numPr>
                <w:ilvl w:val="0"/>
                <w:numId w:val="84"/>
              </w:numPr>
              <w:rPr>
                <w:rFonts w:ascii="Arial" w:hAnsi="Arial" w:cs="Arial"/>
                <w:sz w:val="22"/>
              </w:rPr>
            </w:pPr>
            <w:r w:rsidRPr="00A900CD">
              <w:rPr>
                <w:rFonts w:ascii="Arial" w:hAnsi="Arial" w:cs="Arial"/>
                <w:sz w:val="22"/>
              </w:rPr>
              <w:t>Nursing Management</w:t>
            </w:r>
          </w:p>
          <w:p w:rsidR="007B7882" w:rsidRPr="00A900CD" w:rsidRDefault="007B7882" w:rsidP="004423D3">
            <w:pPr>
              <w:pStyle w:val="ListParagraph"/>
              <w:numPr>
                <w:ilvl w:val="0"/>
                <w:numId w:val="84"/>
              </w:numPr>
              <w:rPr>
                <w:rFonts w:ascii="Arial" w:hAnsi="Arial" w:cs="Arial"/>
                <w:sz w:val="22"/>
              </w:rPr>
            </w:pPr>
            <w:r w:rsidRPr="00A900CD">
              <w:rPr>
                <w:rFonts w:ascii="Arial" w:hAnsi="Arial" w:cs="Arial"/>
                <w:sz w:val="22"/>
              </w:rPr>
              <w:t>Related research studies</w:t>
            </w:r>
          </w:p>
          <w:p w:rsidR="007B7882" w:rsidRPr="00A900CD" w:rsidRDefault="007B7882" w:rsidP="004423D3">
            <w:pPr>
              <w:pStyle w:val="ListParagraph"/>
              <w:numPr>
                <w:ilvl w:val="0"/>
                <w:numId w:val="84"/>
              </w:numPr>
              <w:rPr>
                <w:rFonts w:ascii="Arial" w:hAnsi="Arial" w:cs="Arial"/>
                <w:sz w:val="22"/>
              </w:rPr>
            </w:pPr>
            <w:r w:rsidRPr="00A900CD">
              <w:rPr>
                <w:rFonts w:ascii="Arial" w:hAnsi="Arial" w:cs="Arial"/>
                <w:sz w:val="22"/>
              </w:rPr>
              <w:t>Evidence based nursing practice</w:t>
            </w:r>
          </w:p>
          <w:p w:rsidR="007B7882" w:rsidRPr="00A900CD" w:rsidRDefault="007B7882" w:rsidP="004423D3">
            <w:pPr>
              <w:pStyle w:val="ListParagraph"/>
              <w:numPr>
                <w:ilvl w:val="0"/>
                <w:numId w:val="84"/>
              </w:numPr>
              <w:rPr>
                <w:rFonts w:ascii="Arial" w:hAnsi="Arial" w:cs="Arial"/>
                <w:sz w:val="22"/>
              </w:rPr>
            </w:pPr>
            <w:r w:rsidRPr="00A900CD">
              <w:rPr>
                <w:rFonts w:ascii="Arial" w:hAnsi="Arial" w:cs="Arial"/>
                <w:sz w:val="22"/>
              </w:rPr>
              <w:t>Rehabilitation and follow – up</w:t>
            </w:r>
          </w:p>
        </w:tc>
      </w:tr>
      <w:tr w:rsidR="007B7882" w:rsidRPr="00A900CD" w:rsidTr="00607035">
        <w:tc>
          <w:tcPr>
            <w:tcW w:w="648" w:type="dxa"/>
          </w:tcPr>
          <w:p w:rsidR="007B7882" w:rsidRPr="00A900CD" w:rsidRDefault="007B7882" w:rsidP="00607035">
            <w:pPr>
              <w:pStyle w:val="Default"/>
              <w:jc w:val="center"/>
              <w:rPr>
                <w:rFonts w:ascii="Arial" w:hAnsi="Arial" w:cs="Arial"/>
                <w:b/>
                <w:color w:val="auto"/>
                <w:sz w:val="22"/>
                <w:szCs w:val="22"/>
              </w:rPr>
            </w:pPr>
            <w:r w:rsidRPr="00A900CD">
              <w:rPr>
                <w:rFonts w:ascii="Arial" w:hAnsi="Arial" w:cs="Arial"/>
                <w:b/>
                <w:color w:val="auto"/>
                <w:sz w:val="22"/>
                <w:szCs w:val="22"/>
              </w:rPr>
              <w:t>V</w:t>
            </w:r>
          </w:p>
        </w:tc>
        <w:tc>
          <w:tcPr>
            <w:tcW w:w="750" w:type="dxa"/>
          </w:tcPr>
          <w:p w:rsidR="007B7882" w:rsidRPr="00A900CD" w:rsidRDefault="007B7882" w:rsidP="00607035">
            <w:pPr>
              <w:pStyle w:val="Default"/>
              <w:jc w:val="center"/>
              <w:rPr>
                <w:rFonts w:ascii="Arial" w:hAnsi="Arial" w:cs="Arial"/>
                <w:color w:val="auto"/>
                <w:sz w:val="22"/>
                <w:szCs w:val="22"/>
              </w:rPr>
            </w:pPr>
            <w:r w:rsidRPr="00A900CD">
              <w:rPr>
                <w:rFonts w:ascii="Arial" w:hAnsi="Arial" w:cs="Arial"/>
                <w:color w:val="auto"/>
                <w:sz w:val="22"/>
                <w:szCs w:val="22"/>
              </w:rPr>
              <w:t>10</w:t>
            </w:r>
          </w:p>
        </w:tc>
        <w:tc>
          <w:tcPr>
            <w:tcW w:w="7847" w:type="dxa"/>
          </w:tcPr>
          <w:p w:rsidR="007B7882" w:rsidRPr="00A900CD" w:rsidRDefault="007B7882" w:rsidP="004423D3">
            <w:pPr>
              <w:pStyle w:val="ListParagraph"/>
              <w:numPr>
                <w:ilvl w:val="0"/>
                <w:numId w:val="86"/>
              </w:numPr>
              <w:rPr>
                <w:rFonts w:ascii="Arial" w:hAnsi="Arial" w:cs="Arial"/>
                <w:sz w:val="22"/>
              </w:rPr>
            </w:pPr>
            <w:r w:rsidRPr="00A900CD">
              <w:rPr>
                <w:rFonts w:ascii="Arial" w:hAnsi="Arial" w:cs="Arial"/>
                <w:b/>
                <w:bCs/>
                <w:sz w:val="22"/>
              </w:rPr>
              <w:t>Management of patients with disorders of nervous system</w:t>
            </w:r>
            <w:r w:rsidRPr="00A900CD">
              <w:rPr>
                <w:rFonts w:ascii="Arial" w:hAnsi="Arial" w:cs="Arial"/>
                <w:sz w:val="22"/>
              </w:rPr>
              <w:t>: -</w:t>
            </w:r>
          </w:p>
          <w:p w:rsidR="007B7882" w:rsidRPr="00A900CD" w:rsidRDefault="007B7882" w:rsidP="004423D3">
            <w:pPr>
              <w:pStyle w:val="ListParagraph"/>
              <w:numPr>
                <w:ilvl w:val="0"/>
                <w:numId w:val="85"/>
              </w:numPr>
              <w:rPr>
                <w:rFonts w:ascii="Arial" w:hAnsi="Arial" w:cs="Arial"/>
                <w:sz w:val="22"/>
              </w:rPr>
            </w:pPr>
            <w:r w:rsidRPr="00A900CD">
              <w:rPr>
                <w:rFonts w:ascii="Arial" w:hAnsi="Arial" w:cs="Arial"/>
                <w:sz w:val="22"/>
              </w:rPr>
              <w:t>Review of anatomy and physiology</w:t>
            </w:r>
          </w:p>
          <w:p w:rsidR="007B7882" w:rsidRPr="00A900CD" w:rsidRDefault="007B7882" w:rsidP="004423D3">
            <w:pPr>
              <w:pStyle w:val="ListParagraph"/>
              <w:numPr>
                <w:ilvl w:val="0"/>
                <w:numId w:val="85"/>
              </w:numPr>
              <w:rPr>
                <w:rFonts w:ascii="Arial" w:hAnsi="Arial" w:cs="Arial"/>
                <w:sz w:val="22"/>
              </w:rPr>
            </w:pPr>
            <w:r w:rsidRPr="00A900CD">
              <w:rPr>
                <w:rFonts w:ascii="Arial" w:hAnsi="Arial" w:cs="Arial"/>
                <w:sz w:val="22"/>
              </w:rPr>
              <w:t>Common Disorders – etiology, patho physiology, clinical manifestations, Complications, prognosis.</w:t>
            </w:r>
          </w:p>
          <w:p w:rsidR="007B7882" w:rsidRPr="00A900CD" w:rsidRDefault="007B7882" w:rsidP="004423D3">
            <w:pPr>
              <w:pStyle w:val="ListParagraph"/>
              <w:numPr>
                <w:ilvl w:val="0"/>
                <w:numId w:val="85"/>
              </w:numPr>
              <w:rPr>
                <w:rFonts w:ascii="Arial" w:hAnsi="Arial" w:cs="Arial"/>
                <w:sz w:val="22"/>
              </w:rPr>
            </w:pPr>
            <w:r w:rsidRPr="00A900CD">
              <w:rPr>
                <w:rFonts w:ascii="Arial" w:hAnsi="Arial" w:cs="Arial"/>
                <w:sz w:val="22"/>
              </w:rPr>
              <w:t>Health assessment – History taking, physical examination, investigation and diagnostic assessment.</w:t>
            </w:r>
          </w:p>
          <w:p w:rsidR="007B7882" w:rsidRPr="00A900CD" w:rsidRDefault="007B7882" w:rsidP="004423D3">
            <w:pPr>
              <w:pStyle w:val="ListParagraph"/>
              <w:numPr>
                <w:ilvl w:val="0"/>
                <w:numId w:val="85"/>
              </w:numPr>
              <w:rPr>
                <w:rFonts w:ascii="Arial" w:hAnsi="Arial" w:cs="Arial"/>
                <w:sz w:val="22"/>
              </w:rPr>
            </w:pPr>
            <w:r w:rsidRPr="00A900CD">
              <w:rPr>
                <w:rFonts w:ascii="Arial" w:hAnsi="Arial" w:cs="Arial"/>
                <w:sz w:val="22"/>
              </w:rPr>
              <w:t>Treatment modalities and trends.</w:t>
            </w:r>
          </w:p>
          <w:p w:rsidR="007B7882" w:rsidRPr="00A900CD" w:rsidRDefault="007B7882" w:rsidP="004423D3">
            <w:pPr>
              <w:pStyle w:val="ListParagraph"/>
              <w:numPr>
                <w:ilvl w:val="0"/>
                <w:numId w:val="85"/>
              </w:numPr>
              <w:rPr>
                <w:rFonts w:ascii="Arial" w:hAnsi="Arial" w:cs="Arial"/>
                <w:sz w:val="22"/>
              </w:rPr>
            </w:pPr>
            <w:r w:rsidRPr="00A900CD">
              <w:rPr>
                <w:rFonts w:ascii="Arial" w:hAnsi="Arial" w:cs="Arial"/>
                <w:sz w:val="22"/>
              </w:rPr>
              <w:t>Nursing Management</w:t>
            </w:r>
          </w:p>
          <w:p w:rsidR="007B7882" w:rsidRPr="00A900CD" w:rsidRDefault="007B7882" w:rsidP="004423D3">
            <w:pPr>
              <w:pStyle w:val="ListParagraph"/>
              <w:numPr>
                <w:ilvl w:val="0"/>
                <w:numId w:val="85"/>
              </w:numPr>
              <w:rPr>
                <w:rFonts w:ascii="Arial" w:hAnsi="Arial" w:cs="Arial"/>
                <w:sz w:val="22"/>
              </w:rPr>
            </w:pPr>
            <w:r w:rsidRPr="00A900CD">
              <w:rPr>
                <w:rFonts w:ascii="Arial" w:hAnsi="Arial" w:cs="Arial"/>
                <w:sz w:val="22"/>
              </w:rPr>
              <w:t>Related research studies</w:t>
            </w:r>
          </w:p>
          <w:p w:rsidR="002227C5" w:rsidRPr="00A900CD" w:rsidRDefault="007B7882" w:rsidP="004423D3">
            <w:pPr>
              <w:pStyle w:val="ListParagraph"/>
              <w:numPr>
                <w:ilvl w:val="0"/>
                <w:numId w:val="85"/>
              </w:numPr>
              <w:rPr>
                <w:rFonts w:ascii="Arial" w:hAnsi="Arial" w:cs="Arial"/>
                <w:sz w:val="22"/>
              </w:rPr>
            </w:pPr>
            <w:r w:rsidRPr="00A900CD">
              <w:rPr>
                <w:rFonts w:ascii="Arial" w:hAnsi="Arial" w:cs="Arial"/>
                <w:sz w:val="22"/>
              </w:rPr>
              <w:t>Evidence based nursing practice.</w:t>
            </w:r>
          </w:p>
          <w:p w:rsidR="007B7882" w:rsidRPr="00A900CD" w:rsidRDefault="007B7882" w:rsidP="004423D3">
            <w:pPr>
              <w:pStyle w:val="ListParagraph"/>
              <w:numPr>
                <w:ilvl w:val="0"/>
                <w:numId w:val="85"/>
              </w:numPr>
              <w:rPr>
                <w:rFonts w:ascii="Arial" w:hAnsi="Arial" w:cs="Arial"/>
                <w:sz w:val="22"/>
              </w:rPr>
            </w:pPr>
            <w:r w:rsidRPr="00A900CD">
              <w:rPr>
                <w:rFonts w:ascii="Arial" w:hAnsi="Arial" w:cs="Arial"/>
                <w:sz w:val="22"/>
              </w:rPr>
              <w:t>Rehabilitation and follow – up</w:t>
            </w:r>
          </w:p>
        </w:tc>
      </w:tr>
      <w:tr w:rsidR="007B7882" w:rsidRPr="00A900CD" w:rsidTr="00607035">
        <w:tc>
          <w:tcPr>
            <w:tcW w:w="648" w:type="dxa"/>
          </w:tcPr>
          <w:p w:rsidR="007B7882" w:rsidRPr="00A900CD" w:rsidRDefault="007B7882" w:rsidP="00607035">
            <w:pPr>
              <w:pStyle w:val="Default"/>
              <w:jc w:val="center"/>
              <w:rPr>
                <w:rFonts w:ascii="Arial" w:hAnsi="Arial" w:cs="Arial"/>
                <w:b/>
                <w:color w:val="auto"/>
                <w:sz w:val="22"/>
                <w:szCs w:val="22"/>
              </w:rPr>
            </w:pPr>
            <w:r w:rsidRPr="00A900CD">
              <w:rPr>
                <w:rFonts w:ascii="Arial" w:hAnsi="Arial" w:cs="Arial"/>
                <w:b/>
                <w:color w:val="auto"/>
                <w:sz w:val="22"/>
                <w:szCs w:val="22"/>
              </w:rPr>
              <w:t>VI</w:t>
            </w:r>
          </w:p>
        </w:tc>
        <w:tc>
          <w:tcPr>
            <w:tcW w:w="750" w:type="dxa"/>
          </w:tcPr>
          <w:p w:rsidR="007B7882" w:rsidRPr="00A900CD" w:rsidRDefault="007B7882" w:rsidP="00607035">
            <w:pPr>
              <w:pStyle w:val="Default"/>
              <w:jc w:val="center"/>
              <w:rPr>
                <w:rFonts w:ascii="Arial" w:hAnsi="Arial" w:cs="Arial"/>
                <w:color w:val="auto"/>
                <w:sz w:val="22"/>
                <w:szCs w:val="22"/>
              </w:rPr>
            </w:pPr>
            <w:r w:rsidRPr="00A900CD">
              <w:rPr>
                <w:rFonts w:ascii="Arial" w:hAnsi="Arial" w:cs="Arial"/>
                <w:color w:val="auto"/>
                <w:sz w:val="22"/>
                <w:szCs w:val="22"/>
              </w:rPr>
              <w:t>10</w:t>
            </w:r>
          </w:p>
        </w:tc>
        <w:tc>
          <w:tcPr>
            <w:tcW w:w="7847" w:type="dxa"/>
          </w:tcPr>
          <w:p w:rsidR="007B7882" w:rsidRPr="00A900CD" w:rsidRDefault="007B7882" w:rsidP="004423D3">
            <w:pPr>
              <w:pStyle w:val="ListParagraph"/>
              <w:numPr>
                <w:ilvl w:val="0"/>
                <w:numId w:val="88"/>
              </w:numPr>
              <w:rPr>
                <w:rFonts w:ascii="Arial" w:hAnsi="Arial" w:cs="Arial"/>
                <w:b/>
                <w:bCs/>
                <w:sz w:val="22"/>
              </w:rPr>
            </w:pPr>
            <w:r w:rsidRPr="00A900CD">
              <w:rPr>
                <w:rFonts w:ascii="Arial" w:hAnsi="Arial" w:cs="Arial"/>
                <w:b/>
                <w:bCs/>
                <w:sz w:val="22"/>
              </w:rPr>
              <w:t>Management of Patients with disorders of respiratory system: -</w:t>
            </w:r>
          </w:p>
          <w:p w:rsidR="007B7882" w:rsidRPr="00A900CD" w:rsidRDefault="007B7882" w:rsidP="004423D3">
            <w:pPr>
              <w:pStyle w:val="ListParagraph"/>
              <w:numPr>
                <w:ilvl w:val="0"/>
                <w:numId w:val="87"/>
              </w:numPr>
              <w:rPr>
                <w:rFonts w:ascii="Arial" w:hAnsi="Arial" w:cs="Arial"/>
                <w:sz w:val="22"/>
              </w:rPr>
            </w:pPr>
            <w:r w:rsidRPr="00A900CD">
              <w:rPr>
                <w:rFonts w:ascii="Arial" w:hAnsi="Arial" w:cs="Arial"/>
                <w:sz w:val="22"/>
              </w:rPr>
              <w:t>Review of anatomy and physiology</w:t>
            </w:r>
          </w:p>
          <w:p w:rsidR="007B7882" w:rsidRPr="00A900CD" w:rsidRDefault="007B7882" w:rsidP="004423D3">
            <w:pPr>
              <w:pStyle w:val="ListParagraph"/>
              <w:numPr>
                <w:ilvl w:val="0"/>
                <w:numId w:val="87"/>
              </w:numPr>
              <w:rPr>
                <w:rFonts w:ascii="Arial" w:hAnsi="Arial" w:cs="Arial"/>
                <w:sz w:val="22"/>
              </w:rPr>
            </w:pPr>
            <w:r w:rsidRPr="00A900CD">
              <w:rPr>
                <w:rFonts w:ascii="Arial" w:hAnsi="Arial" w:cs="Arial"/>
                <w:sz w:val="22"/>
              </w:rPr>
              <w:t xml:space="preserve">Common Disorders – etiology, patho physiology, clinical </w:t>
            </w:r>
            <w:r w:rsidRPr="00A900CD">
              <w:rPr>
                <w:rFonts w:ascii="Arial" w:hAnsi="Arial" w:cs="Arial"/>
                <w:sz w:val="22"/>
              </w:rPr>
              <w:lastRenderedPageBreak/>
              <w:t>manifestations, Complications, prognosis.</w:t>
            </w:r>
          </w:p>
          <w:p w:rsidR="007B7882" w:rsidRPr="00A900CD" w:rsidRDefault="007B7882" w:rsidP="004423D3">
            <w:pPr>
              <w:pStyle w:val="ListParagraph"/>
              <w:numPr>
                <w:ilvl w:val="0"/>
                <w:numId w:val="87"/>
              </w:numPr>
              <w:rPr>
                <w:rFonts w:ascii="Arial" w:hAnsi="Arial" w:cs="Arial"/>
                <w:sz w:val="22"/>
              </w:rPr>
            </w:pPr>
            <w:r w:rsidRPr="00A900CD">
              <w:rPr>
                <w:rFonts w:ascii="Arial" w:hAnsi="Arial" w:cs="Arial"/>
                <w:sz w:val="22"/>
              </w:rPr>
              <w:t>Health assessment – History taking, physical examination, investigation and diagnostic assessment.</w:t>
            </w:r>
          </w:p>
          <w:p w:rsidR="007B7882" w:rsidRPr="00A900CD" w:rsidRDefault="007B7882" w:rsidP="004423D3">
            <w:pPr>
              <w:pStyle w:val="ListParagraph"/>
              <w:numPr>
                <w:ilvl w:val="0"/>
                <w:numId w:val="87"/>
              </w:numPr>
              <w:rPr>
                <w:rFonts w:ascii="Arial" w:hAnsi="Arial" w:cs="Arial"/>
                <w:sz w:val="22"/>
              </w:rPr>
            </w:pPr>
            <w:r w:rsidRPr="00A900CD">
              <w:rPr>
                <w:rFonts w:ascii="Arial" w:hAnsi="Arial" w:cs="Arial"/>
                <w:sz w:val="22"/>
              </w:rPr>
              <w:t>Treatment modalities and trends.</w:t>
            </w:r>
          </w:p>
          <w:p w:rsidR="007B7882" w:rsidRPr="00A900CD" w:rsidRDefault="007B7882" w:rsidP="004423D3">
            <w:pPr>
              <w:pStyle w:val="ListParagraph"/>
              <w:numPr>
                <w:ilvl w:val="0"/>
                <w:numId w:val="87"/>
              </w:numPr>
              <w:rPr>
                <w:rFonts w:ascii="Arial" w:hAnsi="Arial" w:cs="Arial"/>
                <w:sz w:val="22"/>
              </w:rPr>
            </w:pPr>
            <w:r w:rsidRPr="00A900CD">
              <w:rPr>
                <w:rFonts w:ascii="Arial" w:hAnsi="Arial" w:cs="Arial"/>
                <w:sz w:val="22"/>
              </w:rPr>
              <w:t>Nursing Management</w:t>
            </w:r>
          </w:p>
          <w:p w:rsidR="007B7882" w:rsidRPr="00A900CD" w:rsidRDefault="007B7882" w:rsidP="004423D3">
            <w:pPr>
              <w:pStyle w:val="ListParagraph"/>
              <w:numPr>
                <w:ilvl w:val="0"/>
                <w:numId w:val="87"/>
              </w:numPr>
              <w:rPr>
                <w:rFonts w:ascii="Arial" w:hAnsi="Arial" w:cs="Arial"/>
                <w:sz w:val="22"/>
              </w:rPr>
            </w:pPr>
            <w:r w:rsidRPr="00A900CD">
              <w:rPr>
                <w:rFonts w:ascii="Arial" w:hAnsi="Arial" w:cs="Arial"/>
                <w:sz w:val="22"/>
              </w:rPr>
              <w:t>Related research studies</w:t>
            </w:r>
          </w:p>
          <w:p w:rsidR="007B7882" w:rsidRPr="00A900CD" w:rsidRDefault="007B7882" w:rsidP="004423D3">
            <w:pPr>
              <w:pStyle w:val="ListParagraph"/>
              <w:numPr>
                <w:ilvl w:val="0"/>
                <w:numId w:val="87"/>
              </w:numPr>
              <w:rPr>
                <w:rFonts w:ascii="Arial" w:hAnsi="Arial" w:cs="Arial"/>
                <w:sz w:val="22"/>
              </w:rPr>
            </w:pPr>
            <w:r w:rsidRPr="00A900CD">
              <w:rPr>
                <w:rFonts w:ascii="Arial" w:hAnsi="Arial" w:cs="Arial"/>
                <w:sz w:val="22"/>
              </w:rPr>
              <w:t>Evidence based nursing practice.</w:t>
            </w:r>
          </w:p>
          <w:p w:rsidR="007B7882" w:rsidRPr="00A900CD" w:rsidRDefault="007B7882" w:rsidP="004423D3">
            <w:pPr>
              <w:pStyle w:val="ListParagraph"/>
              <w:numPr>
                <w:ilvl w:val="0"/>
                <w:numId w:val="87"/>
              </w:numPr>
              <w:rPr>
                <w:rFonts w:ascii="Arial" w:hAnsi="Arial" w:cs="Arial"/>
                <w:sz w:val="22"/>
              </w:rPr>
            </w:pPr>
            <w:r w:rsidRPr="00A900CD">
              <w:rPr>
                <w:rFonts w:ascii="Arial" w:hAnsi="Arial" w:cs="Arial"/>
                <w:sz w:val="22"/>
              </w:rPr>
              <w:t>Rehabilitation and follow – up</w:t>
            </w:r>
          </w:p>
        </w:tc>
      </w:tr>
      <w:tr w:rsidR="007B7882" w:rsidRPr="00A900CD" w:rsidTr="00607035">
        <w:tc>
          <w:tcPr>
            <w:tcW w:w="648" w:type="dxa"/>
          </w:tcPr>
          <w:p w:rsidR="007B7882" w:rsidRPr="00A900CD" w:rsidRDefault="007B7882" w:rsidP="00607035">
            <w:pPr>
              <w:pStyle w:val="Default"/>
              <w:jc w:val="center"/>
              <w:rPr>
                <w:rFonts w:ascii="Arial" w:hAnsi="Arial" w:cs="Arial"/>
                <w:b/>
                <w:color w:val="auto"/>
                <w:sz w:val="22"/>
                <w:szCs w:val="22"/>
              </w:rPr>
            </w:pPr>
            <w:r w:rsidRPr="00A900CD">
              <w:rPr>
                <w:rFonts w:ascii="Arial" w:hAnsi="Arial" w:cs="Arial"/>
                <w:b/>
                <w:color w:val="auto"/>
                <w:sz w:val="22"/>
                <w:szCs w:val="22"/>
              </w:rPr>
              <w:lastRenderedPageBreak/>
              <w:t>VII</w:t>
            </w:r>
          </w:p>
        </w:tc>
        <w:tc>
          <w:tcPr>
            <w:tcW w:w="750" w:type="dxa"/>
          </w:tcPr>
          <w:p w:rsidR="007B7882" w:rsidRPr="00A900CD" w:rsidRDefault="007B7882" w:rsidP="00607035">
            <w:pPr>
              <w:pStyle w:val="Default"/>
              <w:jc w:val="center"/>
              <w:rPr>
                <w:rFonts w:ascii="Arial" w:hAnsi="Arial" w:cs="Arial"/>
                <w:color w:val="auto"/>
                <w:sz w:val="22"/>
                <w:szCs w:val="22"/>
              </w:rPr>
            </w:pPr>
            <w:r w:rsidRPr="00A900CD">
              <w:rPr>
                <w:rFonts w:ascii="Arial" w:hAnsi="Arial" w:cs="Arial"/>
                <w:color w:val="auto"/>
                <w:sz w:val="22"/>
                <w:szCs w:val="22"/>
              </w:rPr>
              <w:t>10</w:t>
            </w:r>
          </w:p>
        </w:tc>
        <w:tc>
          <w:tcPr>
            <w:tcW w:w="7847" w:type="dxa"/>
          </w:tcPr>
          <w:p w:rsidR="007B7882" w:rsidRPr="00A900CD" w:rsidRDefault="007B7882" w:rsidP="004423D3">
            <w:pPr>
              <w:pStyle w:val="ListParagraph"/>
              <w:numPr>
                <w:ilvl w:val="0"/>
                <w:numId w:val="89"/>
              </w:numPr>
              <w:rPr>
                <w:rFonts w:ascii="Arial" w:hAnsi="Arial" w:cs="Arial"/>
                <w:b/>
                <w:bCs/>
                <w:sz w:val="22"/>
              </w:rPr>
            </w:pPr>
            <w:r w:rsidRPr="00A900CD">
              <w:rPr>
                <w:rFonts w:ascii="Arial" w:hAnsi="Arial" w:cs="Arial"/>
                <w:b/>
                <w:bCs/>
                <w:sz w:val="22"/>
              </w:rPr>
              <w:t>Management of Patients with disorders of Cardio vascular system: -</w:t>
            </w:r>
          </w:p>
          <w:p w:rsidR="007B7882" w:rsidRPr="00A900CD" w:rsidRDefault="007B7882" w:rsidP="004423D3">
            <w:pPr>
              <w:pStyle w:val="ListParagraph"/>
              <w:numPr>
                <w:ilvl w:val="0"/>
                <w:numId w:val="90"/>
              </w:numPr>
              <w:rPr>
                <w:rFonts w:ascii="Arial" w:hAnsi="Arial" w:cs="Arial"/>
                <w:sz w:val="22"/>
              </w:rPr>
            </w:pPr>
            <w:r w:rsidRPr="00A900CD">
              <w:rPr>
                <w:rFonts w:ascii="Arial" w:hAnsi="Arial" w:cs="Arial"/>
                <w:sz w:val="22"/>
              </w:rPr>
              <w:t>Review of anatomy and physiology</w:t>
            </w:r>
          </w:p>
          <w:p w:rsidR="007B7882" w:rsidRPr="00A900CD" w:rsidRDefault="007B7882" w:rsidP="004423D3">
            <w:pPr>
              <w:pStyle w:val="ListParagraph"/>
              <w:numPr>
                <w:ilvl w:val="0"/>
                <w:numId w:val="90"/>
              </w:numPr>
              <w:rPr>
                <w:rFonts w:ascii="Arial" w:hAnsi="Arial" w:cs="Arial"/>
                <w:sz w:val="22"/>
              </w:rPr>
            </w:pPr>
            <w:r w:rsidRPr="00A900CD">
              <w:rPr>
                <w:rFonts w:ascii="Arial" w:hAnsi="Arial" w:cs="Arial"/>
                <w:sz w:val="22"/>
              </w:rPr>
              <w:t>Common Disorders – etiology, patho physiology, clinical manifestations, Complications, prognosis.</w:t>
            </w:r>
          </w:p>
          <w:p w:rsidR="007B7882" w:rsidRPr="00A900CD" w:rsidRDefault="007B7882" w:rsidP="004423D3">
            <w:pPr>
              <w:pStyle w:val="ListParagraph"/>
              <w:numPr>
                <w:ilvl w:val="0"/>
                <w:numId w:val="90"/>
              </w:numPr>
              <w:rPr>
                <w:rFonts w:ascii="Arial" w:hAnsi="Arial" w:cs="Arial"/>
                <w:sz w:val="22"/>
              </w:rPr>
            </w:pPr>
            <w:r w:rsidRPr="00A900CD">
              <w:rPr>
                <w:rFonts w:ascii="Arial" w:hAnsi="Arial" w:cs="Arial"/>
                <w:sz w:val="22"/>
              </w:rPr>
              <w:t>Health assessment – History taking, physical examination, investigation and diagnostic assessment.</w:t>
            </w:r>
          </w:p>
          <w:p w:rsidR="007B7882" w:rsidRPr="00A900CD" w:rsidRDefault="007B7882" w:rsidP="004423D3">
            <w:pPr>
              <w:pStyle w:val="ListParagraph"/>
              <w:numPr>
                <w:ilvl w:val="0"/>
                <w:numId w:val="90"/>
              </w:numPr>
              <w:rPr>
                <w:rFonts w:ascii="Arial" w:hAnsi="Arial" w:cs="Arial"/>
                <w:sz w:val="22"/>
              </w:rPr>
            </w:pPr>
            <w:r w:rsidRPr="00A900CD">
              <w:rPr>
                <w:rFonts w:ascii="Arial" w:hAnsi="Arial" w:cs="Arial"/>
                <w:sz w:val="22"/>
              </w:rPr>
              <w:t>Treatment modalities and trends.</w:t>
            </w:r>
          </w:p>
          <w:p w:rsidR="007B7882" w:rsidRPr="00A900CD" w:rsidRDefault="007B7882" w:rsidP="004423D3">
            <w:pPr>
              <w:pStyle w:val="ListParagraph"/>
              <w:numPr>
                <w:ilvl w:val="0"/>
                <w:numId w:val="90"/>
              </w:numPr>
              <w:rPr>
                <w:rFonts w:ascii="Arial" w:hAnsi="Arial" w:cs="Arial"/>
                <w:sz w:val="22"/>
              </w:rPr>
            </w:pPr>
            <w:r w:rsidRPr="00A900CD">
              <w:rPr>
                <w:rFonts w:ascii="Arial" w:hAnsi="Arial" w:cs="Arial"/>
                <w:sz w:val="22"/>
              </w:rPr>
              <w:t>Nursing Management</w:t>
            </w:r>
          </w:p>
          <w:p w:rsidR="007B7882" w:rsidRPr="00A900CD" w:rsidRDefault="007B7882" w:rsidP="004423D3">
            <w:pPr>
              <w:pStyle w:val="ListParagraph"/>
              <w:numPr>
                <w:ilvl w:val="0"/>
                <w:numId w:val="90"/>
              </w:numPr>
              <w:rPr>
                <w:rFonts w:ascii="Arial" w:hAnsi="Arial" w:cs="Arial"/>
                <w:sz w:val="22"/>
              </w:rPr>
            </w:pPr>
            <w:r w:rsidRPr="00A900CD">
              <w:rPr>
                <w:rFonts w:ascii="Arial" w:hAnsi="Arial" w:cs="Arial"/>
                <w:sz w:val="22"/>
              </w:rPr>
              <w:t>Related research studies</w:t>
            </w:r>
          </w:p>
          <w:p w:rsidR="007B7882" w:rsidRPr="00A900CD" w:rsidRDefault="007B7882" w:rsidP="004423D3">
            <w:pPr>
              <w:pStyle w:val="ListParagraph"/>
              <w:numPr>
                <w:ilvl w:val="0"/>
                <w:numId w:val="90"/>
              </w:numPr>
              <w:rPr>
                <w:rFonts w:ascii="Arial" w:hAnsi="Arial" w:cs="Arial"/>
                <w:sz w:val="22"/>
              </w:rPr>
            </w:pPr>
            <w:r w:rsidRPr="00A900CD">
              <w:rPr>
                <w:rFonts w:ascii="Arial" w:hAnsi="Arial" w:cs="Arial"/>
                <w:sz w:val="22"/>
              </w:rPr>
              <w:t>Evidence based nursing practice.</w:t>
            </w:r>
          </w:p>
          <w:p w:rsidR="007B7882" w:rsidRPr="00A900CD" w:rsidRDefault="007B7882" w:rsidP="004423D3">
            <w:pPr>
              <w:pStyle w:val="ListParagraph"/>
              <w:numPr>
                <w:ilvl w:val="0"/>
                <w:numId w:val="90"/>
              </w:numPr>
              <w:rPr>
                <w:rFonts w:ascii="Arial" w:hAnsi="Arial" w:cs="Arial"/>
                <w:sz w:val="22"/>
              </w:rPr>
            </w:pPr>
            <w:r w:rsidRPr="00A900CD">
              <w:rPr>
                <w:rFonts w:ascii="Arial" w:hAnsi="Arial" w:cs="Arial"/>
                <w:sz w:val="22"/>
              </w:rPr>
              <w:t>Rehabilitation and follow – up</w:t>
            </w:r>
          </w:p>
        </w:tc>
      </w:tr>
      <w:tr w:rsidR="007B7882" w:rsidRPr="00A900CD" w:rsidTr="00607035">
        <w:tc>
          <w:tcPr>
            <w:tcW w:w="648" w:type="dxa"/>
          </w:tcPr>
          <w:p w:rsidR="007B7882" w:rsidRPr="00A900CD" w:rsidRDefault="007B7882" w:rsidP="00607035">
            <w:pPr>
              <w:pStyle w:val="Default"/>
              <w:jc w:val="center"/>
              <w:rPr>
                <w:rFonts w:ascii="Arial" w:hAnsi="Arial" w:cs="Arial"/>
                <w:b/>
                <w:color w:val="auto"/>
                <w:sz w:val="22"/>
                <w:szCs w:val="22"/>
              </w:rPr>
            </w:pPr>
            <w:r w:rsidRPr="00A900CD">
              <w:rPr>
                <w:rFonts w:ascii="Arial" w:hAnsi="Arial" w:cs="Arial"/>
                <w:b/>
                <w:color w:val="auto"/>
                <w:sz w:val="22"/>
                <w:szCs w:val="22"/>
              </w:rPr>
              <w:t>VIII</w:t>
            </w:r>
          </w:p>
        </w:tc>
        <w:tc>
          <w:tcPr>
            <w:tcW w:w="750" w:type="dxa"/>
          </w:tcPr>
          <w:p w:rsidR="007B7882" w:rsidRPr="00A900CD" w:rsidRDefault="007B7882" w:rsidP="00607035">
            <w:pPr>
              <w:pStyle w:val="Default"/>
              <w:jc w:val="center"/>
              <w:rPr>
                <w:rFonts w:ascii="Arial" w:hAnsi="Arial" w:cs="Arial"/>
                <w:color w:val="auto"/>
                <w:sz w:val="22"/>
                <w:szCs w:val="22"/>
              </w:rPr>
            </w:pPr>
            <w:r w:rsidRPr="00A900CD">
              <w:rPr>
                <w:rFonts w:ascii="Arial" w:hAnsi="Arial" w:cs="Arial"/>
                <w:color w:val="auto"/>
                <w:sz w:val="22"/>
                <w:szCs w:val="22"/>
              </w:rPr>
              <w:t>5</w:t>
            </w:r>
          </w:p>
        </w:tc>
        <w:tc>
          <w:tcPr>
            <w:tcW w:w="7847" w:type="dxa"/>
          </w:tcPr>
          <w:p w:rsidR="007B7882" w:rsidRPr="00A900CD" w:rsidRDefault="007B7882" w:rsidP="004423D3">
            <w:pPr>
              <w:pStyle w:val="ListParagraph"/>
              <w:numPr>
                <w:ilvl w:val="0"/>
                <w:numId w:val="91"/>
              </w:numPr>
              <w:rPr>
                <w:rFonts w:ascii="Arial" w:hAnsi="Arial" w:cs="Arial"/>
                <w:sz w:val="22"/>
              </w:rPr>
            </w:pPr>
            <w:r w:rsidRPr="00A900CD">
              <w:rPr>
                <w:rFonts w:ascii="Arial" w:hAnsi="Arial" w:cs="Arial"/>
                <w:b/>
                <w:bCs/>
                <w:sz w:val="22"/>
              </w:rPr>
              <w:t>Managementof Patients with disorders of blood</w:t>
            </w:r>
            <w:r w:rsidRPr="00A900CD">
              <w:rPr>
                <w:rFonts w:ascii="Arial" w:hAnsi="Arial" w:cs="Arial"/>
                <w:b/>
                <w:sz w:val="22"/>
              </w:rPr>
              <w:t>: -</w:t>
            </w:r>
          </w:p>
          <w:p w:rsidR="007B7882" w:rsidRPr="00A900CD" w:rsidRDefault="007B7882" w:rsidP="004423D3">
            <w:pPr>
              <w:pStyle w:val="ListParagraph"/>
              <w:numPr>
                <w:ilvl w:val="0"/>
                <w:numId w:val="92"/>
              </w:numPr>
              <w:rPr>
                <w:rFonts w:ascii="Arial" w:hAnsi="Arial" w:cs="Arial"/>
                <w:sz w:val="22"/>
              </w:rPr>
            </w:pPr>
            <w:r w:rsidRPr="00A900CD">
              <w:rPr>
                <w:rFonts w:ascii="Arial" w:hAnsi="Arial" w:cs="Arial"/>
                <w:sz w:val="22"/>
              </w:rPr>
              <w:t>Review of anatomy and physiology</w:t>
            </w:r>
          </w:p>
          <w:p w:rsidR="007B7882" w:rsidRPr="00A900CD" w:rsidRDefault="007B7882" w:rsidP="004423D3">
            <w:pPr>
              <w:pStyle w:val="ListParagraph"/>
              <w:numPr>
                <w:ilvl w:val="0"/>
                <w:numId w:val="92"/>
              </w:numPr>
              <w:rPr>
                <w:rFonts w:ascii="Arial" w:hAnsi="Arial" w:cs="Arial"/>
                <w:sz w:val="22"/>
              </w:rPr>
            </w:pPr>
            <w:r w:rsidRPr="00A900CD">
              <w:rPr>
                <w:rFonts w:ascii="Arial" w:hAnsi="Arial" w:cs="Arial"/>
                <w:sz w:val="22"/>
              </w:rPr>
              <w:t>Common Disorders – etiology, patho physiology, clinical manifestations, Complications, prognosis.</w:t>
            </w:r>
          </w:p>
          <w:p w:rsidR="007B7882" w:rsidRPr="00A900CD" w:rsidRDefault="007B7882" w:rsidP="004423D3">
            <w:pPr>
              <w:pStyle w:val="ListParagraph"/>
              <w:numPr>
                <w:ilvl w:val="0"/>
                <w:numId w:val="92"/>
              </w:numPr>
              <w:rPr>
                <w:rFonts w:ascii="Arial" w:hAnsi="Arial" w:cs="Arial"/>
                <w:sz w:val="22"/>
              </w:rPr>
            </w:pPr>
            <w:r w:rsidRPr="00A900CD">
              <w:rPr>
                <w:rFonts w:ascii="Arial" w:hAnsi="Arial" w:cs="Arial"/>
                <w:sz w:val="22"/>
              </w:rPr>
              <w:t>Health assessment – History taking, physical examination, investigation and diagnostic assessment.</w:t>
            </w:r>
          </w:p>
          <w:p w:rsidR="007B7882" w:rsidRPr="00A900CD" w:rsidRDefault="007B7882" w:rsidP="004423D3">
            <w:pPr>
              <w:pStyle w:val="ListParagraph"/>
              <w:numPr>
                <w:ilvl w:val="0"/>
                <w:numId w:val="92"/>
              </w:numPr>
              <w:rPr>
                <w:rFonts w:ascii="Arial" w:hAnsi="Arial" w:cs="Arial"/>
                <w:sz w:val="22"/>
              </w:rPr>
            </w:pPr>
            <w:r w:rsidRPr="00A900CD">
              <w:rPr>
                <w:rFonts w:ascii="Arial" w:hAnsi="Arial" w:cs="Arial"/>
                <w:sz w:val="22"/>
              </w:rPr>
              <w:t>Treatment modalities and trends.</w:t>
            </w:r>
          </w:p>
          <w:p w:rsidR="007B7882" w:rsidRPr="00A900CD" w:rsidRDefault="007B7882" w:rsidP="004423D3">
            <w:pPr>
              <w:pStyle w:val="ListParagraph"/>
              <w:numPr>
                <w:ilvl w:val="0"/>
                <w:numId w:val="92"/>
              </w:numPr>
              <w:rPr>
                <w:rFonts w:ascii="Arial" w:hAnsi="Arial" w:cs="Arial"/>
                <w:sz w:val="22"/>
              </w:rPr>
            </w:pPr>
            <w:r w:rsidRPr="00A900CD">
              <w:rPr>
                <w:rFonts w:ascii="Arial" w:hAnsi="Arial" w:cs="Arial"/>
                <w:sz w:val="22"/>
              </w:rPr>
              <w:t>Nursing Management</w:t>
            </w:r>
          </w:p>
          <w:p w:rsidR="007B7882" w:rsidRPr="00A900CD" w:rsidRDefault="007B7882" w:rsidP="004423D3">
            <w:pPr>
              <w:pStyle w:val="ListParagraph"/>
              <w:numPr>
                <w:ilvl w:val="0"/>
                <w:numId w:val="92"/>
              </w:numPr>
              <w:rPr>
                <w:rFonts w:ascii="Arial" w:hAnsi="Arial" w:cs="Arial"/>
                <w:sz w:val="22"/>
              </w:rPr>
            </w:pPr>
            <w:r w:rsidRPr="00A900CD">
              <w:rPr>
                <w:rFonts w:ascii="Arial" w:hAnsi="Arial" w:cs="Arial"/>
                <w:sz w:val="22"/>
              </w:rPr>
              <w:t>Related research studies</w:t>
            </w:r>
          </w:p>
          <w:p w:rsidR="007B7882" w:rsidRPr="00A900CD" w:rsidRDefault="007B7882" w:rsidP="004423D3">
            <w:pPr>
              <w:pStyle w:val="ListParagraph"/>
              <w:numPr>
                <w:ilvl w:val="0"/>
                <w:numId w:val="92"/>
              </w:numPr>
              <w:rPr>
                <w:rFonts w:ascii="Arial" w:hAnsi="Arial" w:cs="Arial"/>
                <w:sz w:val="22"/>
              </w:rPr>
            </w:pPr>
            <w:r w:rsidRPr="00A900CD">
              <w:rPr>
                <w:rFonts w:ascii="Arial" w:hAnsi="Arial" w:cs="Arial"/>
                <w:sz w:val="22"/>
              </w:rPr>
              <w:t>Evidence based nursing practice.</w:t>
            </w:r>
          </w:p>
          <w:p w:rsidR="007B7882" w:rsidRPr="00A900CD" w:rsidRDefault="007B7882" w:rsidP="004423D3">
            <w:pPr>
              <w:pStyle w:val="ListParagraph"/>
              <w:numPr>
                <w:ilvl w:val="0"/>
                <w:numId w:val="92"/>
              </w:numPr>
              <w:rPr>
                <w:rFonts w:ascii="Arial" w:hAnsi="Arial" w:cs="Arial"/>
                <w:sz w:val="22"/>
              </w:rPr>
            </w:pPr>
            <w:r w:rsidRPr="00A900CD">
              <w:rPr>
                <w:rFonts w:ascii="Arial" w:hAnsi="Arial" w:cs="Arial"/>
                <w:sz w:val="22"/>
              </w:rPr>
              <w:t>Rehabilitation and follow – up</w:t>
            </w:r>
          </w:p>
        </w:tc>
      </w:tr>
      <w:tr w:rsidR="007B7882" w:rsidRPr="00A900CD" w:rsidTr="00607035">
        <w:tc>
          <w:tcPr>
            <w:tcW w:w="648" w:type="dxa"/>
          </w:tcPr>
          <w:p w:rsidR="007B7882" w:rsidRPr="00A900CD" w:rsidRDefault="007B7882" w:rsidP="00607035">
            <w:pPr>
              <w:pStyle w:val="Default"/>
              <w:jc w:val="center"/>
              <w:rPr>
                <w:rFonts w:ascii="Arial" w:hAnsi="Arial" w:cs="Arial"/>
                <w:b/>
                <w:color w:val="auto"/>
                <w:sz w:val="22"/>
                <w:szCs w:val="22"/>
              </w:rPr>
            </w:pPr>
            <w:r w:rsidRPr="00A900CD">
              <w:rPr>
                <w:rFonts w:ascii="Arial" w:hAnsi="Arial" w:cs="Arial"/>
                <w:b/>
                <w:color w:val="auto"/>
                <w:sz w:val="22"/>
                <w:szCs w:val="22"/>
              </w:rPr>
              <w:t>IX</w:t>
            </w:r>
          </w:p>
        </w:tc>
        <w:tc>
          <w:tcPr>
            <w:tcW w:w="750" w:type="dxa"/>
          </w:tcPr>
          <w:p w:rsidR="007B7882" w:rsidRPr="00A900CD" w:rsidRDefault="007B7882" w:rsidP="00607035">
            <w:pPr>
              <w:pStyle w:val="Default"/>
              <w:jc w:val="center"/>
              <w:rPr>
                <w:rFonts w:ascii="Arial" w:hAnsi="Arial" w:cs="Arial"/>
                <w:color w:val="auto"/>
                <w:sz w:val="22"/>
                <w:szCs w:val="22"/>
              </w:rPr>
            </w:pPr>
            <w:r w:rsidRPr="00A900CD">
              <w:rPr>
                <w:rFonts w:ascii="Arial" w:hAnsi="Arial" w:cs="Arial"/>
                <w:color w:val="auto"/>
                <w:sz w:val="22"/>
                <w:szCs w:val="22"/>
              </w:rPr>
              <w:t>10</w:t>
            </w:r>
          </w:p>
        </w:tc>
        <w:tc>
          <w:tcPr>
            <w:tcW w:w="7847" w:type="dxa"/>
          </w:tcPr>
          <w:p w:rsidR="007B7882" w:rsidRPr="00A900CD" w:rsidRDefault="007B7882" w:rsidP="004423D3">
            <w:pPr>
              <w:pStyle w:val="ListParagraph"/>
              <w:numPr>
                <w:ilvl w:val="0"/>
                <w:numId w:val="93"/>
              </w:numPr>
              <w:rPr>
                <w:rFonts w:ascii="Arial" w:hAnsi="Arial" w:cs="Arial"/>
                <w:sz w:val="22"/>
              </w:rPr>
            </w:pPr>
            <w:r w:rsidRPr="00A900CD">
              <w:rPr>
                <w:rFonts w:ascii="Arial" w:hAnsi="Arial" w:cs="Arial"/>
                <w:b/>
                <w:bCs/>
                <w:sz w:val="22"/>
              </w:rPr>
              <w:t>Management of Patients with disorders of genito urinary system</w:t>
            </w:r>
            <w:r w:rsidRPr="00A900CD">
              <w:rPr>
                <w:rFonts w:ascii="Arial" w:hAnsi="Arial" w:cs="Arial"/>
                <w:sz w:val="22"/>
              </w:rPr>
              <w:t>: -</w:t>
            </w:r>
          </w:p>
          <w:p w:rsidR="007B7882" w:rsidRPr="00A900CD" w:rsidRDefault="007B7882" w:rsidP="004423D3">
            <w:pPr>
              <w:pStyle w:val="ListParagraph"/>
              <w:numPr>
                <w:ilvl w:val="0"/>
                <w:numId w:val="94"/>
              </w:numPr>
              <w:rPr>
                <w:rFonts w:ascii="Arial" w:hAnsi="Arial" w:cs="Arial"/>
                <w:sz w:val="22"/>
              </w:rPr>
            </w:pPr>
            <w:r w:rsidRPr="00A900CD">
              <w:rPr>
                <w:rFonts w:ascii="Arial" w:hAnsi="Arial" w:cs="Arial"/>
                <w:sz w:val="22"/>
              </w:rPr>
              <w:t>Review of anatomy and physiology</w:t>
            </w:r>
          </w:p>
          <w:p w:rsidR="007B7882" w:rsidRPr="00A900CD" w:rsidRDefault="007B7882" w:rsidP="004423D3">
            <w:pPr>
              <w:pStyle w:val="ListParagraph"/>
              <w:numPr>
                <w:ilvl w:val="0"/>
                <w:numId w:val="94"/>
              </w:numPr>
              <w:rPr>
                <w:rFonts w:ascii="Arial" w:hAnsi="Arial" w:cs="Arial"/>
                <w:sz w:val="22"/>
              </w:rPr>
            </w:pPr>
            <w:r w:rsidRPr="00A900CD">
              <w:rPr>
                <w:rFonts w:ascii="Arial" w:hAnsi="Arial" w:cs="Arial"/>
                <w:sz w:val="22"/>
              </w:rPr>
              <w:t>Common Disorders – etiology, patho physiology, clinical manifestations, Complications, prognosis.</w:t>
            </w:r>
          </w:p>
          <w:p w:rsidR="007B7882" w:rsidRPr="00A900CD" w:rsidRDefault="007B7882" w:rsidP="004423D3">
            <w:pPr>
              <w:pStyle w:val="ListParagraph"/>
              <w:numPr>
                <w:ilvl w:val="0"/>
                <w:numId w:val="94"/>
              </w:numPr>
              <w:rPr>
                <w:rFonts w:ascii="Arial" w:hAnsi="Arial" w:cs="Arial"/>
                <w:sz w:val="22"/>
              </w:rPr>
            </w:pPr>
            <w:r w:rsidRPr="00A900CD">
              <w:rPr>
                <w:rFonts w:ascii="Arial" w:hAnsi="Arial" w:cs="Arial"/>
                <w:sz w:val="22"/>
              </w:rPr>
              <w:t>Health assessment – History taking, physical examination, investigation and diagnostic assessment.</w:t>
            </w:r>
          </w:p>
          <w:p w:rsidR="007B7882" w:rsidRPr="00A900CD" w:rsidRDefault="007B7882" w:rsidP="004423D3">
            <w:pPr>
              <w:pStyle w:val="ListParagraph"/>
              <w:numPr>
                <w:ilvl w:val="0"/>
                <w:numId w:val="94"/>
              </w:numPr>
              <w:rPr>
                <w:rFonts w:ascii="Arial" w:hAnsi="Arial" w:cs="Arial"/>
                <w:sz w:val="22"/>
              </w:rPr>
            </w:pPr>
            <w:r w:rsidRPr="00A900CD">
              <w:rPr>
                <w:rFonts w:ascii="Arial" w:hAnsi="Arial" w:cs="Arial"/>
                <w:sz w:val="22"/>
              </w:rPr>
              <w:t>Treatment modalities and trends.</w:t>
            </w:r>
          </w:p>
          <w:p w:rsidR="007B7882" w:rsidRPr="00A900CD" w:rsidRDefault="007B7882" w:rsidP="004423D3">
            <w:pPr>
              <w:pStyle w:val="ListParagraph"/>
              <w:numPr>
                <w:ilvl w:val="0"/>
                <w:numId w:val="94"/>
              </w:numPr>
              <w:rPr>
                <w:rFonts w:ascii="Arial" w:hAnsi="Arial" w:cs="Arial"/>
                <w:sz w:val="22"/>
              </w:rPr>
            </w:pPr>
            <w:r w:rsidRPr="00A900CD">
              <w:rPr>
                <w:rFonts w:ascii="Arial" w:hAnsi="Arial" w:cs="Arial"/>
                <w:sz w:val="22"/>
              </w:rPr>
              <w:t>Nursing Management</w:t>
            </w:r>
          </w:p>
          <w:p w:rsidR="007B7882" w:rsidRPr="00A900CD" w:rsidRDefault="007B7882" w:rsidP="004423D3">
            <w:pPr>
              <w:pStyle w:val="ListParagraph"/>
              <w:numPr>
                <w:ilvl w:val="0"/>
                <w:numId w:val="94"/>
              </w:numPr>
              <w:rPr>
                <w:rFonts w:ascii="Arial" w:hAnsi="Arial" w:cs="Arial"/>
                <w:sz w:val="22"/>
              </w:rPr>
            </w:pPr>
            <w:r w:rsidRPr="00A900CD">
              <w:rPr>
                <w:rFonts w:ascii="Arial" w:hAnsi="Arial" w:cs="Arial"/>
                <w:sz w:val="22"/>
              </w:rPr>
              <w:t>Related research studies</w:t>
            </w:r>
          </w:p>
          <w:p w:rsidR="007B7882" w:rsidRPr="00A900CD" w:rsidRDefault="007B7882" w:rsidP="004423D3">
            <w:pPr>
              <w:pStyle w:val="ListParagraph"/>
              <w:numPr>
                <w:ilvl w:val="0"/>
                <w:numId w:val="94"/>
              </w:numPr>
              <w:rPr>
                <w:rFonts w:ascii="Arial" w:hAnsi="Arial" w:cs="Arial"/>
                <w:sz w:val="22"/>
              </w:rPr>
            </w:pPr>
            <w:r w:rsidRPr="00A900CD">
              <w:rPr>
                <w:rFonts w:ascii="Arial" w:hAnsi="Arial" w:cs="Arial"/>
                <w:sz w:val="22"/>
              </w:rPr>
              <w:t>Evidence based nursing practice.</w:t>
            </w:r>
          </w:p>
          <w:p w:rsidR="007B7882" w:rsidRPr="00A900CD" w:rsidRDefault="007B7882" w:rsidP="004423D3">
            <w:pPr>
              <w:pStyle w:val="ListParagraph"/>
              <w:numPr>
                <w:ilvl w:val="0"/>
                <w:numId w:val="94"/>
              </w:numPr>
              <w:rPr>
                <w:rFonts w:ascii="Arial" w:hAnsi="Arial" w:cs="Arial"/>
                <w:sz w:val="22"/>
              </w:rPr>
            </w:pPr>
            <w:r w:rsidRPr="00A900CD">
              <w:rPr>
                <w:rFonts w:ascii="Arial" w:hAnsi="Arial" w:cs="Arial"/>
                <w:sz w:val="22"/>
              </w:rPr>
              <w:t>Rehabilitation and follow – up</w:t>
            </w:r>
          </w:p>
        </w:tc>
      </w:tr>
      <w:tr w:rsidR="007B7882" w:rsidRPr="00A900CD" w:rsidTr="00607035">
        <w:tc>
          <w:tcPr>
            <w:tcW w:w="648" w:type="dxa"/>
          </w:tcPr>
          <w:p w:rsidR="007B7882" w:rsidRPr="00A900CD" w:rsidRDefault="007B7882" w:rsidP="00607035">
            <w:pPr>
              <w:pStyle w:val="Default"/>
              <w:jc w:val="center"/>
              <w:rPr>
                <w:rFonts w:ascii="Arial" w:hAnsi="Arial" w:cs="Arial"/>
                <w:b/>
                <w:color w:val="auto"/>
                <w:sz w:val="22"/>
                <w:szCs w:val="22"/>
              </w:rPr>
            </w:pPr>
            <w:r w:rsidRPr="00A900CD">
              <w:rPr>
                <w:rFonts w:ascii="Arial" w:hAnsi="Arial" w:cs="Arial"/>
                <w:b/>
                <w:color w:val="auto"/>
                <w:sz w:val="22"/>
                <w:szCs w:val="22"/>
              </w:rPr>
              <w:t>X</w:t>
            </w:r>
          </w:p>
        </w:tc>
        <w:tc>
          <w:tcPr>
            <w:tcW w:w="750" w:type="dxa"/>
          </w:tcPr>
          <w:p w:rsidR="007B7882" w:rsidRPr="00A900CD" w:rsidRDefault="007B7882" w:rsidP="00607035">
            <w:pPr>
              <w:pStyle w:val="Default"/>
              <w:jc w:val="center"/>
              <w:rPr>
                <w:rFonts w:ascii="Arial" w:hAnsi="Arial" w:cs="Arial"/>
                <w:color w:val="auto"/>
                <w:sz w:val="22"/>
                <w:szCs w:val="22"/>
              </w:rPr>
            </w:pPr>
            <w:r w:rsidRPr="00A900CD">
              <w:rPr>
                <w:rFonts w:ascii="Arial" w:hAnsi="Arial" w:cs="Arial"/>
                <w:color w:val="auto"/>
                <w:sz w:val="22"/>
                <w:szCs w:val="22"/>
              </w:rPr>
              <w:t>10</w:t>
            </w:r>
          </w:p>
        </w:tc>
        <w:tc>
          <w:tcPr>
            <w:tcW w:w="7847" w:type="dxa"/>
          </w:tcPr>
          <w:p w:rsidR="007B7882" w:rsidRPr="00A900CD" w:rsidRDefault="007B7882" w:rsidP="004423D3">
            <w:pPr>
              <w:pStyle w:val="ListParagraph"/>
              <w:numPr>
                <w:ilvl w:val="0"/>
                <w:numId w:val="95"/>
              </w:numPr>
              <w:rPr>
                <w:rFonts w:ascii="Arial" w:hAnsi="Arial" w:cs="Arial"/>
                <w:sz w:val="22"/>
              </w:rPr>
            </w:pPr>
            <w:r w:rsidRPr="00A900CD">
              <w:rPr>
                <w:rFonts w:ascii="Arial" w:hAnsi="Arial" w:cs="Arial"/>
                <w:b/>
                <w:bCs/>
                <w:sz w:val="22"/>
              </w:rPr>
              <w:t>Management of Patients with disorders of endocrine system</w:t>
            </w:r>
            <w:r w:rsidRPr="00A900CD">
              <w:rPr>
                <w:rFonts w:ascii="Arial" w:hAnsi="Arial" w:cs="Arial"/>
                <w:sz w:val="22"/>
              </w:rPr>
              <w:t>: -</w:t>
            </w:r>
          </w:p>
          <w:p w:rsidR="007B7882" w:rsidRPr="00A900CD" w:rsidRDefault="007B7882" w:rsidP="004423D3">
            <w:pPr>
              <w:pStyle w:val="ListParagraph"/>
              <w:numPr>
                <w:ilvl w:val="0"/>
                <w:numId w:val="96"/>
              </w:numPr>
              <w:rPr>
                <w:rFonts w:ascii="Arial" w:hAnsi="Arial" w:cs="Arial"/>
                <w:sz w:val="22"/>
              </w:rPr>
            </w:pPr>
            <w:r w:rsidRPr="00A900CD">
              <w:rPr>
                <w:rFonts w:ascii="Arial" w:hAnsi="Arial" w:cs="Arial"/>
                <w:sz w:val="22"/>
              </w:rPr>
              <w:t>Review of anatomy and physiology</w:t>
            </w:r>
          </w:p>
          <w:p w:rsidR="007B7882" w:rsidRPr="00A900CD" w:rsidRDefault="007B7882" w:rsidP="004423D3">
            <w:pPr>
              <w:pStyle w:val="ListParagraph"/>
              <w:numPr>
                <w:ilvl w:val="0"/>
                <w:numId w:val="96"/>
              </w:numPr>
              <w:rPr>
                <w:rFonts w:ascii="Arial" w:hAnsi="Arial" w:cs="Arial"/>
                <w:sz w:val="22"/>
              </w:rPr>
            </w:pPr>
            <w:r w:rsidRPr="00A900CD">
              <w:rPr>
                <w:rFonts w:ascii="Arial" w:hAnsi="Arial" w:cs="Arial"/>
                <w:sz w:val="22"/>
              </w:rPr>
              <w:t>Common Disorders – etiology, patho physiology, clinical manifestations, Complications, prognosis.</w:t>
            </w:r>
          </w:p>
          <w:p w:rsidR="007B7882" w:rsidRPr="00A900CD" w:rsidRDefault="007B7882" w:rsidP="004423D3">
            <w:pPr>
              <w:pStyle w:val="ListParagraph"/>
              <w:numPr>
                <w:ilvl w:val="0"/>
                <w:numId w:val="96"/>
              </w:numPr>
              <w:rPr>
                <w:rFonts w:ascii="Arial" w:hAnsi="Arial" w:cs="Arial"/>
                <w:sz w:val="22"/>
              </w:rPr>
            </w:pPr>
            <w:r w:rsidRPr="00A900CD">
              <w:rPr>
                <w:rFonts w:ascii="Arial" w:hAnsi="Arial" w:cs="Arial"/>
                <w:sz w:val="22"/>
              </w:rPr>
              <w:t>Health assessment – History taking, physical examination, investigation and diagnostic assessment.</w:t>
            </w:r>
          </w:p>
          <w:p w:rsidR="007B7882" w:rsidRPr="00A900CD" w:rsidRDefault="007B7882" w:rsidP="004423D3">
            <w:pPr>
              <w:pStyle w:val="ListParagraph"/>
              <w:numPr>
                <w:ilvl w:val="0"/>
                <w:numId w:val="96"/>
              </w:numPr>
              <w:rPr>
                <w:rFonts w:ascii="Arial" w:hAnsi="Arial" w:cs="Arial"/>
                <w:sz w:val="22"/>
              </w:rPr>
            </w:pPr>
            <w:r w:rsidRPr="00A900CD">
              <w:rPr>
                <w:rFonts w:ascii="Arial" w:hAnsi="Arial" w:cs="Arial"/>
                <w:sz w:val="22"/>
              </w:rPr>
              <w:t>Treatment modalities and trends.</w:t>
            </w:r>
          </w:p>
          <w:p w:rsidR="007B7882" w:rsidRPr="00A900CD" w:rsidRDefault="007B7882" w:rsidP="004423D3">
            <w:pPr>
              <w:pStyle w:val="ListParagraph"/>
              <w:numPr>
                <w:ilvl w:val="0"/>
                <w:numId w:val="96"/>
              </w:numPr>
              <w:rPr>
                <w:rFonts w:ascii="Arial" w:hAnsi="Arial" w:cs="Arial"/>
                <w:sz w:val="22"/>
              </w:rPr>
            </w:pPr>
            <w:r w:rsidRPr="00A900CD">
              <w:rPr>
                <w:rFonts w:ascii="Arial" w:hAnsi="Arial" w:cs="Arial"/>
                <w:sz w:val="22"/>
              </w:rPr>
              <w:t>Nursing Management</w:t>
            </w:r>
          </w:p>
          <w:p w:rsidR="007B7882" w:rsidRPr="00A900CD" w:rsidRDefault="007B7882" w:rsidP="004423D3">
            <w:pPr>
              <w:pStyle w:val="ListParagraph"/>
              <w:numPr>
                <w:ilvl w:val="0"/>
                <w:numId w:val="96"/>
              </w:numPr>
              <w:rPr>
                <w:rFonts w:ascii="Arial" w:hAnsi="Arial" w:cs="Arial"/>
                <w:sz w:val="22"/>
              </w:rPr>
            </w:pPr>
            <w:r w:rsidRPr="00A900CD">
              <w:rPr>
                <w:rFonts w:ascii="Arial" w:hAnsi="Arial" w:cs="Arial"/>
                <w:sz w:val="22"/>
              </w:rPr>
              <w:t>Related research studies</w:t>
            </w:r>
          </w:p>
          <w:p w:rsidR="007B7882" w:rsidRPr="00A900CD" w:rsidRDefault="007B7882" w:rsidP="004423D3">
            <w:pPr>
              <w:pStyle w:val="ListParagraph"/>
              <w:numPr>
                <w:ilvl w:val="0"/>
                <w:numId w:val="96"/>
              </w:numPr>
              <w:rPr>
                <w:rFonts w:ascii="Arial" w:hAnsi="Arial" w:cs="Arial"/>
                <w:sz w:val="22"/>
              </w:rPr>
            </w:pPr>
            <w:r w:rsidRPr="00A900CD">
              <w:rPr>
                <w:rFonts w:ascii="Arial" w:hAnsi="Arial" w:cs="Arial"/>
                <w:sz w:val="22"/>
              </w:rPr>
              <w:t>Evidence based nursing practice.</w:t>
            </w:r>
          </w:p>
          <w:p w:rsidR="007B7882" w:rsidRPr="00A900CD" w:rsidRDefault="007B7882" w:rsidP="004423D3">
            <w:pPr>
              <w:pStyle w:val="ListParagraph"/>
              <w:numPr>
                <w:ilvl w:val="0"/>
                <w:numId w:val="96"/>
              </w:numPr>
              <w:rPr>
                <w:rFonts w:ascii="Arial" w:hAnsi="Arial" w:cs="Arial"/>
                <w:sz w:val="22"/>
              </w:rPr>
            </w:pPr>
            <w:r w:rsidRPr="00A900CD">
              <w:rPr>
                <w:rFonts w:ascii="Arial" w:hAnsi="Arial" w:cs="Arial"/>
                <w:sz w:val="22"/>
              </w:rPr>
              <w:t>Rehabilitation and follow – up</w:t>
            </w:r>
          </w:p>
        </w:tc>
      </w:tr>
      <w:tr w:rsidR="007B7882" w:rsidRPr="00A900CD" w:rsidTr="00607035">
        <w:tc>
          <w:tcPr>
            <w:tcW w:w="648" w:type="dxa"/>
          </w:tcPr>
          <w:p w:rsidR="007B7882" w:rsidRPr="00A900CD" w:rsidRDefault="007B7882" w:rsidP="00607035">
            <w:pPr>
              <w:pStyle w:val="Default"/>
              <w:jc w:val="center"/>
              <w:rPr>
                <w:rFonts w:ascii="Arial" w:hAnsi="Arial" w:cs="Arial"/>
                <w:b/>
                <w:color w:val="auto"/>
                <w:sz w:val="22"/>
                <w:szCs w:val="22"/>
              </w:rPr>
            </w:pPr>
            <w:r w:rsidRPr="00A900CD">
              <w:rPr>
                <w:rFonts w:ascii="Arial" w:hAnsi="Arial" w:cs="Arial"/>
                <w:b/>
                <w:color w:val="auto"/>
                <w:sz w:val="22"/>
                <w:szCs w:val="22"/>
              </w:rPr>
              <w:t>XI</w:t>
            </w:r>
          </w:p>
        </w:tc>
        <w:tc>
          <w:tcPr>
            <w:tcW w:w="750" w:type="dxa"/>
          </w:tcPr>
          <w:p w:rsidR="007B7882" w:rsidRPr="00A900CD" w:rsidRDefault="007B7882" w:rsidP="00607035">
            <w:pPr>
              <w:pStyle w:val="Default"/>
              <w:jc w:val="center"/>
              <w:rPr>
                <w:rFonts w:ascii="Arial" w:hAnsi="Arial" w:cs="Arial"/>
                <w:color w:val="auto"/>
                <w:sz w:val="22"/>
                <w:szCs w:val="22"/>
              </w:rPr>
            </w:pPr>
            <w:r w:rsidRPr="00A900CD">
              <w:rPr>
                <w:rFonts w:ascii="Arial" w:hAnsi="Arial" w:cs="Arial"/>
                <w:color w:val="auto"/>
                <w:sz w:val="22"/>
                <w:szCs w:val="22"/>
              </w:rPr>
              <w:t>10</w:t>
            </w:r>
          </w:p>
        </w:tc>
        <w:tc>
          <w:tcPr>
            <w:tcW w:w="7847" w:type="dxa"/>
          </w:tcPr>
          <w:p w:rsidR="007B7882" w:rsidRPr="00A900CD" w:rsidRDefault="007B7882" w:rsidP="004423D3">
            <w:pPr>
              <w:pStyle w:val="ListParagraph"/>
              <w:numPr>
                <w:ilvl w:val="0"/>
                <w:numId w:val="97"/>
              </w:numPr>
              <w:jc w:val="both"/>
              <w:rPr>
                <w:rFonts w:ascii="Arial" w:hAnsi="Arial" w:cs="Arial"/>
                <w:sz w:val="22"/>
              </w:rPr>
            </w:pPr>
            <w:r w:rsidRPr="00A900CD">
              <w:rPr>
                <w:rFonts w:ascii="Arial" w:hAnsi="Arial" w:cs="Arial"/>
                <w:b/>
                <w:bCs/>
                <w:sz w:val="22"/>
              </w:rPr>
              <w:t>Management of Patients with disorders of Musculo - Skeletal system</w:t>
            </w:r>
            <w:r w:rsidR="001B1720" w:rsidRPr="00A900CD">
              <w:rPr>
                <w:rFonts w:ascii="Arial" w:hAnsi="Arial" w:cs="Arial"/>
                <w:sz w:val="22"/>
              </w:rPr>
              <w:t>:-</w:t>
            </w:r>
          </w:p>
          <w:p w:rsidR="007B7882" w:rsidRPr="00A900CD" w:rsidRDefault="007B7882" w:rsidP="004423D3">
            <w:pPr>
              <w:pStyle w:val="ListParagraph"/>
              <w:numPr>
                <w:ilvl w:val="0"/>
                <w:numId w:val="98"/>
              </w:numPr>
              <w:rPr>
                <w:rFonts w:ascii="Arial" w:hAnsi="Arial" w:cs="Arial"/>
                <w:sz w:val="22"/>
              </w:rPr>
            </w:pPr>
            <w:r w:rsidRPr="00A900CD">
              <w:rPr>
                <w:rFonts w:ascii="Arial" w:hAnsi="Arial" w:cs="Arial"/>
                <w:sz w:val="22"/>
              </w:rPr>
              <w:t>Review of anatomy and physiology</w:t>
            </w:r>
          </w:p>
          <w:p w:rsidR="007B7882" w:rsidRPr="00A900CD" w:rsidRDefault="007B7882" w:rsidP="004423D3">
            <w:pPr>
              <w:pStyle w:val="ListParagraph"/>
              <w:numPr>
                <w:ilvl w:val="0"/>
                <w:numId w:val="98"/>
              </w:numPr>
              <w:rPr>
                <w:rFonts w:ascii="Arial" w:hAnsi="Arial" w:cs="Arial"/>
                <w:sz w:val="22"/>
              </w:rPr>
            </w:pPr>
            <w:r w:rsidRPr="00A900CD">
              <w:rPr>
                <w:rFonts w:ascii="Arial" w:hAnsi="Arial" w:cs="Arial"/>
                <w:sz w:val="22"/>
              </w:rPr>
              <w:lastRenderedPageBreak/>
              <w:t>Common Disorders – etiology, patho physiology, clinical manifestations, Complications, prognosis.</w:t>
            </w:r>
          </w:p>
          <w:p w:rsidR="007B7882" w:rsidRPr="00A900CD" w:rsidRDefault="007B7882" w:rsidP="004423D3">
            <w:pPr>
              <w:pStyle w:val="ListParagraph"/>
              <w:numPr>
                <w:ilvl w:val="0"/>
                <w:numId w:val="98"/>
              </w:numPr>
              <w:rPr>
                <w:rFonts w:ascii="Arial" w:hAnsi="Arial" w:cs="Arial"/>
                <w:sz w:val="22"/>
              </w:rPr>
            </w:pPr>
            <w:r w:rsidRPr="00A900CD">
              <w:rPr>
                <w:rFonts w:ascii="Arial" w:hAnsi="Arial" w:cs="Arial"/>
                <w:sz w:val="22"/>
              </w:rPr>
              <w:t>Health assessment – History taking, physical examination, investigation and diagnostic assessment.</w:t>
            </w:r>
          </w:p>
          <w:p w:rsidR="007B7882" w:rsidRPr="00A900CD" w:rsidRDefault="007B7882" w:rsidP="004423D3">
            <w:pPr>
              <w:pStyle w:val="ListParagraph"/>
              <w:numPr>
                <w:ilvl w:val="0"/>
                <w:numId w:val="98"/>
              </w:numPr>
              <w:rPr>
                <w:rFonts w:ascii="Arial" w:hAnsi="Arial" w:cs="Arial"/>
                <w:sz w:val="22"/>
              </w:rPr>
            </w:pPr>
            <w:r w:rsidRPr="00A900CD">
              <w:rPr>
                <w:rFonts w:ascii="Arial" w:hAnsi="Arial" w:cs="Arial"/>
                <w:sz w:val="22"/>
              </w:rPr>
              <w:t>Treatment modalities and trends.</w:t>
            </w:r>
          </w:p>
          <w:p w:rsidR="007B7882" w:rsidRPr="00A900CD" w:rsidRDefault="007B7882" w:rsidP="004423D3">
            <w:pPr>
              <w:pStyle w:val="ListParagraph"/>
              <w:numPr>
                <w:ilvl w:val="0"/>
                <w:numId w:val="98"/>
              </w:numPr>
              <w:rPr>
                <w:rFonts w:ascii="Arial" w:hAnsi="Arial" w:cs="Arial"/>
                <w:sz w:val="22"/>
              </w:rPr>
            </w:pPr>
            <w:r w:rsidRPr="00A900CD">
              <w:rPr>
                <w:rFonts w:ascii="Arial" w:hAnsi="Arial" w:cs="Arial"/>
                <w:sz w:val="22"/>
              </w:rPr>
              <w:t>Nursing Management</w:t>
            </w:r>
          </w:p>
          <w:p w:rsidR="007B7882" w:rsidRPr="00A900CD" w:rsidRDefault="007B7882" w:rsidP="004423D3">
            <w:pPr>
              <w:pStyle w:val="ListParagraph"/>
              <w:numPr>
                <w:ilvl w:val="0"/>
                <w:numId w:val="98"/>
              </w:numPr>
              <w:rPr>
                <w:rFonts w:ascii="Arial" w:hAnsi="Arial" w:cs="Arial"/>
                <w:sz w:val="22"/>
              </w:rPr>
            </w:pPr>
            <w:r w:rsidRPr="00A900CD">
              <w:rPr>
                <w:rFonts w:ascii="Arial" w:hAnsi="Arial" w:cs="Arial"/>
                <w:sz w:val="22"/>
              </w:rPr>
              <w:t>Related research studies</w:t>
            </w:r>
          </w:p>
          <w:p w:rsidR="001B1720" w:rsidRPr="00A900CD" w:rsidRDefault="007B7882" w:rsidP="004423D3">
            <w:pPr>
              <w:pStyle w:val="ListParagraph"/>
              <w:numPr>
                <w:ilvl w:val="0"/>
                <w:numId w:val="98"/>
              </w:numPr>
              <w:rPr>
                <w:rFonts w:ascii="Arial" w:hAnsi="Arial" w:cs="Arial"/>
                <w:sz w:val="22"/>
              </w:rPr>
            </w:pPr>
            <w:r w:rsidRPr="00A900CD">
              <w:rPr>
                <w:rFonts w:ascii="Arial" w:hAnsi="Arial" w:cs="Arial"/>
                <w:sz w:val="22"/>
              </w:rPr>
              <w:t>Evidence based nursing practice</w:t>
            </w:r>
            <w:r w:rsidR="001B1720" w:rsidRPr="00A900CD">
              <w:rPr>
                <w:rFonts w:ascii="Arial" w:hAnsi="Arial" w:cs="Arial"/>
                <w:sz w:val="22"/>
              </w:rPr>
              <w:t>.</w:t>
            </w:r>
          </w:p>
          <w:p w:rsidR="007B7882" w:rsidRPr="00A900CD" w:rsidRDefault="007B7882" w:rsidP="004423D3">
            <w:pPr>
              <w:pStyle w:val="ListParagraph"/>
              <w:numPr>
                <w:ilvl w:val="0"/>
                <w:numId w:val="98"/>
              </w:numPr>
              <w:rPr>
                <w:rFonts w:ascii="Arial" w:hAnsi="Arial" w:cs="Arial"/>
                <w:sz w:val="22"/>
              </w:rPr>
            </w:pPr>
            <w:r w:rsidRPr="00A900CD">
              <w:rPr>
                <w:rFonts w:ascii="Arial" w:hAnsi="Arial" w:cs="Arial"/>
                <w:sz w:val="22"/>
              </w:rPr>
              <w:t>Rehabilitation and follow – up</w:t>
            </w:r>
          </w:p>
        </w:tc>
      </w:tr>
      <w:tr w:rsidR="007B7882" w:rsidRPr="00A900CD" w:rsidTr="00607035">
        <w:tc>
          <w:tcPr>
            <w:tcW w:w="648" w:type="dxa"/>
          </w:tcPr>
          <w:p w:rsidR="007B7882" w:rsidRPr="00A900CD" w:rsidRDefault="007B7882" w:rsidP="00607035">
            <w:pPr>
              <w:pStyle w:val="Default"/>
              <w:jc w:val="center"/>
              <w:rPr>
                <w:rFonts w:ascii="Arial" w:hAnsi="Arial" w:cs="Arial"/>
                <w:b/>
                <w:color w:val="auto"/>
                <w:sz w:val="22"/>
                <w:szCs w:val="22"/>
              </w:rPr>
            </w:pPr>
            <w:r w:rsidRPr="00A900CD">
              <w:rPr>
                <w:rFonts w:ascii="Arial" w:hAnsi="Arial" w:cs="Arial"/>
                <w:b/>
                <w:color w:val="auto"/>
                <w:sz w:val="22"/>
                <w:szCs w:val="22"/>
              </w:rPr>
              <w:lastRenderedPageBreak/>
              <w:t>XII</w:t>
            </w:r>
          </w:p>
        </w:tc>
        <w:tc>
          <w:tcPr>
            <w:tcW w:w="750" w:type="dxa"/>
          </w:tcPr>
          <w:p w:rsidR="007B7882" w:rsidRPr="00A900CD" w:rsidRDefault="007B7882" w:rsidP="00607035">
            <w:pPr>
              <w:pStyle w:val="Default"/>
              <w:jc w:val="center"/>
              <w:rPr>
                <w:rFonts w:ascii="Arial" w:hAnsi="Arial" w:cs="Arial"/>
                <w:color w:val="auto"/>
                <w:sz w:val="22"/>
                <w:szCs w:val="22"/>
              </w:rPr>
            </w:pPr>
            <w:r w:rsidRPr="00A900CD">
              <w:rPr>
                <w:rFonts w:ascii="Arial" w:hAnsi="Arial" w:cs="Arial"/>
                <w:color w:val="auto"/>
                <w:sz w:val="22"/>
                <w:szCs w:val="22"/>
              </w:rPr>
              <w:t>8</w:t>
            </w:r>
          </w:p>
        </w:tc>
        <w:tc>
          <w:tcPr>
            <w:tcW w:w="7847" w:type="dxa"/>
          </w:tcPr>
          <w:p w:rsidR="007B7882" w:rsidRPr="00A900CD" w:rsidRDefault="007B7882" w:rsidP="004423D3">
            <w:pPr>
              <w:pStyle w:val="ListParagraph"/>
              <w:numPr>
                <w:ilvl w:val="0"/>
                <w:numId w:val="99"/>
              </w:numPr>
              <w:rPr>
                <w:rFonts w:ascii="Arial" w:hAnsi="Arial" w:cs="Arial"/>
                <w:sz w:val="22"/>
              </w:rPr>
            </w:pPr>
            <w:r w:rsidRPr="00A900CD">
              <w:rPr>
                <w:rFonts w:ascii="Arial" w:hAnsi="Arial" w:cs="Arial"/>
                <w:b/>
                <w:bCs/>
                <w:sz w:val="22"/>
              </w:rPr>
              <w:t>Management of Patients with disorders of integumentory system</w:t>
            </w:r>
            <w:r w:rsidRPr="00A900CD">
              <w:rPr>
                <w:rFonts w:ascii="Arial" w:hAnsi="Arial" w:cs="Arial"/>
                <w:sz w:val="22"/>
              </w:rPr>
              <w:t>: -</w:t>
            </w:r>
          </w:p>
          <w:p w:rsidR="007B7882" w:rsidRPr="00A900CD" w:rsidRDefault="007B7882" w:rsidP="004423D3">
            <w:pPr>
              <w:pStyle w:val="ListParagraph"/>
              <w:numPr>
                <w:ilvl w:val="0"/>
                <w:numId w:val="100"/>
              </w:numPr>
              <w:rPr>
                <w:rFonts w:ascii="Arial" w:hAnsi="Arial" w:cs="Arial"/>
                <w:sz w:val="22"/>
              </w:rPr>
            </w:pPr>
            <w:r w:rsidRPr="00A900CD">
              <w:rPr>
                <w:rFonts w:ascii="Arial" w:hAnsi="Arial" w:cs="Arial"/>
                <w:sz w:val="22"/>
              </w:rPr>
              <w:t>Review of anatomy and physiology</w:t>
            </w:r>
          </w:p>
          <w:p w:rsidR="007B7882" w:rsidRPr="00A900CD" w:rsidRDefault="007B7882" w:rsidP="004423D3">
            <w:pPr>
              <w:pStyle w:val="ListParagraph"/>
              <w:numPr>
                <w:ilvl w:val="0"/>
                <w:numId w:val="100"/>
              </w:numPr>
              <w:rPr>
                <w:rFonts w:ascii="Arial" w:hAnsi="Arial" w:cs="Arial"/>
                <w:sz w:val="22"/>
              </w:rPr>
            </w:pPr>
            <w:r w:rsidRPr="00A900CD">
              <w:rPr>
                <w:rFonts w:ascii="Arial" w:hAnsi="Arial" w:cs="Arial"/>
                <w:sz w:val="22"/>
              </w:rPr>
              <w:t>Common Disorders – etiology, patho physiology, clinical manifestations, Complications, prognosis.</w:t>
            </w:r>
          </w:p>
          <w:p w:rsidR="007B7882" w:rsidRPr="00A900CD" w:rsidRDefault="007B7882" w:rsidP="004423D3">
            <w:pPr>
              <w:pStyle w:val="ListParagraph"/>
              <w:numPr>
                <w:ilvl w:val="0"/>
                <w:numId w:val="100"/>
              </w:numPr>
              <w:rPr>
                <w:rFonts w:ascii="Arial" w:hAnsi="Arial" w:cs="Arial"/>
                <w:sz w:val="22"/>
              </w:rPr>
            </w:pPr>
            <w:r w:rsidRPr="00A900CD">
              <w:rPr>
                <w:rFonts w:ascii="Arial" w:hAnsi="Arial" w:cs="Arial"/>
                <w:sz w:val="22"/>
              </w:rPr>
              <w:t>Health assessment – History taking, physical examination, investigation and diagnostic assessment.</w:t>
            </w:r>
          </w:p>
          <w:p w:rsidR="007B7882" w:rsidRPr="00A900CD" w:rsidRDefault="007B7882" w:rsidP="004423D3">
            <w:pPr>
              <w:pStyle w:val="ListParagraph"/>
              <w:numPr>
                <w:ilvl w:val="0"/>
                <w:numId w:val="100"/>
              </w:numPr>
              <w:rPr>
                <w:rFonts w:ascii="Arial" w:hAnsi="Arial" w:cs="Arial"/>
                <w:sz w:val="22"/>
              </w:rPr>
            </w:pPr>
            <w:r w:rsidRPr="00A900CD">
              <w:rPr>
                <w:rFonts w:ascii="Arial" w:hAnsi="Arial" w:cs="Arial"/>
                <w:sz w:val="22"/>
              </w:rPr>
              <w:t>Treatment modalities and trends.</w:t>
            </w:r>
          </w:p>
          <w:p w:rsidR="007B7882" w:rsidRPr="00A900CD" w:rsidRDefault="007B7882" w:rsidP="004423D3">
            <w:pPr>
              <w:pStyle w:val="ListParagraph"/>
              <w:numPr>
                <w:ilvl w:val="0"/>
                <w:numId w:val="100"/>
              </w:numPr>
              <w:rPr>
                <w:rFonts w:ascii="Arial" w:hAnsi="Arial" w:cs="Arial"/>
                <w:sz w:val="22"/>
              </w:rPr>
            </w:pPr>
            <w:r w:rsidRPr="00A900CD">
              <w:rPr>
                <w:rFonts w:ascii="Arial" w:hAnsi="Arial" w:cs="Arial"/>
                <w:sz w:val="22"/>
              </w:rPr>
              <w:t>Nursing Management</w:t>
            </w:r>
          </w:p>
          <w:p w:rsidR="007B7882" w:rsidRPr="00A900CD" w:rsidRDefault="007B7882" w:rsidP="004423D3">
            <w:pPr>
              <w:pStyle w:val="ListParagraph"/>
              <w:numPr>
                <w:ilvl w:val="0"/>
                <w:numId w:val="100"/>
              </w:numPr>
              <w:rPr>
                <w:rFonts w:ascii="Arial" w:hAnsi="Arial" w:cs="Arial"/>
                <w:sz w:val="22"/>
              </w:rPr>
            </w:pPr>
            <w:r w:rsidRPr="00A900CD">
              <w:rPr>
                <w:rFonts w:ascii="Arial" w:hAnsi="Arial" w:cs="Arial"/>
                <w:sz w:val="22"/>
              </w:rPr>
              <w:t>Related research studies</w:t>
            </w:r>
          </w:p>
          <w:p w:rsidR="001B1720" w:rsidRPr="00A900CD" w:rsidRDefault="007B7882" w:rsidP="004423D3">
            <w:pPr>
              <w:pStyle w:val="ListParagraph"/>
              <w:numPr>
                <w:ilvl w:val="0"/>
                <w:numId w:val="100"/>
              </w:numPr>
              <w:rPr>
                <w:rFonts w:ascii="Arial" w:hAnsi="Arial" w:cs="Arial"/>
                <w:sz w:val="22"/>
              </w:rPr>
            </w:pPr>
            <w:r w:rsidRPr="00A900CD">
              <w:rPr>
                <w:rFonts w:ascii="Arial" w:hAnsi="Arial" w:cs="Arial"/>
                <w:sz w:val="22"/>
              </w:rPr>
              <w:t>Evidence based nursing practice.</w:t>
            </w:r>
          </w:p>
          <w:p w:rsidR="007B7882" w:rsidRPr="00A900CD" w:rsidRDefault="007B7882" w:rsidP="004423D3">
            <w:pPr>
              <w:pStyle w:val="ListParagraph"/>
              <w:numPr>
                <w:ilvl w:val="0"/>
                <w:numId w:val="100"/>
              </w:numPr>
              <w:rPr>
                <w:rFonts w:ascii="Arial" w:hAnsi="Arial" w:cs="Arial"/>
                <w:sz w:val="22"/>
              </w:rPr>
            </w:pPr>
            <w:r w:rsidRPr="00A900CD">
              <w:rPr>
                <w:rFonts w:ascii="Arial" w:hAnsi="Arial" w:cs="Arial"/>
                <w:sz w:val="22"/>
              </w:rPr>
              <w:t>Rehabilitation and follow – up</w:t>
            </w:r>
          </w:p>
        </w:tc>
      </w:tr>
      <w:tr w:rsidR="007B7882" w:rsidRPr="00A900CD" w:rsidTr="00607035">
        <w:tc>
          <w:tcPr>
            <w:tcW w:w="648" w:type="dxa"/>
          </w:tcPr>
          <w:p w:rsidR="007B7882" w:rsidRPr="00A900CD" w:rsidRDefault="007B7882" w:rsidP="00607035">
            <w:pPr>
              <w:pStyle w:val="Default"/>
              <w:jc w:val="center"/>
              <w:rPr>
                <w:rFonts w:ascii="Arial" w:hAnsi="Arial" w:cs="Arial"/>
                <w:b/>
                <w:color w:val="auto"/>
                <w:sz w:val="22"/>
                <w:szCs w:val="22"/>
              </w:rPr>
            </w:pPr>
            <w:r w:rsidRPr="00A900CD">
              <w:rPr>
                <w:rFonts w:ascii="Arial" w:hAnsi="Arial" w:cs="Arial"/>
                <w:b/>
                <w:color w:val="auto"/>
                <w:sz w:val="22"/>
                <w:szCs w:val="22"/>
              </w:rPr>
              <w:t>XIII</w:t>
            </w:r>
          </w:p>
        </w:tc>
        <w:tc>
          <w:tcPr>
            <w:tcW w:w="750" w:type="dxa"/>
          </w:tcPr>
          <w:p w:rsidR="007B7882" w:rsidRPr="00A900CD" w:rsidRDefault="007B7882" w:rsidP="00607035">
            <w:pPr>
              <w:pStyle w:val="Default"/>
              <w:jc w:val="center"/>
              <w:rPr>
                <w:rFonts w:ascii="Arial" w:hAnsi="Arial" w:cs="Arial"/>
                <w:color w:val="auto"/>
                <w:sz w:val="22"/>
                <w:szCs w:val="22"/>
              </w:rPr>
            </w:pPr>
            <w:r w:rsidRPr="00A900CD">
              <w:rPr>
                <w:rFonts w:ascii="Arial" w:hAnsi="Arial" w:cs="Arial"/>
                <w:color w:val="auto"/>
                <w:sz w:val="22"/>
                <w:szCs w:val="22"/>
              </w:rPr>
              <w:t>5</w:t>
            </w:r>
          </w:p>
        </w:tc>
        <w:tc>
          <w:tcPr>
            <w:tcW w:w="7847" w:type="dxa"/>
          </w:tcPr>
          <w:p w:rsidR="007B7882" w:rsidRPr="00A900CD" w:rsidRDefault="007B7882" w:rsidP="004423D3">
            <w:pPr>
              <w:pStyle w:val="ListParagraph"/>
              <w:numPr>
                <w:ilvl w:val="0"/>
                <w:numId w:val="101"/>
              </w:numPr>
              <w:rPr>
                <w:rFonts w:ascii="Arial" w:hAnsi="Arial" w:cs="Arial"/>
                <w:sz w:val="22"/>
              </w:rPr>
            </w:pPr>
            <w:r w:rsidRPr="00A900CD">
              <w:rPr>
                <w:rFonts w:ascii="Arial" w:hAnsi="Arial" w:cs="Arial"/>
                <w:b/>
                <w:bCs/>
                <w:sz w:val="22"/>
              </w:rPr>
              <w:t>Management of Patients with disorders of Eye and ENT</w:t>
            </w:r>
            <w:r w:rsidRPr="00A900CD">
              <w:rPr>
                <w:rFonts w:ascii="Arial" w:hAnsi="Arial" w:cs="Arial"/>
                <w:sz w:val="22"/>
              </w:rPr>
              <w:t>: -</w:t>
            </w:r>
          </w:p>
          <w:p w:rsidR="007B7882" w:rsidRPr="00A900CD" w:rsidRDefault="007B7882" w:rsidP="004423D3">
            <w:pPr>
              <w:pStyle w:val="ListParagraph"/>
              <w:numPr>
                <w:ilvl w:val="0"/>
                <w:numId w:val="102"/>
              </w:numPr>
              <w:rPr>
                <w:rFonts w:ascii="Arial" w:hAnsi="Arial" w:cs="Arial"/>
                <w:sz w:val="22"/>
              </w:rPr>
            </w:pPr>
            <w:r w:rsidRPr="00A900CD">
              <w:rPr>
                <w:rFonts w:ascii="Arial" w:hAnsi="Arial" w:cs="Arial"/>
                <w:sz w:val="22"/>
              </w:rPr>
              <w:t>Review of anatomy and physiology</w:t>
            </w:r>
          </w:p>
          <w:p w:rsidR="007B7882" w:rsidRPr="00A900CD" w:rsidRDefault="007B7882" w:rsidP="004423D3">
            <w:pPr>
              <w:pStyle w:val="ListParagraph"/>
              <w:numPr>
                <w:ilvl w:val="0"/>
                <w:numId w:val="102"/>
              </w:numPr>
              <w:rPr>
                <w:rFonts w:ascii="Arial" w:hAnsi="Arial" w:cs="Arial"/>
                <w:sz w:val="22"/>
              </w:rPr>
            </w:pPr>
            <w:r w:rsidRPr="00A900CD">
              <w:rPr>
                <w:rFonts w:ascii="Arial" w:hAnsi="Arial" w:cs="Arial"/>
                <w:sz w:val="22"/>
              </w:rPr>
              <w:t>Common Disorders – etiology, patho physiology, clinical manifestations, Complications, prognosis.</w:t>
            </w:r>
          </w:p>
          <w:p w:rsidR="007B7882" w:rsidRPr="00A900CD" w:rsidRDefault="007B7882" w:rsidP="004423D3">
            <w:pPr>
              <w:pStyle w:val="ListParagraph"/>
              <w:numPr>
                <w:ilvl w:val="0"/>
                <w:numId w:val="102"/>
              </w:numPr>
              <w:rPr>
                <w:rFonts w:ascii="Arial" w:hAnsi="Arial" w:cs="Arial"/>
                <w:sz w:val="22"/>
              </w:rPr>
            </w:pPr>
            <w:r w:rsidRPr="00A900CD">
              <w:rPr>
                <w:rFonts w:ascii="Arial" w:hAnsi="Arial" w:cs="Arial"/>
                <w:sz w:val="22"/>
              </w:rPr>
              <w:t>Health assessment – History taking, physical examination, investigation and diagnostic assessment.</w:t>
            </w:r>
          </w:p>
          <w:p w:rsidR="007B7882" w:rsidRPr="00A900CD" w:rsidRDefault="007B7882" w:rsidP="004423D3">
            <w:pPr>
              <w:pStyle w:val="ListParagraph"/>
              <w:numPr>
                <w:ilvl w:val="0"/>
                <w:numId w:val="102"/>
              </w:numPr>
              <w:rPr>
                <w:rFonts w:ascii="Arial" w:hAnsi="Arial" w:cs="Arial"/>
                <w:sz w:val="22"/>
              </w:rPr>
            </w:pPr>
            <w:r w:rsidRPr="00A900CD">
              <w:rPr>
                <w:rFonts w:ascii="Arial" w:hAnsi="Arial" w:cs="Arial"/>
                <w:sz w:val="22"/>
              </w:rPr>
              <w:t>Treatment modalities and trends.</w:t>
            </w:r>
          </w:p>
          <w:p w:rsidR="007B7882" w:rsidRPr="00A900CD" w:rsidRDefault="007B7882" w:rsidP="004423D3">
            <w:pPr>
              <w:pStyle w:val="ListParagraph"/>
              <w:numPr>
                <w:ilvl w:val="0"/>
                <w:numId w:val="102"/>
              </w:numPr>
              <w:rPr>
                <w:rFonts w:ascii="Arial" w:hAnsi="Arial" w:cs="Arial"/>
                <w:sz w:val="22"/>
              </w:rPr>
            </w:pPr>
            <w:r w:rsidRPr="00A900CD">
              <w:rPr>
                <w:rFonts w:ascii="Arial" w:hAnsi="Arial" w:cs="Arial"/>
                <w:sz w:val="22"/>
              </w:rPr>
              <w:t>Nursing Management</w:t>
            </w:r>
          </w:p>
          <w:p w:rsidR="007B7882" w:rsidRPr="00A900CD" w:rsidRDefault="007B7882" w:rsidP="004423D3">
            <w:pPr>
              <w:pStyle w:val="ListParagraph"/>
              <w:numPr>
                <w:ilvl w:val="0"/>
                <w:numId w:val="102"/>
              </w:numPr>
              <w:rPr>
                <w:rFonts w:ascii="Arial" w:hAnsi="Arial" w:cs="Arial"/>
                <w:sz w:val="22"/>
              </w:rPr>
            </w:pPr>
            <w:r w:rsidRPr="00A900CD">
              <w:rPr>
                <w:rFonts w:ascii="Arial" w:hAnsi="Arial" w:cs="Arial"/>
                <w:sz w:val="22"/>
              </w:rPr>
              <w:t>Related research studies</w:t>
            </w:r>
          </w:p>
          <w:p w:rsidR="007B7882" w:rsidRPr="00A900CD" w:rsidRDefault="007B7882" w:rsidP="004423D3">
            <w:pPr>
              <w:pStyle w:val="ListParagraph"/>
              <w:numPr>
                <w:ilvl w:val="0"/>
                <w:numId w:val="102"/>
              </w:numPr>
              <w:rPr>
                <w:rFonts w:ascii="Arial" w:hAnsi="Arial" w:cs="Arial"/>
                <w:sz w:val="22"/>
              </w:rPr>
            </w:pPr>
            <w:r w:rsidRPr="00A900CD">
              <w:rPr>
                <w:rFonts w:ascii="Arial" w:hAnsi="Arial" w:cs="Arial"/>
                <w:sz w:val="22"/>
              </w:rPr>
              <w:t>Evidence based nursing practice.</w:t>
            </w:r>
          </w:p>
          <w:p w:rsidR="007B7882" w:rsidRPr="00A900CD" w:rsidRDefault="007B7882" w:rsidP="004423D3">
            <w:pPr>
              <w:pStyle w:val="ListParagraph"/>
              <w:numPr>
                <w:ilvl w:val="0"/>
                <w:numId w:val="102"/>
              </w:numPr>
              <w:rPr>
                <w:rFonts w:ascii="Arial" w:hAnsi="Arial" w:cs="Arial"/>
                <w:sz w:val="22"/>
              </w:rPr>
            </w:pPr>
            <w:r w:rsidRPr="00A900CD">
              <w:rPr>
                <w:rFonts w:ascii="Arial" w:hAnsi="Arial" w:cs="Arial"/>
                <w:sz w:val="22"/>
              </w:rPr>
              <w:t>Rehabilitation and follow – up</w:t>
            </w:r>
          </w:p>
        </w:tc>
      </w:tr>
      <w:tr w:rsidR="007B7882" w:rsidRPr="00A900CD" w:rsidTr="00607035">
        <w:tc>
          <w:tcPr>
            <w:tcW w:w="648" w:type="dxa"/>
          </w:tcPr>
          <w:p w:rsidR="007B7882" w:rsidRPr="00A900CD" w:rsidRDefault="007B7882" w:rsidP="00607035">
            <w:pPr>
              <w:pStyle w:val="Default"/>
              <w:jc w:val="center"/>
              <w:rPr>
                <w:rFonts w:ascii="Arial" w:hAnsi="Arial" w:cs="Arial"/>
                <w:b/>
                <w:color w:val="auto"/>
                <w:sz w:val="22"/>
                <w:szCs w:val="22"/>
              </w:rPr>
            </w:pPr>
            <w:r w:rsidRPr="00A900CD">
              <w:rPr>
                <w:rFonts w:ascii="Arial" w:hAnsi="Arial" w:cs="Arial"/>
                <w:b/>
                <w:color w:val="auto"/>
                <w:sz w:val="22"/>
                <w:szCs w:val="22"/>
              </w:rPr>
              <w:t>XIV</w:t>
            </w:r>
          </w:p>
        </w:tc>
        <w:tc>
          <w:tcPr>
            <w:tcW w:w="750" w:type="dxa"/>
          </w:tcPr>
          <w:p w:rsidR="007B7882" w:rsidRPr="00A900CD" w:rsidRDefault="007B7882" w:rsidP="00607035">
            <w:pPr>
              <w:pStyle w:val="Default"/>
              <w:jc w:val="center"/>
              <w:rPr>
                <w:rFonts w:ascii="Arial" w:hAnsi="Arial" w:cs="Arial"/>
                <w:color w:val="auto"/>
                <w:sz w:val="22"/>
                <w:szCs w:val="22"/>
              </w:rPr>
            </w:pPr>
            <w:r w:rsidRPr="00A900CD">
              <w:rPr>
                <w:rFonts w:ascii="Arial" w:hAnsi="Arial" w:cs="Arial"/>
                <w:color w:val="auto"/>
                <w:sz w:val="22"/>
                <w:szCs w:val="22"/>
              </w:rPr>
              <w:t>8</w:t>
            </w:r>
          </w:p>
        </w:tc>
        <w:tc>
          <w:tcPr>
            <w:tcW w:w="7847" w:type="dxa"/>
          </w:tcPr>
          <w:p w:rsidR="007B7882" w:rsidRPr="00A900CD" w:rsidRDefault="007B7882" w:rsidP="004423D3">
            <w:pPr>
              <w:pStyle w:val="ListParagraph"/>
              <w:numPr>
                <w:ilvl w:val="0"/>
                <w:numId w:val="103"/>
              </w:numPr>
              <w:rPr>
                <w:rFonts w:ascii="Arial" w:hAnsi="Arial" w:cs="Arial"/>
                <w:sz w:val="22"/>
              </w:rPr>
            </w:pPr>
            <w:r w:rsidRPr="00A900CD">
              <w:rPr>
                <w:rFonts w:ascii="Arial" w:hAnsi="Arial" w:cs="Arial"/>
                <w:b/>
                <w:bCs/>
                <w:sz w:val="22"/>
              </w:rPr>
              <w:t>Management of Patients with disorders of reproductive system</w:t>
            </w:r>
            <w:r w:rsidRPr="00A900CD">
              <w:rPr>
                <w:rFonts w:ascii="Arial" w:hAnsi="Arial" w:cs="Arial"/>
                <w:sz w:val="22"/>
              </w:rPr>
              <w:t>: -</w:t>
            </w:r>
          </w:p>
          <w:p w:rsidR="007B7882" w:rsidRPr="00A900CD" w:rsidRDefault="007B7882" w:rsidP="004423D3">
            <w:pPr>
              <w:pStyle w:val="ListParagraph"/>
              <w:numPr>
                <w:ilvl w:val="0"/>
                <w:numId w:val="104"/>
              </w:numPr>
              <w:rPr>
                <w:rFonts w:ascii="Arial" w:hAnsi="Arial" w:cs="Arial"/>
                <w:sz w:val="22"/>
              </w:rPr>
            </w:pPr>
            <w:r w:rsidRPr="00A900CD">
              <w:rPr>
                <w:rFonts w:ascii="Arial" w:hAnsi="Arial" w:cs="Arial"/>
                <w:sz w:val="22"/>
              </w:rPr>
              <w:t>Review of anatomy and physiology</w:t>
            </w:r>
          </w:p>
          <w:p w:rsidR="007B7882" w:rsidRPr="00A900CD" w:rsidRDefault="007B7882" w:rsidP="004423D3">
            <w:pPr>
              <w:pStyle w:val="ListParagraph"/>
              <w:numPr>
                <w:ilvl w:val="0"/>
                <w:numId w:val="104"/>
              </w:numPr>
              <w:rPr>
                <w:rFonts w:ascii="Arial" w:hAnsi="Arial" w:cs="Arial"/>
                <w:sz w:val="22"/>
              </w:rPr>
            </w:pPr>
            <w:r w:rsidRPr="00A900CD">
              <w:rPr>
                <w:rFonts w:ascii="Arial" w:hAnsi="Arial" w:cs="Arial"/>
                <w:sz w:val="22"/>
              </w:rPr>
              <w:t>Common Disorders – etiology, patho physiology, clinical manifestations, Complications, prognosis.</w:t>
            </w:r>
          </w:p>
          <w:p w:rsidR="007B7882" w:rsidRPr="00A900CD" w:rsidRDefault="007B7882" w:rsidP="004423D3">
            <w:pPr>
              <w:pStyle w:val="ListParagraph"/>
              <w:numPr>
                <w:ilvl w:val="0"/>
                <w:numId w:val="104"/>
              </w:numPr>
              <w:rPr>
                <w:rFonts w:ascii="Arial" w:hAnsi="Arial" w:cs="Arial"/>
                <w:sz w:val="22"/>
              </w:rPr>
            </w:pPr>
            <w:r w:rsidRPr="00A900CD">
              <w:rPr>
                <w:rFonts w:ascii="Arial" w:hAnsi="Arial" w:cs="Arial"/>
                <w:sz w:val="22"/>
              </w:rPr>
              <w:t>Health assessment – History taking, physical examination, investigation and diagnostic assessment.</w:t>
            </w:r>
          </w:p>
          <w:p w:rsidR="007B7882" w:rsidRPr="00A900CD" w:rsidRDefault="007B7882" w:rsidP="004423D3">
            <w:pPr>
              <w:pStyle w:val="ListParagraph"/>
              <w:numPr>
                <w:ilvl w:val="0"/>
                <w:numId w:val="104"/>
              </w:numPr>
              <w:rPr>
                <w:rFonts w:ascii="Arial" w:hAnsi="Arial" w:cs="Arial"/>
                <w:sz w:val="22"/>
              </w:rPr>
            </w:pPr>
            <w:r w:rsidRPr="00A900CD">
              <w:rPr>
                <w:rFonts w:ascii="Arial" w:hAnsi="Arial" w:cs="Arial"/>
                <w:sz w:val="22"/>
              </w:rPr>
              <w:t>Treatment modalities and trends.</w:t>
            </w:r>
          </w:p>
          <w:p w:rsidR="007B7882" w:rsidRPr="00A900CD" w:rsidRDefault="007B7882" w:rsidP="004423D3">
            <w:pPr>
              <w:pStyle w:val="ListParagraph"/>
              <w:numPr>
                <w:ilvl w:val="0"/>
                <w:numId w:val="104"/>
              </w:numPr>
              <w:rPr>
                <w:rFonts w:ascii="Arial" w:hAnsi="Arial" w:cs="Arial"/>
                <w:sz w:val="22"/>
              </w:rPr>
            </w:pPr>
            <w:r w:rsidRPr="00A900CD">
              <w:rPr>
                <w:rFonts w:ascii="Arial" w:hAnsi="Arial" w:cs="Arial"/>
                <w:sz w:val="22"/>
              </w:rPr>
              <w:t>Nursing Management</w:t>
            </w:r>
          </w:p>
          <w:p w:rsidR="007B7882" w:rsidRPr="00A900CD" w:rsidRDefault="007B7882" w:rsidP="004423D3">
            <w:pPr>
              <w:pStyle w:val="ListParagraph"/>
              <w:numPr>
                <w:ilvl w:val="0"/>
                <w:numId w:val="104"/>
              </w:numPr>
              <w:rPr>
                <w:rFonts w:ascii="Arial" w:hAnsi="Arial" w:cs="Arial"/>
                <w:sz w:val="22"/>
              </w:rPr>
            </w:pPr>
            <w:r w:rsidRPr="00A900CD">
              <w:rPr>
                <w:rFonts w:ascii="Arial" w:hAnsi="Arial" w:cs="Arial"/>
                <w:sz w:val="22"/>
              </w:rPr>
              <w:t>Related research studies</w:t>
            </w:r>
          </w:p>
          <w:p w:rsidR="007B7882" w:rsidRPr="00A900CD" w:rsidRDefault="007B7882" w:rsidP="004423D3">
            <w:pPr>
              <w:pStyle w:val="ListParagraph"/>
              <w:numPr>
                <w:ilvl w:val="0"/>
                <w:numId w:val="104"/>
              </w:numPr>
              <w:rPr>
                <w:rFonts w:ascii="Arial" w:hAnsi="Arial" w:cs="Arial"/>
                <w:sz w:val="22"/>
              </w:rPr>
            </w:pPr>
            <w:r w:rsidRPr="00A900CD">
              <w:rPr>
                <w:rFonts w:ascii="Arial" w:hAnsi="Arial" w:cs="Arial"/>
                <w:sz w:val="22"/>
              </w:rPr>
              <w:t>Evidence based nursing practice.</w:t>
            </w:r>
          </w:p>
          <w:p w:rsidR="007B7882" w:rsidRPr="00A900CD" w:rsidRDefault="007B7882" w:rsidP="004423D3">
            <w:pPr>
              <w:pStyle w:val="ListParagraph"/>
              <w:numPr>
                <w:ilvl w:val="0"/>
                <w:numId w:val="104"/>
              </w:numPr>
              <w:rPr>
                <w:rFonts w:ascii="Arial" w:hAnsi="Arial" w:cs="Arial"/>
                <w:sz w:val="22"/>
              </w:rPr>
            </w:pPr>
            <w:r w:rsidRPr="00A900CD">
              <w:rPr>
                <w:rFonts w:ascii="Arial" w:hAnsi="Arial" w:cs="Arial"/>
                <w:sz w:val="22"/>
              </w:rPr>
              <w:t>Rehabilitation and follow – up</w:t>
            </w:r>
          </w:p>
          <w:p w:rsidR="000C1ADF" w:rsidRPr="00A900CD" w:rsidRDefault="000C1ADF" w:rsidP="000C1ADF">
            <w:pPr>
              <w:pStyle w:val="ListParagraph"/>
              <w:ind w:left="810"/>
              <w:rPr>
                <w:rFonts w:ascii="Arial" w:hAnsi="Arial" w:cs="Arial"/>
                <w:sz w:val="22"/>
              </w:rPr>
            </w:pPr>
          </w:p>
        </w:tc>
        <w:bookmarkStart w:id="0" w:name="_GoBack"/>
        <w:bookmarkEnd w:id="0"/>
      </w:tr>
      <w:tr w:rsidR="007B7882" w:rsidRPr="00A900CD" w:rsidTr="00607035">
        <w:tc>
          <w:tcPr>
            <w:tcW w:w="648" w:type="dxa"/>
          </w:tcPr>
          <w:p w:rsidR="007B7882" w:rsidRPr="00A900CD" w:rsidRDefault="007B7882" w:rsidP="00607035">
            <w:pPr>
              <w:pStyle w:val="Default"/>
              <w:jc w:val="center"/>
              <w:rPr>
                <w:rFonts w:ascii="Arial" w:hAnsi="Arial" w:cs="Arial"/>
                <w:b/>
                <w:color w:val="auto"/>
                <w:sz w:val="22"/>
                <w:szCs w:val="22"/>
              </w:rPr>
            </w:pPr>
            <w:r w:rsidRPr="00A900CD">
              <w:rPr>
                <w:rFonts w:ascii="Arial" w:hAnsi="Arial" w:cs="Arial"/>
                <w:b/>
                <w:color w:val="auto"/>
                <w:sz w:val="22"/>
                <w:szCs w:val="22"/>
              </w:rPr>
              <w:t>XV</w:t>
            </w:r>
          </w:p>
        </w:tc>
        <w:tc>
          <w:tcPr>
            <w:tcW w:w="750" w:type="dxa"/>
          </w:tcPr>
          <w:p w:rsidR="007B7882" w:rsidRPr="00A900CD" w:rsidRDefault="007B7882" w:rsidP="00607035">
            <w:pPr>
              <w:pStyle w:val="Default"/>
              <w:jc w:val="center"/>
              <w:rPr>
                <w:rFonts w:ascii="Arial" w:hAnsi="Arial" w:cs="Arial"/>
                <w:color w:val="auto"/>
                <w:sz w:val="22"/>
                <w:szCs w:val="22"/>
              </w:rPr>
            </w:pPr>
            <w:r w:rsidRPr="00A900CD">
              <w:rPr>
                <w:rFonts w:ascii="Arial" w:hAnsi="Arial" w:cs="Arial"/>
                <w:color w:val="auto"/>
                <w:sz w:val="22"/>
                <w:szCs w:val="22"/>
              </w:rPr>
              <w:t>8</w:t>
            </w:r>
          </w:p>
        </w:tc>
        <w:tc>
          <w:tcPr>
            <w:tcW w:w="7847" w:type="dxa"/>
          </w:tcPr>
          <w:p w:rsidR="007B7882" w:rsidRPr="00A900CD" w:rsidRDefault="007B7882" w:rsidP="004423D3">
            <w:pPr>
              <w:pStyle w:val="ListParagraph"/>
              <w:numPr>
                <w:ilvl w:val="0"/>
                <w:numId w:val="77"/>
              </w:numPr>
              <w:rPr>
                <w:rFonts w:ascii="Arial" w:hAnsi="Arial" w:cs="Arial"/>
                <w:sz w:val="22"/>
              </w:rPr>
            </w:pPr>
            <w:r w:rsidRPr="00A900CD">
              <w:rPr>
                <w:rFonts w:ascii="Arial" w:hAnsi="Arial" w:cs="Arial"/>
                <w:b/>
                <w:bCs/>
                <w:sz w:val="22"/>
              </w:rPr>
              <w:t>Geriatric Nursing</w:t>
            </w:r>
            <w:r w:rsidRPr="00A900CD">
              <w:rPr>
                <w:rFonts w:ascii="Arial" w:hAnsi="Arial" w:cs="Arial"/>
                <w:sz w:val="22"/>
              </w:rPr>
              <w:t>: -</w:t>
            </w:r>
          </w:p>
          <w:p w:rsidR="001B1720" w:rsidRPr="00A900CD" w:rsidRDefault="007B7882" w:rsidP="004423D3">
            <w:pPr>
              <w:pStyle w:val="ListParagraph"/>
              <w:numPr>
                <w:ilvl w:val="0"/>
                <w:numId w:val="105"/>
              </w:numPr>
              <w:rPr>
                <w:rFonts w:ascii="Arial" w:hAnsi="Arial" w:cs="Arial"/>
                <w:sz w:val="22"/>
              </w:rPr>
            </w:pPr>
            <w:r w:rsidRPr="00A900CD">
              <w:rPr>
                <w:rFonts w:ascii="Arial" w:hAnsi="Arial" w:cs="Arial"/>
                <w:sz w:val="22"/>
              </w:rPr>
              <w:t>Nursing Assessment – History and Physical assessment</w:t>
            </w:r>
          </w:p>
          <w:p w:rsidR="007B7882" w:rsidRPr="00A900CD" w:rsidRDefault="007B7882" w:rsidP="004423D3">
            <w:pPr>
              <w:pStyle w:val="ListParagraph"/>
              <w:numPr>
                <w:ilvl w:val="0"/>
                <w:numId w:val="105"/>
              </w:numPr>
              <w:rPr>
                <w:rFonts w:ascii="Arial" w:hAnsi="Arial" w:cs="Arial"/>
                <w:sz w:val="22"/>
              </w:rPr>
            </w:pPr>
            <w:r w:rsidRPr="00A900CD">
              <w:rPr>
                <w:rFonts w:ascii="Arial" w:hAnsi="Arial" w:cs="Arial"/>
                <w:sz w:val="22"/>
              </w:rPr>
              <w:t>Ageing;</w:t>
            </w:r>
          </w:p>
          <w:p w:rsidR="007B7882" w:rsidRPr="00A900CD" w:rsidRDefault="007B7882" w:rsidP="004423D3">
            <w:pPr>
              <w:pStyle w:val="ListParagraph"/>
              <w:numPr>
                <w:ilvl w:val="0"/>
                <w:numId w:val="105"/>
              </w:numPr>
              <w:rPr>
                <w:rFonts w:ascii="Arial" w:hAnsi="Arial" w:cs="Arial"/>
                <w:sz w:val="22"/>
              </w:rPr>
            </w:pPr>
            <w:r w:rsidRPr="00A900CD">
              <w:rPr>
                <w:rFonts w:ascii="Arial" w:hAnsi="Arial" w:cs="Arial"/>
                <w:sz w:val="22"/>
              </w:rPr>
              <w:t>Demography; Myths and realities</w:t>
            </w:r>
          </w:p>
          <w:p w:rsidR="007B7882" w:rsidRPr="00A900CD" w:rsidRDefault="007B7882" w:rsidP="004423D3">
            <w:pPr>
              <w:pStyle w:val="ListParagraph"/>
              <w:numPr>
                <w:ilvl w:val="0"/>
                <w:numId w:val="105"/>
              </w:numPr>
              <w:rPr>
                <w:rFonts w:ascii="Arial" w:hAnsi="Arial" w:cs="Arial"/>
                <w:sz w:val="22"/>
              </w:rPr>
            </w:pPr>
            <w:r w:rsidRPr="00A900CD">
              <w:rPr>
                <w:rFonts w:ascii="Arial" w:hAnsi="Arial" w:cs="Arial"/>
                <w:sz w:val="22"/>
              </w:rPr>
              <w:t>Concepts and theories of ageing.</w:t>
            </w:r>
          </w:p>
          <w:p w:rsidR="007B7882" w:rsidRPr="00A900CD" w:rsidRDefault="007B7882" w:rsidP="004423D3">
            <w:pPr>
              <w:pStyle w:val="ListParagraph"/>
              <w:numPr>
                <w:ilvl w:val="0"/>
                <w:numId w:val="105"/>
              </w:numPr>
              <w:rPr>
                <w:rFonts w:ascii="Arial" w:hAnsi="Arial" w:cs="Arial"/>
                <w:sz w:val="22"/>
              </w:rPr>
            </w:pPr>
            <w:r w:rsidRPr="00A900CD">
              <w:rPr>
                <w:rFonts w:ascii="Arial" w:hAnsi="Arial" w:cs="Arial"/>
                <w:sz w:val="22"/>
              </w:rPr>
              <w:t>Cognitive Aspects of Ageing</w:t>
            </w:r>
          </w:p>
          <w:p w:rsidR="007B7882" w:rsidRPr="00A900CD" w:rsidRDefault="007B7882" w:rsidP="004423D3">
            <w:pPr>
              <w:pStyle w:val="ListParagraph"/>
              <w:numPr>
                <w:ilvl w:val="0"/>
                <w:numId w:val="105"/>
              </w:numPr>
              <w:rPr>
                <w:rFonts w:ascii="Arial" w:hAnsi="Arial" w:cs="Arial"/>
                <w:sz w:val="22"/>
              </w:rPr>
            </w:pPr>
            <w:r w:rsidRPr="00A900CD">
              <w:rPr>
                <w:rFonts w:ascii="Arial" w:hAnsi="Arial" w:cs="Arial"/>
                <w:sz w:val="22"/>
              </w:rPr>
              <w:t>Normal biological ageing.</w:t>
            </w:r>
          </w:p>
          <w:p w:rsidR="007B7882" w:rsidRPr="00A900CD" w:rsidRDefault="007B7882" w:rsidP="004423D3">
            <w:pPr>
              <w:pStyle w:val="ListParagraph"/>
              <w:numPr>
                <w:ilvl w:val="0"/>
                <w:numId w:val="105"/>
              </w:numPr>
              <w:rPr>
                <w:rFonts w:ascii="Arial" w:hAnsi="Arial" w:cs="Arial"/>
                <w:sz w:val="22"/>
              </w:rPr>
            </w:pPr>
            <w:r w:rsidRPr="00A900CD">
              <w:rPr>
                <w:rFonts w:ascii="Arial" w:hAnsi="Arial" w:cs="Arial"/>
                <w:sz w:val="22"/>
              </w:rPr>
              <w:t>Age related body systems changes.</w:t>
            </w:r>
          </w:p>
          <w:p w:rsidR="007B7882" w:rsidRPr="00A900CD" w:rsidRDefault="007B7882" w:rsidP="004423D3">
            <w:pPr>
              <w:pStyle w:val="ListParagraph"/>
              <w:numPr>
                <w:ilvl w:val="0"/>
                <w:numId w:val="105"/>
              </w:numPr>
              <w:rPr>
                <w:rFonts w:ascii="Arial" w:hAnsi="Arial" w:cs="Arial"/>
                <w:sz w:val="22"/>
              </w:rPr>
            </w:pPr>
            <w:r w:rsidRPr="00A900CD">
              <w:rPr>
                <w:rFonts w:ascii="Arial" w:hAnsi="Arial" w:cs="Arial"/>
                <w:sz w:val="22"/>
              </w:rPr>
              <w:t>Psychosocial Aspects of Aging</w:t>
            </w:r>
          </w:p>
          <w:p w:rsidR="007B7882" w:rsidRPr="00A900CD" w:rsidRDefault="007B7882" w:rsidP="004423D3">
            <w:pPr>
              <w:pStyle w:val="ListParagraph"/>
              <w:numPr>
                <w:ilvl w:val="0"/>
                <w:numId w:val="105"/>
              </w:numPr>
              <w:rPr>
                <w:rFonts w:ascii="Arial" w:hAnsi="Arial" w:cs="Arial"/>
                <w:sz w:val="22"/>
              </w:rPr>
            </w:pPr>
            <w:r w:rsidRPr="00A900CD">
              <w:rPr>
                <w:rFonts w:ascii="Arial" w:hAnsi="Arial" w:cs="Arial"/>
                <w:sz w:val="22"/>
              </w:rPr>
              <w:t>Medications and elderly.</w:t>
            </w:r>
          </w:p>
          <w:p w:rsidR="007B7882" w:rsidRPr="00A900CD" w:rsidRDefault="007B7882" w:rsidP="004423D3">
            <w:pPr>
              <w:pStyle w:val="ListParagraph"/>
              <w:numPr>
                <w:ilvl w:val="0"/>
                <w:numId w:val="105"/>
              </w:numPr>
              <w:rPr>
                <w:rFonts w:ascii="Arial" w:hAnsi="Arial" w:cs="Arial"/>
                <w:sz w:val="22"/>
              </w:rPr>
            </w:pPr>
            <w:r w:rsidRPr="00A900CD">
              <w:rPr>
                <w:rFonts w:ascii="Arial" w:hAnsi="Arial" w:cs="Arial"/>
                <w:sz w:val="22"/>
              </w:rPr>
              <w:t>Stress &amp; coping in older adults.</w:t>
            </w:r>
          </w:p>
          <w:p w:rsidR="007B7882" w:rsidRPr="00A900CD" w:rsidRDefault="007B7882" w:rsidP="004423D3">
            <w:pPr>
              <w:pStyle w:val="ListParagraph"/>
              <w:numPr>
                <w:ilvl w:val="0"/>
                <w:numId w:val="105"/>
              </w:numPr>
              <w:rPr>
                <w:rFonts w:ascii="Arial" w:hAnsi="Arial" w:cs="Arial"/>
                <w:sz w:val="22"/>
              </w:rPr>
            </w:pPr>
            <w:r w:rsidRPr="00A900CD">
              <w:rPr>
                <w:rFonts w:ascii="Arial" w:hAnsi="Arial" w:cs="Arial"/>
                <w:sz w:val="22"/>
              </w:rPr>
              <w:t>Common Health Problems &amp; Nursing Management</w:t>
            </w:r>
          </w:p>
          <w:p w:rsidR="007B7882" w:rsidRPr="00A900CD" w:rsidRDefault="007B7882" w:rsidP="004423D3">
            <w:pPr>
              <w:pStyle w:val="ListParagraph"/>
              <w:numPr>
                <w:ilvl w:val="0"/>
                <w:numId w:val="105"/>
              </w:numPr>
              <w:rPr>
                <w:rFonts w:ascii="Arial" w:hAnsi="Arial" w:cs="Arial"/>
                <w:sz w:val="22"/>
              </w:rPr>
            </w:pPr>
            <w:r w:rsidRPr="00A900CD">
              <w:rPr>
                <w:rFonts w:ascii="Arial" w:hAnsi="Arial" w:cs="Arial"/>
                <w:sz w:val="22"/>
              </w:rPr>
              <w:lastRenderedPageBreak/>
              <w:t>Psychosocial and Sexual</w:t>
            </w:r>
          </w:p>
          <w:p w:rsidR="007B7882" w:rsidRPr="00A900CD" w:rsidRDefault="007B7882" w:rsidP="004423D3">
            <w:pPr>
              <w:pStyle w:val="ListParagraph"/>
              <w:numPr>
                <w:ilvl w:val="0"/>
                <w:numId w:val="105"/>
              </w:numPr>
              <w:rPr>
                <w:rFonts w:ascii="Arial" w:hAnsi="Arial" w:cs="Arial"/>
                <w:sz w:val="22"/>
              </w:rPr>
            </w:pPr>
            <w:r w:rsidRPr="00A900CD">
              <w:rPr>
                <w:rFonts w:ascii="Arial" w:hAnsi="Arial" w:cs="Arial"/>
                <w:sz w:val="22"/>
              </w:rPr>
              <w:t>Abuse of elderly.</w:t>
            </w:r>
          </w:p>
          <w:p w:rsidR="007B7882" w:rsidRPr="00A900CD" w:rsidRDefault="007B7882" w:rsidP="004423D3">
            <w:pPr>
              <w:pStyle w:val="ListParagraph"/>
              <w:numPr>
                <w:ilvl w:val="0"/>
                <w:numId w:val="105"/>
              </w:numPr>
              <w:rPr>
                <w:rFonts w:ascii="Arial" w:hAnsi="Arial" w:cs="Arial"/>
                <w:sz w:val="22"/>
              </w:rPr>
            </w:pPr>
            <w:r w:rsidRPr="00A900CD">
              <w:rPr>
                <w:rFonts w:ascii="Arial" w:hAnsi="Arial" w:cs="Arial"/>
                <w:sz w:val="22"/>
              </w:rPr>
              <w:t>Role of nurse for care of elderly: ambulation, nutritional, Communicational, Psychosocial and spiritual.</w:t>
            </w:r>
          </w:p>
          <w:p w:rsidR="007B7882" w:rsidRPr="00A900CD" w:rsidRDefault="007B7882" w:rsidP="004423D3">
            <w:pPr>
              <w:pStyle w:val="ListParagraph"/>
              <w:numPr>
                <w:ilvl w:val="0"/>
                <w:numId w:val="105"/>
              </w:numPr>
              <w:rPr>
                <w:rFonts w:ascii="Arial" w:hAnsi="Arial" w:cs="Arial"/>
                <w:sz w:val="22"/>
              </w:rPr>
            </w:pPr>
            <w:r w:rsidRPr="00A900CD">
              <w:rPr>
                <w:rFonts w:ascii="Arial" w:hAnsi="Arial" w:cs="Arial"/>
                <w:sz w:val="22"/>
              </w:rPr>
              <w:t>Role of nurse for caregivers of elderly.</w:t>
            </w:r>
          </w:p>
          <w:p w:rsidR="007B7882" w:rsidRPr="00A900CD" w:rsidRDefault="007B7882" w:rsidP="004423D3">
            <w:pPr>
              <w:pStyle w:val="ListParagraph"/>
              <w:numPr>
                <w:ilvl w:val="0"/>
                <w:numId w:val="105"/>
              </w:numPr>
              <w:rPr>
                <w:rFonts w:ascii="Arial" w:hAnsi="Arial" w:cs="Arial"/>
                <w:sz w:val="22"/>
              </w:rPr>
            </w:pPr>
            <w:r w:rsidRPr="00A900CD">
              <w:rPr>
                <w:rFonts w:ascii="Arial" w:hAnsi="Arial" w:cs="Arial"/>
                <w:sz w:val="22"/>
              </w:rPr>
              <w:t>Role of family and formal and non formal caregivers.</w:t>
            </w:r>
          </w:p>
          <w:p w:rsidR="007B7882" w:rsidRPr="00A900CD" w:rsidRDefault="007B7882" w:rsidP="004423D3">
            <w:pPr>
              <w:pStyle w:val="ListParagraph"/>
              <w:numPr>
                <w:ilvl w:val="0"/>
                <w:numId w:val="105"/>
              </w:numPr>
              <w:rPr>
                <w:rFonts w:ascii="Arial" w:hAnsi="Arial" w:cs="Arial"/>
                <w:sz w:val="22"/>
              </w:rPr>
            </w:pPr>
            <w:r w:rsidRPr="00A900CD">
              <w:rPr>
                <w:rFonts w:ascii="Arial" w:hAnsi="Arial" w:cs="Arial"/>
                <w:sz w:val="22"/>
              </w:rPr>
              <w:t>Use of aids and prosthesis (hearing aids, dentures)</w:t>
            </w:r>
          </w:p>
          <w:p w:rsidR="007B7882" w:rsidRPr="00A900CD" w:rsidRDefault="007B7882" w:rsidP="004423D3">
            <w:pPr>
              <w:pStyle w:val="ListParagraph"/>
              <w:numPr>
                <w:ilvl w:val="0"/>
                <w:numId w:val="105"/>
              </w:numPr>
              <w:rPr>
                <w:rFonts w:ascii="Arial" w:hAnsi="Arial" w:cs="Arial"/>
                <w:sz w:val="22"/>
              </w:rPr>
            </w:pPr>
            <w:r w:rsidRPr="00A900CD">
              <w:rPr>
                <w:rFonts w:ascii="Arial" w:hAnsi="Arial" w:cs="Arial"/>
                <w:sz w:val="22"/>
              </w:rPr>
              <w:t>Legal &amp; Ethical Issues.</w:t>
            </w:r>
          </w:p>
          <w:p w:rsidR="007B7882" w:rsidRPr="00A900CD" w:rsidRDefault="007B7882" w:rsidP="004423D3">
            <w:pPr>
              <w:pStyle w:val="ListParagraph"/>
              <w:numPr>
                <w:ilvl w:val="0"/>
                <w:numId w:val="105"/>
              </w:numPr>
              <w:rPr>
                <w:rFonts w:ascii="Arial" w:hAnsi="Arial" w:cs="Arial"/>
                <w:sz w:val="22"/>
              </w:rPr>
            </w:pPr>
            <w:r w:rsidRPr="00A900CD">
              <w:rPr>
                <w:rFonts w:ascii="Arial" w:hAnsi="Arial" w:cs="Arial"/>
                <w:sz w:val="22"/>
              </w:rPr>
              <w:t>Provisions and Programmes for elderly; privileges, Community Programs and health services;</w:t>
            </w:r>
          </w:p>
          <w:p w:rsidR="007B7882" w:rsidRPr="00A900CD" w:rsidRDefault="007B7882" w:rsidP="004423D3">
            <w:pPr>
              <w:pStyle w:val="ListParagraph"/>
              <w:numPr>
                <w:ilvl w:val="0"/>
                <w:numId w:val="105"/>
              </w:numPr>
              <w:rPr>
                <w:rFonts w:ascii="Arial" w:hAnsi="Arial" w:cs="Arial"/>
                <w:sz w:val="22"/>
              </w:rPr>
            </w:pPr>
            <w:r w:rsidRPr="00A900CD">
              <w:rPr>
                <w:rFonts w:ascii="Arial" w:hAnsi="Arial" w:cs="Arial"/>
                <w:sz w:val="22"/>
              </w:rPr>
              <w:t>Home and institutional care.</w:t>
            </w:r>
          </w:p>
          <w:p w:rsidR="007B7882" w:rsidRPr="00A900CD" w:rsidRDefault="007B7882" w:rsidP="004423D3">
            <w:pPr>
              <w:pStyle w:val="ListParagraph"/>
              <w:numPr>
                <w:ilvl w:val="0"/>
                <w:numId w:val="105"/>
              </w:numPr>
              <w:rPr>
                <w:rFonts w:ascii="Arial" w:hAnsi="Arial" w:cs="Arial"/>
                <w:sz w:val="22"/>
              </w:rPr>
            </w:pPr>
            <w:r w:rsidRPr="00A900CD">
              <w:rPr>
                <w:rFonts w:ascii="Arial" w:hAnsi="Arial" w:cs="Arial"/>
                <w:sz w:val="22"/>
              </w:rPr>
              <w:t>Issues, problems and trends</w:t>
            </w:r>
          </w:p>
        </w:tc>
      </w:tr>
      <w:tr w:rsidR="007B7882" w:rsidRPr="00A900CD" w:rsidTr="00607035">
        <w:tc>
          <w:tcPr>
            <w:tcW w:w="648" w:type="dxa"/>
          </w:tcPr>
          <w:p w:rsidR="007B7882" w:rsidRPr="00A900CD" w:rsidRDefault="007B7882" w:rsidP="00607035">
            <w:pPr>
              <w:pStyle w:val="Default"/>
              <w:jc w:val="center"/>
              <w:rPr>
                <w:rFonts w:ascii="Arial" w:hAnsi="Arial" w:cs="Arial"/>
                <w:b/>
                <w:color w:val="auto"/>
                <w:sz w:val="22"/>
                <w:szCs w:val="22"/>
              </w:rPr>
            </w:pPr>
            <w:r w:rsidRPr="00A900CD">
              <w:rPr>
                <w:rFonts w:ascii="Arial" w:hAnsi="Arial" w:cs="Arial"/>
                <w:b/>
                <w:color w:val="auto"/>
                <w:sz w:val="22"/>
                <w:szCs w:val="22"/>
              </w:rPr>
              <w:lastRenderedPageBreak/>
              <w:t>XVI</w:t>
            </w:r>
          </w:p>
        </w:tc>
        <w:tc>
          <w:tcPr>
            <w:tcW w:w="750" w:type="dxa"/>
          </w:tcPr>
          <w:p w:rsidR="007B7882" w:rsidRPr="00A900CD" w:rsidRDefault="007B7882" w:rsidP="00607035">
            <w:pPr>
              <w:pStyle w:val="Default"/>
              <w:jc w:val="center"/>
              <w:rPr>
                <w:rFonts w:ascii="Arial" w:hAnsi="Arial" w:cs="Arial"/>
                <w:color w:val="auto"/>
                <w:sz w:val="22"/>
                <w:szCs w:val="22"/>
              </w:rPr>
            </w:pPr>
            <w:r w:rsidRPr="00A900CD">
              <w:rPr>
                <w:rFonts w:ascii="Arial" w:hAnsi="Arial" w:cs="Arial"/>
                <w:color w:val="auto"/>
                <w:sz w:val="22"/>
                <w:szCs w:val="22"/>
              </w:rPr>
              <w:t>8</w:t>
            </w:r>
          </w:p>
        </w:tc>
        <w:tc>
          <w:tcPr>
            <w:tcW w:w="7847" w:type="dxa"/>
          </w:tcPr>
          <w:p w:rsidR="007B7882" w:rsidRPr="00A900CD" w:rsidRDefault="007B7882" w:rsidP="004423D3">
            <w:pPr>
              <w:pStyle w:val="ListParagraph"/>
              <w:numPr>
                <w:ilvl w:val="0"/>
                <w:numId w:val="106"/>
              </w:numPr>
              <w:rPr>
                <w:rFonts w:ascii="Arial" w:hAnsi="Arial" w:cs="Arial"/>
                <w:sz w:val="22"/>
              </w:rPr>
            </w:pPr>
            <w:r w:rsidRPr="00A900CD">
              <w:rPr>
                <w:rFonts w:ascii="Arial" w:hAnsi="Arial" w:cs="Arial"/>
                <w:b/>
                <w:bCs/>
                <w:sz w:val="22"/>
              </w:rPr>
              <w:t>Management of Patients with communicable and sexually transmitted diseases</w:t>
            </w:r>
            <w:r w:rsidRPr="00A900CD">
              <w:rPr>
                <w:rFonts w:ascii="Arial" w:hAnsi="Arial" w:cs="Arial"/>
                <w:sz w:val="22"/>
              </w:rPr>
              <w:t>: -</w:t>
            </w:r>
          </w:p>
          <w:p w:rsidR="007B7882" w:rsidRPr="00A900CD" w:rsidRDefault="007B7882" w:rsidP="004423D3">
            <w:pPr>
              <w:pStyle w:val="ListParagraph"/>
              <w:numPr>
                <w:ilvl w:val="0"/>
                <w:numId w:val="107"/>
              </w:numPr>
              <w:rPr>
                <w:rFonts w:ascii="Arial" w:hAnsi="Arial" w:cs="Arial"/>
                <w:sz w:val="22"/>
              </w:rPr>
            </w:pPr>
            <w:r w:rsidRPr="00A900CD">
              <w:rPr>
                <w:rFonts w:ascii="Arial" w:hAnsi="Arial" w:cs="Arial"/>
                <w:sz w:val="22"/>
              </w:rPr>
              <w:t>Review of immune system</w:t>
            </w:r>
          </w:p>
          <w:p w:rsidR="007B7882" w:rsidRPr="00A900CD" w:rsidRDefault="007B7882" w:rsidP="004423D3">
            <w:pPr>
              <w:pStyle w:val="ListParagraph"/>
              <w:numPr>
                <w:ilvl w:val="0"/>
                <w:numId w:val="107"/>
              </w:numPr>
              <w:rPr>
                <w:rFonts w:ascii="Arial" w:hAnsi="Arial" w:cs="Arial"/>
                <w:sz w:val="22"/>
              </w:rPr>
            </w:pPr>
            <w:r w:rsidRPr="00A900CD">
              <w:rPr>
                <w:rFonts w:ascii="Arial" w:hAnsi="Arial" w:cs="Arial"/>
                <w:sz w:val="22"/>
              </w:rPr>
              <w:t>Common Disorders of immune system – HIV / AIDS</w:t>
            </w:r>
          </w:p>
          <w:p w:rsidR="007B7882" w:rsidRPr="00A900CD" w:rsidRDefault="007B7882" w:rsidP="004423D3">
            <w:pPr>
              <w:pStyle w:val="ListParagraph"/>
              <w:numPr>
                <w:ilvl w:val="0"/>
                <w:numId w:val="107"/>
              </w:numPr>
              <w:rPr>
                <w:rFonts w:ascii="Arial" w:hAnsi="Arial" w:cs="Arial"/>
                <w:sz w:val="22"/>
              </w:rPr>
            </w:pPr>
            <w:r w:rsidRPr="00A900CD">
              <w:rPr>
                <w:rFonts w:ascii="Arial" w:hAnsi="Arial" w:cs="Arial"/>
                <w:sz w:val="22"/>
              </w:rPr>
              <w:t>Review of infectious disease process.</w:t>
            </w:r>
          </w:p>
          <w:p w:rsidR="007B7882" w:rsidRPr="00A900CD" w:rsidRDefault="007B7882" w:rsidP="004423D3">
            <w:pPr>
              <w:pStyle w:val="ListParagraph"/>
              <w:numPr>
                <w:ilvl w:val="0"/>
                <w:numId w:val="107"/>
              </w:numPr>
              <w:rPr>
                <w:rFonts w:ascii="Arial" w:hAnsi="Arial" w:cs="Arial"/>
                <w:sz w:val="22"/>
              </w:rPr>
            </w:pPr>
            <w:r w:rsidRPr="00A900CD">
              <w:rPr>
                <w:rFonts w:ascii="Arial" w:hAnsi="Arial" w:cs="Arial"/>
                <w:sz w:val="22"/>
              </w:rPr>
              <w:t>Communicable Diseases – etiology, patho physiology, clinical manifestations, Complications, prognosis</w:t>
            </w:r>
          </w:p>
          <w:p w:rsidR="007B7882" w:rsidRPr="00A900CD" w:rsidRDefault="007B7882" w:rsidP="004423D3">
            <w:pPr>
              <w:pStyle w:val="ListParagraph"/>
              <w:numPr>
                <w:ilvl w:val="0"/>
                <w:numId w:val="107"/>
              </w:numPr>
              <w:rPr>
                <w:rFonts w:ascii="Arial" w:hAnsi="Arial" w:cs="Arial"/>
                <w:sz w:val="22"/>
              </w:rPr>
            </w:pPr>
            <w:r w:rsidRPr="00A900CD">
              <w:rPr>
                <w:rFonts w:ascii="Arial" w:hAnsi="Arial" w:cs="Arial"/>
                <w:sz w:val="22"/>
              </w:rPr>
              <w:t>Health assessment – History taking, physical examination, investigation and diagnostic assessment.</w:t>
            </w:r>
          </w:p>
          <w:p w:rsidR="007B7882" w:rsidRPr="00A900CD" w:rsidRDefault="007B7882" w:rsidP="004423D3">
            <w:pPr>
              <w:pStyle w:val="ListParagraph"/>
              <w:numPr>
                <w:ilvl w:val="0"/>
                <w:numId w:val="107"/>
              </w:numPr>
              <w:rPr>
                <w:rFonts w:ascii="Arial" w:hAnsi="Arial" w:cs="Arial"/>
                <w:sz w:val="22"/>
              </w:rPr>
            </w:pPr>
            <w:r w:rsidRPr="00A900CD">
              <w:rPr>
                <w:rFonts w:ascii="Arial" w:hAnsi="Arial" w:cs="Arial"/>
                <w:sz w:val="22"/>
              </w:rPr>
              <w:t>Treatment modalities and trends.</w:t>
            </w:r>
          </w:p>
          <w:p w:rsidR="007B7882" w:rsidRPr="00A900CD" w:rsidRDefault="007B7882" w:rsidP="004423D3">
            <w:pPr>
              <w:pStyle w:val="ListParagraph"/>
              <w:numPr>
                <w:ilvl w:val="0"/>
                <w:numId w:val="107"/>
              </w:numPr>
              <w:rPr>
                <w:rFonts w:ascii="Arial" w:hAnsi="Arial" w:cs="Arial"/>
                <w:sz w:val="22"/>
              </w:rPr>
            </w:pPr>
            <w:r w:rsidRPr="00A900CD">
              <w:rPr>
                <w:rFonts w:ascii="Arial" w:hAnsi="Arial" w:cs="Arial"/>
                <w:sz w:val="22"/>
              </w:rPr>
              <w:t>Nursing Management</w:t>
            </w:r>
          </w:p>
          <w:p w:rsidR="007B7882" w:rsidRPr="00A900CD" w:rsidRDefault="007B7882" w:rsidP="004423D3">
            <w:pPr>
              <w:pStyle w:val="ListParagraph"/>
              <w:numPr>
                <w:ilvl w:val="0"/>
                <w:numId w:val="107"/>
              </w:numPr>
              <w:rPr>
                <w:rFonts w:ascii="Arial" w:hAnsi="Arial" w:cs="Arial"/>
                <w:sz w:val="22"/>
              </w:rPr>
            </w:pPr>
            <w:r w:rsidRPr="00A900CD">
              <w:rPr>
                <w:rFonts w:ascii="Arial" w:hAnsi="Arial" w:cs="Arial"/>
                <w:sz w:val="22"/>
              </w:rPr>
              <w:t>Related research studies</w:t>
            </w:r>
          </w:p>
          <w:p w:rsidR="007B7882" w:rsidRPr="00A900CD" w:rsidRDefault="007B7882" w:rsidP="004423D3">
            <w:pPr>
              <w:pStyle w:val="ListParagraph"/>
              <w:numPr>
                <w:ilvl w:val="0"/>
                <w:numId w:val="107"/>
              </w:numPr>
              <w:rPr>
                <w:rFonts w:ascii="Arial" w:hAnsi="Arial" w:cs="Arial"/>
                <w:sz w:val="22"/>
              </w:rPr>
            </w:pPr>
            <w:r w:rsidRPr="00A900CD">
              <w:rPr>
                <w:rFonts w:ascii="Arial" w:hAnsi="Arial" w:cs="Arial"/>
                <w:sz w:val="22"/>
              </w:rPr>
              <w:t>Evidence based nursing practice.</w:t>
            </w:r>
          </w:p>
          <w:p w:rsidR="007B7882" w:rsidRPr="00A900CD" w:rsidRDefault="007B7882" w:rsidP="004423D3">
            <w:pPr>
              <w:pStyle w:val="ListParagraph"/>
              <w:numPr>
                <w:ilvl w:val="0"/>
                <w:numId w:val="107"/>
              </w:numPr>
              <w:rPr>
                <w:rFonts w:ascii="Arial" w:hAnsi="Arial" w:cs="Arial"/>
                <w:sz w:val="22"/>
              </w:rPr>
            </w:pPr>
            <w:r w:rsidRPr="00A900CD">
              <w:rPr>
                <w:rFonts w:ascii="Arial" w:hAnsi="Arial" w:cs="Arial"/>
                <w:sz w:val="22"/>
              </w:rPr>
              <w:t>Rehabilitation and follow – up</w:t>
            </w:r>
          </w:p>
        </w:tc>
      </w:tr>
      <w:tr w:rsidR="007B7882" w:rsidRPr="00A900CD" w:rsidTr="00607035">
        <w:tc>
          <w:tcPr>
            <w:tcW w:w="648" w:type="dxa"/>
          </w:tcPr>
          <w:p w:rsidR="007B7882" w:rsidRPr="00A900CD" w:rsidRDefault="007B7882" w:rsidP="00607035">
            <w:pPr>
              <w:pStyle w:val="Default"/>
              <w:jc w:val="center"/>
              <w:rPr>
                <w:rFonts w:ascii="Arial" w:hAnsi="Arial" w:cs="Arial"/>
                <w:b/>
                <w:color w:val="auto"/>
                <w:sz w:val="22"/>
                <w:szCs w:val="22"/>
              </w:rPr>
            </w:pPr>
            <w:r w:rsidRPr="00A900CD">
              <w:rPr>
                <w:rFonts w:ascii="Arial" w:hAnsi="Arial" w:cs="Arial"/>
                <w:b/>
                <w:color w:val="auto"/>
                <w:sz w:val="22"/>
                <w:szCs w:val="22"/>
              </w:rPr>
              <w:t>XVII</w:t>
            </w:r>
          </w:p>
        </w:tc>
        <w:tc>
          <w:tcPr>
            <w:tcW w:w="750" w:type="dxa"/>
          </w:tcPr>
          <w:p w:rsidR="007B7882" w:rsidRPr="00A900CD" w:rsidRDefault="007B7882" w:rsidP="00607035">
            <w:pPr>
              <w:pStyle w:val="Default"/>
              <w:jc w:val="center"/>
              <w:rPr>
                <w:rFonts w:ascii="Arial" w:hAnsi="Arial" w:cs="Arial"/>
                <w:color w:val="auto"/>
                <w:sz w:val="22"/>
                <w:szCs w:val="22"/>
              </w:rPr>
            </w:pPr>
            <w:r w:rsidRPr="00A900CD">
              <w:rPr>
                <w:rFonts w:ascii="Arial" w:hAnsi="Arial" w:cs="Arial"/>
                <w:color w:val="auto"/>
                <w:sz w:val="22"/>
                <w:szCs w:val="22"/>
              </w:rPr>
              <w:t>8</w:t>
            </w:r>
          </w:p>
        </w:tc>
        <w:tc>
          <w:tcPr>
            <w:tcW w:w="7847" w:type="dxa"/>
          </w:tcPr>
          <w:p w:rsidR="007B7882" w:rsidRPr="00A900CD" w:rsidRDefault="007B7882" w:rsidP="004423D3">
            <w:pPr>
              <w:pStyle w:val="ListParagraph"/>
              <w:numPr>
                <w:ilvl w:val="0"/>
                <w:numId w:val="108"/>
              </w:numPr>
              <w:rPr>
                <w:rFonts w:ascii="Arial" w:hAnsi="Arial" w:cs="Arial"/>
                <w:b/>
                <w:bCs/>
                <w:sz w:val="22"/>
              </w:rPr>
            </w:pPr>
            <w:r w:rsidRPr="00A900CD">
              <w:rPr>
                <w:rFonts w:ascii="Arial" w:hAnsi="Arial" w:cs="Arial"/>
                <w:b/>
                <w:bCs/>
                <w:sz w:val="22"/>
              </w:rPr>
              <w:t>Emergency, trauma and multi – system organ failure:-</w:t>
            </w:r>
          </w:p>
          <w:p w:rsidR="007B7882" w:rsidRPr="00A900CD" w:rsidRDefault="007B7882" w:rsidP="004423D3">
            <w:pPr>
              <w:pStyle w:val="ListParagraph"/>
              <w:numPr>
                <w:ilvl w:val="0"/>
                <w:numId w:val="109"/>
              </w:numPr>
              <w:rPr>
                <w:rFonts w:ascii="Arial" w:hAnsi="Arial" w:cs="Arial"/>
                <w:sz w:val="22"/>
              </w:rPr>
            </w:pPr>
            <w:r w:rsidRPr="00A900CD">
              <w:rPr>
                <w:rFonts w:ascii="Arial" w:hAnsi="Arial" w:cs="Arial"/>
                <w:sz w:val="22"/>
              </w:rPr>
              <w:t>DIC (disseminated intravascular coagulation)</w:t>
            </w:r>
          </w:p>
          <w:p w:rsidR="007B7882" w:rsidRPr="00A900CD" w:rsidRDefault="007B7882" w:rsidP="004423D3">
            <w:pPr>
              <w:pStyle w:val="ListParagraph"/>
              <w:numPr>
                <w:ilvl w:val="0"/>
                <w:numId w:val="109"/>
              </w:numPr>
              <w:rPr>
                <w:rFonts w:ascii="Arial" w:hAnsi="Arial" w:cs="Arial"/>
                <w:sz w:val="22"/>
              </w:rPr>
            </w:pPr>
            <w:r w:rsidRPr="00A900CD">
              <w:rPr>
                <w:rFonts w:ascii="Arial" w:hAnsi="Arial" w:cs="Arial"/>
                <w:sz w:val="22"/>
              </w:rPr>
              <w:t>Trauma, burns, Poisoning</w:t>
            </w:r>
          </w:p>
          <w:p w:rsidR="007B7882" w:rsidRPr="00A900CD" w:rsidRDefault="007B7882" w:rsidP="004423D3">
            <w:pPr>
              <w:pStyle w:val="ListParagraph"/>
              <w:numPr>
                <w:ilvl w:val="0"/>
                <w:numId w:val="109"/>
              </w:numPr>
              <w:rPr>
                <w:rFonts w:ascii="Arial" w:hAnsi="Arial" w:cs="Arial"/>
                <w:sz w:val="22"/>
              </w:rPr>
            </w:pPr>
            <w:r w:rsidRPr="00A900CD">
              <w:rPr>
                <w:rFonts w:ascii="Arial" w:hAnsi="Arial" w:cs="Arial"/>
                <w:sz w:val="22"/>
              </w:rPr>
              <w:t>Etiology, patho physiology, clinical manifestations, Complications, prognosis</w:t>
            </w:r>
          </w:p>
          <w:p w:rsidR="007B7882" w:rsidRPr="00A900CD" w:rsidRDefault="007B7882" w:rsidP="004423D3">
            <w:pPr>
              <w:pStyle w:val="ListParagraph"/>
              <w:numPr>
                <w:ilvl w:val="0"/>
                <w:numId w:val="109"/>
              </w:numPr>
              <w:rPr>
                <w:rFonts w:ascii="Arial" w:hAnsi="Arial" w:cs="Arial"/>
                <w:sz w:val="22"/>
              </w:rPr>
            </w:pPr>
            <w:r w:rsidRPr="00A900CD">
              <w:rPr>
                <w:rFonts w:ascii="Arial" w:hAnsi="Arial" w:cs="Arial"/>
                <w:sz w:val="22"/>
              </w:rPr>
              <w:t>Health assessment – History taking, physical examination, investigation and diagnostic assessment.</w:t>
            </w:r>
          </w:p>
          <w:p w:rsidR="007B7882" w:rsidRPr="00A900CD" w:rsidRDefault="007B7882" w:rsidP="004423D3">
            <w:pPr>
              <w:pStyle w:val="ListParagraph"/>
              <w:numPr>
                <w:ilvl w:val="0"/>
                <w:numId w:val="110"/>
              </w:numPr>
              <w:rPr>
                <w:rFonts w:ascii="Arial" w:hAnsi="Arial" w:cs="Arial"/>
                <w:sz w:val="22"/>
              </w:rPr>
            </w:pPr>
            <w:r w:rsidRPr="00A900CD">
              <w:rPr>
                <w:rFonts w:ascii="Arial" w:hAnsi="Arial" w:cs="Arial"/>
                <w:sz w:val="22"/>
              </w:rPr>
              <w:t>Treatment modalities and trends.</w:t>
            </w:r>
          </w:p>
          <w:p w:rsidR="007B7882" w:rsidRPr="00A900CD" w:rsidRDefault="007B7882" w:rsidP="004423D3">
            <w:pPr>
              <w:pStyle w:val="ListParagraph"/>
              <w:numPr>
                <w:ilvl w:val="0"/>
                <w:numId w:val="110"/>
              </w:numPr>
              <w:rPr>
                <w:rFonts w:ascii="Arial" w:hAnsi="Arial" w:cs="Arial"/>
                <w:sz w:val="22"/>
              </w:rPr>
            </w:pPr>
            <w:r w:rsidRPr="00A900CD">
              <w:rPr>
                <w:rFonts w:ascii="Arial" w:hAnsi="Arial" w:cs="Arial"/>
                <w:sz w:val="22"/>
              </w:rPr>
              <w:t>Nursing Management.</w:t>
            </w:r>
          </w:p>
          <w:p w:rsidR="007B7882" w:rsidRPr="00A900CD" w:rsidRDefault="007B7882" w:rsidP="004423D3">
            <w:pPr>
              <w:pStyle w:val="ListParagraph"/>
              <w:numPr>
                <w:ilvl w:val="0"/>
                <w:numId w:val="110"/>
              </w:numPr>
              <w:rPr>
                <w:rFonts w:ascii="Arial" w:hAnsi="Arial" w:cs="Arial"/>
                <w:sz w:val="22"/>
              </w:rPr>
            </w:pPr>
            <w:r w:rsidRPr="00A900CD">
              <w:rPr>
                <w:rFonts w:ascii="Arial" w:hAnsi="Arial" w:cs="Arial"/>
                <w:sz w:val="22"/>
              </w:rPr>
              <w:t>Related research studies.</w:t>
            </w:r>
          </w:p>
          <w:p w:rsidR="007B7882" w:rsidRPr="00A900CD" w:rsidRDefault="007B7882" w:rsidP="004423D3">
            <w:pPr>
              <w:pStyle w:val="ListParagraph"/>
              <w:numPr>
                <w:ilvl w:val="0"/>
                <w:numId w:val="110"/>
              </w:numPr>
              <w:rPr>
                <w:rFonts w:ascii="Arial" w:hAnsi="Arial" w:cs="Arial"/>
                <w:sz w:val="22"/>
              </w:rPr>
            </w:pPr>
            <w:r w:rsidRPr="00A900CD">
              <w:rPr>
                <w:rFonts w:ascii="Arial" w:hAnsi="Arial" w:cs="Arial"/>
                <w:sz w:val="22"/>
              </w:rPr>
              <w:t>Evidence based nursing practice.</w:t>
            </w:r>
          </w:p>
          <w:p w:rsidR="007B7882" w:rsidRPr="00A900CD" w:rsidRDefault="007B7882" w:rsidP="004423D3">
            <w:pPr>
              <w:pStyle w:val="ListParagraph"/>
              <w:numPr>
                <w:ilvl w:val="0"/>
                <w:numId w:val="110"/>
              </w:numPr>
              <w:rPr>
                <w:rFonts w:ascii="Arial" w:hAnsi="Arial" w:cs="Arial"/>
                <w:sz w:val="22"/>
              </w:rPr>
            </w:pPr>
            <w:r w:rsidRPr="00A900CD">
              <w:rPr>
                <w:rFonts w:ascii="Arial" w:hAnsi="Arial" w:cs="Arial"/>
                <w:sz w:val="22"/>
              </w:rPr>
              <w:t>Rehabilitation and follow – up.</w:t>
            </w:r>
          </w:p>
        </w:tc>
      </w:tr>
    </w:tbl>
    <w:p w:rsidR="001B1720" w:rsidRPr="00A900CD" w:rsidRDefault="001B1720" w:rsidP="007B7882">
      <w:pPr>
        <w:pStyle w:val="Default"/>
        <w:rPr>
          <w:rFonts w:ascii="Arial" w:hAnsi="Arial" w:cs="Arial"/>
          <w:color w:val="auto"/>
          <w:sz w:val="22"/>
          <w:szCs w:val="22"/>
        </w:rPr>
      </w:pPr>
    </w:p>
    <w:p w:rsidR="007B7882" w:rsidRPr="00A900CD" w:rsidRDefault="007B7882" w:rsidP="007B7882">
      <w:pPr>
        <w:pStyle w:val="Default"/>
        <w:rPr>
          <w:rFonts w:ascii="Arial" w:hAnsi="Arial" w:cs="Arial"/>
          <w:b/>
          <w:color w:val="auto"/>
          <w:sz w:val="22"/>
          <w:szCs w:val="22"/>
        </w:rPr>
      </w:pPr>
      <w:r w:rsidRPr="00A900CD">
        <w:rPr>
          <w:rFonts w:ascii="Arial" w:hAnsi="Arial" w:cs="Arial"/>
          <w:b/>
          <w:color w:val="auto"/>
          <w:sz w:val="22"/>
          <w:szCs w:val="22"/>
        </w:rPr>
        <w:t>Practical</w:t>
      </w:r>
    </w:p>
    <w:p w:rsidR="007B7882" w:rsidRPr="00A900CD" w:rsidRDefault="007B7882" w:rsidP="007B7882">
      <w:pPr>
        <w:pStyle w:val="Default"/>
        <w:ind w:left="7200"/>
        <w:rPr>
          <w:rFonts w:ascii="Arial" w:hAnsi="Arial" w:cs="Arial"/>
          <w:color w:val="auto"/>
          <w:sz w:val="22"/>
          <w:szCs w:val="22"/>
        </w:rPr>
      </w:pPr>
      <w:r w:rsidRPr="00A900CD">
        <w:rPr>
          <w:rFonts w:ascii="Arial" w:hAnsi="Arial" w:cs="Arial"/>
          <w:color w:val="auto"/>
          <w:sz w:val="22"/>
          <w:szCs w:val="22"/>
        </w:rPr>
        <w:t>Total = 660 Hours</w:t>
      </w:r>
    </w:p>
    <w:p w:rsidR="007B7882" w:rsidRPr="00A900CD" w:rsidRDefault="007B7882" w:rsidP="007B7882">
      <w:pPr>
        <w:pStyle w:val="Default"/>
        <w:ind w:left="7200"/>
        <w:rPr>
          <w:rFonts w:ascii="Arial" w:hAnsi="Arial" w:cs="Arial"/>
          <w:color w:val="auto"/>
          <w:sz w:val="22"/>
          <w:szCs w:val="22"/>
        </w:rPr>
      </w:pPr>
      <w:r w:rsidRPr="00A900CD">
        <w:rPr>
          <w:rFonts w:ascii="Arial" w:hAnsi="Arial" w:cs="Arial"/>
          <w:color w:val="auto"/>
          <w:sz w:val="22"/>
          <w:szCs w:val="22"/>
        </w:rPr>
        <w:t>1 Week = 30 Hours</w:t>
      </w:r>
    </w:p>
    <w:tbl>
      <w:tblPr>
        <w:tblStyle w:val="TableGrid"/>
        <w:tblW w:w="0" w:type="auto"/>
        <w:tblLook w:val="04A0"/>
      </w:tblPr>
      <w:tblGrid>
        <w:gridCol w:w="828"/>
        <w:gridCol w:w="5580"/>
        <w:gridCol w:w="1260"/>
        <w:gridCol w:w="1577"/>
      </w:tblGrid>
      <w:tr w:rsidR="007B7882" w:rsidRPr="00A900CD" w:rsidTr="00607035">
        <w:tc>
          <w:tcPr>
            <w:tcW w:w="828" w:type="dxa"/>
          </w:tcPr>
          <w:p w:rsidR="007B7882" w:rsidRPr="00A900CD" w:rsidRDefault="007B7882" w:rsidP="00607035">
            <w:pPr>
              <w:pStyle w:val="Default"/>
              <w:jc w:val="center"/>
              <w:rPr>
                <w:rFonts w:ascii="Arial" w:hAnsi="Arial" w:cs="Arial"/>
                <w:b/>
                <w:color w:val="auto"/>
                <w:sz w:val="22"/>
                <w:szCs w:val="22"/>
              </w:rPr>
            </w:pPr>
            <w:r w:rsidRPr="00A900CD">
              <w:rPr>
                <w:rFonts w:ascii="Arial" w:hAnsi="Arial" w:cs="Arial"/>
                <w:b/>
                <w:color w:val="auto"/>
                <w:sz w:val="22"/>
                <w:szCs w:val="22"/>
              </w:rPr>
              <w:t>Sr. No.</w:t>
            </w:r>
          </w:p>
        </w:tc>
        <w:tc>
          <w:tcPr>
            <w:tcW w:w="5580" w:type="dxa"/>
          </w:tcPr>
          <w:p w:rsidR="007B7882" w:rsidRPr="00A900CD" w:rsidRDefault="007B7882" w:rsidP="00607035">
            <w:pPr>
              <w:pStyle w:val="Default"/>
              <w:jc w:val="center"/>
              <w:rPr>
                <w:rFonts w:ascii="Arial" w:hAnsi="Arial" w:cs="Arial"/>
                <w:b/>
                <w:color w:val="auto"/>
                <w:sz w:val="22"/>
                <w:szCs w:val="22"/>
              </w:rPr>
            </w:pPr>
            <w:r w:rsidRPr="00A900CD">
              <w:rPr>
                <w:rFonts w:ascii="Arial" w:hAnsi="Arial" w:cs="Arial"/>
                <w:b/>
                <w:color w:val="auto"/>
                <w:sz w:val="22"/>
                <w:szCs w:val="22"/>
              </w:rPr>
              <w:t>Dept. / Unit</w:t>
            </w:r>
          </w:p>
        </w:tc>
        <w:tc>
          <w:tcPr>
            <w:tcW w:w="1260" w:type="dxa"/>
          </w:tcPr>
          <w:p w:rsidR="007B7882" w:rsidRPr="00A900CD" w:rsidRDefault="007B7882" w:rsidP="00607035">
            <w:pPr>
              <w:pStyle w:val="Default"/>
              <w:jc w:val="center"/>
              <w:rPr>
                <w:rFonts w:ascii="Arial" w:hAnsi="Arial" w:cs="Arial"/>
                <w:b/>
                <w:color w:val="auto"/>
                <w:sz w:val="22"/>
                <w:szCs w:val="22"/>
              </w:rPr>
            </w:pPr>
            <w:r w:rsidRPr="00A900CD">
              <w:rPr>
                <w:rFonts w:ascii="Arial" w:hAnsi="Arial" w:cs="Arial"/>
                <w:b/>
                <w:color w:val="auto"/>
                <w:sz w:val="22"/>
                <w:szCs w:val="22"/>
              </w:rPr>
              <w:t>No. of week</w:t>
            </w:r>
          </w:p>
        </w:tc>
        <w:tc>
          <w:tcPr>
            <w:tcW w:w="1577" w:type="dxa"/>
          </w:tcPr>
          <w:p w:rsidR="007B7882" w:rsidRPr="00A900CD" w:rsidRDefault="007B7882" w:rsidP="00607035">
            <w:pPr>
              <w:pStyle w:val="Default"/>
              <w:jc w:val="center"/>
              <w:rPr>
                <w:rFonts w:ascii="Arial" w:hAnsi="Arial" w:cs="Arial"/>
                <w:b/>
                <w:color w:val="auto"/>
                <w:sz w:val="22"/>
                <w:szCs w:val="22"/>
              </w:rPr>
            </w:pPr>
            <w:r w:rsidRPr="00A900CD">
              <w:rPr>
                <w:rFonts w:ascii="Arial" w:hAnsi="Arial" w:cs="Arial"/>
                <w:b/>
                <w:color w:val="auto"/>
                <w:sz w:val="22"/>
                <w:szCs w:val="22"/>
              </w:rPr>
              <w:t>Total Hours</w:t>
            </w:r>
          </w:p>
        </w:tc>
      </w:tr>
      <w:tr w:rsidR="007B7882" w:rsidRPr="00A900CD" w:rsidTr="00607035">
        <w:tc>
          <w:tcPr>
            <w:tcW w:w="828" w:type="dxa"/>
          </w:tcPr>
          <w:p w:rsidR="007B7882" w:rsidRPr="00A900CD" w:rsidRDefault="007B7882" w:rsidP="00607035">
            <w:pPr>
              <w:pStyle w:val="Default"/>
              <w:jc w:val="center"/>
              <w:rPr>
                <w:rFonts w:ascii="Arial" w:hAnsi="Arial" w:cs="Arial"/>
                <w:sz w:val="22"/>
                <w:szCs w:val="22"/>
              </w:rPr>
            </w:pPr>
            <w:r w:rsidRPr="00A900CD">
              <w:rPr>
                <w:rFonts w:ascii="Arial" w:hAnsi="Arial" w:cs="Arial"/>
                <w:sz w:val="22"/>
                <w:szCs w:val="22"/>
              </w:rPr>
              <w:t>1</w:t>
            </w:r>
          </w:p>
        </w:tc>
        <w:tc>
          <w:tcPr>
            <w:tcW w:w="5580" w:type="dxa"/>
          </w:tcPr>
          <w:p w:rsidR="007B7882" w:rsidRPr="00A900CD" w:rsidRDefault="007B7882" w:rsidP="00607035">
            <w:pPr>
              <w:pStyle w:val="Default"/>
              <w:rPr>
                <w:rFonts w:ascii="Arial" w:hAnsi="Arial" w:cs="Arial"/>
                <w:sz w:val="22"/>
                <w:szCs w:val="22"/>
              </w:rPr>
            </w:pPr>
            <w:r w:rsidRPr="00A900CD">
              <w:rPr>
                <w:rFonts w:ascii="Arial" w:hAnsi="Arial" w:cs="Arial"/>
                <w:sz w:val="22"/>
                <w:szCs w:val="22"/>
              </w:rPr>
              <w:t xml:space="preserve">General Medical Ward </w:t>
            </w:r>
          </w:p>
        </w:tc>
        <w:tc>
          <w:tcPr>
            <w:tcW w:w="1260" w:type="dxa"/>
          </w:tcPr>
          <w:p w:rsidR="007B7882" w:rsidRPr="00A900CD" w:rsidRDefault="007B7882" w:rsidP="00607035">
            <w:pPr>
              <w:pStyle w:val="Default"/>
              <w:jc w:val="center"/>
              <w:rPr>
                <w:rFonts w:ascii="Arial" w:hAnsi="Arial" w:cs="Arial"/>
                <w:color w:val="auto"/>
                <w:sz w:val="22"/>
                <w:szCs w:val="22"/>
              </w:rPr>
            </w:pPr>
            <w:r w:rsidRPr="00A900CD">
              <w:rPr>
                <w:rFonts w:ascii="Arial" w:hAnsi="Arial" w:cs="Arial"/>
                <w:color w:val="auto"/>
                <w:sz w:val="22"/>
                <w:szCs w:val="22"/>
              </w:rPr>
              <w:t>4</w:t>
            </w:r>
          </w:p>
        </w:tc>
        <w:tc>
          <w:tcPr>
            <w:tcW w:w="1577" w:type="dxa"/>
          </w:tcPr>
          <w:p w:rsidR="007B7882" w:rsidRPr="00A900CD" w:rsidRDefault="007B7882" w:rsidP="00607035">
            <w:pPr>
              <w:pStyle w:val="Default"/>
              <w:jc w:val="right"/>
              <w:rPr>
                <w:rFonts w:ascii="Arial" w:hAnsi="Arial" w:cs="Arial"/>
                <w:color w:val="auto"/>
                <w:sz w:val="22"/>
                <w:szCs w:val="22"/>
              </w:rPr>
            </w:pPr>
            <w:r w:rsidRPr="00A900CD">
              <w:rPr>
                <w:rFonts w:ascii="Arial" w:hAnsi="Arial" w:cs="Arial"/>
                <w:color w:val="auto"/>
                <w:sz w:val="22"/>
                <w:szCs w:val="22"/>
              </w:rPr>
              <w:t>120 Hours</w:t>
            </w:r>
          </w:p>
        </w:tc>
      </w:tr>
      <w:tr w:rsidR="007B7882" w:rsidRPr="00A900CD" w:rsidTr="00607035">
        <w:tc>
          <w:tcPr>
            <w:tcW w:w="828" w:type="dxa"/>
          </w:tcPr>
          <w:p w:rsidR="007B7882" w:rsidRPr="00A900CD" w:rsidRDefault="007B7882" w:rsidP="00607035">
            <w:pPr>
              <w:pStyle w:val="Default"/>
              <w:jc w:val="center"/>
              <w:rPr>
                <w:rFonts w:ascii="Arial" w:hAnsi="Arial" w:cs="Arial"/>
                <w:sz w:val="22"/>
                <w:szCs w:val="22"/>
              </w:rPr>
            </w:pPr>
            <w:r w:rsidRPr="00A900CD">
              <w:rPr>
                <w:rFonts w:ascii="Arial" w:hAnsi="Arial" w:cs="Arial"/>
                <w:sz w:val="22"/>
                <w:szCs w:val="22"/>
              </w:rPr>
              <w:t>2</w:t>
            </w:r>
          </w:p>
        </w:tc>
        <w:tc>
          <w:tcPr>
            <w:tcW w:w="5580" w:type="dxa"/>
          </w:tcPr>
          <w:p w:rsidR="007B7882" w:rsidRPr="00A900CD" w:rsidRDefault="007B7882" w:rsidP="00607035">
            <w:pPr>
              <w:pStyle w:val="Default"/>
              <w:rPr>
                <w:rFonts w:ascii="Arial" w:hAnsi="Arial" w:cs="Arial"/>
                <w:sz w:val="22"/>
                <w:szCs w:val="22"/>
              </w:rPr>
            </w:pPr>
            <w:r w:rsidRPr="00A900CD">
              <w:rPr>
                <w:rFonts w:ascii="Arial" w:hAnsi="Arial" w:cs="Arial"/>
                <w:sz w:val="22"/>
                <w:szCs w:val="22"/>
              </w:rPr>
              <w:t xml:space="preserve">General Surgical Ward </w:t>
            </w:r>
          </w:p>
        </w:tc>
        <w:tc>
          <w:tcPr>
            <w:tcW w:w="1260" w:type="dxa"/>
          </w:tcPr>
          <w:p w:rsidR="007B7882" w:rsidRPr="00A900CD" w:rsidRDefault="007B7882" w:rsidP="00607035">
            <w:pPr>
              <w:pStyle w:val="Default"/>
              <w:jc w:val="center"/>
              <w:rPr>
                <w:rFonts w:ascii="Arial" w:hAnsi="Arial" w:cs="Arial"/>
                <w:color w:val="auto"/>
                <w:sz w:val="22"/>
                <w:szCs w:val="22"/>
              </w:rPr>
            </w:pPr>
            <w:r w:rsidRPr="00A900CD">
              <w:rPr>
                <w:rFonts w:ascii="Arial" w:hAnsi="Arial" w:cs="Arial"/>
                <w:color w:val="auto"/>
                <w:sz w:val="22"/>
                <w:szCs w:val="22"/>
              </w:rPr>
              <w:t>4</w:t>
            </w:r>
          </w:p>
        </w:tc>
        <w:tc>
          <w:tcPr>
            <w:tcW w:w="1577" w:type="dxa"/>
          </w:tcPr>
          <w:p w:rsidR="007B7882" w:rsidRPr="00A900CD" w:rsidRDefault="007B7882" w:rsidP="00607035">
            <w:pPr>
              <w:pStyle w:val="Default"/>
              <w:jc w:val="right"/>
              <w:rPr>
                <w:rFonts w:ascii="Arial" w:hAnsi="Arial" w:cs="Arial"/>
                <w:color w:val="auto"/>
                <w:sz w:val="22"/>
                <w:szCs w:val="22"/>
              </w:rPr>
            </w:pPr>
            <w:r w:rsidRPr="00A900CD">
              <w:rPr>
                <w:rFonts w:ascii="Arial" w:hAnsi="Arial" w:cs="Arial"/>
                <w:color w:val="auto"/>
                <w:sz w:val="22"/>
                <w:szCs w:val="22"/>
              </w:rPr>
              <w:t>120 Hours</w:t>
            </w:r>
          </w:p>
        </w:tc>
      </w:tr>
      <w:tr w:rsidR="007B7882" w:rsidRPr="00A900CD" w:rsidTr="00607035">
        <w:tc>
          <w:tcPr>
            <w:tcW w:w="828" w:type="dxa"/>
          </w:tcPr>
          <w:p w:rsidR="007B7882" w:rsidRPr="00A900CD" w:rsidRDefault="007B7882" w:rsidP="00607035">
            <w:pPr>
              <w:pStyle w:val="Default"/>
              <w:jc w:val="center"/>
              <w:rPr>
                <w:rFonts w:ascii="Arial" w:hAnsi="Arial" w:cs="Arial"/>
                <w:sz w:val="22"/>
                <w:szCs w:val="22"/>
              </w:rPr>
            </w:pPr>
            <w:r w:rsidRPr="00A900CD">
              <w:rPr>
                <w:rFonts w:ascii="Arial" w:hAnsi="Arial" w:cs="Arial"/>
                <w:sz w:val="22"/>
                <w:szCs w:val="22"/>
              </w:rPr>
              <w:t>3</w:t>
            </w:r>
          </w:p>
        </w:tc>
        <w:tc>
          <w:tcPr>
            <w:tcW w:w="5580" w:type="dxa"/>
          </w:tcPr>
          <w:p w:rsidR="007B7882" w:rsidRPr="00A900CD" w:rsidRDefault="007B7882" w:rsidP="00607035">
            <w:pPr>
              <w:pStyle w:val="Default"/>
              <w:rPr>
                <w:rFonts w:ascii="Arial" w:hAnsi="Arial" w:cs="Arial"/>
                <w:sz w:val="22"/>
                <w:szCs w:val="22"/>
              </w:rPr>
            </w:pPr>
            <w:r w:rsidRPr="00A900CD">
              <w:rPr>
                <w:rFonts w:ascii="Arial" w:hAnsi="Arial" w:cs="Arial"/>
                <w:sz w:val="22"/>
                <w:szCs w:val="22"/>
              </w:rPr>
              <w:t xml:space="preserve">ICUs </w:t>
            </w:r>
          </w:p>
        </w:tc>
        <w:tc>
          <w:tcPr>
            <w:tcW w:w="1260" w:type="dxa"/>
          </w:tcPr>
          <w:p w:rsidR="007B7882" w:rsidRPr="00A900CD" w:rsidRDefault="007B7882" w:rsidP="00607035">
            <w:pPr>
              <w:pStyle w:val="Default"/>
              <w:jc w:val="center"/>
              <w:rPr>
                <w:rFonts w:ascii="Arial" w:hAnsi="Arial" w:cs="Arial"/>
                <w:color w:val="auto"/>
                <w:sz w:val="22"/>
                <w:szCs w:val="22"/>
              </w:rPr>
            </w:pPr>
            <w:r w:rsidRPr="00A900CD">
              <w:rPr>
                <w:rFonts w:ascii="Arial" w:hAnsi="Arial" w:cs="Arial"/>
                <w:color w:val="auto"/>
                <w:sz w:val="22"/>
                <w:szCs w:val="22"/>
              </w:rPr>
              <w:t>4</w:t>
            </w:r>
          </w:p>
        </w:tc>
        <w:tc>
          <w:tcPr>
            <w:tcW w:w="1577" w:type="dxa"/>
          </w:tcPr>
          <w:p w:rsidR="007B7882" w:rsidRPr="00A900CD" w:rsidRDefault="007B7882" w:rsidP="00607035">
            <w:pPr>
              <w:pStyle w:val="Default"/>
              <w:jc w:val="right"/>
              <w:rPr>
                <w:rFonts w:ascii="Arial" w:hAnsi="Arial" w:cs="Arial"/>
                <w:color w:val="auto"/>
                <w:sz w:val="22"/>
                <w:szCs w:val="22"/>
              </w:rPr>
            </w:pPr>
            <w:r w:rsidRPr="00A900CD">
              <w:rPr>
                <w:rFonts w:ascii="Arial" w:hAnsi="Arial" w:cs="Arial"/>
                <w:color w:val="auto"/>
                <w:sz w:val="22"/>
                <w:szCs w:val="22"/>
              </w:rPr>
              <w:t>120 Hours</w:t>
            </w:r>
          </w:p>
        </w:tc>
      </w:tr>
      <w:tr w:rsidR="007B7882" w:rsidRPr="00A900CD" w:rsidTr="00607035">
        <w:tc>
          <w:tcPr>
            <w:tcW w:w="828" w:type="dxa"/>
          </w:tcPr>
          <w:p w:rsidR="007B7882" w:rsidRPr="00A900CD" w:rsidRDefault="007B7882" w:rsidP="00607035">
            <w:pPr>
              <w:pStyle w:val="Default"/>
              <w:jc w:val="center"/>
              <w:rPr>
                <w:rFonts w:ascii="Arial" w:hAnsi="Arial" w:cs="Arial"/>
                <w:sz w:val="22"/>
                <w:szCs w:val="22"/>
              </w:rPr>
            </w:pPr>
            <w:r w:rsidRPr="00A900CD">
              <w:rPr>
                <w:rFonts w:ascii="Arial" w:hAnsi="Arial" w:cs="Arial"/>
                <w:sz w:val="22"/>
                <w:szCs w:val="22"/>
              </w:rPr>
              <w:t>4</w:t>
            </w:r>
          </w:p>
        </w:tc>
        <w:tc>
          <w:tcPr>
            <w:tcW w:w="5580" w:type="dxa"/>
          </w:tcPr>
          <w:p w:rsidR="007B7882" w:rsidRPr="00A900CD" w:rsidRDefault="007B7882" w:rsidP="00607035">
            <w:pPr>
              <w:pStyle w:val="Default"/>
              <w:rPr>
                <w:rFonts w:ascii="Arial" w:hAnsi="Arial" w:cs="Arial"/>
                <w:sz w:val="22"/>
                <w:szCs w:val="22"/>
              </w:rPr>
            </w:pPr>
            <w:r w:rsidRPr="00A900CD">
              <w:rPr>
                <w:rFonts w:ascii="Arial" w:hAnsi="Arial" w:cs="Arial"/>
                <w:sz w:val="22"/>
                <w:szCs w:val="22"/>
              </w:rPr>
              <w:t xml:space="preserve">Oncology </w:t>
            </w:r>
          </w:p>
        </w:tc>
        <w:tc>
          <w:tcPr>
            <w:tcW w:w="1260" w:type="dxa"/>
          </w:tcPr>
          <w:p w:rsidR="007B7882" w:rsidRPr="00A900CD" w:rsidRDefault="007B7882" w:rsidP="00607035">
            <w:pPr>
              <w:pStyle w:val="Default"/>
              <w:jc w:val="center"/>
              <w:rPr>
                <w:rFonts w:ascii="Arial" w:hAnsi="Arial" w:cs="Arial"/>
                <w:color w:val="auto"/>
                <w:sz w:val="22"/>
                <w:szCs w:val="22"/>
              </w:rPr>
            </w:pPr>
            <w:r w:rsidRPr="00A900CD">
              <w:rPr>
                <w:rFonts w:ascii="Arial" w:hAnsi="Arial" w:cs="Arial"/>
                <w:color w:val="auto"/>
                <w:sz w:val="22"/>
                <w:szCs w:val="22"/>
              </w:rPr>
              <w:t>2</w:t>
            </w:r>
          </w:p>
        </w:tc>
        <w:tc>
          <w:tcPr>
            <w:tcW w:w="1577" w:type="dxa"/>
          </w:tcPr>
          <w:p w:rsidR="007B7882" w:rsidRPr="00A900CD" w:rsidRDefault="007B7882" w:rsidP="00607035">
            <w:pPr>
              <w:pStyle w:val="Default"/>
              <w:jc w:val="right"/>
              <w:rPr>
                <w:rFonts w:ascii="Arial" w:hAnsi="Arial" w:cs="Arial"/>
                <w:color w:val="auto"/>
                <w:sz w:val="22"/>
                <w:szCs w:val="22"/>
              </w:rPr>
            </w:pPr>
            <w:r w:rsidRPr="00A900CD">
              <w:rPr>
                <w:rFonts w:ascii="Arial" w:hAnsi="Arial" w:cs="Arial"/>
                <w:color w:val="auto"/>
                <w:sz w:val="22"/>
                <w:szCs w:val="22"/>
              </w:rPr>
              <w:t>60 Hours</w:t>
            </w:r>
          </w:p>
        </w:tc>
      </w:tr>
      <w:tr w:rsidR="007B7882" w:rsidRPr="00A900CD" w:rsidTr="00607035">
        <w:tc>
          <w:tcPr>
            <w:tcW w:w="828" w:type="dxa"/>
          </w:tcPr>
          <w:p w:rsidR="007B7882" w:rsidRPr="00A900CD" w:rsidRDefault="007B7882" w:rsidP="00607035">
            <w:pPr>
              <w:pStyle w:val="Default"/>
              <w:jc w:val="center"/>
              <w:rPr>
                <w:rFonts w:ascii="Arial" w:hAnsi="Arial" w:cs="Arial"/>
                <w:sz w:val="22"/>
                <w:szCs w:val="22"/>
              </w:rPr>
            </w:pPr>
            <w:r w:rsidRPr="00A900CD">
              <w:rPr>
                <w:rFonts w:ascii="Arial" w:hAnsi="Arial" w:cs="Arial"/>
                <w:sz w:val="22"/>
                <w:szCs w:val="22"/>
              </w:rPr>
              <w:t>5</w:t>
            </w:r>
          </w:p>
        </w:tc>
        <w:tc>
          <w:tcPr>
            <w:tcW w:w="5580" w:type="dxa"/>
          </w:tcPr>
          <w:p w:rsidR="007B7882" w:rsidRPr="00A900CD" w:rsidRDefault="007B7882" w:rsidP="00607035">
            <w:pPr>
              <w:pStyle w:val="Default"/>
              <w:rPr>
                <w:rFonts w:ascii="Arial" w:hAnsi="Arial" w:cs="Arial"/>
                <w:sz w:val="22"/>
                <w:szCs w:val="22"/>
              </w:rPr>
            </w:pPr>
            <w:r w:rsidRPr="00A900CD">
              <w:rPr>
                <w:rFonts w:ascii="Arial" w:hAnsi="Arial" w:cs="Arial"/>
                <w:sz w:val="22"/>
                <w:szCs w:val="22"/>
              </w:rPr>
              <w:t xml:space="preserve">Ortho </w:t>
            </w:r>
          </w:p>
        </w:tc>
        <w:tc>
          <w:tcPr>
            <w:tcW w:w="1260" w:type="dxa"/>
          </w:tcPr>
          <w:p w:rsidR="007B7882" w:rsidRPr="00A900CD" w:rsidRDefault="007B7882" w:rsidP="00607035">
            <w:pPr>
              <w:pStyle w:val="Default"/>
              <w:jc w:val="center"/>
              <w:rPr>
                <w:rFonts w:ascii="Arial" w:hAnsi="Arial" w:cs="Arial"/>
                <w:color w:val="auto"/>
                <w:sz w:val="22"/>
                <w:szCs w:val="22"/>
              </w:rPr>
            </w:pPr>
            <w:r w:rsidRPr="00A900CD">
              <w:rPr>
                <w:rFonts w:ascii="Arial" w:hAnsi="Arial" w:cs="Arial"/>
                <w:color w:val="auto"/>
                <w:sz w:val="22"/>
                <w:szCs w:val="22"/>
              </w:rPr>
              <w:t>2</w:t>
            </w:r>
          </w:p>
        </w:tc>
        <w:tc>
          <w:tcPr>
            <w:tcW w:w="1577" w:type="dxa"/>
          </w:tcPr>
          <w:p w:rsidR="007B7882" w:rsidRPr="00A900CD" w:rsidRDefault="007B7882" w:rsidP="00607035">
            <w:pPr>
              <w:pStyle w:val="Default"/>
              <w:jc w:val="right"/>
              <w:rPr>
                <w:rFonts w:ascii="Arial" w:hAnsi="Arial" w:cs="Arial"/>
                <w:color w:val="auto"/>
                <w:sz w:val="22"/>
                <w:szCs w:val="22"/>
              </w:rPr>
            </w:pPr>
            <w:r w:rsidRPr="00A900CD">
              <w:rPr>
                <w:rFonts w:ascii="Arial" w:hAnsi="Arial" w:cs="Arial"/>
                <w:color w:val="auto"/>
                <w:sz w:val="22"/>
                <w:szCs w:val="22"/>
              </w:rPr>
              <w:t>60 Hours</w:t>
            </w:r>
          </w:p>
        </w:tc>
      </w:tr>
      <w:tr w:rsidR="007B7882" w:rsidRPr="00A900CD" w:rsidTr="00607035">
        <w:tc>
          <w:tcPr>
            <w:tcW w:w="828" w:type="dxa"/>
          </w:tcPr>
          <w:p w:rsidR="007B7882" w:rsidRPr="00A900CD" w:rsidRDefault="007B7882" w:rsidP="00607035">
            <w:pPr>
              <w:pStyle w:val="Default"/>
              <w:jc w:val="center"/>
              <w:rPr>
                <w:rFonts w:ascii="Arial" w:hAnsi="Arial" w:cs="Arial"/>
                <w:sz w:val="22"/>
                <w:szCs w:val="22"/>
              </w:rPr>
            </w:pPr>
            <w:r w:rsidRPr="00A900CD">
              <w:rPr>
                <w:rFonts w:ascii="Arial" w:hAnsi="Arial" w:cs="Arial"/>
                <w:sz w:val="22"/>
                <w:szCs w:val="22"/>
              </w:rPr>
              <w:t>6</w:t>
            </w:r>
          </w:p>
        </w:tc>
        <w:tc>
          <w:tcPr>
            <w:tcW w:w="5580" w:type="dxa"/>
          </w:tcPr>
          <w:p w:rsidR="007B7882" w:rsidRPr="00A900CD" w:rsidRDefault="007B7882" w:rsidP="00607035">
            <w:pPr>
              <w:pStyle w:val="Default"/>
              <w:rPr>
                <w:rFonts w:ascii="Arial" w:hAnsi="Arial" w:cs="Arial"/>
                <w:sz w:val="22"/>
                <w:szCs w:val="22"/>
              </w:rPr>
            </w:pPr>
            <w:r w:rsidRPr="00A900CD">
              <w:rPr>
                <w:rFonts w:ascii="Arial" w:hAnsi="Arial" w:cs="Arial"/>
                <w:sz w:val="22"/>
                <w:szCs w:val="22"/>
              </w:rPr>
              <w:t xml:space="preserve">Cardio </w:t>
            </w:r>
          </w:p>
        </w:tc>
        <w:tc>
          <w:tcPr>
            <w:tcW w:w="1260" w:type="dxa"/>
          </w:tcPr>
          <w:p w:rsidR="007B7882" w:rsidRPr="00A900CD" w:rsidRDefault="007B7882" w:rsidP="00607035">
            <w:pPr>
              <w:pStyle w:val="Default"/>
              <w:jc w:val="center"/>
              <w:rPr>
                <w:rFonts w:ascii="Arial" w:hAnsi="Arial" w:cs="Arial"/>
                <w:color w:val="auto"/>
                <w:sz w:val="22"/>
                <w:szCs w:val="22"/>
              </w:rPr>
            </w:pPr>
            <w:r w:rsidRPr="00A900CD">
              <w:rPr>
                <w:rFonts w:ascii="Arial" w:hAnsi="Arial" w:cs="Arial"/>
                <w:color w:val="auto"/>
                <w:sz w:val="22"/>
                <w:szCs w:val="22"/>
              </w:rPr>
              <w:t>2</w:t>
            </w:r>
          </w:p>
        </w:tc>
        <w:tc>
          <w:tcPr>
            <w:tcW w:w="1577" w:type="dxa"/>
          </w:tcPr>
          <w:p w:rsidR="007B7882" w:rsidRPr="00A900CD" w:rsidRDefault="007B7882" w:rsidP="00607035">
            <w:pPr>
              <w:pStyle w:val="Default"/>
              <w:jc w:val="right"/>
              <w:rPr>
                <w:rFonts w:ascii="Arial" w:hAnsi="Arial" w:cs="Arial"/>
                <w:color w:val="auto"/>
                <w:sz w:val="22"/>
                <w:szCs w:val="22"/>
              </w:rPr>
            </w:pPr>
            <w:r w:rsidRPr="00A900CD">
              <w:rPr>
                <w:rFonts w:ascii="Arial" w:hAnsi="Arial" w:cs="Arial"/>
                <w:color w:val="auto"/>
                <w:sz w:val="22"/>
                <w:szCs w:val="22"/>
              </w:rPr>
              <w:t>60 Hours</w:t>
            </w:r>
          </w:p>
        </w:tc>
      </w:tr>
      <w:tr w:rsidR="007B7882" w:rsidRPr="00A900CD" w:rsidTr="00607035">
        <w:tc>
          <w:tcPr>
            <w:tcW w:w="828" w:type="dxa"/>
          </w:tcPr>
          <w:p w:rsidR="007B7882" w:rsidRPr="00A900CD" w:rsidRDefault="007B7882" w:rsidP="00607035">
            <w:pPr>
              <w:pStyle w:val="Default"/>
              <w:jc w:val="center"/>
              <w:rPr>
                <w:rFonts w:ascii="Arial" w:hAnsi="Arial" w:cs="Arial"/>
                <w:sz w:val="22"/>
                <w:szCs w:val="22"/>
              </w:rPr>
            </w:pPr>
            <w:r w:rsidRPr="00A900CD">
              <w:rPr>
                <w:rFonts w:ascii="Arial" w:hAnsi="Arial" w:cs="Arial"/>
                <w:sz w:val="22"/>
                <w:szCs w:val="22"/>
              </w:rPr>
              <w:t>7</w:t>
            </w:r>
          </w:p>
        </w:tc>
        <w:tc>
          <w:tcPr>
            <w:tcW w:w="5580" w:type="dxa"/>
          </w:tcPr>
          <w:p w:rsidR="007B7882" w:rsidRPr="00A900CD" w:rsidRDefault="007B7882" w:rsidP="00607035">
            <w:pPr>
              <w:pStyle w:val="Default"/>
              <w:rPr>
                <w:rFonts w:ascii="Arial" w:hAnsi="Arial" w:cs="Arial"/>
                <w:sz w:val="22"/>
                <w:szCs w:val="22"/>
              </w:rPr>
            </w:pPr>
            <w:r w:rsidRPr="00A900CD">
              <w:rPr>
                <w:rFonts w:ascii="Arial" w:hAnsi="Arial" w:cs="Arial"/>
                <w:sz w:val="22"/>
                <w:szCs w:val="22"/>
              </w:rPr>
              <w:t xml:space="preserve">Emergency Department </w:t>
            </w:r>
          </w:p>
        </w:tc>
        <w:tc>
          <w:tcPr>
            <w:tcW w:w="1260" w:type="dxa"/>
          </w:tcPr>
          <w:p w:rsidR="007B7882" w:rsidRPr="00A900CD" w:rsidRDefault="007B7882" w:rsidP="00607035">
            <w:pPr>
              <w:pStyle w:val="Default"/>
              <w:jc w:val="center"/>
              <w:rPr>
                <w:rFonts w:ascii="Arial" w:hAnsi="Arial" w:cs="Arial"/>
                <w:color w:val="auto"/>
                <w:sz w:val="22"/>
                <w:szCs w:val="22"/>
              </w:rPr>
            </w:pPr>
            <w:r w:rsidRPr="00A900CD">
              <w:rPr>
                <w:rFonts w:ascii="Arial" w:hAnsi="Arial" w:cs="Arial"/>
                <w:color w:val="auto"/>
                <w:sz w:val="22"/>
                <w:szCs w:val="22"/>
              </w:rPr>
              <w:t>2</w:t>
            </w:r>
          </w:p>
        </w:tc>
        <w:tc>
          <w:tcPr>
            <w:tcW w:w="1577" w:type="dxa"/>
          </w:tcPr>
          <w:p w:rsidR="007B7882" w:rsidRPr="00A900CD" w:rsidRDefault="007B7882" w:rsidP="00607035">
            <w:pPr>
              <w:pStyle w:val="Default"/>
              <w:jc w:val="right"/>
              <w:rPr>
                <w:rFonts w:ascii="Arial" w:hAnsi="Arial" w:cs="Arial"/>
                <w:color w:val="auto"/>
                <w:sz w:val="22"/>
                <w:szCs w:val="22"/>
              </w:rPr>
            </w:pPr>
            <w:r w:rsidRPr="00A900CD">
              <w:rPr>
                <w:rFonts w:ascii="Arial" w:hAnsi="Arial" w:cs="Arial"/>
                <w:color w:val="auto"/>
                <w:sz w:val="22"/>
                <w:szCs w:val="22"/>
              </w:rPr>
              <w:t>60 Hours</w:t>
            </w:r>
          </w:p>
        </w:tc>
      </w:tr>
      <w:tr w:rsidR="007B7882" w:rsidRPr="00A900CD" w:rsidTr="00607035">
        <w:tc>
          <w:tcPr>
            <w:tcW w:w="828" w:type="dxa"/>
          </w:tcPr>
          <w:p w:rsidR="007B7882" w:rsidRPr="00A900CD" w:rsidRDefault="007B7882" w:rsidP="00607035">
            <w:pPr>
              <w:pStyle w:val="Default"/>
              <w:jc w:val="center"/>
              <w:rPr>
                <w:rFonts w:ascii="Arial" w:hAnsi="Arial" w:cs="Arial"/>
                <w:sz w:val="22"/>
                <w:szCs w:val="22"/>
              </w:rPr>
            </w:pPr>
            <w:r w:rsidRPr="00A900CD">
              <w:rPr>
                <w:rFonts w:ascii="Arial" w:hAnsi="Arial" w:cs="Arial"/>
                <w:sz w:val="22"/>
                <w:szCs w:val="22"/>
              </w:rPr>
              <w:t>8</w:t>
            </w:r>
          </w:p>
        </w:tc>
        <w:tc>
          <w:tcPr>
            <w:tcW w:w="5580" w:type="dxa"/>
          </w:tcPr>
          <w:p w:rsidR="007B7882" w:rsidRPr="00A900CD" w:rsidRDefault="007B7882" w:rsidP="00607035">
            <w:pPr>
              <w:pStyle w:val="Default"/>
              <w:rPr>
                <w:rFonts w:ascii="Arial" w:hAnsi="Arial" w:cs="Arial"/>
                <w:sz w:val="22"/>
                <w:szCs w:val="22"/>
              </w:rPr>
            </w:pPr>
            <w:r w:rsidRPr="00A900CD">
              <w:rPr>
                <w:rFonts w:ascii="Arial" w:hAnsi="Arial" w:cs="Arial"/>
                <w:sz w:val="22"/>
                <w:szCs w:val="22"/>
              </w:rPr>
              <w:t>Neuro</w:t>
            </w:r>
          </w:p>
        </w:tc>
        <w:tc>
          <w:tcPr>
            <w:tcW w:w="1260" w:type="dxa"/>
          </w:tcPr>
          <w:p w:rsidR="007B7882" w:rsidRPr="00A900CD" w:rsidRDefault="007B7882" w:rsidP="00607035">
            <w:pPr>
              <w:pStyle w:val="Default"/>
              <w:jc w:val="center"/>
              <w:rPr>
                <w:rFonts w:ascii="Arial" w:hAnsi="Arial" w:cs="Arial"/>
                <w:color w:val="auto"/>
                <w:sz w:val="22"/>
                <w:szCs w:val="22"/>
              </w:rPr>
            </w:pPr>
            <w:r w:rsidRPr="00A900CD">
              <w:rPr>
                <w:rFonts w:ascii="Arial" w:hAnsi="Arial" w:cs="Arial"/>
                <w:color w:val="auto"/>
                <w:sz w:val="22"/>
                <w:szCs w:val="22"/>
              </w:rPr>
              <w:t>2</w:t>
            </w:r>
          </w:p>
        </w:tc>
        <w:tc>
          <w:tcPr>
            <w:tcW w:w="1577" w:type="dxa"/>
          </w:tcPr>
          <w:p w:rsidR="007B7882" w:rsidRPr="00A900CD" w:rsidRDefault="007B7882" w:rsidP="00607035">
            <w:pPr>
              <w:pStyle w:val="Default"/>
              <w:jc w:val="right"/>
              <w:rPr>
                <w:rFonts w:ascii="Arial" w:hAnsi="Arial" w:cs="Arial"/>
                <w:color w:val="auto"/>
                <w:sz w:val="22"/>
                <w:szCs w:val="22"/>
              </w:rPr>
            </w:pPr>
            <w:r w:rsidRPr="00A900CD">
              <w:rPr>
                <w:rFonts w:ascii="Arial" w:hAnsi="Arial" w:cs="Arial"/>
                <w:color w:val="auto"/>
                <w:sz w:val="22"/>
                <w:szCs w:val="22"/>
              </w:rPr>
              <w:t>60 Hours</w:t>
            </w:r>
          </w:p>
        </w:tc>
      </w:tr>
      <w:tr w:rsidR="007B7882" w:rsidRPr="00A900CD" w:rsidTr="00607035">
        <w:tc>
          <w:tcPr>
            <w:tcW w:w="828" w:type="dxa"/>
          </w:tcPr>
          <w:p w:rsidR="007B7882" w:rsidRPr="00A900CD" w:rsidRDefault="007B7882" w:rsidP="00607035">
            <w:pPr>
              <w:pStyle w:val="Default"/>
              <w:rPr>
                <w:rFonts w:ascii="Arial" w:hAnsi="Arial" w:cs="Arial"/>
                <w:sz w:val="22"/>
                <w:szCs w:val="22"/>
              </w:rPr>
            </w:pPr>
          </w:p>
        </w:tc>
        <w:tc>
          <w:tcPr>
            <w:tcW w:w="5580" w:type="dxa"/>
          </w:tcPr>
          <w:p w:rsidR="007B7882" w:rsidRPr="00A900CD" w:rsidRDefault="007B7882" w:rsidP="00607035">
            <w:pPr>
              <w:pStyle w:val="Default"/>
              <w:rPr>
                <w:rFonts w:ascii="Arial" w:hAnsi="Arial" w:cs="Arial"/>
                <w:b/>
                <w:sz w:val="22"/>
                <w:szCs w:val="22"/>
              </w:rPr>
            </w:pPr>
            <w:r w:rsidRPr="00A900CD">
              <w:rPr>
                <w:rFonts w:ascii="Arial" w:hAnsi="Arial" w:cs="Arial"/>
                <w:b/>
                <w:bCs/>
                <w:sz w:val="22"/>
                <w:szCs w:val="22"/>
              </w:rPr>
              <w:t xml:space="preserve">Total </w:t>
            </w:r>
          </w:p>
        </w:tc>
        <w:tc>
          <w:tcPr>
            <w:tcW w:w="1260" w:type="dxa"/>
          </w:tcPr>
          <w:p w:rsidR="007B7882" w:rsidRPr="00A900CD" w:rsidRDefault="007B7882" w:rsidP="00607035">
            <w:pPr>
              <w:pStyle w:val="Default"/>
              <w:jc w:val="center"/>
              <w:rPr>
                <w:rFonts w:ascii="Arial" w:hAnsi="Arial" w:cs="Arial"/>
                <w:b/>
                <w:color w:val="auto"/>
                <w:sz w:val="22"/>
                <w:szCs w:val="22"/>
              </w:rPr>
            </w:pPr>
            <w:r w:rsidRPr="00A900CD">
              <w:rPr>
                <w:rFonts w:ascii="Arial" w:hAnsi="Arial" w:cs="Arial"/>
                <w:b/>
                <w:color w:val="auto"/>
                <w:sz w:val="22"/>
                <w:szCs w:val="22"/>
              </w:rPr>
              <w:t>22 Weeks</w:t>
            </w:r>
          </w:p>
        </w:tc>
        <w:tc>
          <w:tcPr>
            <w:tcW w:w="1577" w:type="dxa"/>
          </w:tcPr>
          <w:p w:rsidR="007B7882" w:rsidRPr="00A900CD" w:rsidRDefault="007B7882" w:rsidP="00607035">
            <w:pPr>
              <w:pStyle w:val="Default"/>
              <w:jc w:val="right"/>
              <w:rPr>
                <w:rFonts w:ascii="Arial" w:hAnsi="Arial" w:cs="Arial"/>
                <w:b/>
                <w:color w:val="auto"/>
                <w:sz w:val="22"/>
                <w:szCs w:val="22"/>
              </w:rPr>
            </w:pPr>
            <w:r w:rsidRPr="00A900CD">
              <w:rPr>
                <w:rFonts w:ascii="Arial" w:hAnsi="Arial" w:cs="Arial"/>
                <w:b/>
                <w:color w:val="auto"/>
                <w:sz w:val="22"/>
                <w:szCs w:val="22"/>
              </w:rPr>
              <w:t>660 Hours</w:t>
            </w:r>
          </w:p>
        </w:tc>
      </w:tr>
    </w:tbl>
    <w:p w:rsidR="007B7882" w:rsidRPr="00A900CD" w:rsidRDefault="007B7882" w:rsidP="007B7882">
      <w:pPr>
        <w:pStyle w:val="Default"/>
        <w:rPr>
          <w:rFonts w:ascii="Arial" w:hAnsi="Arial" w:cs="Arial"/>
          <w:b/>
          <w:color w:val="auto"/>
          <w:sz w:val="22"/>
          <w:szCs w:val="22"/>
        </w:rPr>
      </w:pPr>
    </w:p>
    <w:p w:rsidR="007B7882" w:rsidRPr="00A900CD" w:rsidRDefault="007B7882" w:rsidP="007B7882">
      <w:pPr>
        <w:pStyle w:val="Default"/>
        <w:rPr>
          <w:rFonts w:ascii="Arial" w:hAnsi="Arial" w:cs="Arial"/>
          <w:b/>
          <w:color w:val="auto"/>
          <w:sz w:val="22"/>
          <w:szCs w:val="22"/>
        </w:rPr>
      </w:pPr>
      <w:r w:rsidRPr="00A900CD">
        <w:rPr>
          <w:rFonts w:ascii="Arial" w:hAnsi="Arial" w:cs="Arial"/>
          <w:b/>
          <w:color w:val="auto"/>
          <w:sz w:val="22"/>
          <w:szCs w:val="22"/>
        </w:rPr>
        <w:t>Student Activities: -</w:t>
      </w:r>
    </w:p>
    <w:p w:rsidR="007B7882" w:rsidRPr="00A900CD" w:rsidRDefault="007B7882" w:rsidP="004423D3">
      <w:pPr>
        <w:pStyle w:val="Default"/>
        <w:numPr>
          <w:ilvl w:val="0"/>
          <w:numId w:val="221"/>
        </w:numPr>
        <w:rPr>
          <w:rFonts w:ascii="Arial" w:hAnsi="Arial" w:cs="Arial"/>
          <w:color w:val="auto"/>
          <w:sz w:val="22"/>
          <w:szCs w:val="22"/>
        </w:rPr>
      </w:pPr>
      <w:r w:rsidRPr="00A900CD">
        <w:rPr>
          <w:rFonts w:ascii="Arial" w:hAnsi="Arial" w:cs="Arial"/>
          <w:color w:val="auto"/>
          <w:sz w:val="22"/>
          <w:szCs w:val="22"/>
        </w:rPr>
        <w:t>Clinical presentations</w:t>
      </w:r>
    </w:p>
    <w:p w:rsidR="007B7882" w:rsidRPr="00A900CD" w:rsidRDefault="007B7882" w:rsidP="004423D3">
      <w:pPr>
        <w:pStyle w:val="Default"/>
        <w:numPr>
          <w:ilvl w:val="0"/>
          <w:numId w:val="221"/>
        </w:numPr>
        <w:rPr>
          <w:rFonts w:ascii="Arial" w:hAnsi="Arial" w:cs="Arial"/>
          <w:color w:val="auto"/>
          <w:sz w:val="22"/>
          <w:szCs w:val="22"/>
        </w:rPr>
      </w:pPr>
      <w:r w:rsidRPr="00A900CD">
        <w:rPr>
          <w:rFonts w:ascii="Arial" w:hAnsi="Arial" w:cs="Arial"/>
          <w:color w:val="auto"/>
          <w:sz w:val="22"/>
          <w:szCs w:val="22"/>
        </w:rPr>
        <w:t>History taking</w:t>
      </w:r>
    </w:p>
    <w:p w:rsidR="007B7882" w:rsidRPr="00A900CD" w:rsidRDefault="007B7882" w:rsidP="004423D3">
      <w:pPr>
        <w:pStyle w:val="Default"/>
        <w:numPr>
          <w:ilvl w:val="0"/>
          <w:numId w:val="221"/>
        </w:numPr>
        <w:rPr>
          <w:rFonts w:ascii="Arial" w:hAnsi="Arial" w:cs="Arial"/>
          <w:color w:val="auto"/>
          <w:sz w:val="22"/>
          <w:szCs w:val="22"/>
        </w:rPr>
      </w:pPr>
      <w:r w:rsidRPr="00A900CD">
        <w:rPr>
          <w:rFonts w:ascii="Arial" w:hAnsi="Arial" w:cs="Arial"/>
          <w:color w:val="auto"/>
          <w:sz w:val="22"/>
          <w:szCs w:val="22"/>
        </w:rPr>
        <w:t>Health Assessment</w:t>
      </w:r>
    </w:p>
    <w:p w:rsidR="007B7882" w:rsidRPr="00A900CD" w:rsidRDefault="007B7882" w:rsidP="004423D3">
      <w:pPr>
        <w:pStyle w:val="Default"/>
        <w:numPr>
          <w:ilvl w:val="0"/>
          <w:numId w:val="221"/>
        </w:numPr>
        <w:rPr>
          <w:rFonts w:ascii="Arial" w:hAnsi="Arial" w:cs="Arial"/>
          <w:color w:val="auto"/>
          <w:sz w:val="22"/>
          <w:szCs w:val="22"/>
        </w:rPr>
      </w:pPr>
      <w:r w:rsidRPr="00A900CD">
        <w:rPr>
          <w:rFonts w:ascii="Arial" w:hAnsi="Arial" w:cs="Arial"/>
          <w:color w:val="auto"/>
          <w:sz w:val="22"/>
          <w:szCs w:val="22"/>
        </w:rPr>
        <w:t>Nutritional Assessment</w:t>
      </w:r>
    </w:p>
    <w:p w:rsidR="007B7882" w:rsidRPr="00A900CD" w:rsidRDefault="007B7882" w:rsidP="004423D3">
      <w:pPr>
        <w:pStyle w:val="Default"/>
        <w:numPr>
          <w:ilvl w:val="0"/>
          <w:numId w:val="221"/>
        </w:numPr>
        <w:rPr>
          <w:rFonts w:ascii="Arial" w:hAnsi="Arial" w:cs="Arial"/>
          <w:color w:val="auto"/>
          <w:sz w:val="22"/>
          <w:szCs w:val="22"/>
        </w:rPr>
      </w:pPr>
      <w:r w:rsidRPr="00A900CD">
        <w:rPr>
          <w:rFonts w:ascii="Arial" w:hAnsi="Arial" w:cs="Arial"/>
          <w:color w:val="auto"/>
          <w:sz w:val="22"/>
          <w:szCs w:val="22"/>
        </w:rPr>
        <w:t>Health Education related to disease conditions</w:t>
      </w:r>
    </w:p>
    <w:p w:rsidR="007B7882" w:rsidRPr="00A900CD" w:rsidRDefault="007B7882" w:rsidP="004423D3">
      <w:pPr>
        <w:pStyle w:val="Default"/>
        <w:numPr>
          <w:ilvl w:val="0"/>
          <w:numId w:val="221"/>
        </w:numPr>
        <w:rPr>
          <w:rFonts w:ascii="Arial" w:hAnsi="Arial" w:cs="Arial"/>
          <w:color w:val="auto"/>
          <w:sz w:val="22"/>
          <w:szCs w:val="22"/>
        </w:rPr>
      </w:pPr>
      <w:r w:rsidRPr="00A900CD">
        <w:rPr>
          <w:rFonts w:ascii="Arial" w:hAnsi="Arial" w:cs="Arial"/>
          <w:color w:val="auto"/>
          <w:sz w:val="22"/>
          <w:szCs w:val="22"/>
        </w:rPr>
        <w:t>Case studies</w:t>
      </w:r>
    </w:p>
    <w:p w:rsidR="007B7882" w:rsidRPr="00A900CD" w:rsidRDefault="007B7882" w:rsidP="004423D3">
      <w:pPr>
        <w:pStyle w:val="Default"/>
        <w:numPr>
          <w:ilvl w:val="0"/>
          <w:numId w:val="221"/>
        </w:numPr>
        <w:rPr>
          <w:rFonts w:ascii="Arial" w:hAnsi="Arial" w:cs="Arial"/>
          <w:color w:val="auto"/>
          <w:sz w:val="22"/>
          <w:szCs w:val="22"/>
        </w:rPr>
      </w:pPr>
      <w:r w:rsidRPr="00A900CD">
        <w:rPr>
          <w:rFonts w:ascii="Arial" w:hAnsi="Arial" w:cs="Arial"/>
          <w:color w:val="auto"/>
          <w:sz w:val="22"/>
          <w:szCs w:val="22"/>
        </w:rPr>
        <w:t xml:space="preserve">Project work </w:t>
      </w:r>
    </w:p>
    <w:p w:rsidR="007B7882" w:rsidRPr="00A900CD" w:rsidRDefault="007B7882" w:rsidP="004423D3">
      <w:pPr>
        <w:pStyle w:val="Default"/>
        <w:numPr>
          <w:ilvl w:val="0"/>
          <w:numId w:val="221"/>
        </w:numPr>
        <w:rPr>
          <w:rFonts w:ascii="Arial" w:hAnsi="Arial" w:cs="Arial"/>
          <w:color w:val="auto"/>
          <w:sz w:val="22"/>
          <w:szCs w:val="22"/>
        </w:rPr>
      </w:pPr>
      <w:r w:rsidRPr="00A900CD">
        <w:rPr>
          <w:rFonts w:ascii="Arial" w:hAnsi="Arial" w:cs="Arial"/>
          <w:color w:val="auto"/>
          <w:sz w:val="22"/>
          <w:szCs w:val="22"/>
        </w:rPr>
        <w:t>Field visit</w:t>
      </w:r>
    </w:p>
    <w:p w:rsidR="007B7882" w:rsidRPr="00A900CD" w:rsidRDefault="007B7882" w:rsidP="007B7882">
      <w:pPr>
        <w:pStyle w:val="Default"/>
        <w:rPr>
          <w:rFonts w:ascii="Arial" w:hAnsi="Arial" w:cs="Arial"/>
          <w:color w:val="auto"/>
          <w:sz w:val="22"/>
          <w:szCs w:val="22"/>
        </w:rPr>
      </w:pPr>
    </w:p>
    <w:p w:rsidR="003D3300" w:rsidRPr="00A900CD" w:rsidRDefault="007B7882" w:rsidP="007B7882">
      <w:pPr>
        <w:rPr>
          <w:rFonts w:ascii="Arial" w:hAnsi="Arial" w:cs="Arial"/>
        </w:rPr>
      </w:pPr>
      <w:r w:rsidRPr="00A900CD">
        <w:rPr>
          <w:rFonts w:ascii="Arial" w:hAnsi="Arial" w:cs="Arial"/>
        </w:rPr>
        <w:br w:type="page"/>
      </w:r>
    </w:p>
    <w:p w:rsidR="007421A7" w:rsidRPr="00A900CD" w:rsidRDefault="007421A7" w:rsidP="007421A7">
      <w:pPr>
        <w:pStyle w:val="Default"/>
        <w:spacing w:line="276" w:lineRule="auto"/>
        <w:jc w:val="center"/>
        <w:rPr>
          <w:rFonts w:ascii="Arial" w:hAnsi="Arial" w:cs="Arial"/>
          <w:b/>
          <w:bCs/>
          <w:sz w:val="22"/>
          <w:szCs w:val="22"/>
        </w:rPr>
      </w:pPr>
      <w:r w:rsidRPr="00A900CD">
        <w:rPr>
          <w:rFonts w:ascii="Arial" w:hAnsi="Arial" w:cs="Arial"/>
          <w:b/>
          <w:bCs/>
          <w:sz w:val="22"/>
          <w:szCs w:val="22"/>
        </w:rPr>
        <w:lastRenderedPageBreak/>
        <w:t xml:space="preserve">First Year M.Sc Nursing </w:t>
      </w:r>
    </w:p>
    <w:p w:rsidR="007421A7" w:rsidRPr="00A900CD" w:rsidRDefault="007421A7" w:rsidP="007421A7">
      <w:pPr>
        <w:pStyle w:val="Default"/>
        <w:spacing w:line="276" w:lineRule="auto"/>
        <w:jc w:val="center"/>
        <w:rPr>
          <w:rFonts w:ascii="Arial" w:hAnsi="Arial" w:cs="Arial"/>
          <w:b/>
          <w:bCs/>
          <w:sz w:val="22"/>
          <w:szCs w:val="22"/>
        </w:rPr>
      </w:pPr>
      <w:r w:rsidRPr="00A900CD">
        <w:rPr>
          <w:rFonts w:ascii="Arial" w:hAnsi="Arial" w:cs="Arial"/>
          <w:b/>
          <w:bCs/>
          <w:sz w:val="22"/>
          <w:szCs w:val="22"/>
        </w:rPr>
        <w:t>Clinical Specialty – I</w:t>
      </w:r>
    </w:p>
    <w:p w:rsidR="003D3300" w:rsidRPr="00A053EF" w:rsidRDefault="003D3300" w:rsidP="003D3300">
      <w:pPr>
        <w:pStyle w:val="Default"/>
        <w:spacing w:line="276" w:lineRule="auto"/>
        <w:rPr>
          <w:rFonts w:ascii="Arial" w:hAnsi="Arial" w:cs="Arial"/>
          <w:b/>
          <w:bCs/>
          <w:sz w:val="22"/>
          <w:szCs w:val="22"/>
        </w:rPr>
      </w:pPr>
      <w:r w:rsidRPr="00A053EF">
        <w:rPr>
          <w:rFonts w:ascii="Arial" w:hAnsi="Arial" w:cs="Arial"/>
          <w:b/>
          <w:bCs/>
          <w:sz w:val="22"/>
          <w:szCs w:val="22"/>
        </w:rPr>
        <w:t xml:space="preserve">Subject: Obstetric and Gynecological Nursing. </w:t>
      </w:r>
      <w:r w:rsidRPr="00A053EF">
        <w:rPr>
          <w:rFonts w:ascii="Arial" w:hAnsi="Arial" w:cs="Arial"/>
          <w:b/>
          <w:bCs/>
          <w:sz w:val="22"/>
          <w:szCs w:val="22"/>
        </w:rPr>
        <w:tab/>
      </w:r>
      <w:r w:rsidRPr="00A053EF">
        <w:rPr>
          <w:rFonts w:ascii="Arial" w:hAnsi="Arial" w:cs="Arial"/>
          <w:b/>
          <w:bCs/>
          <w:sz w:val="22"/>
          <w:szCs w:val="22"/>
        </w:rPr>
        <w:tab/>
      </w:r>
      <w:r w:rsidRPr="00A053EF">
        <w:rPr>
          <w:rFonts w:ascii="Arial" w:hAnsi="Arial" w:cs="Arial"/>
          <w:sz w:val="22"/>
          <w:szCs w:val="22"/>
        </w:rPr>
        <w:t>Theory</w:t>
      </w:r>
      <w:r w:rsidRPr="00A053EF">
        <w:rPr>
          <w:rFonts w:ascii="Arial" w:hAnsi="Arial" w:cs="Arial"/>
          <w:sz w:val="22"/>
          <w:szCs w:val="22"/>
        </w:rPr>
        <w:tab/>
      </w:r>
      <w:r w:rsidRPr="00A053EF">
        <w:rPr>
          <w:rFonts w:ascii="Arial" w:hAnsi="Arial" w:cs="Arial"/>
          <w:sz w:val="22"/>
          <w:szCs w:val="22"/>
        </w:rPr>
        <w:tab/>
        <w:t>: 150 Hours</w:t>
      </w:r>
    </w:p>
    <w:p w:rsidR="003D3300" w:rsidRPr="00A900CD" w:rsidRDefault="00A053EF" w:rsidP="00A053EF">
      <w:pPr>
        <w:pStyle w:val="Default"/>
        <w:spacing w:line="276" w:lineRule="auto"/>
        <w:jc w:val="both"/>
        <w:rPr>
          <w:rFonts w:ascii="Arial" w:hAnsi="Arial" w:cs="Arial"/>
          <w:color w:val="auto"/>
          <w:sz w:val="22"/>
          <w:szCs w:val="22"/>
        </w:rPr>
      </w:pPr>
      <w:r w:rsidRPr="00A053EF">
        <w:rPr>
          <w:rFonts w:ascii="Arial" w:hAnsi="Arial" w:cs="Arial"/>
          <w:b/>
          <w:sz w:val="22"/>
          <w:szCs w:val="22"/>
        </w:rPr>
        <w:t>Course Code: NCPG-104</w:t>
      </w:r>
      <w:r w:rsidRPr="00A053EF">
        <w:rPr>
          <w:rFonts w:ascii="Arial" w:hAnsi="Arial" w:cs="Arial"/>
          <w:b/>
          <w:sz w:val="22"/>
          <w:szCs w:val="22"/>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003D3300" w:rsidRPr="00A900CD">
        <w:rPr>
          <w:rFonts w:ascii="Arial" w:hAnsi="Arial" w:cs="Arial"/>
          <w:color w:val="auto"/>
          <w:sz w:val="22"/>
          <w:szCs w:val="22"/>
        </w:rPr>
        <w:t>Practical</w:t>
      </w:r>
      <w:r w:rsidR="003D3300" w:rsidRPr="00A900CD">
        <w:rPr>
          <w:rFonts w:ascii="Arial" w:hAnsi="Arial" w:cs="Arial"/>
          <w:color w:val="auto"/>
          <w:sz w:val="22"/>
          <w:szCs w:val="22"/>
        </w:rPr>
        <w:tab/>
        <w:t>: 650 Hours</w:t>
      </w:r>
    </w:p>
    <w:p w:rsidR="003D3300" w:rsidRPr="00A900CD" w:rsidRDefault="003D3300" w:rsidP="00A053EF">
      <w:pPr>
        <w:pStyle w:val="Default"/>
        <w:spacing w:line="276" w:lineRule="auto"/>
        <w:ind w:left="5760"/>
        <w:jc w:val="both"/>
        <w:rPr>
          <w:rFonts w:ascii="Arial" w:hAnsi="Arial" w:cs="Arial"/>
          <w:sz w:val="22"/>
          <w:szCs w:val="22"/>
        </w:rPr>
      </w:pPr>
      <w:r w:rsidRPr="00A900CD">
        <w:rPr>
          <w:rFonts w:ascii="Arial" w:hAnsi="Arial" w:cs="Arial"/>
          <w:sz w:val="22"/>
          <w:szCs w:val="22"/>
        </w:rPr>
        <w:t>Total</w:t>
      </w:r>
      <w:r w:rsidRPr="00A900CD">
        <w:rPr>
          <w:rFonts w:ascii="Arial" w:hAnsi="Arial" w:cs="Arial"/>
          <w:sz w:val="22"/>
          <w:szCs w:val="22"/>
        </w:rPr>
        <w:tab/>
      </w:r>
      <w:r w:rsidRPr="00A900CD">
        <w:rPr>
          <w:rFonts w:ascii="Arial" w:hAnsi="Arial" w:cs="Arial"/>
          <w:sz w:val="22"/>
          <w:szCs w:val="22"/>
        </w:rPr>
        <w:tab/>
        <w:t>: 800 Hours</w:t>
      </w:r>
    </w:p>
    <w:p w:rsidR="003D3300" w:rsidRPr="00A900CD" w:rsidRDefault="008D5594" w:rsidP="003D3300">
      <w:pPr>
        <w:pStyle w:val="Default"/>
        <w:spacing w:line="276" w:lineRule="auto"/>
        <w:jc w:val="both"/>
        <w:rPr>
          <w:rFonts w:ascii="Arial" w:hAnsi="Arial" w:cs="Arial"/>
          <w:b/>
          <w:sz w:val="22"/>
          <w:szCs w:val="22"/>
        </w:rPr>
      </w:pPr>
      <w:r w:rsidRPr="00A900CD">
        <w:rPr>
          <w:rFonts w:ascii="Arial" w:hAnsi="Arial" w:cs="Arial"/>
          <w:b/>
          <w:sz w:val="22"/>
          <w:szCs w:val="22"/>
        </w:rPr>
        <w:t>Course Outcome:</w:t>
      </w:r>
    </w:p>
    <w:p w:rsidR="008D5594" w:rsidRPr="00A900CD" w:rsidRDefault="008D5594" w:rsidP="008D5594">
      <w:pPr>
        <w:spacing w:after="0"/>
        <w:ind w:firstLine="303"/>
        <w:jc w:val="both"/>
        <w:rPr>
          <w:rFonts w:ascii="Arial" w:hAnsi="Arial" w:cs="Arial"/>
          <w:b/>
          <w:bCs/>
        </w:rPr>
      </w:pPr>
      <w:r w:rsidRPr="00A900CD">
        <w:rPr>
          <w:rFonts w:ascii="Arial" w:hAnsi="Arial" w:cs="Arial"/>
        </w:rPr>
        <w:t>After completion of M.Sc Nursing programme in Obstetrics and GynecologicalNursing, postgraduates shall be able to:</w:t>
      </w:r>
    </w:p>
    <w:p w:rsidR="008D5594" w:rsidRPr="00A900CD" w:rsidRDefault="008D5594" w:rsidP="004423D3">
      <w:pPr>
        <w:pStyle w:val="ListParagraph"/>
        <w:numPr>
          <w:ilvl w:val="0"/>
          <w:numId w:val="148"/>
        </w:numPr>
        <w:jc w:val="both"/>
        <w:rPr>
          <w:rFonts w:ascii="Arial" w:hAnsi="Arial" w:cs="Arial"/>
          <w:sz w:val="22"/>
        </w:rPr>
      </w:pPr>
      <w:r w:rsidRPr="00A900CD">
        <w:rPr>
          <w:rFonts w:ascii="Arial" w:hAnsi="Arial" w:cs="Arial"/>
          <w:sz w:val="22"/>
        </w:rPr>
        <w:t>Appreciate the trends in the field of midwifery, obstetrics and gynecology as a speciality.</w:t>
      </w:r>
    </w:p>
    <w:p w:rsidR="008D5594" w:rsidRPr="00A900CD" w:rsidRDefault="008D5594" w:rsidP="004423D3">
      <w:pPr>
        <w:pStyle w:val="ListParagraph"/>
        <w:numPr>
          <w:ilvl w:val="0"/>
          <w:numId w:val="148"/>
        </w:numPr>
        <w:jc w:val="both"/>
        <w:rPr>
          <w:rFonts w:ascii="Arial" w:hAnsi="Arial" w:cs="Arial"/>
          <w:sz w:val="22"/>
        </w:rPr>
      </w:pPr>
      <w:r w:rsidRPr="00A900CD">
        <w:rPr>
          <w:rFonts w:ascii="Arial" w:hAnsi="Arial" w:cs="Arial"/>
          <w:sz w:val="22"/>
        </w:rPr>
        <w:t>Describe the concepts of biophysical, psychological and spiritual aspects of normal pregnancy, labor and puerperium and provide comprehensive nursing care to women with obstetrical and gynecological conditions.</w:t>
      </w:r>
    </w:p>
    <w:p w:rsidR="008D5594" w:rsidRPr="00A900CD" w:rsidRDefault="008D5594" w:rsidP="004423D3">
      <w:pPr>
        <w:pStyle w:val="ListParagraph"/>
        <w:numPr>
          <w:ilvl w:val="0"/>
          <w:numId w:val="148"/>
        </w:numPr>
        <w:jc w:val="both"/>
        <w:rPr>
          <w:rFonts w:ascii="Arial" w:hAnsi="Arial" w:cs="Arial"/>
          <w:sz w:val="22"/>
        </w:rPr>
      </w:pPr>
      <w:r w:rsidRPr="00A900CD">
        <w:rPr>
          <w:rFonts w:ascii="Arial" w:hAnsi="Arial" w:cs="Arial"/>
          <w:sz w:val="22"/>
        </w:rPr>
        <w:t>Describe the recent advancement in contraceptive technology and birth control measures Identify and Manage obstetrical and neonatal emergencies as per protocol.</w:t>
      </w:r>
    </w:p>
    <w:p w:rsidR="008D5594" w:rsidRPr="00A900CD" w:rsidRDefault="008D5594" w:rsidP="004423D3">
      <w:pPr>
        <w:pStyle w:val="ListParagraph"/>
        <w:numPr>
          <w:ilvl w:val="0"/>
          <w:numId w:val="148"/>
        </w:numPr>
        <w:jc w:val="both"/>
        <w:rPr>
          <w:rFonts w:ascii="Arial" w:hAnsi="Arial" w:cs="Arial"/>
          <w:sz w:val="22"/>
        </w:rPr>
      </w:pPr>
      <w:r w:rsidRPr="00A900CD">
        <w:rPr>
          <w:rFonts w:ascii="Arial" w:hAnsi="Arial" w:cs="Arial"/>
          <w:sz w:val="22"/>
        </w:rPr>
        <w:t>Develop standards for obstetrical and gynecological nursing practice.</w:t>
      </w:r>
    </w:p>
    <w:p w:rsidR="003D3300" w:rsidRPr="00A900CD" w:rsidRDefault="008D5594" w:rsidP="004423D3">
      <w:pPr>
        <w:pStyle w:val="ListParagraph"/>
        <w:numPr>
          <w:ilvl w:val="0"/>
          <w:numId w:val="148"/>
        </w:numPr>
        <w:jc w:val="both"/>
        <w:rPr>
          <w:rFonts w:ascii="Arial" w:hAnsi="Arial" w:cs="Arial"/>
          <w:sz w:val="22"/>
        </w:rPr>
      </w:pPr>
      <w:r w:rsidRPr="00A900CD">
        <w:rPr>
          <w:rFonts w:ascii="Arial" w:hAnsi="Arial" w:cs="Arial"/>
          <w:sz w:val="22"/>
        </w:rPr>
        <w:t>Incorporate evidence-based nursing practice and identify the areas of research in the field of obstetrical and gynecological nursing and function as independent midwifery nurse practitioner</w:t>
      </w:r>
    </w:p>
    <w:p w:rsidR="003D3300" w:rsidRPr="00A900CD" w:rsidRDefault="008D5594" w:rsidP="003D3300">
      <w:pPr>
        <w:pStyle w:val="Default"/>
        <w:spacing w:line="276" w:lineRule="auto"/>
        <w:jc w:val="both"/>
        <w:rPr>
          <w:rFonts w:ascii="Arial" w:hAnsi="Arial" w:cs="Arial"/>
          <w:b/>
          <w:sz w:val="22"/>
          <w:szCs w:val="22"/>
        </w:rPr>
      </w:pPr>
      <w:r w:rsidRPr="00A900CD">
        <w:rPr>
          <w:rFonts w:ascii="Arial" w:hAnsi="Arial" w:cs="Arial"/>
          <w:b/>
          <w:sz w:val="22"/>
          <w:szCs w:val="22"/>
        </w:rPr>
        <w:t>Learning objectives:</w:t>
      </w:r>
      <w:r w:rsidRPr="00A900CD">
        <w:rPr>
          <w:rFonts w:ascii="Arial" w:hAnsi="Arial" w:cs="Arial"/>
          <w:sz w:val="22"/>
          <w:szCs w:val="22"/>
        </w:rPr>
        <w:t xml:space="preserve"> At</w:t>
      </w:r>
      <w:r w:rsidR="003D3300" w:rsidRPr="00A900CD">
        <w:rPr>
          <w:rFonts w:ascii="Arial" w:hAnsi="Arial" w:cs="Arial"/>
          <w:sz w:val="22"/>
          <w:szCs w:val="22"/>
        </w:rPr>
        <w:t xml:space="preserve"> the end of the course the students will be able to:</w:t>
      </w:r>
    </w:p>
    <w:p w:rsidR="003D3300" w:rsidRPr="00A900CD" w:rsidRDefault="003D3300" w:rsidP="004423D3">
      <w:pPr>
        <w:pStyle w:val="Default"/>
        <w:numPr>
          <w:ilvl w:val="0"/>
          <w:numId w:val="149"/>
        </w:numPr>
        <w:jc w:val="both"/>
        <w:rPr>
          <w:rFonts w:ascii="Arial" w:hAnsi="Arial" w:cs="Arial"/>
          <w:color w:val="auto"/>
          <w:sz w:val="22"/>
          <w:szCs w:val="22"/>
        </w:rPr>
      </w:pPr>
      <w:r w:rsidRPr="00A900CD">
        <w:rPr>
          <w:rFonts w:ascii="Arial" w:hAnsi="Arial" w:cs="Arial"/>
          <w:color w:val="auto"/>
          <w:sz w:val="22"/>
          <w:szCs w:val="22"/>
        </w:rPr>
        <w:t>Appreciate the trends in the field of midwifery, obstetrics and gynecology as a specialty.</w:t>
      </w:r>
    </w:p>
    <w:p w:rsidR="003D3300" w:rsidRPr="00A900CD" w:rsidRDefault="003D3300" w:rsidP="004423D3">
      <w:pPr>
        <w:pStyle w:val="Default"/>
        <w:numPr>
          <w:ilvl w:val="0"/>
          <w:numId w:val="149"/>
        </w:numPr>
        <w:spacing w:line="276" w:lineRule="auto"/>
        <w:jc w:val="both"/>
        <w:rPr>
          <w:rFonts w:ascii="Arial" w:hAnsi="Arial" w:cs="Arial"/>
          <w:color w:val="auto"/>
          <w:sz w:val="22"/>
          <w:szCs w:val="22"/>
        </w:rPr>
      </w:pPr>
      <w:r w:rsidRPr="00A900CD">
        <w:rPr>
          <w:rFonts w:ascii="Arial" w:hAnsi="Arial" w:cs="Arial"/>
          <w:color w:val="auto"/>
          <w:sz w:val="22"/>
          <w:szCs w:val="22"/>
        </w:rPr>
        <w:t>Describe the population dynamics and indicators of maternal and child health.</w:t>
      </w:r>
    </w:p>
    <w:p w:rsidR="003D3300" w:rsidRPr="00A900CD" w:rsidRDefault="003D3300" w:rsidP="004423D3">
      <w:pPr>
        <w:pStyle w:val="Default"/>
        <w:numPr>
          <w:ilvl w:val="0"/>
          <w:numId w:val="149"/>
        </w:numPr>
        <w:spacing w:line="276" w:lineRule="auto"/>
        <w:jc w:val="both"/>
        <w:rPr>
          <w:rFonts w:ascii="Arial" w:hAnsi="Arial" w:cs="Arial"/>
          <w:color w:val="auto"/>
          <w:sz w:val="22"/>
          <w:szCs w:val="22"/>
        </w:rPr>
      </w:pPr>
      <w:r w:rsidRPr="00A900CD">
        <w:rPr>
          <w:rFonts w:ascii="Arial" w:hAnsi="Arial" w:cs="Arial"/>
          <w:color w:val="auto"/>
          <w:sz w:val="22"/>
          <w:szCs w:val="22"/>
        </w:rPr>
        <w:t>Describe the concepts of biophysical, psychological and spiritual aspects of normal pregnancy, labor and Puerperium.</w:t>
      </w:r>
    </w:p>
    <w:p w:rsidR="003D3300" w:rsidRPr="00A900CD" w:rsidRDefault="003D3300" w:rsidP="004423D3">
      <w:pPr>
        <w:pStyle w:val="Default"/>
        <w:numPr>
          <w:ilvl w:val="0"/>
          <w:numId w:val="149"/>
        </w:numPr>
        <w:spacing w:line="276" w:lineRule="auto"/>
        <w:jc w:val="both"/>
        <w:rPr>
          <w:rFonts w:ascii="Arial" w:hAnsi="Arial" w:cs="Arial"/>
          <w:color w:val="auto"/>
          <w:sz w:val="22"/>
          <w:szCs w:val="22"/>
        </w:rPr>
      </w:pPr>
      <w:r w:rsidRPr="00A900CD">
        <w:rPr>
          <w:rFonts w:ascii="Arial" w:hAnsi="Arial" w:cs="Arial"/>
          <w:color w:val="auto"/>
          <w:sz w:val="22"/>
          <w:szCs w:val="22"/>
        </w:rPr>
        <w:t>Provide comprehensive nursing care to women during reproductive period and newborns.</w:t>
      </w:r>
    </w:p>
    <w:p w:rsidR="003D3300" w:rsidRPr="00A900CD" w:rsidRDefault="003D3300" w:rsidP="004423D3">
      <w:pPr>
        <w:pStyle w:val="Default"/>
        <w:numPr>
          <w:ilvl w:val="0"/>
          <w:numId w:val="149"/>
        </w:numPr>
        <w:spacing w:line="276" w:lineRule="auto"/>
        <w:jc w:val="both"/>
        <w:rPr>
          <w:rFonts w:ascii="Arial" w:hAnsi="Arial" w:cs="Arial"/>
          <w:color w:val="auto"/>
          <w:sz w:val="22"/>
          <w:szCs w:val="22"/>
        </w:rPr>
      </w:pPr>
      <w:r w:rsidRPr="00A900CD">
        <w:rPr>
          <w:rFonts w:ascii="Arial" w:hAnsi="Arial" w:cs="Arial"/>
          <w:color w:val="auto"/>
          <w:sz w:val="22"/>
          <w:szCs w:val="22"/>
        </w:rPr>
        <w:t>Integrate the concepts of family centered nursing care and nursing process approach in obstetric and gynecological nursing.</w:t>
      </w:r>
    </w:p>
    <w:p w:rsidR="003D3300" w:rsidRPr="00A900CD" w:rsidRDefault="003D3300" w:rsidP="004423D3">
      <w:pPr>
        <w:pStyle w:val="Default"/>
        <w:numPr>
          <w:ilvl w:val="0"/>
          <w:numId w:val="149"/>
        </w:numPr>
        <w:spacing w:line="276" w:lineRule="auto"/>
        <w:jc w:val="both"/>
        <w:rPr>
          <w:rFonts w:ascii="Arial" w:hAnsi="Arial" w:cs="Arial"/>
          <w:color w:val="auto"/>
          <w:sz w:val="22"/>
          <w:szCs w:val="22"/>
        </w:rPr>
      </w:pPr>
      <w:r w:rsidRPr="00A900CD">
        <w:rPr>
          <w:rFonts w:ascii="Arial" w:hAnsi="Arial" w:cs="Arial"/>
          <w:color w:val="auto"/>
          <w:sz w:val="22"/>
          <w:szCs w:val="22"/>
        </w:rPr>
        <w:t>Identify and analyze the deviations from normal birth process and refer appropriately.</w:t>
      </w:r>
    </w:p>
    <w:p w:rsidR="003D3300" w:rsidRPr="00A900CD" w:rsidRDefault="003D3300" w:rsidP="004423D3">
      <w:pPr>
        <w:pStyle w:val="Default"/>
        <w:numPr>
          <w:ilvl w:val="0"/>
          <w:numId w:val="149"/>
        </w:numPr>
        <w:spacing w:line="276" w:lineRule="auto"/>
        <w:jc w:val="both"/>
        <w:rPr>
          <w:rFonts w:ascii="Arial" w:hAnsi="Arial" w:cs="Arial"/>
          <w:color w:val="auto"/>
          <w:sz w:val="22"/>
          <w:szCs w:val="22"/>
        </w:rPr>
      </w:pPr>
      <w:r w:rsidRPr="00A900CD">
        <w:rPr>
          <w:rFonts w:ascii="Arial" w:hAnsi="Arial" w:cs="Arial"/>
          <w:color w:val="auto"/>
          <w:sz w:val="22"/>
          <w:szCs w:val="22"/>
        </w:rPr>
        <w:t>Describe the pharmacological agents, their effects during pregnancy, child birth, Puerperium, lactation and the role of nurse.</w:t>
      </w:r>
    </w:p>
    <w:p w:rsidR="003D3300" w:rsidRPr="00A900CD" w:rsidRDefault="003D3300" w:rsidP="004423D3">
      <w:pPr>
        <w:pStyle w:val="Default"/>
        <w:numPr>
          <w:ilvl w:val="0"/>
          <w:numId w:val="149"/>
        </w:numPr>
        <w:spacing w:line="276" w:lineRule="auto"/>
        <w:jc w:val="both"/>
        <w:rPr>
          <w:rFonts w:ascii="Arial" w:hAnsi="Arial" w:cs="Arial"/>
          <w:color w:val="auto"/>
          <w:sz w:val="22"/>
          <w:szCs w:val="22"/>
        </w:rPr>
      </w:pPr>
      <w:r w:rsidRPr="00A900CD">
        <w:rPr>
          <w:rFonts w:ascii="Arial" w:hAnsi="Arial" w:cs="Arial"/>
          <w:color w:val="auto"/>
          <w:sz w:val="22"/>
          <w:szCs w:val="22"/>
        </w:rPr>
        <w:t>Counsel adolescents, women and families on issues pertaining to pregnancy, child birth and lactation.</w:t>
      </w:r>
    </w:p>
    <w:p w:rsidR="003D3300" w:rsidRPr="00A900CD" w:rsidRDefault="003D3300" w:rsidP="004423D3">
      <w:pPr>
        <w:pStyle w:val="Default"/>
        <w:numPr>
          <w:ilvl w:val="0"/>
          <w:numId w:val="149"/>
        </w:numPr>
        <w:spacing w:line="276" w:lineRule="auto"/>
        <w:jc w:val="both"/>
        <w:rPr>
          <w:rFonts w:ascii="Arial" w:hAnsi="Arial" w:cs="Arial"/>
          <w:color w:val="auto"/>
          <w:sz w:val="22"/>
          <w:szCs w:val="22"/>
        </w:rPr>
      </w:pPr>
      <w:r w:rsidRPr="00A900CD">
        <w:rPr>
          <w:rFonts w:ascii="Arial" w:hAnsi="Arial" w:cs="Arial"/>
          <w:color w:val="auto"/>
          <w:sz w:val="22"/>
          <w:szCs w:val="22"/>
        </w:rPr>
        <w:t>Describe the role of various types of complementary and alternative therapies in obstetric and gynecological nursing.</w:t>
      </w:r>
    </w:p>
    <w:p w:rsidR="003D3300" w:rsidRPr="00A900CD" w:rsidRDefault="003D3300" w:rsidP="004423D3">
      <w:pPr>
        <w:pStyle w:val="Default"/>
        <w:numPr>
          <w:ilvl w:val="0"/>
          <w:numId w:val="149"/>
        </w:numPr>
        <w:spacing w:line="276" w:lineRule="auto"/>
        <w:jc w:val="both"/>
        <w:rPr>
          <w:rFonts w:ascii="Arial" w:hAnsi="Arial" w:cs="Arial"/>
          <w:color w:val="auto"/>
          <w:sz w:val="22"/>
          <w:szCs w:val="22"/>
        </w:rPr>
      </w:pPr>
      <w:r w:rsidRPr="00A900CD">
        <w:rPr>
          <w:rFonts w:ascii="Arial" w:hAnsi="Arial" w:cs="Arial"/>
          <w:color w:val="auto"/>
          <w:sz w:val="22"/>
          <w:szCs w:val="22"/>
        </w:rPr>
        <w:t>Identify the areas of research in the field of obstetric and gynecological nursing.</w:t>
      </w:r>
    </w:p>
    <w:p w:rsidR="003D3300" w:rsidRPr="00A900CD" w:rsidRDefault="003D3300" w:rsidP="004423D3">
      <w:pPr>
        <w:pStyle w:val="Default"/>
        <w:numPr>
          <w:ilvl w:val="0"/>
          <w:numId w:val="149"/>
        </w:numPr>
        <w:spacing w:line="276" w:lineRule="auto"/>
        <w:jc w:val="both"/>
        <w:rPr>
          <w:rFonts w:ascii="Arial" w:hAnsi="Arial" w:cs="Arial"/>
          <w:color w:val="auto"/>
          <w:sz w:val="22"/>
          <w:szCs w:val="22"/>
        </w:rPr>
      </w:pPr>
      <w:r w:rsidRPr="00A900CD">
        <w:rPr>
          <w:rFonts w:ascii="Arial" w:hAnsi="Arial" w:cs="Arial"/>
          <w:color w:val="auto"/>
          <w:sz w:val="22"/>
          <w:szCs w:val="22"/>
        </w:rPr>
        <w:t>Describe the recent advancement in contraceptive technology and birth control measures.</w:t>
      </w:r>
    </w:p>
    <w:p w:rsidR="003D3300" w:rsidRPr="00A900CD" w:rsidRDefault="003D3300" w:rsidP="004423D3">
      <w:pPr>
        <w:pStyle w:val="Default"/>
        <w:numPr>
          <w:ilvl w:val="0"/>
          <w:numId w:val="149"/>
        </w:numPr>
        <w:spacing w:line="276" w:lineRule="auto"/>
        <w:jc w:val="both"/>
        <w:rPr>
          <w:rFonts w:ascii="Arial" w:hAnsi="Arial" w:cs="Arial"/>
          <w:color w:val="auto"/>
          <w:sz w:val="22"/>
          <w:szCs w:val="22"/>
        </w:rPr>
      </w:pPr>
      <w:r w:rsidRPr="00A900CD">
        <w:rPr>
          <w:rFonts w:ascii="Arial" w:hAnsi="Arial" w:cs="Arial"/>
          <w:color w:val="auto"/>
          <w:sz w:val="22"/>
          <w:szCs w:val="22"/>
        </w:rPr>
        <w:t>Appreciate the legal and ethical issues pertaining to obstetric and gynecological nursing.</w:t>
      </w:r>
    </w:p>
    <w:p w:rsidR="003D3300" w:rsidRPr="00A900CD" w:rsidRDefault="003D3300" w:rsidP="004423D3">
      <w:pPr>
        <w:pStyle w:val="Default"/>
        <w:numPr>
          <w:ilvl w:val="0"/>
          <w:numId w:val="149"/>
        </w:numPr>
        <w:spacing w:line="276" w:lineRule="auto"/>
        <w:jc w:val="both"/>
        <w:rPr>
          <w:rFonts w:ascii="Arial" w:hAnsi="Arial" w:cs="Arial"/>
          <w:color w:val="auto"/>
          <w:sz w:val="22"/>
          <w:szCs w:val="22"/>
        </w:rPr>
      </w:pPr>
      <w:r w:rsidRPr="00A900CD">
        <w:rPr>
          <w:rFonts w:ascii="Arial" w:hAnsi="Arial" w:cs="Arial"/>
          <w:color w:val="auto"/>
          <w:sz w:val="22"/>
          <w:szCs w:val="22"/>
        </w:rPr>
        <w:t>Incorporate evidence based nursing education for obstetric and gynecological nursing cares.</w:t>
      </w:r>
    </w:p>
    <w:p w:rsidR="003D3300" w:rsidRPr="00A900CD" w:rsidRDefault="003D3300" w:rsidP="004423D3">
      <w:pPr>
        <w:pStyle w:val="Default"/>
        <w:numPr>
          <w:ilvl w:val="0"/>
          <w:numId w:val="149"/>
        </w:numPr>
        <w:spacing w:line="276" w:lineRule="auto"/>
        <w:jc w:val="both"/>
        <w:rPr>
          <w:rFonts w:ascii="Arial" w:hAnsi="Arial" w:cs="Arial"/>
          <w:color w:val="auto"/>
          <w:sz w:val="22"/>
          <w:szCs w:val="22"/>
        </w:rPr>
      </w:pPr>
      <w:r w:rsidRPr="00A900CD">
        <w:rPr>
          <w:rFonts w:ascii="Arial" w:hAnsi="Arial" w:cs="Arial"/>
          <w:color w:val="auto"/>
          <w:sz w:val="22"/>
          <w:szCs w:val="22"/>
        </w:rPr>
        <w:t>Apply the evidence based nursing practices for obstetric and gynecological nursing interventions.</w:t>
      </w:r>
    </w:p>
    <w:p w:rsidR="003D3300" w:rsidRPr="00A900CD" w:rsidRDefault="003D3300" w:rsidP="004423D3">
      <w:pPr>
        <w:pStyle w:val="Default"/>
        <w:numPr>
          <w:ilvl w:val="0"/>
          <w:numId w:val="149"/>
        </w:numPr>
        <w:spacing w:line="276" w:lineRule="auto"/>
        <w:jc w:val="both"/>
        <w:rPr>
          <w:rFonts w:ascii="Arial" w:hAnsi="Arial" w:cs="Arial"/>
          <w:color w:val="auto"/>
          <w:sz w:val="22"/>
          <w:szCs w:val="22"/>
        </w:rPr>
      </w:pPr>
      <w:r w:rsidRPr="00A900CD">
        <w:rPr>
          <w:rFonts w:ascii="Arial" w:hAnsi="Arial" w:cs="Arial"/>
          <w:color w:val="auto"/>
          <w:sz w:val="22"/>
          <w:szCs w:val="22"/>
        </w:rPr>
        <w:t>Utilize the critical appraisal skills and be able to apply the research evidences.</w:t>
      </w:r>
    </w:p>
    <w:p w:rsidR="003D3300" w:rsidRPr="00A900CD" w:rsidRDefault="003D3300" w:rsidP="003D3300">
      <w:pPr>
        <w:pStyle w:val="Default"/>
        <w:spacing w:line="276" w:lineRule="auto"/>
        <w:jc w:val="both"/>
        <w:rPr>
          <w:rFonts w:ascii="Arial" w:hAnsi="Arial" w:cs="Arial"/>
          <w:b/>
          <w:bCs/>
          <w:sz w:val="22"/>
          <w:szCs w:val="22"/>
        </w:rPr>
      </w:pPr>
    </w:p>
    <w:p w:rsidR="003D3300" w:rsidRPr="00A900CD" w:rsidRDefault="003D3300" w:rsidP="008D5594">
      <w:pPr>
        <w:pStyle w:val="Default"/>
        <w:spacing w:line="276" w:lineRule="auto"/>
        <w:jc w:val="center"/>
        <w:rPr>
          <w:rFonts w:ascii="Arial" w:hAnsi="Arial" w:cs="Arial"/>
          <w:b/>
          <w:color w:val="auto"/>
          <w:sz w:val="22"/>
          <w:szCs w:val="22"/>
        </w:rPr>
      </w:pPr>
      <w:r w:rsidRPr="00A900CD">
        <w:rPr>
          <w:rFonts w:ascii="Arial" w:hAnsi="Arial" w:cs="Arial"/>
          <w:b/>
          <w:bCs/>
          <w:sz w:val="22"/>
          <w:szCs w:val="22"/>
        </w:rPr>
        <w:t>Course Content</w:t>
      </w:r>
    </w:p>
    <w:tbl>
      <w:tblPr>
        <w:tblStyle w:val="TableGrid"/>
        <w:tblW w:w="0" w:type="auto"/>
        <w:tblLook w:val="04A0"/>
      </w:tblPr>
      <w:tblGrid>
        <w:gridCol w:w="766"/>
        <w:gridCol w:w="852"/>
        <w:gridCol w:w="7627"/>
      </w:tblGrid>
      <w:tr w:rsidR="003D3300" w:rsidRPr="00A900CD" w:rsidTr="003D3300">
        <w:tc>
          <w:tcPr>
            <w:tcW w:w="738" w:type="dxa"/>
          </w:tcPr>
          <w:p w:rsidR="003D3300" w:rsidRPr="00A900CD" w:rsidRDefault="003D3300" w:rsidP="003D3300">
            <w:pPr>
              <w:pStyle w:val="Default"/>
              <w:spacing w:line="276" w:lineRule="auto"/>
              <w:jc w:val="center"/>
              <w:rPr>
                <w:rFonts w:ascii="Arial" w:hAnsi="Arial" w:cs="Arial"/>
                <w:b/>
                <w:color w:val="auto"/>
                <w:sz w:val="22"/>
                <w:szCs w:val="22"/>
              </w:rPr>
            </w:pPr>
            <w:r w:rsidRPr="00A900CD">
              <w:rPr>
                <w:rFonts w:ascii="Arial" w:hAnsi="Arial" w:cs="Arial"/>
                <w:b/>
                <w:color w:val="auto"/>
                <w:sz w:val="22"/>
                <w:szCs w:val="22"/>
              </w:rPr>
              <w:lastRenderedPageBreak/>
              <w:t>Units</w:t>
            </w:r>
          </w:p>
        </w:tc>
        <w:tc>
          <w:tcPr>
            <w:tcW w:w="810" w:type="dxa"/>
          </w:tcPr>
          <w:p w:rsidR="003D3300" w:rsidRPr="00A900CD" w:rsidRDefault="003D3300" w:rsidP="003D3300">
            <w:pPr>
              <w:pStyle w:val="Default"/>
              <w:spacing w:line="276" w:lineRule="auto"/>
              <w:jc w:val="center"/>
              <w:rPr>
                <w:rFonts w:ascii="Arial" w:hAnsi="Arial" w:cs="Arial"/>
                <w:b/>
                <w:color w:val="auto"/>
                <w:sz w:val="22"/>
                <w:szCs w:val="22"/>
              </w:rPr>
            </w:pPr>
            <w:r w:rsidRPr="00A900CD">
              <w:rPr>
                <w:rFonts w:ascii="Arial" w:hAnsi="Arial" w:cs="Arial"/>
                <w:b/>
                <w:color w:val="auto"/>
                <w:sz w:val="22"/>
                <w:szCs w:val="22"/>
              </w:rPr>
              <w:t>Hours</w:t>
            </w:r>
          </w:p>
        </w:tc>
        <w:tc>
          <w:tcPr>
            <w:tcW w:w="7697" w:type="dxa"/>
          </w:tcPr>
          <w:p w:rsidR="003D3300" w:rsidRPr="00A900CD" w:rsidRDefault="003D3300" w:rsidP="003D3300">
            <w:pPr>
              <w:pStyle w:val="Default"/>
              <w:spacing w:line="276" w:lineRule="auto"/>
              <w:jc w:val="center"/>
              <w:rPr>
                <w:rFonts w:ascii="Arial" w:hAnsi="Arial" w:cs="Arial"/>
                <w:b/>
                <w:color w:val="auto"/>
                <w:sz w:val="22"/>
                <w:szCs w:val="22"/>
              </w:rPr>
            </w:pPr>
            <w:r w:rsidRPr="00A900CD">
              <w:rPr>
                <w:rFonts w:ascii="Arial" w:hAnsi="Arial" w:cs="Arial"/>
                <w:b/>
                <w:color w:val="auto"/>
                <w:sz w:val="22"/>
                <w:szCs w:val="22"/>
              </w:rPr>
              <w:t>Content</w:t>
            </w:r>
          </w:p>
        </w:tc>
      </w:tr>
      <w:tr w:rsidR="003D3300" w:rsidRPr="00A900CD" w:rsidTr="003D3300">
        <w:tc>
          <w:tcPr>
            <w:tcW w:w="738" w:type="dxa"/>
          </w:tcPr>
          <w:p w:rsidR="003D3300" w:rsidRPr="00A900CD" w:rsidRDefault="003D3300" w:rsidP="003D3300">
            <w:pPr>
              <w:pStyle w:val="Default"/>
              <w:spacing w:line="276" w:lineRule="auto"/>
              <w:jc w:val="both"/>
              <w:rPr>
                <w:rFonts w:ascii="Arial" w:hAnsi="Arial" w:cs="Arial"/>
                <w:color w:val="auto"/>
                <w:sz w:val="22"/>
                <w:szCs w:val="22"/>
              </w:rPr>
            </w:pPr>
            <w:r w:rsidRPr="00A900CD">
              <w:rPr>
                <w:rFonts w:ascii="Arial" w:hAnsi="Arial" w:cs="Arial"/>
                <w:color w:val="auto"/>
                <w:sz w:val="22"/>
                <w:szCs w:val="22"/>
              </w:rPr>
              <w:t>I</w:t>
            </w:r>
          </w:p>
        </w:tc>
        <w:tc>
          <w:tcPr>
            <w:tcW w:w="810" w:type="dxa"/>
          </w:tcPr>
          <w:p w:rsidR="003D3300" w:rsidRPr="00A900CD" w:rsidRDefault="003D3300" w:rsidP="003D3300">
            <w:pPr>
              <w:pStyle w:val="Default"/>
              <w:spacing w:line="276" w:lineRule="auto"/>
              <w:jc w:val="both"/>
              <w:rPr>
                <w:rFonts w:ascii="Arial" w:hAnsi="Arial" w:cs="Arial"/>
                <w:color w:val="auto"/>
                <w:sz w:val="22"/>
                <w:szCs w:val="22"/>
              </w:rPr>
            </w:pPr>
            <w:r w:rsidRPr="00A900CD">
              <w:rPr>
                <w:rFonts w:ascii="Arial" w:hAnsi="Arial" w:cs="Arial"/>
                <w:color w:val="auto"/>
                <w:sz w:val="22"/>
                <w:szCs w:val="22"/>
              </w:rPr>
              <w:t>10</w:t>
            </w:r>
          </w:p>
        </w:tc>
        <w:tc>
          <w:tcPr>
            <w:tcW w:w="7697" w:type="dxa"/>
          </w:tcPr>
          <w:p w:rsidR="003D3300" w:rsidRPr="00A900CD" w:rsidRDefault="003D3300" w:rsidP="004423D3">
            <w:pPr>
              <w:pStyle w:val="Default"/>
              <w:numPr>
                <w:ilvl w:val="0"/>
                <w:numId w:val="150"/>
              </w:numPr>
              <w:spacing w:line="276" w:lineRule="auto"/>
              <w:jc w:val="both"/>
              <w:rPr>
                <w:rFonts w:ascii="Arial" w:hAnsi="Arial" w:cs="Arial"/>
                <w:b/>
                <w:bCs/>
                <w:sz w:val="22"/>
                <w:szCs w:val="22"/>
              </w:rPr>
            </w:pPr>
            <w:r w:rsidRPr="00A900CD">
              <w:rPr>
                <w:rFonts w:ascii="Arial" w:hAnsi="Arial" w:cs="Arial"/>
                <w:b/>
                <w:bCs/>
                <w:sz w:val="22"/>
                <w:szCs w:val="22"/>
              </w:rPr>
              <w:t xml:space="preserve">Introduction </w:t>
            </w:r>
          </w:p>
          <w:p w:rsidR="003D3300" w:rsidRPr="00A900CD" w:rsidRDefault="003D3300" w:rsidP="004423D3">
            <w:pPr>
              <w:pStyle w:val="Default"/>
              <w:numPr>
                <w:ilvl w:val="0"/>
                <w:numId w:val="151"/>
              </w:numPr>
              <w:spacing w:line="276" w:lineRule="auto"/>
              <w:jc w:val="both"/>
              <w:rPr>
                <w:rFonts w:ascii="Arial" w:hAnsi="Arial" w:cs="Arial"/>
                <w:b/>
                <w:bCs/>
                <w:sz w:val="22"/>
                <w:szCs w:val="22"/>
              </w:rPr>
            </w:pPr>
            <w:r w:rsidRPr="00A900CD">
              <w:rPr>
                <w:rFonts w:ascii="Arial" w:hAnsi="Arial" w:cs="Arial"/>
                <w:sz w:val="22"/>
                <w:szCs w:val="22"/>
              </w:rPr>
              <w:t>Historical and contemporary perspectives</w:t>
            </w:r>
          </w:p>
          <w:p w:rsidR="003D3300" w:rsidRPr="00A900CD" w:rsidRDefault="003D3300" w:rsidP="004423D3">
            <w:pPr>
              <w:pStyle w:val="Default"/>
              <w:numPr>
                <w:ilvl w:val="0"/>
                <w:numId w:val="151"/>
              </w:numPr>
              <w:spacing w:line="276" w:lineRule="auto"/>
              <w:jc w:val="both"/>
              <w:rPr>
                <w:rFonts w:ascii="Arial" w:hAnsi="Arial" w:cs="Arial"/>
                <w:b/>
                <w:bCs/>
                <w:sz w:val="22"/>
                <w:szCs w:val="22"/>
              </w:rPr>
            </w:pPr>
            <w:r w:rsidRPr="00A900CD">
              <w:rPr>
                <w:rFonts w:ascii="Arial" w:hAnsi="Arial" w:cs="Arial"/>
                <w:sz w:val="22"/>
                <w:szCs w:val="22"/>
              </w:rPr>
              <w:t>Epidemiological aspects of maternal and child health</w:t>
            </w:r>
          </w:p>
          <w:p w:rsidR="003D3300" w:rsidRPr="00A900CD" w:rsidRDefault="003D3300" w:rsidP="004423D3">
            <w:pPr>
              <w:pStyle w:val="Default"/>
              <w:numPr>
                <w:ilvl w:val="0"/>
                <w:numId w:val="151"/>
              </w:numPr>
              <w:spacing w:line="276" w:lineRule="auto"/>
              <w:jc w:val="both"/>
              <w:rPr>
                <w:rFonts w:ascii="Arial" w:hAnsi="Arial" w:cs="Arial"/>
                <w:b/>
                <w:bCs/>
                <w:sz w:val="22"/>
                <w:szCs w:val="22"/>
              </w:rPr>
            </w:pPr>
            <w:r w:rsidRPr="00A900CD">
              <w:rPr>
                <w:rFonts w:ascii="Arial" w:hAnsi="Arial" w:cs="Arial"/>
                <w:sz w:val="22"/>
                <w:szCs w:val="22"/>
              </w:rPr>
              <w:t>Magnitude of maternal and child health problems</w:t>
            </w:r>
          </w:p>
          <w:p w:rsidR="003D3300" w:rsidRPr="00A900CD" w:rsidRDefault="003D3300" w:rsidP="004423D3">
            <w:pPr>
              <w:pStyle w:val="Default"/>
              <w:numPr>
                <w:ilvl w:val="0"/>
                <w:numId w:val="151"/>
              </w:numPr>
              <w:spacing w:line="276" w:lineRule="auto"/>
              <w:jc w:val="both"/>
              <w:rPr>
                <w:rFonts w:ascii="Arial" w:hAnsi="Arial" w:cs="Arial"/>
                <w:b/>
                <w:bCs/>
                <w:sz w:val="22"/>
                <w:szCs w:val="22"/>
              </w:rPr>
            </w:pPr>
            <w:r w:rsidRPr="00A900CD">
              <w:rPr>
                <w:rFonts w:ascii="Arial" w:hAnsi="Arial" w:cs="Arial"/>
                <w:sz w:val="22"/>
                <w:szCs w:val="22"/>
              </w:rPr>
              <w:t xml:space="preserve">Issues of maternal and child health : Age, Gender, Sexuality, psycho Socio cultural factors </w:t>
            </w:r>
          </w:p>
          <w:p w:rsidR="003D3300" w:rsidRPr="00A900CD" w:rsidRDefault="003D3300" w:rsidP="004423D3">
            <w:pPr>
              <w:pStyle w:val="Default"/>
              <w:numPr>
                <w:ilvl w:val="0"/>
                <w:numId w:val="151"/>
              </w:numPr>
              <w:spacing w:line="276" w:lineRule="auto"/>
              <w:jc w:val="both"/>
              <w:rPr>
                <w:rFonts w:ascii="Arial" w:hAnsi="Arial" w:cs="Arial"/>
                <w:b/>
                <w:bCs/>
                <w:sz w:val="22"/>
                <w:szCs w:val="22"/>
              </w:rPr>
            </w:pPr>
            <w:r w:rsidRPr="00A900CD">
              <w:rPr>
                <w:rFonts w:ascii="Arial" w:hAnsi="Arial" w:cs="Arial"/>
                <w:sz w:val="22"/>
                <w:szCs w:val="22"/>
              </w:rPr>
              <w:t>Preventive obstetrics</w:t>
            </w:r>
          </w:p>
          <w:p w:rsidR="003D3300" w:rsidRPr="00A900CD" w:rsidRDefault="003D3300" w:rsidP="004423D3">
            <w:pPr>
              <w:pStyle w:val="Default"/>
              <w:numPr>
                <w:ilvl w:val="0"/>
                <w:numId w:val="151"/>
              </w:numPr>
              <w:spacing w:line="276" w:lineRule="auto"/>
              <w:jc w:val="both"/>
              <w:rPr>
                <w:rFonts w:ascii="Arial" w:hAnsi="Arial" w:cs="Arial"/>
                <w:b/>
                <w:bCs/>
                <w:sz w:val="22"/>
                <w:szCs w:val="22"/>
              </w:rPr>
            </w:pPr>
            <w:r w:rsidRPr="00A900CD">
              <w:rPr>
                <w:rFonts w:ascii="Arial" w:hAnsi="Arial" w:cs="Arial"/>
                <w:sz w:val="22"/>
                <w:szCs w:val="22"/>
              </w:rPr>
              <w:t xml:space="preserve">National health and family welfare programs related to maternal and child health: health care delivery system-National Rural health mission, Role of NGO’s </w:t>
            </w:r>
          </w:p>
          <w:p w:rsidR="003D3300" w:rsidRPr="00A900CD" w:rsidRDefault="003D3300" w:rsidP="004423D3">
            <w:pPr>
              <w:pStyle w:val="Default"/>
              <w:numPr>
                <w:ilvl w:val="0"/>
                <w:numId w:val="151"/>
              </w:numPr>
              <w:spacing w:line="276" w:lineRule="auto"/>
              <w:jc w:val="both"/>
              <w:rPr>
                <w:rFonts w:ascii="Arial" w:hAnsi="Arial" w:cs="Arial"/>
                <w:b/>
                <w:bCs/>
                <w:sz w:val="22"/>
                <w:szCs w:val="22"/>
              </w:rPr>
            </w:pPr>
            <w:r w:rsidRPr="00A900CD">
              <w:rPr>
                <w:rFonts w:ascii="Arial" w:hAnsi="Arial" w:cs="Arial"/>
                <w:sz w:val="22"/>
                <w:szCs w:val="22"/>
              </w:rPr>
              <w:t xml:space="preserve">Theories, models and approaches applied to midwifery practice </w:t>
            </w:r>
          </w:p>
          <w:p w:rsidR="003D3300" w:rsidRPr="00A900CD" w:rsidRDefault="003D3300" w:rsidP="004423D3">
            <w:pPr>
              <w:pStyle w:val="Default"/>
              <w:numPr>
                <w:ilvl w:val="0"/>
                <w:numId w:val="151"/>
              </w:numPr>
              <w:spacing w:line="276" w:lineRule="auto"/>
              <w:jc w:val="both"/>
              <w:rPr>
                <w:rFonts w:ascii="Arial" w:hAnsi="Arial" w:cs="Arial"/>
                <w:b/>
                <w:bCs/>
                <w:sz w:val="22"/>
                <w:szCs w:val="22"/>
              </w:rPr>
            </w:pPr>
            <w:r w:rsidRPr="00A900CD">
              <w:rPr>
                <w:rFonts w:ascii="Arial" w:hAnsi="Arial" w:cs="Arial"/>
                <w:sz w:val="22"/>
                <w:szCs w:val="22"/>
              </w:rPr>
              <w:t xml:space="preserve">Role and scope of midwifery practice: Independent Nurse midwifery practitioner </w:t>
            </w:r>
          </w:p>
          <w:p w:rsidR="003D3300" w:rsidRPr="00A900CD" w:rsidRDefault="003D3300" w:rsidP="004423D3">
            <w:pPr>
              <w:pStyle w:val="Default"/>
              <w:numPr>
                <w:ilvl w:val="0"/>
                <w:numId w:val="151"/>
              </w:numPr>
              <w:spacing w:line="276" w:lineRule="auto"/>
              <w:jc w:val="both"/>
              <w:rPr>
                <w:rFonts w:ascii="Arial" w:hAnsi="Arial" w:cs="Arial"/>
                <w:b/>
                <w:bCs/>
                <w:sz w:val="22"/>
                <w:szCs w:val="22"/>
              </w:rPr>
            </w:pPr>
            <w:r w:rsidRPr="00A900CD">
              <w:rPr>
                <w:rFonts w:ascii="Arial" w:hAnsi="Arial" w:cs="Arial"/>
                <w:sz w:val="22"/>
                <w:szCs w:val="22"/>
              </w:rPr>
              <w:t>Legal and Ethical issues: Code of ethics and standards of midwifery practice, standing orders</w:t>
            </w:r>
            <w:r w:rsidR="006D3A99" w:rsidRPr="00A900CD">
              <w:rPr>
                <w:rFonts w:ascii="Arial" w:hAnsi="Arial" w:cs="Arial"/>
                <w:sz w:val="22"/>
                <w:szCs w:val="22"/>
              </w:rPr>
              <w:t>.</w:t>
            </w:r>
          </w:p>
        </w:tc>
      </w:tr>
      <w:tr w:rsidR="003D3300" w:rsidRPr="00A900CD" w:rsidTr="003D3300">
        <w:tc>
          <w:tcPr>
            <w:tcW w:w="738" w:type="dxa"/>
          </w:tcPr>
          <w:p w:rsidR="003D3300" w:rsidRPr="00A900CD" w:rsidRDefault="003D3300" w:rsidP="003D3300">
            <w:pPr>
              <w:pStyle w:val="Default"/>
              <w:spacing w:line="276" w:lineRule="auto"/>
              <w:jc w:val="both"/>
              <w:rPr>
                <w:rFonts w:ascii="Arial" w:hAnsi="Arial" w:cs="Arial"/>
                <w:color w:val="auto"/>
                <w:sz w:val="22"/>
                <w:szCs w:val="22"/>
              </w:rPr>
            </w:pPr>
            <w:r w:rsidRPr="00A900CD">
              <w:rPr>
                <w:rFonts w:ascii="Arial" w:hAnsi="Arial" w:cs="Arial"/>
                <w:color w:val="auto"/>
                <w:sz w:val="22"/>
                <w:szCs w:val="22"/>
              </w:rPr>
              <w:t>II</w:t>
            </w:r>
          </w:p>
        </w:tc>
        <w:tc>
          <w:tcPr>
            <w:tcW w:w="810" w:type="dxa"/>
          </w:tcPr>
          <w:p w:rsidR="003D3300" w:rsidRPr="00A900CD" w:rsidRDefault="003D3300" w:rsidP="003D3300">
            <w:pPr>
              <w:pStyle w:val="Default"/>
              <w:spacing w:line="276" w:lineRule="auto"/>
              <w:jc w:val="both"/>
              <w:rPr>
                <w:rFonts w:ascii="Arial" w:hAnsi="Arial" w:cs="Arial"/>
                <w:color w:val="auto"/>
                <w:sz w:val="22"/>
                <w:szCs w:val="22"/>
              </w:rPr>
            </w:pPr>
            <w:r w:rsidRPr="00A900CD">
              <w:rPr>
                <w:rFonts w:ascii="Arial" w:hAnsi="Arial" w:cs="Arial"/>
                <w:color w:val="auto"/>
                <w:sz w:val="22"/>
                <w:szCs w:val="22"/>
              </w:rPr>
              <w:t>15</w:t>
            </w:r>
          </w:p>
        </w:tc>
        <w:tc>
          <w:tcPr>
            <w:tcW w:w="7697" w:type="dxa"/>
          </w:tcPr>
          <w:p w:rsidR="003D3300" w:rsidRPr="00A900CD" w:rsidRDefault="003D3300" w:rsidP="004423D3">
            <w:pPr>
              <w:pStyle w:val="Default"/>
              <w:numPr>
                <w:ilvl w:val="0"/>
                <w:numId w:val="150"/>
              </w:numPr>
              <w:spacing w:line="276" w:lineRule="auto"/>
              <w:jc w:val="both"/>
              <w:rPr>
                <w:rFonts w:ascii="Arial" w:hAnsi="Arial" w:cs="Arial"/>
                <w:b/>
                <w:bCs/>
                <w:sz w:val="22"/>
                <w:szCs w:val="22"/>
              </w:rPr>
            </w:pPr>
            <w:r w:rsidRPr="00A900CD">
              <w:rPr>
                <w:rFonts w:ascii="Arial" w:hAnsi="Arial" w:cs="Arial"/>
                <w:b/>
                <w:bCs/>
                <w:sz w:val="22"/>
                <w:szCs w:val="22"/>
              </w:rPr>
              <w:t>Human reproduction</w:t>
            </w:r>
          </w:p>
          <w:p w:rsidR="003D3300" w:rsidRPr="00A900CD" w:rsidRDefault="003D3300" w:rsidP="004423D3">
            <w:pPr>
              <w:pStyle w:val="Default"/>
              <w:numPr>
                <w:ilvl w:val="0"/>
                <w:numId w:val="152"/>
              </w:numPr>
              <w:spacing w:line="276" w:lineRule="auto"/>
              <w:jc w:val="both"/>
              <w:rPr>
                <w:rFonts w:ascii="Arial" w:hAnsi="Arial" w:cs="Arial"/>
                <w:sz w:val="22"/>
                <w:szCs w:val="22"/>
              </w:rPr>
            </w:pPr>
            <w:r w:rsidRPr="00A900CD">
              <w:rPr>
                <w:rFonts w:ascii="Arial" w:hAnsi="Arial" w:cs="Arial"/>
                <w:sz w:val="22"/>
                <w:szCs w:val="22"/>
              </w:rPr>
              <w:t>Review of anatomy and physiology of human reproductive system: male and female</w:t>
            </w:r>
          </w:p>
          <w:p w:rsidR="003D3300" w:rsidRPr="00A900CD" w:rsidRDefault="003D3300" w:rsidP="004423D3">
            <w:pPr>
              <w:pStyle w:val="Default"/>
              <w:numPr>
                <w:ilvl w:val="0"/>
                <w:numId w:val="152"/>
              </w:numPr>
              <w:spacing w:line="276" w:lineRule="auto"/>
              <w:jc w:val="both"/>
              <w:rPr>
                <w:rFonts w:ascii="Arial" w:hAnsi="Arial" w:cs="Arial"/>
                <w:sz w:val="22"/>
                <w:szCs w:val="22"/>
              </w:rPr>
            </w:pPr>
            <w:r w:rsidRPr="00A900CD">
              <w:rPr>
                <w:rFonts w:ascii="Arial" w:hAnsi="Arial" w:cs="Arial"/>
                <w:sz w:val="22"/>
                <w:szCs w:val="22"/>
              </w:rPr>
              <w:t>Hormonal cycles</w:t>
            </w:r>
          </w:p>
          <w:p w:rsidR="003D3300" w:rsidRPr="00A900CD" w:rsidRDefault="003D3300" w:rsidP="004423D3">
            <w:pPr>
              <w:pStyle w:val="Default"/>
              <w:numPr>
                <w:ilvl w:val="0"/>
                <w:numId w:val="152"/>
              </w:numPr>
              <w:spacing w:line="276" w:lineRule="auto"/>
              <w:jc w:val="both"/>
              <w:rPr>
                <w:rFonts w:ascii="Arial" w:hAnsi="Arial" w:cs="Arial"/>
                <w:sz w:val="22"/>
                <w:szCs w:val="22"/>
              </w:rPr>
            </w:pPr>
            <w:r w:rsidRPr="00A900CD">
              <w:rPr>
                <w:rFonts w:ascii="Arial" w:hAnsi="Arial" w:cs="Arial"/>
                <w:sz w:val="22"/>
                <w:szCs w:val="22"/>
              </w:rPr>
              <w:t>Embryology</w:t>
            </w:r>
          </w:p>
          <w:p w:rsidR="003D3300" w:rsidRPr="00A900CD" w:rsidRDefault="003D3300" w:rsidP="004423D3">
            <w:pPr>
              <w:pStyle w:val="Default"/>
              <w:numPr>
                <w:ilvl w:val="0"/>
                <w:numId w:val="152"/>
              </w:numPr>
              <w:spacing w:line="276" w:lineRule="auto"/>
              <w:jc w:val="both"/>
              <w:rPr>
                <w:rFonts w:ascii="Arial" w:hAnsi="Arial" w:cs="Arial"/>
                <w:sz w:val="22"/>
                <w:szCs w:val="22"/>
              </w:rPr>
            </w:pPr>
            <w:r w:rsidRPr="00A900CD">
              <w:rPr>
                <w:rFonts w:ascii="Arial" w:hAnsi="Arial" w:cs="Arial"/>
                <w:sz w:val="22"/>
                <w:szCs w:val="22"/>
              </w:rPr>
              <w:t>Genetics, teratology and counseling</w:t>
            </w:r>
          </w:p>
          <w:p w:rsidR="003D3300" w:rsidRPr="00A900CD" w:rsidRDefault="003D3300" w:rsidP="004423D3">
            <w:pPr>
              <w:pStyle w:val="Default"/>
              <w:numPr>
                <w:ilvl w:val="0"/>
                <w:numId w:val="152"/>
              </w:numPr>
              <w:spacing w:line="276" w:lineRule="auto"/>
              <w:jc w:val="both"/>
              <w:rPr>
                <w:rFonts w:ascii="Arial" w:hAnsi="Arial" w:cs="Arial"/>
                <w:sz w:val="22"/>
                <w:szCs w:val="22"/>
              </w:rPr>
            </w:pPr>
            <w:r w:rsidRPr="00A900CD">
              <w:rPr>
                <w:rFonts w:ascii="Arial" w:hAnsi="Arial" w:cs="Arial"/>
                <w:sz w:val="22"/>
                <w:szCs w:val="22"/>
              </w:rPr>
              <w:t>Clinical implications</w:t>
            </w:r>
          </w:p>
        </w:tc>
      </w:tr>
      <w:tr w:rsidR="003D3300" w:rsidRPr="00A900CD" w:rsidTr="003D3300">
        <w:tc>
          <w:tcPr>
            <w:tcW w:w="738" w:type="dxa"/>
          </w:tcPr>
          <w:p w:rsidR="003D3300" w:rsidRPr="00A900CD" w:rsidRDefault="003D3300" w:rsidP="003D3300">
            <w:pPr>
              <w:pStyle w:val="Default"/>
              <w:spacing w:line="276" w:lineRule="auto"/>
              <w:jc w:val="both"/>
              <w:rPr>
                <w:rFonts w:ascii="Arial" w:hAnsi="Arial" w:cs="Arial"/>
                <w:color w:val="auto"/>
                <w:sz w:val="22"/>
                <w:szCs w:val="22"/>
              </w:rPr>
            </w:pPr>
            <w:r w:rsidRPr="00A900CD">
              <w:rPr>
                <w:rFonts w:ascii="Arial" w:hAnsi="Arial" w:cs="Arial"/>
                <w:color w:val="auto"/>
                <w:sz w:val="22"/>
                <w:szCs w:val="22"/>
              </w:rPr>
              <w:t>III</w:t>
            </w:r>
          </w:p>
        </w:tc>
        <w:tc>
          <w:tcPr>
            <w:tcW w:w="810" w:type="dxa"/>
          </w:tcPr>
          <w:p w:rsidR="003D3300" w:rsidRPr="00A900CD" w:rsidRDefault="003D3300" w:rsidP="003D3300">
            <w:pPr>
              <w:pStyle w:val="Default"/>
              <w:spacing w:line="276" w:lineRule="auto"/>
              <w:jc w:val="both"/>
              <w:rPr>
                <w:rFonts w:ascii="Arial" w:hAnsi="Arial" w:cs="Arial"/>
                <w:color w:val="auto"/>
                <w:sz w:val="22"/>
                <w:szCs w:val="22"/>
              </w:rPr>
            </w:pPr>
            <w:r w:rsidRPr="00A900CD">
              <w:rPr>
                <w:rFonts w:ascii="Arial" w:hAnsi="Arial" w:cs="Arial"/>
                <w:color w:val="auto"/>
                <w:sz w:val="22"/>
                <w:szCs w:val="22"/>
              </w:rPr>
              <w:t>25</w:t>
            </w:r>
          </w:p>
        </w:tc>
        <w:tc>
          <w:tcPr>
            <w:tcW w:w="7697" w:type="dxa"/>
          </w:tcPr>
          <w:p w:rsidR="003D3300" w:rsidRPr="00A900CD" w:rsidRDefault="003D3300" w:rsidP="004423D3">
            <w:pPr>
              <w:pStyle w:val="Default"/>
              <w:numPr>
                <w:ilvl w:val="0"/>
                <w:numId w:val="150"/>
              </w:numPr>
              <w:spacing w:line="276" w:lineRule="auto"/>
              <w:jc w:val="both"/>
              <w:rPr>
                <w:rFonts w:ascii="Arial" w:hAnsi="Arial" w:cs="Arial"/>
                <w:b/>
                <w:bCs/>
                <w:sz w:val="22"/>
                <w:szCs w:val="22"/>
              </w:rPr>
            </w:pPr>
            <w:r w:rsidRPr="00A900CD">
              <w:rPr>
                <w:rFonts w:ascii="Arial" w:hAnsi="Arial" w:cs="Arial"/>
                <w:b/>
                <w:bCs/>
                <w:sz w:val="22"/>
                <w:szCs w:val="22"/>
              </w:rPr>
              <w:t>Pregnancy</w:t>
            </w:r>
          </w:p>
          <w:p w:rsidR="003D3300" w:rsidRPr="00A900CD" w:rsidRDefault="003D3300" w:rsidP="004423D3">
            <w:pPr>
              <w:pStyle w:val="Default"/>
              <w:numPr>
                <w:ilvl w:val="0"/>
                <w:numId w:val="153"/>
              </w:numPr>
              <w:spacing w:line="276" w:lineRule="auto"/>
              <w:jc w:val="both"/>
              <w:rPr>
                <w:rFonts w:ascii="Arial" w:hAnsi="Arial" w:cs="Arial"/>
                <w:sz w:val="22"/>
                <w:szCs w:val="22"/>
              </w:rPr>
            </w:pPr>
            <w:r w:rsidRPr="00A900CD">
              <w:rPr>
                <w:rFonts w:ascii="Arial" w:hAnsi="Arial" w:cs="Arial"/>
                <w:sz w:val="22"/>
                <w:szCs w:val="22"/>
              </w:rPr>
              <w:t xml:space="preserve">Maternal adaptation : Physiological, psychosocial </w:t>
            </w:r>
          </w:p>
          <w:p w:rsidR="00552ECA" w:rsidRPr="00A900CD" w:rsidRDefault="003D3300" w:rsidP="004423D3">
            <w:pPr>
              <w:pStyle w:val="Default"/>
              <w:numPr>
                <w:ilvl w:val="0"/>
                <w:numId w:val="154"/>
              </w:numPr>
              <w:spacing w:line="276" w:lineRule="auto"/>
              <w:jc w:val="both"/>
              <w:rPr>
                <w:rFonts w:ascii="Arial" w:hAnsi="Arial" w:cs="Arial"/>
                <w:sz w:val="22"/>
                <w:szCs w:val="22"/>
              </w:rPr>
            </w:pPr>
            <w:r w:rsidRPr="00A900CD">
              <w:rPr>
                <w:rFonts w:ascii="Arial" w:hAnsi="Arial" w:cs="Arial"/>
                <w:sz w:val="22"/>
                <w:szCs w:val="22"/>
              </w:rPr>
              <w:t>Assessment – Maternal and fetal measures Maternal measures:History taking , examinationGeneral, physical and obstetrical measure, identification of high risk</w:t>
            </w:r>
            <w:r w:rsidR="00552ECA" w:rsidRPr="00A900CD">
              <w:rPr>
                <w:rFonts w:ascii="Arial" w:hAnsi="Arial" w:cs="Arial"/>
                <w:sz w:val="22"/>
                <w:szCs w:val="22"/>
              </w:rPr>
              <w:t>.</w:t>
            </w:r>
          </w:p>
          <w:p w:rsidR="00552ECA" w:rsidRPr="00A900CD" w:rsidRDefault="003D3300" w:rsidP="004423D3">
            <w:pPr>
              <w:pStyle w:val="Default"/>
              <w:numPr>
                <w:ilvl w:val="0"/>
                <w:numId w:val="154"/>
              </w:numPr>
              <w:spacing w:line="276" w:lineRule="auto"/>
              <w:jc w:val="both"/>
              <w:rPr>
                <w:rFonts w:ascii="Arial" w:hAnsi="Arial" w:cs="Arial"/>
                <w:sz w:val="22"/>
                <w:szCs w:val="22"/>
              </w:rPr>
            </w:pPr>
            <w:r w:rsidRPr="00A900CD">
              <w:rPr>
                <w:rFonts w:ascii="Arial" w:hAnsi="Arial" w:cs="Arial"/>
                <w:sz w:val="22"/>
                <w:szCs w:val="22"/>
              </w:rPr>
              <w:t>Fetal measure- clinical parameters, biochemical- human estriol, Maternal Serum Alfa Feto Protein, Acetyl Choline esterase (AchE), Triple Test Amniocentesis, Cordocentesis, chorionic villus sampling (CVS))</w:t>
            </w:r>
            <w:r w:rsidR="00552ECA" w:rsidRPr="00A900CD">
              <w:rPr>
                <w:rFonts w:ascii="Arial" w:hAnsi="Arial" w:cs="Arial"/>
                <w:sz w:val="22"/>
                <w:szCs w:val="22"/>
              </w:rPr>
              <w:t>.</w:t>
            </w:r>
          </w:p>
          <w:p w:rsidR="00552ECA" w:rsidRPr="00A900CD" w:rsidRDefault="003D3300" w:rsidP="004423D3">
            <w:pPr>
              <w:pStyle w:val="Default"/>
              <w:numPr>
                <w:ilvl w:val="0"/>
                <w:numId w:val="154"/>
              </w:numPr>
              <w:spacing w:line="276" w:lineRule="auto"/>
              <w:jc w:val="both"/>
              <w:rPr>
                <w:rFonts w:ascii="Arial" w:hAnsi="Arial" w:cs="Arial"/>
                <w:sz w:val="22"/>
                <w:szCs w:val="22"/>
              </w:rPr>
            </w:pPr>
            <w:r w:rsidRPr="00A900CD">
              <w:rPr>
                <w:rFonts w:ascii="Arial" w:hAnsi="Arial" w:cs="Arial"/>
                <w:sz w:val="22"/>
                <w:szCs w:val="22"/>
              </w:rPr>
              <w:t>Biophysical- (US IMAGING, Foetal movement count, Ultra Sonography, Cardiotocography, cardiotomography, Non Stress Test(NST), Contraction stress test(CST),  amnioscopy, foetoscopy</w:t>
            </w:r>
            <w:r w:rsidR="00552ECA" w:rsidRPr="00A900CD">
              <w:rPr>
                <w:rFonts w:ascii="Arial" w:hAnsi="Arial" w:cs="Arial"/>
                <w:sz w:val="22"/>
                <w:szCs w:val="22"/>
              </w:rPr>
              <w:t>.</w:t>
            </w:r>
          </w:p>
          <w:p w:rsidR="003D3300" w:rsidRPr="00A900CD" w:rsidRDefault="003D3300" w:rsidP="004423D3">
            <w:pPr>
              <w:pStyle w:val="Default"/>
              <w:numPr>
                <w:ilvl w:val="0"/>
                <w:numId w:val="154"/>
              </w:numPr>
              <w:spacing w:line="276" w:lineRule="auto"/>
              <w:jc w:val="both"/>
              <w:rPr>
                <w:rFonts w:ascii="Arial" w:hAnsi="Arial" w:cs="Arial"/>
                <w:sz w:val="22"/>
                <w:szCs w:val="22"/>
              </w:rPr>
            </w:pPr>
            <w:r w:rsidRPr="00A900CD">
              <w:rPr>
                <w:rFonts w:ascii="Arial" w:hAnsi="Arial" w:cs="Arial"/>
                <w:sz w:val="22"/>
                <w:szCs w:val="22"/>
              </w:rPr>
              <w:t xml:space="preserve">Radiological examination, </w:t>
            </w:r>
          </w:p>
          <w:p w:rsidR="003D3300" w:rsidRPr="00A900CD" w:rsidRDefault="003D3300" w:rsidP="004423D3">
            <w:pPr>
              <w:pStyle w:val="Default"/>
              <w:numPr>
                <w:ilvl w:val="0"/>
                <w:numId w:val="153"/>
              </w:numPr>
              <w:spacing w:line="276" w:lineRule="auto"/>
              <w:jc w:val="both"/>
              <w:rPr>
                <w:rFonts w:ascii="Arial" w:hAnsi="Arial" w:cs="Arial"/>
                <w:sz w:val="22"/>
                <w:szCs w:val="22"/>
              </w:rPr>
            </w:pPr>
            <w:r w:rsidRPr="00A900CD">
              <w:rPr>
                <w:rFonts w:ascii="Arial" w:hAnsi="Arial" w:cs="Arial"/>
                <w:sz w:val="22"/>
                <w:szCs w:val="22"/>
              </w:rPr>
              <w:t>Interpretation of diagnostic tests and nursing implications</w:t>
            </w:r>
          </w:p>
          <w:p w:rsidR="003D3300" w:rsidRPr="00A900CD" w:rsidRDefault="00552ECA" w:rsidP="004423D3">
            <w:pPr>
              <w:pStyle w:val="Default"/>
              <w:numPr>
                <w:ilvl w:val="0"/>
                <w:numId w:val="153"/>
              </w:numPr>
              <w:spacing w:line="276" w:lineRule="auto"/>
              <w:jc w:val="both"/>
              <w:rPr>
                <w:rFonts w:ascii="Arial" w:hAnsi="Arial" w:cs="Arial"/>
                <w:sz w:val="22"/>
                <w:szCs w:val="22"/>
              </w:rPr>
            </w:pPr>
            <w:r w:rsidRPr="00A900CD">
              <w:rPr>
                <w:rFonts w:ascii="Arial" w:hAnsi="Arial" w:cs="Arial"/>
                <w:sz w:val="22"/>
                <w:szCs w:val="22"/>
              </w:rPr>
              <w:t xml:space="preserve">Nursing </w:t>
            </w:r>
            <w:r w:rsidR="003D3300" w:rsidRPr="00A900CD">
              <w:rPr>
                <w:rFonts w:ascii="Arial" w:hAnsi="Arial" w:cs="Arial"/>
                <w:sz w:val="22"/>
                <w:szCs w:val="22"/>
              </w:rPr>
              <w:t>managementof the pregnant women, minor disorders of pregnancy and management, preparation for child birth and parenthood, importance of institutional delivery , choice of birth setting, importance and mobilizing of transportation, prenatal counseling, role of nurse and crisis intervention, identification of high risk pregnancy and refer</w:t>
            </w:r>
          </w:p>
          <w:p w:rsidR="003D3300" w:rsidRPr="00A900CD" w:rsidRDefault="003D3300" w:rsidP="004423D3">
            <w:pPr>
              <w:pStyle w:val="Default"/>
              <w:numPr>
                <w:ilvl w:val="0"/>
                <w:numId w:val="153"/>
              </w:numPr>
              <w:spacing w:line="276" w:lineRule="auto"/>
              <w:jc w:val="both"/>
              <w:rPr>
                <w:rFonts w:ascii="Arial" w:hAnsi="Arial" w:cs="Arial"/>
                <w:sz w:val="22"/>
                <w:szCs w:val="22"/>
              </w:rPr>
            </w:pPr>
            <w:r w:rsidRPr="00A900CD">
              <w:rPr>
                <w:rFonts w:ascii="Arial" w:hAnsi="Arial" w:cs="Arial"/>
                <w:sz w:val="22"/>
                <w:szCs w:val="22"/>
              </w:rPr>
              <w:t xml:space="preserve">Alternative/complementary therapies </w:t>
            </w:r>
          </w:p>
        </w:tc>
      </w:tr>
      <w:tr w:rsidR="003D3300" w:rsidRPr="00A900CD" w:rsidTr="003D3300">
        <w:tc>
          <w:tcPr>
            <w:tcW w:w="738" w:type="dxa"/>
          </w:tcPr>
          <w:p w:rsidR="003D3300" w:rsidRPr="00A900CD" w:rsidRDefault="003D3300" w:rsidP="003D3300">
            <w:pPr>
              <w:pStyle w:val="Default"/>
              <w:spacing w:line="276" w:lineRule="auto"/>
              <w:jc w:val="both"/>
              <w:rPr>
                <w:rFonts w:ascii="Arial" w:hAnsi="Arial" w:cs="Arial"/>
                <w:color w:val="auto"/>
                <w:sz w:val="22"/>
                <w:szCs w:val="22"/>
              </w:rPr>
            </w:pPr>
            <w:r w:rsidRPr="00A900CD">
              <w:rPr>
                <w:rFonts w:ascii="Arial" w:hAnsi="Arial" w:cs="Arial"/>
                <w:color w:val="auto"/>
                <w:sz w:val="22"/>
                <w:szCs w:val="22"/>
              </w:rPr>
              <w:t>IV</w:t>
            </w:r>
          </w:p>
        </w:tc>
        <w:tc>
          <w:tcPr>
            <w:tcW w:w="810" w:type="dxa"/>
          </w:tcPr>
          <w:p w:rsidR="003D3300" w:rsidRPr="00A900CD" w:rsidRDefault="003D3300" w:rsidP="003D3300">
            <w:pPr>
              <w:pStyle w:val="Default"/>
              <w:spacing w:line="276" w:lineRule="auto"/>
              <w:jc w:val="both"/>
              <w:rPr>
                <w:rFonts w:ascii="Arial" w:hAnsi="Arial" w:cs="Arial"/>
                <w:color w:val="auto"/>
                <w:sz w:val="22"/>
                <w:szCs w:val="22"/>
              </w:rPr>
            </w:pPr>
            <w:r w:rsidRPr="00A900CD">
              <w:rPr>
                <w:rFonts w:ascii="Arial" w:hAnsi="Arial" w:cs="Arial"/>
                <w:color w:val="auto"/>
                <w:sz w:val="22"/>
                <w:szCs w:val="22"/>
              </w:rPr>
              <w:t>25</w:t>
            </w:r>
          </w:p>
        </w:tc>
        <w:tc>
          <w:tcPr>
            <w:tcW w:w="7697" w:type="dxa"/>
          </w:tcPr>
          <w:p w:rsidR="003D3300" w:rsidRPr="00A900CD" w:rsidRDefault="003D3300" w:rsidP="004423D3">
            <w:pPr>
              <w:pStyle w:val="Default"/>
              <w:numPr>
                <w:ilvl w:val="0"/>
                <w:numId w:val="150"/>
              </w:numPr>
              <w:spacing w:line="276" w:lineRule="auto"/>
              <w:jc w:val="both"/>
              <w:rPr>
                <w:rFonts w:ascii="Arial" w:hAnsi="Arial" w:cs="Arial"/>
                <w:b/>
                <w:bCs/>
                <w:sz w:val="22"/>
                <w:szCs w:val="22"/>
              </w:rPr>
            </w:pPr>
            <w:r w:rsidRPr="00A900CD">
              <w:rPr>
                <w:rFonts w:ascii="Arial" w:hAnsi="Arial" w:cs="Arial"/>
                <w:b/>
                <w:bCs/>
                <w:sz w:val="22"/>
                <w:szCs w:val="22"/>
              </w:rPr>
              <w:t>Normal Labour and nursing management:</w:t>
            </w:r>
          </w:p>
          <w:p w:rsidR="003D3300" w:rsidRPr="00A900CD" w:rsidRDefault="003D3300" w:rsidP="004423D3">
            <w:pPr>
              <w:pStyle w:val="Default"/>
              <w:numPr>
                <w:ilvl w:val="0"/>
                <w:numId w:val="145"/>
              </w:numPr>
              <w:spacing w:line="276" w:lineRule="auto"/>
              <w:jc w:val="both"/>
              <w:rPr>
                <w:rFonts w:ascii="Arial" w:hAnsi="Arial" w:cs="Arial"/>
                <w:sz w:val="22"/>
                <w:szCs w:val="22"/>
              </w:rPr>
            </w:pPr>
            <w:r w:rsidRPr="00A900CD">
              <w:rPr>
                <w:rFonts w:ascii="Arial" w:hAnsi="Arial" w:cs="Arial"/>
                <w:sz w:val="22"/>
                <w:szCs w:val="22"/>
              </w:rPr>
              <w:t>Essential factors of labour</w:t>
            </w:r>
          </w:p>
          <w:p w:rsidR="003D3300" w:rsidRPr="00A900CD" w:rsidRDefault="003D3300" w:rsidP="004423D3">
            <w:pPr>
              <w:pStyle w:val="Default"/>
              <w:numPr>
                <w:ilvl w:val="0"/>
                <w:numId w:val="145"/>
              </w:numPr>
              <w:spacing w:line="276" w:lineRule="auto"/>
              <w:jc w:val="both"/>
              <w:rPr>
                <w:rFonts w:ascii="Arial" w:hAnsi="Arial" w:cs="Arial"/>
                <w:sz w:val="22"/>
                <w:szCs w:val="22"/>
              </w:rPr>
            </w:pPr>
            <w:r w:rsidRPr="00A900CD">
              <w:rPr>
                <w:rFonts w:ascii="Arial" w:hAnsi="Arial" w:cs="Arial"/>
                <w:sz w:val="22"/>
                <w:szCs w:val="22"/>
              </w:rPr>
              <w:t xml:space="preserve">Stages and onset </w:t>
            </w:r>
          </w:p>
          <w:p w:rsidR="003D3300" w:rsidRPr="00A900CD" w:rsidRDefault="003D3300" w:rsidP="003D3300">
            <w:pPr>
              <w:pStyle w:val="Default"/>
              <w:spacing w:line="276" w:lineRule="auto"/>
              <w:jc w:val="both"/>
              <w:rPr>
                <w:rFonts w:ascii="Arial" w:hAnsi="Arial" w:cs="Arial"/>
                <w:sz w:val="22"/>
                <w:szCs w:val="22"/>
              </w:rPr>
            </w:pPr>
            <w:r w:rsidRPr="00A900CD">
              <w:rPr>
                <w:rFonts w:ascii="Arial" w:hAnsi="Arial" w:cs="Arial"/>
                <w:b/>
                <w:bCs/>
                <w:sz w:val="22"/>
                <w:szCs w:val="22"/>
              </w:rPr>
              <w:lastRenderedPageBreak/>
              <w:t>First stage: Physiology of normal labour</w:t>
            </w:r>
          </w:p>
          <w:p w:rsidR="003D3300" w:rsidRPr="00A900CD" w:rsidRDefault="003D3300" w:rsidP="004423D3">
            <w:pPr>
              <w:pStyle w:val="Default"/>
              <w:numPr>
                <w:ilvl w:val="0"/>
                <w:numId w:val="155"/>
              </w:numPr>
              <w:spacing w:line="276" w:lineRule="auto"/>
              <w:jc w:val="both"/>
              <w:rPr>
                <w:rFonts w:ascii="Arial" w:hAnsi="Arial" w:cs="Arial"/>
                <w:sz w:val="22"/>
                <w:szCs w:val="22"/>
              </w:rPr>
            </w:pPr>
            <w:r w:rsidRPr="00A900CD">
              <w:rPr>
                <w:rFonts w:ascii="Arial" w:hAnsi="Arial" w:cs="Arial"/>
                <w:sz w:val="22"/>
                <w:szCs w:val="22"/>
              </w:rPr>
              <w:t>Use of partograph: Principles, use and critical analysis, evidence based studies</w:t>
            </w:r>
          </w:p>
          <w:p w:rsidR="003D3300" w:rsidRPr="00A900CD" w:rsidRDefault="003D3300" w:rsidP="004423D3">
            <w:pPr>
              <w:pStyle w:val="Default"/>
              <w:numPr>
                <w:ilvl w:val="0"/>
                <w:numId w:val="155"/>
              </w:numPr>
              <w:spacing w:line="276" w:lineRule="auto"/>
              <w:jc w:val="both"/>
              <w:rPr>
                <w:rFonts w:ascii="Arial" w:hAnsi="Arial" w:cs="Arial"/>
                <w:sz w:val="22"/>
                <w:szCs w:val="22"/>
              </w:rPr>
            </w:pPr>
            <w:r w:rsidRPr="00A900CD">
              <w:rPr>
                <w:rFonts w:ascii="Arial" w:hAnsi="Arial" w:cs="Arial"/>
                <w:sz w:val="22"/>
                <w:szCs w:val="22"/>
              </w:rPr>
              <w:t xml:space="preserve">Analgesia and </w:t>
            </w:r>
            <w:r w:rsidR="00552ECA" w:rsidRPr="00A900CD">
              <w:rPr>
                <w:rFonts w:ascii="Arial" w:hAnsi="Arial" w:cs="Arial"/>
                <w:sz w:val="22"/>
                <w:szCs w:val="22"/>
              </w:rPr>
              <w:t>anesthesia</w:t>
            </w:r>
            <w:r w:rsidRPr="00A900CD">
              <w:rPr>
                <w:rFonts w:ascii="Arial" w:hAnsi="Arial" w:cs="Arial"/>
                <w:sz w:val="22"/>
                <w:szCs w:val="22"/>
              </w:rPr>
              <w:t xml:space="preserve"> in labour</w:t>
            </w:r>
          </w:p>
          <w:p w:rsidR="003D3300" w:rsidRPr="00A900CD" w:rsidRDefault="003D3300" w:rsidP="004423D3">
            <w:pPr>
              <w:pStyle w:val="Default"/>
              <w:numPr>
                <w:ilvl w:val="0"/>
                <w:numId w:val="155"/>
              </w:numPr>
              <w:spacing w:line="276" w:lineRule="auto"/>
              <w:jc w:val="both"/>
              <w:rPr>
                <w:rFonts w:ascii="Arial" w:hAnsi="Arial" w:cs="Arial"/>
                <w:sz w:val="22"/>
                <w:szCs w:val="22"/>
              </w:rPr>
            </w:pPr>
            <w:r w:rsidRPr="00A900CD">
              <w:rPr>
                <w:rFonts w:ascii="Arial" w:hAnsi="Arial" w:cs="Arial"/>
                <w:sz w:val="22"/>
                <w:szCs w:val="22"/>
              </w:rPr>
              <w:t xml:space="preserve">Nursing management </w:t>
            </w:r>
          </w:p>
          <w:p w:rsidR="003D3300" w:rsidRPr="00A900CD" w:rsidRDefault="003D3300" w:rsidP="003D3300">
            <w:pPr>
              <w:pStyle w:val="Default"/>
              <w:spacing w:line="276" w:lineRule="auto"/>
              <w:jc w:val="both"/>
              <w:rPr>
                <w:rFonts w:ascii="Arial" w:hAnsi="Arial" w:cs="Arial"/>
                <w:sz w:val="22"/>
                <w:szCs w:val="22"/>
              </w:rPr>
            </w:pPr>
            <w:r w:rsidRPr="00A900CD">
              <w:rPr>
                <w:rFonts w:ascii="Arial" w:hAnsi="Arial" w:cs="Arial"/>
                <w:b/>
                <w:bCs/>
                <w:sz w:val="22"/>
                <w:szCs w:val="22"/>
              </w:rPr>
              <w:t xml:space="preserve">Second stage </w:t>
            </w:r>
          </w:p>
          <w:p w:rsidR="003D3300" w:rsidRPr="00A900CD" w:rsidRDefault="003D3300" w:rsidP="004423D3">
            <w:pPr>
              <w:pStyle w:val="Default"/>
              <w:numPr>
                <w:ilvl w:val="0"/>
                <w:numId w:val="156"/>
              </w:numPr>
              <w:spacing w:line="276" w:lineRule="auto"/>
              <w:jc w:val="both"/>
              <w:rPr>
                <w:rFonts w:ascii="Arial" w:hAnsi="Arial" w:cs="Arial"/>
                <w:sz w:val="22"/>
                <w:szCs w:val="22"/>
              </w:rPr>
            </w:pPr>
            <w:r w:rsidRPr="00A900CD">
              <w:rPr>
                <w:rFonts w:ascii="Arial" w:hAnsi="Arial" w:cs="Arial"/>
                <w:sz w:val="22"/>
                <w:szCs w:val="22"/>
              </w:rPr>
              <w:t>Physiology , intrapartum monitoring</w:t>
            </w:r>
          </w:p>
          <w:p w:rsidR="003D3300" w:rsidRPr="00A900CD" w:rsidRDefault="003D3300" w:rsidP="004423D3">
            <w:pPr>
              <w:pStyle w:val="Default"/>
              <w:numPr>
                <w:ilvl w:val="0"/>
                <w:numId w:val="156"/>
              </w:numPr>
              <w:spacing w:line="276" w:lineRule="auto"/>
              <w:jc w:val="both"/>
              <w:rPr>
                <w:rFonts w:ascii="Arial" w:hAnsi="Arial" w:cs="Arial"/>
                <w:sz w:val="22"/>
                <w:szCs w:val="22"/>
              </w:rPr>
            </w:pPr>
            <w:r w:rsidRPr="00A900CD">
              <w:rPr>
                <w:rFonts w:ascii="Arial" w:hAnsi="Arial" w:cs="Arial"/>
                <w:sz w:val="22"/>
                <w:szCs w:val="22"/>
              </w:rPr>
              <w:t>Nursing management.</w:t>
            </w:r>
          </w:p>
          <w:p w:rsidR="003D3300" w:rsidRPr="00A900CD" w:rsidRDefault="003D3300" w:rsidP="004423D3">
            <w:pPr>
              <w:pStyle w:val="Default"/>
              <w:numPr>
                <w:ilvl w:val="0"/>
                <w:numId w:val="156"/>
              </w:numPr>
              <w:spacing w:line="276" w:lineRule="auto"/>
              <w:jc w:val="both"/>
              <w:rPr>
                <w:rFonts w:ascii="Arial" w:hAnsi="Arial" w:cs="Arial"/>
                <w:sz w:val="22"/>
                <w:szCs w:val="22"/>
              </w:rPr>
            </w:pPr>
            <w:r w:rsidRPr="00A900CD">
              <w:rPr>
                <w:rFonts w:ascii="Arial" w:hAnsi="Arial" w:cs="Arial"/>
                <w:sz w:val="22"/>
                <w:szCs w:val="22"/>
              </w:rPr>
              <w:t xml:space="preserve">Resuscitation , immediate newborn care and initiate breast feeding (Guidelines of National </w:t>
            </w:r>
            <w:r w:rsidR="00552ECA" w:rsidRPr="00A900CD">
              <w:rPr>
                <w:rFonts w:ascii="Arial" w:hAnsi="Arial" w:cs="Arial"/>
                <w:sz w:val="22"/>
                <w:szCs w:val="22"/>
              </w:rPr>
              <w:t>neonatology</w:t>
            </w:r>
            <w:r w:rsidRPr="00A900CD">
              <w:rPr>
                <w:rFonts w:ascii="Arial" w:hAnsi="Arial" w:cs="Arial"/>
                <w:sz w:val="22"/>
                <w:szCs w:val="22"/>
              </w:rPr>
              <w:t xml:space="preserve"> forum of India) </w:t>
            </w:r>
          </w:p>
          <w:p w:rsidR="003D3300" w:rsidRPr="00A900CD" w:rsidRDefault="003D3300" w:rsidP="003D3300">
            <w:pPr>
              <w:pStyle w:val="Default"/>
              <w:spacing w:line="276" w:lineRule="auto"/>
              <w:jc w:val="both"/>
              <w:rPr>
                <w:rFonts w:ascii="Arial" w:hAnsi="Arial" w:cs="Arial"/>
                <w:sz w:val="22"/>
                <w:szCs w:val="22"/>
              </w:rPr>
            </w:pPr>
            <w:r w:rsidRPr="00A900CD">
              <w:rPr>
                <w:rFonts w:ascii="Arial" w:hAnsi="Arial" w:cs="Arial"/>
                <w:b/>
                <w:bCs/>
                <w:sz w:val="22"/>
                <w:szCs w:val="22"/>
              </w:rPr>
              <w:t>Third stage</w:t>
            </w:r>
          </w:p>
          <w:p w:rsidR="003D3300" w:rsidRPr="00A900CD" w:rsidRDefault="003D3300" w:rsidP="004423D3">
            <w:pPr>
              <w:pStyle w:val="Default"/>
              <w:numPr>
                <w:ilvl w:val="0"/>
                <w:numId w:val="157"/>
              </w:numPr>
              <w:spacing w:line="276" w:lineRule="auto"/>
              <w:jc w:val="both"/>
              <w:rPr>
                <w:rFonts w:ascii="Arial" w:hAnsi="Arial" w:cs="Arial"/>
                <w:sz w:val="22"/>
                <w:szCs w:val="22"/>
              </w:rPr>
            </w:pPr>
            <w:r w:rsidRPr="00A900CD">
              <w:rPr>
                <w:rFonts w:ascii="Arial" w:hAnsi="Arial" w:cs="Arial"/>
                <w:sz w:val="22"/>
                <w:szCs w:val="22"/>
              </w:rPr>
              <w:t xml:space="preserve">Physiology and nursing management </w:t>
            </w:r>
          </w:p>
          <w:p w:rsidR="003D3300" w:rsidRPr="00A900CD" w:rsidRDefault="003D3300" w:rsidP="003D3300">
            <w:pPr>
              <w:pStyle w:val="Default"/>
              <w:spacing w:line="276" w:lineRule="auto"/>
              <w:jc w:val="both"/>
              <w:rPr>
                <w:rFonts w:ascii="Arial" w:hAnsi="Arial" w:cs="Arial"/>
                <w:sz w:val="22"/>
                <w:szCs w:val="22"/>
              </w:rPr>
            </w:pPr>
            <w:r w:rsidRPr="00A900CD">
              <w:rPr>
                <w:rFonts w:ascii="Arial" w:hAnsi="Arial" w:cs="Arial"/>
                <w:b/>
                <w:bCs/>
                <w:sz w:val="22"/>
                <w:szCs w:val="22"/>
              </w:rPr>
              <w:t>Fourth stage – Observation, critical analysis and Nursing management.</w:t>
            </w:r>
          </w:p>
          <w:p w:rsidR="00552ECA" w:rsidRPr="00A900CD" w:rsidRDefault="003D3300" w:rsidP="004423D3">
            <w:pPr>
              <w:pStyle w:val="Default"/>
              <w:numPr>
                <w:ilvl w:val="0"/>
                <w:numId w:val="158"/>
              </w:numPr>
              <w:spacing w:line="276" w:lineRule="auto"/>
              <w:jc w:val="both"/>
              <w:rPr>
                <w:rFonts w:ascii="Arial" w:hAnsi="Arial" w:cs="Arial"/>
                <w:sz w:val="22"/>
                <w:szCs w:val="22"/>
              </w:rPr>
            </w:pPr>
            <w:r w:rsidRPr="00A900CD">
              <w:rPr>
                <w:rFonts w:ascii="Arial" w:hAnsi="Arial" w:cs="Arial"/>
                <w:sz w:val="22"/>
                <w:szCs w:val="22"/>
              </w:rPr>
              <w:t>Various child birth practice: water birth, position change etc.</w:t>
            </w:r>
          </w:p>
          <w:p w:rsidR="003D3300" w:rsidRPr="00A900CD" w:rsidRDefault="003D3300" w:rsidP="004423D3">
            <w:pPr>
              <w:pStyle w:val="Default"/>
              <w:numPr>
                <w:ilvl w:val="0"/>
                <w:numId w:val="158"/>
              </w:numPr>
              <w:spacing w:line="276" w:lineRule="auto"/>
              <w:jc w:val="both"/>
              <w:rPr>
                <w:rFonts w:ascii="Arial" w:hAnsi="Arial" w:cs="Arial"/>
                <w:sz w:val="22"/>
                <w:szCs w:val="22"/>
              </w:rPr>
            </w:pPr>
            <w:r w:rsidRPr="00A900CD">
              <w:rPr>
                <w:rFonts w:ascii="Arial" w:hAnsi="Arial" w:cs="Arial"/>
                <w:sz w:val="22"/>
                <w:szCs w:val="22"/>
              </w:rPr>
              <w:t xml:space="preserve">Evidence based practice in relation to labour intervention </w:t>
            </w:r>
          </w:p>
          <w:p w:rsidR="003D3300" w:rsidRPr="00A900CD" w:rsidRDefault="003D3300" w:rsidP="003D3300">
            <w:pPr>
              <w:pStyle w:val="Default"/>
              <w:spacing w:line="276" w:lineRule="auto"/>
              <w:jc w:val="both"/>
              <w:rPr>
                <w:rFonts w:ascii="Arial" w:hAnsi="Arial" w:cs="Arial"/>
                <w:sz w:val="22"/>
                <w:szCs w:val="22"/>
              </w:rPr>
            </w:pPr>
            <w:r w:rsidRPr="00A900CD">
              <w:rPr>
                <w:rFonts w:ascii="Arial" w:hAnsi="Arial" w:cs="Arial"/>
                <w:b/>
                <w:bCs/>
                <w:sz w:val="22"/>
                <w:szCs w:val="22"/>
              </w:rPr>
              <w:t>Role of nurse midwifery practitioner</w:t>
            </w:r>
          </w:p>
          <w:p w:rsidR="003D3300" w:rsidRPr="00A900CD" w:rsidRDefault="003D3300" w:rsidP="004423D3">
            <w:pPr>
              <w:pStyle w:val="Default"/>
              <w:numPr>
                <w:ilvl w:val="0"/>
                <w:numId w:val="159"/>
              </w:numPr>
              <w:spacing w:line="276" w:lineRule="auto"/>
              <w:jc w:val="both"/>
              <w:rPr>
                <w:rFonts w:ascii="Arial" w:hAnsi="Arial" w:cs="Arial"/>
                <w:sz w:val="22"/>
                <w:szCs w:val="22"/>
              </w:rPr>
            </w:pPr>
            <w:r w:rsidRPr="00A900CD">
              <w:rPr>
                <w:rFonts w:ascii="Arial" w:hAnsi="Arial" w:cs="Arial"/>
                <w:sz w:val="22"/>
                <w:szCs w:val="22"/>
              </w:rPr>
              <w:t xml:space="preserve">Alternative/complementary therapies </w:t>
            </w:r>
          </w:p>
        </w:tc>
      </w:tr>
      <w:tr w:rsidR="003D3300" w:rsidRPr="00A900CD" w:rsidTr="003D3300">
        <w:tc>
          <w:tcPr>
            <w:tcW w:w="738" w:type="dxa"/>
          </w:tcPr>
          <w:p w:rsidR="003D3300" w:rsidRPr="00A900CD" w:rsidRDefault="003D3300" w:rsidP="003D3300">
            <w:pPr>
              <w:pStyle w:val="Default"/>
              <w:spacing w:line="276" w:lineRule="auto"/>
              <w:jc w:val="both"/>
              <w:rPr>
                <w:rFonts w:ascii="Arial" w:hAnsi="Arial" w:cs="Arial"/>
                <w:color w:val="auto"/>
                <w:sz w:val="22"/>
                <w:szCs w:val="22"/>
              </w:rPr>
            </w:pPr>
            <w:r w:rsidRPr="00A900CD">
              <w:rPr>
                <w:rFonts w:ascii="Arial" w:hAnsi="Arial" w:cs="Arial"/>
                <w:color w:val="auto"/>
                <w:sz w:val="22"/>
                <w:szCs w:val="22"/>
              </w:rPr>
              <w:lastRenderedPageBreak/>
              <w:t>V</w:t>
            </w:r>
          </w:p>
        </w:tc>
        <w:tc>
          <w:tcPr>
            <w:tcW w:w="810" w:type="dxa"/>
          </w:tcPr>
          <w:p w:rsidR="003D3300" w:rsidRPr="00A900CD" w:rsidRDefault="003D3300" w:rsidP="003D3300">
            <w:pPr>
              <w:pStyle w:val="Default"/>
              <w:spacing w:line="276" w:lineRule="auto"/>
              <w:jc w:val="both"/>
              <w:rPr>
                <w:rFonts w:ascii="Arial" w:hAnsi="Arial" w:cs="Arial"/>
                <w:color w:val="auto"/>
                <w:sz w:val="22"/>
                <w:szCs w:val="22"/>
              </w:rPr>
            </w:pPr>
            <w:r w:rsidRPr="00A900CD">
              <w:rPr>
                <w:rFonts w:ascii="Arial" w:hAnsi="Arial" w:cs="Arial"/>
                <w:color w:val="auto"/>
                <w:sz w:val="22"/>
                <w:szCs w:val="22"/>
              </w:rPr>
              <w:t>20</w:t>
            </w:r>
          </w:p>
        </w:tc>
        <w:tc>
          <w:tcPr>
            <w:tcW w:w="7697" w:type="dxa"/>
          </w:tcPr>
          <w:p w:rsidR="003D3300" w:rsidRPr="00A900CD" w:rsidRDefault="003D3300" w:rsidP="004423D3">
            <w:pPr>
              <w:pStyle w:val="Default"/>
              <w:numPr>
                <w:ilvl w:val="0"/>
                <w:numId w:val="150"/>
              </w:numPr>
              <w:spacing w:line="276" w:lineRule="auto"/>
              <w:jc w:val="both"/>
              <w:rPr>
                <w:rFonts w:ascii="Arial" w:hAnsi="Arial" w:cs="Arial"/>
                <w:b/>
                <w:bCs/>
                <w:sz w:val="22"/>
                <w:szCs w:val="22"/>
              </w:rPr>
            </w:pPr>
            <w:r w:rsidRPr="00A900CD">
              <w:rPr>
                <w:rFonts w:ascii="Arial" w:hAnsi="Arial" w:cs="Arial"/>
                <w:b/>
                <w:bCs/>
                <w:sz w:val="22"/>
                <w:szCs w:val="22"/>
              </w:rPr>
              <w:t>Normal Puerperium and nursing management</w:t>
            </w:r>
          </w:p>
          <w:p w:rsidR="003D3300" w:rsidRPr="00A900CD" w:rsidRDefault="003D3300" w:rsidP="004423D3">
            <w:pPr>
              <w:pStyle w:val="Default"/>
              <w:numPr>
                <w:ilvl w:val="0"/>
                <w:numId w:val="160"/>
              </w:numPr>
              <w:spacing w:line="276" w:lineRule="auto"/>
              <w:jc w:val="both"/>
              <w:rPr>
                <w:rFonts w:ascii="Arial" w:hAnsi="Arial" w:cs="Arial"/>
                <w:sz w:val="22"/>
                <w:szCs w:val="22"/>
              </w:rPr>
            </w:pPr>
            <w:r w:rsidRPr="00A900CD">
              <w:rPr>
                <w:rFonts w:ascii="Arial" w:hAnsi="Arial" w:cs="Arial"/>
                <w:sz w:val="22"/>
                <w:szCs w:val="22"/>
              </w:rPr>
              <w:t>Physiology of Puerperium</w:t>
            </w:r>
          </w:p>
          <w:p w:rsidR="003D3300" w:rsidRPr="00A900CD" w:rsidRDefault="003D3300" w:rsidP="004423D3">
            <w:pPr>
              <w:pStyle w:val="Default"/>
              <w:numPr>
                <w:ilvl w:val="0"/>
                <w:numId w:val="160"/>
              </w:numPr>
              <w:spacing w:line="276" w:lineRule="auto"/>
              <w:jc w:val="both"/>
              <w:rPr>
                <w:rFonts w:ascii="Arial" w:hAnsi="Arial" w:cs="Arial"/>
                <w:sz w:val="22"/>
                <w:szCs w:val="22"/>
              </w:rPr>
            </w:pPr>
            <w:r w:rsidRPr="00A900CD">
              <w:rPr>
                <w:rFonts w:ascii="Arial" w:hAnsi="Arial" w:cs="Arial"/>
                <w:sz w:val="22"/>
                <w:szCs w:val="22"/>
              </w:rPr>
              <w:t>Physiology of lactation, lactation management, exclusive breast feeding ,Baby Friendly Hospital Initiative(BFHI)</w:t>
            </w:r>
          </w:p>
          <w:p w:rsidR="003D3300" w:rsidRPr="00A900CD" w:rsidRDefault="003D3300" w:rsidP="004423D3">
            <w:pPr>
              <w:pStyle w:val="Default"/>
              <w:numPr>
                <w:ilvl w:val="0"/>
                <w:numId w:val="160"/>
              </w:numPr>
              <w:spacing w:line="276" w:lineRule="auto"/>
              <w:jc w:val="both"/>
              <w:rPr>
                <w:rFonts w:ascii="Arial" w:hAnsi="Arial" w:cs="Arial"/>
                <w:sz w:val="22"/>
                <w:szCs w:val="22"/>
              </w:rPr>
            </w:pPr>
            <w:r w:rsidRPr="00A900CD">
              <w:rPr>
                <w:rFonts w:ascii="Arial" w:hAnsi="Arial" w:cs="Arial"/>
                <w:sz w:val="22"/>
                <w:szCs w:val="22"/>
              </w:rPr>
              <w:t>Assessment of postnatal women.</w:t>
            </w:r>
          </w:p>
          <w:p w:rsidR="003D3300" w:rsidRPr="00A900CD" w:rsidRDefault="003D3300" w:rsidP="004423D3">
            <w:pPr>
              <w:pStyle w:val="Default"/>
              <w:numPr>
                <w:ilvl w:val="0"/>
                <w:numId w:val="160"/>
              </w:numPr>
              <w:spacing w:line="276" w:lineRule="auto"/>
              <w:jc w:val="both"/>
              <w:rPr>
                <w:rFonts w:ascii="Arial" w:hAnsi="Arial" w:cs="Arial"/>
                <w:sz w:val="22"/>
                <w:szCs w:val="22"/>
              </w:rPr>
            </w:pPr>
            <w:r w:rsidRPr="00A900CD">
              <w:rPr>
                <w:rFonts w:ascii="Arial" w:hAnsi="Arial" w:cs="Arial"/>
                <w:sz w:val="22"/>
                <w:szCs w:val="22"/>
              </w:rPr>
              <w:t>Minor discomforts and complications of Puerperium</w:t>
            </w:r>
          </w:p>
          <w:p w:rsidR="003D3300" w:rsidRPr="00A900CD" w:rsidRDefault="003D3300" w:rsidP="004423D3">
            <w:pPr>
              <w:pStyle w:val="Default"/>
              <w:numPr>
                <w:ilvl w:val="0"/>
                <w:numId w:val="160"/>
              </w:numPr>
              <w:spacing w:line="276" w:lineRule="auto"/>
              <w:jc w:val="both"/>
              <w:rPr>
                <w:rFonts w:ascii="Arial" w:hAnsi="Arial" w:cs="Arial"/>
                <w:sz w:val="22"/>
                <w:szCs w:val="22"/>
              </w:rPr>
            </w:pPr>
            <w:r w:rsidRPr="00A900CD">
              <w:rPr>
                <w:rFonts w:ascii="Arial" w:hAnsi="Arial" w:cs="Arial"/>
                <w:sz w:val="22"/>
                <w:szCs w:val="22"/>
              </w:rPr>
              <w:t>Management of mothers during Puerperium: Postnatal exercises Rooming in, bonding, warm chain</w:t>
            </w:r>
          </w:p>
          <w:p w:rsidR="00552ECA" w:rsidRPr="00A900CD" w:rsidRDefault="00552ECA" w:rsidP="004423D3">
            <w:pPr>
              <w:pStyle w:val="Default"/>
              <w:numPr>
                <w:ilvl w:val="0"/>
                <w:numId w:val="145"/>
              </w:numPr>
              <w:spacing w:line="276" w:lineRule="auto"/>
              <w:jc w:val="both"/>
              <w:rPr>
                <w:rFonts w:ascii="Arial" w:hAnsi="Arial" w:cs="Arial"/>
                <w:sz w:val="22"/>
                <w:szCs w:val="22"/>
              </w:rPr>
            </w:pPr>
            <w:r w:rsidRPr="00A900CD">
              <w:rPr>
                <w:rFonts w:ascii="Arial" w:hAnsi="Arial" w:cs="Arial"/>
                <w:sz w:val="22"/>
                <w:szCs w:val="22"/>
              </w:rPr>
              <w:t xml:space="preserve">Evidence </w:t>
            </w:r>
            <w:r w:rsidR="003D3300" w:rsidRPr="00A900CD">
              <w:rPr>
                <w:rFonts w:ascii="Arial" w:hAnsi="Arial" w:cs="Arial"/>
                <w:sz w:val="22"/>
                <w:szCs w:val="22"/>
              </w:rPr>
              <w:t xml:space="preserve">based </w:t>
            </w:r>
            <w:r w:rsidRPr="00A900CD">
              <w:rPr>
                <w:rFonts w:ascii="Arial" w:hAnsi="Arial" w:cs="Arial"/>
                <w:sz w:val="22"/>
                <w:szCs w:val="22"/>
              </w:rPr>
              <w:t>studies.</w:t>
            </w:r>
          </w:p>
          <w:p w:rsidR="003D3300" w:rsidRPr="00A900CD" w:rsidRDefault="003D3300" w:rsidP="00552ECA">
            <w:pPr>
              <w:pStyle w:val="Default"/>
              <w:spacing w:line="276" w:lineRule="auto"/>
              <w:jc w:val="both"/>
              <w:rPr>
                <w:rFonts w:ascii="Arial" w:hAnsi="Arial" w:cs="Arial"/>
                <w:sz w:val="22"/>
                <w:szCs w:val="22"/>
              </w:rPr>
            </w:pPr>
            <w:r w:rsidRPr="00A900CD">
              <w:rPr>
                <w:rFonts w:ascii="Arial" w:hAnsi="Arial" w:cs="Arial"/>
                <w:b/>
                <w:bCs/>
                <w:sz w:val="22"/>
                <w:szCs w:val="22"/>
              </w:rPr>
              <w:t>Role of nurse midwifery practitioner</w:t>
            </w:r>
          </w:p>
          <w:p w:rsidR="003D3300" w:rsidRPr="00A900CD" w:rsidRDefault="003D3300" w:rsidP="004423D3">
            <w:pPr>
              <w:pStyle w:val="Default"/>
              <w:numPr>
                <w:ilvl w:val="0"/>
                <w:numId w:val="161"/>
              </w:numPr>
              <w:spacing w:line="276" w:lineRule="auto"/>
              <w:jc w:val="both"/>
              <w:rPr>
                <w:rFonts w:ascii="Arial" w:hAnsi="Arial" w:cs="Arial"/>
                <w:sz w:val="22"/>
                <w:szCs w:val="22"/>
              </w:rPr>
            </w:pPr>
            <w:r w:rsidRPr="00A900CD">
              <w:rPr>
                <w:rFonts w:ascii="Arial" w:hAnsi="Arial" w:cs="Arial"/>
                <w:sz w:val="22"/>
                <w:szCs w:val="22"/>
              </w:rPr>
              <w:t xml:space="preserve">Alternative/complementary therapies </w:t>
            </w:r>
          </w:p>
        </w:tc>
      </w:tr>
      <w:tr w:rsidR="003D3300" w:rsidRPr="00A900CD" w:rsidTr="003D3300">
        <w:tc>
          <w:tcPr>
            <w:tcW w:w="738" w:type="dxa"/>
          </w:tcPr>
          <w:p w:rsidR="003D3300" w:rsidRPr="00A900CD" w:rsidRDefault="003D3300" w:rsidP="003D3300">
            <w:pPr>
              <w:pStyle w:val="Default"/>
              <w:spacing w:line="276" w:lineRule="auto"/>
              <w:jc w:val="both"/>
              <w:rPr>
                <w:rFonts w:ascii="Arial" w:hAnsi="Arial" w:cs="Arial"/>
                <w:color w:val="auto"/>
                <w:sz w:val="22"/>
                <w:szCs w:val="22"/>
              </w:rPr>
            </w:pPr>
            <w:r w:rsidRPr="00A900CD">
              <w:rPr>
                <w:rFonts w:ascii="Arial" w:hAnsi="Arial" w:cs="Arial"/>
                <w:color w:val="auto"/>
                <w:sz w:val="22"/>
                <w:szCs w:val="22"/>
              </w:rPr>
              <w:t>VI</w:t>
            </w:r>
          </w:p>
        </w:tc>
        <w:tc>
          <w:tcPr>
            <w:tcW w:w="810" w:type="dxa"/>
          </w:tcPr>
          <w:p w:rsidR="003D3300" w:rsidRPr="00A900CD" w:rsidRDefault="003D3300" w:rsidP="003D3300">
            <w:pPr>
              <w:pStyle w:val="Default"/>
              <w:spacing w:line="276" w:lineRule="auto"/>
              <w:jc w:val="both"/>
              <w:rPr>
                <w:rFonts w:ascii="Arial" w:hAnsi="Arial" w:cs="Arial"/>
                <w:color w:val="auto"/>
                <w:sz w:val="22"/>
                <w:szCs w:val="22"/>
              </w:rPr>
            </w:pPr>
            <w:r w:rsidRPr="00A900CD">
              <w:rPr>
                <w:rFonts w:ascii="Arial" w:hAnsi="Arial" w:cs="Arial"/>
                <w:color w:val="auto"/>
                <w:sz w:val="22"/>
                <w:szCs w:val="22"/>
              </w:rPr>
              <w:t>20</w:t>
            </w:r>
          </w:p>
        </w:tc>
        <w:tc>
          <w:tcPr>
            <w:tcW w:w="7697" w:type="dxa"/>
          </w:tcPr>
          <w:p w:rsidR="003D3300" w:rsidRPr="00A900CD" w:rsidRDefault="003D3300" w:rsidP="004423D3">
            <w:pPr>
              <w:pStyle w:val="Default"/>
              <w:numPr>
                <w:ilvl w:val="0"/>
                <w:numId w:val="150"/>
              </w:numPr>
              <w:spacing w:line="276" w:lineRule="auto"/>
              <w:jc w:val="both"/>
              <w:rPr>
                <w:rFonts w:ascii="Arial" w:hAnsi="Arial" w:cs="Arial"/>
                <w:b/>
                <w:bCs/>
                <w:sz w:val="22"/>
                <w:szCs w:val="22"/>
              </w:rPr>
            </w:pPr>
            <w:r w:rsidRPr="00A900CD">
              <w:rPr>
                <w:rFonts w:ascii="Arial" w:hAnsi="Arial" w:cs="Arial"/>
                <w:b/>
                <w:bCs/>
                <w:sz w:val="22"/>
                <w:szCs w:val="22"/>
              </w:rPr>
              <w:t>Normal Newborn</w:t>
            </w:r>
          </w:p>
          <w:p w:rsidR="003D3300" w:rsidRPr="00A900CD" w:rsidRDefault="003D3300" w:rsidP="004423D3">
            <w:pPr>
              <w:pStyle w:val="Default"/>
              <w:numPr>
                <w:ilvl w:val="0"/>
                <w:numId w:val="162"/>
              </w:numPr>
              <w:spacing w:line="276" w:lineRule="auto"/>
              <w:jc w:val="both"/>
              <w:rPr>
                <w:rFonts w:ascii="Arial" w:hAnsi="Arial" w:cs="Arial"/>
                <w:sz w:val="22"/>
                <w:szCs w:val="22"/>
              </w:rPr>
            </w:pPr>
            <w:r w:rsidRPr="00A900CD">
              <w:rPr>
                <w:rFonts w:ascii="Arial" w:hAnsi="Arial" w:cs="Arial"/>
                <w:sz w:val="22"/>
                <w:szCs w:val="22"/>
              </w:rPr>
              <w:t>Physiology and characteristics of normal newborn</w:t>
            </w:r>
          </w:p>
          <w:p w:rsidR="003D3300" w:rsidRPr="00A900CD" w:rsidRDefault="003D3300" w:rsidP="004423D3">
            <w:pPr>
              <w:pStyle w:val="Default"/>
              <w:numPr>
                <w:ilvl w:val="0"/>
                <w:numId w:val="162"/>
              </w:numPr>
              <w:spacing w:line="276" w:lineRule="auto"/>
              <w:jc w:val="both"/>
              <w:rPr>
                <w:rFonts w:ascii="Arial" w:hAnsi="Arial" w:cs="Arial"/>
                <w:sz w:val="22"/>
                <w:szCs w:val="22"/>
              </w:rPr>
            </w:pPr>
            <w:r w:rsidRPr="00A900CD">
              <w:rPr>
                <w:rFonts w:ascii="Arial" w:hAnsi="Arial" w:cs="Arial"/>
                <w:sz w:val="22"/>
                <w:szCs w:val="22"/>
              </w:rPr>
              <w:t>Physical and Behavioral assessment of newborn</w:t>
            </w:r>
          </w:p>
          <w:p w:rsidR="003D3300" w:rsidRPr="00A900CD" w:rsidRDefault="003D3300" w:rsidP="004423D3">
            <w:pPr>
              <w:pStyle w:val="Default"/>
              <w:numPr>
                <w:ilvl w:val="0"/>
                <w:numId w:val="162"/>
              </w:numPr>
              <w:spacing w:line="276" w:lineRule="auto"/>
              <w:jc w:val="both"/>
              <w:rPr>
                <w:rFonts w:ascii="Arial" w:hAnsi="Arial" w:cs="Arial"/>
                <w:sz w:val="22"/>
                <w:szCs w:val="22"/>
              </w:rPr>
            </w:pPr>
            <w:r w:rsidRPr="00A900CD">
              <w:rPr>
                <w:rFonts w:ascii="Arial" w:hAnsi="Arial" w:cs="Arial"/>
                <w:sz w:val="22"/>
                <w:szCs w:val="22"/>
              </w:rPr>
              <w:t>Needs of newborn</w:t>
            </w:r>
          </w:p>
          <w:p w:rsidR="003D3300" w:rsidRPr="00A900CD" w:rsidRDefault="003D3300" w:rsidP="004423D3">
            <w:pPr>
              <w:pStyle w:val="Default"/>
              <w:numPr>
                <w:ilvl w:val="0"/>
                <w:numId w:val="162"/>
              </w:numPr>
              <w:spacing w:line="276" w:lineRule="auto"/>
              <w:jc w:val="both"/>
              <w:rPr>
                <w:rFonts w:ascii="Arial" w:hAnsi="Arial" w:cs="Arial"/>
                <w:sz w:val="22"/>
                <w:szCs w:val="22"/>
              </w:rPr>
            </w:pPr>
            <w:r w:rsidRPr="00A900CD">
              <w:rPr>
                <w:rFonts w:ascii="Arial" w:hAnsi="Arial" w:cs="Arial"/>
                <w:sz w:val="22"/>
                <w:szCs w:val="22"/>
              </w:rPr>
              <w:t xml:space="preserve">Essential newborn care: Exclusive breast feeding, Immunization, Hygiene measures, Newborn nutrition </w:t>
            </w:r>
          </w:p>
          <w:p w:rsidR="00552ECA" w:rsidRPr="00A900CD" w:rsidRDefault="003D3300" w:rsidP="004423D3">
            <w:pPr>
              <w:pStyle w:val="Default"/>
              <w:numPr>
                <w:ilvl w:val="0"/>
                <w:numId w:val="162"/>
              </w:numPr>
              <w:spacing w:line="276" w:lineRule="auto"/>
              <w:jc w:val="both"/>
              <w:rPr>
                <w:rFonts w:ascii="Arial" w:hAnsi="Arial" w:cs="Arial"/>
                <w:sz w:val="22"/>
                <w:szCs w:val="22"/>
              </w:rPr>
            </w:pPr>
            <w:r w:rsidRPr="00A900CD">
              <w:rPr>
                <w:rFonts w:ascii="Arial" w:hAnsi="Arial" w:cs="Arial"/>
                <w:sz w:val="22"/>
                <w:szCs w:val="22"/>
              </w:rPr>
              <w:t>Organization of neonatal care, services(Levels), transport, neonatal intensive care unit, organization and management of nursing services in NICU</w:t>
            </w:r>
            <w:r w:rsidR="00552ECA" w:rsidRPr="00A900CD">
              <w:rPr>
                <w:rFonts w:ascii="Arial" w:hAnsi="Arial" w:cs="Arial"/>
                <w:sz w:val="22"/>
                <w:szCs w:val="22"/>
              </w:rPr>
              <w:t>.</w:t>
            </w:r>
          </w:p>
          <w:p w:rsidR="00552ECA" w:rsidRPr="00A900CD" w:rsidRDefault="003D3300" w:rsidP="004423D3">
            <w:pPr>
              <w:pStyle w:val="Default"/>
              <w:numPr>
                <w:ilvl w:val="0"/>
                <w:numId w:val="162"/>
              </w:numPr>
              <w:spacing w:line="276" w:lineRule="auto"/>
              <w:jc w:val="both"/>
              <w:rPr>
                <w:rFonts w:ascii="Arial" w:hAnsi="Arial" w:cs="Arial"/>
                <w:sz w:val="22"/>
                <w:szCs w:val="22"/>
              </w:rPr>
            </w:pPr>
            <w:r w:rsidRPr="00A900CD">
              <w:rPr>
                <w:rFonts w:ascii="Arial" w:hAnsi="Arial" w:cs="Arial"/>
                <w:sz w:val="22"/>
                <w:szCs w:val="22"/>
              </w:rPr>
              <w:t>Observation and care of newborn</w:t>
            </w:r>
          </w:p>
          <w:p w:rsidR="003D3300" w:rsidRPr="00A900CD" w:rsidRDefault="003D3300" w:rsidP="004423D3">
            <w:pPr>
              <w:pStyle w:val="Default"/>
              <w:numPr>
                <w:ilvl w:val="0"/>
                <w:numId w:val="162"/>
              </w:numPr>
              <w:spacing w:line="276" w:lineRule="auto"/>
              <w:jc w:val="both"/>
              <w:rPr>
                <w:rFonts w:ascii="Arial" w:hAnsi="Arial" w:cs="Arial"/>
                <w:sz w:val="22"/>
                <w:szCs w:val="22"/>
              </w:rPr>
            </w:pPr>
            <w:r w:rsidRPr="00A900CD">
              <w:rPr>
                <w:rFonts w:ascii="Arial" w:hAnsi="Arial" w:cs="Arial"/>
                <w:sz w:val="22"/>
                <w:szCs w:val="22"/>
              </w:rPr>
              <w:t xml:space="preserve">Parenting process </w:t>
            </w:r>
          </w:p>
        </w:tc>
      </w:tr>
      <w:tr w:rsidR="003D3300" w:rsidRPr="00A900CD" w:rsidTr="003D3300">
        <w:tc>
          <w:tcPr>
            <w:tcW w:w="738" w:type="dxa"/>
          </w:tcPr>
          <w:p w:rsidR="003D3300" w:rsidRPr="00A900CD" w:rsidRDefault="003D3300" w:rsidP="003D3300">
            <w:pPr>
              <w:pStyle w:val="Default"/>
              <w:spacing w:line="276" w:lineRule="auto"/>
              <w:jc w:val="both"/>
              <w:rPr>
                <w:rFonts w:ascii="Arial" w:hAnsi="Arial" w:cs="Arial"/>
                <w:color w:val="auto"/>
                <w:sz w:val="22"/>
                <w:szCs w:val="22"/>
              </w:rPr>
            </w:pPr>
            <w:r w:rsidRPr="00A900CD">
              <w:rPr>
                <w:rFonts w:ascii="Arial" w:hAnsi="Arial" w:cs="Arial"/>
                <w:color w:val="auto"/>
                <w:sz w:val="22"/>
                <w:szCs w:val="22"/>
              </w:rPr>
              <w:t>VII</w:t>
            </w:r>
          </w:p>
        </w:tc>
        <w:tc>
          <w:tcPr>
            <w:tcW w:w="810" w:type="dxa"/>
          </w:tcPr>
          <w:p w:rsidR="003D3300" w:rsidRPr="00A900CD" w:rsidRDefault="003D3300" w:rsidP="003D3300">
            <w:pPr>
              <w:pStyle w:val="Default"/>
              <w:spacing w:line="276" w:lineRule="auto"/>
              <w:jc w:val="both"/>
              <w:rPr>
                <w:rFonts w:ascii="Arial" w:hAnsi="Arial" w:cs="Arial"/>
                <w:color w:val="auto"/>
                <w:sz w:val="22"/>
                <w:szCs w:val="22"/>
              </w:rPr>
            </w:pPr>
            <w:r w:rsidRPr="00A900CD">
              <w:rPr>
                <w:rFonts w:ascii="Arial" w:hAnsi="Arial" w:cs="Arial"/>
                <w:color w:val="auto"/>
                <w:sz w:val="22"/>
                <w:szCs w:val="22"/>
              </w:rPr>
              <w:t>10</w:t>
            </w:r>
          </w:p>
        </w:tc>
        <w:tc>
          <w:tcPr>
            <w:tcW w:w="7697" w:type="dxa"/>
          </w:tcPr>
          <w:p w:rsidR="003D3300" w:rsidRPr="00A900CD" w:rsidRDefault="003D3300" w:rsidP="004423D3">
            <w:pPr>
              <w:pStyle w:val="Default"/>
              <w:numPr>
                <w:ilvl w:val="0"/>
                <w:numId w:val="150"/>
              </w:numPr>
              <w:spacing w:line="276" w:lineRule="auto"/>
              <w:jc w:val="both"/>
              <w:rPr>
                <w:rFonts w:ascii="Arial" w:hAnsi="Arial" w:cs="Arial"/>
                <w:b/>
                <w:bCs/>
                <w:sz w:val="22"/>
                <w:szCs w:val="22"/>
              </w:rPr>
            </w:pPr>
            <w:r w:rsidRPr="00A900CD">
              <w:rPr>
                <w:rFonts w:ascii="Arial" w:hAnsi="Arial" w:cs="Arial"/>
                <w:b/>
                <w:bCs/>
                <w:sz w:val="22"/>
                <w:szCs w:val="22"/>
              </w:rPr>
              <w:t>Pharmoco dynamics in obstetrics</w:t>
            </w:r>
          </w:p>
          <w:p w:rsidR="003D3300" w:rsidRPr="00A900CD" w:rsidRDefault="003D3300" w:rsidP="004423D3">
            <w:pPr>
              <w:pStyle w:val="Default"/>
              <w:numPr>
                <w:ilvl w:val="0"/>
                <w:numId w:val="163"/>
              </w:numPr>
              <w:spacing w:line="276" w:lineRule="auto"/>
              <w:jc w:val="both"/>
              <w:rPr>
                <w:rFonts w:ascii="Arial" w:hAnsi="Arial" w:cs="Arial"/>
                <w:sz w:val="22"/>
                <w:szCs w:val="22"/>
              </w:rPr>
            </w:pPr>
            <w:r w:rsidRPr="00A900CD">
              <w:rPr>
                <w:rFonts w:ascii="Arial" w:hAnsi="Arial" w:cs="Arial"/>
                <w:sz w:val="22"/>
                <w:szCs w:val="22"/>
              </w:rPr>
              <w:t>Drugs used in pregnancy, labour, post- partum and newborn</w:t>
            </w:r>
          </w:p>
          <w:p w:rsidR="003D3300" w:rsidRPr="00A900CD" w:rsidRDefault="003D3300" w:rsidP="004423D3">
            <w:pPr>
              <w:pStyle w:val="Default"/>
              <w:numPr>
                <w:ilvl w:val="0"/>
                <w:numId w:val="163"/>
              </w:numPr>
              <w:spacing w:line="276" w:lineRule="auto"/>
              <w:jc w:val="both"/>
              <w:rPr>
                <w:rFonts w:ascii="Arial" w:hAnsi="Arial" w:cs="Arial"/>
                <w:sz w:val="22"/>
                <w:szCs w:val="22"/>
              </w:rPr>
            </w:pPr>
            <w:r w:rsidRPr="00A900CD">
              <w:rPr>
                <w:rFonts w:ascii="Arial" w:hAnsi="Arial" w:cs="Arial"/>
                <w:sz w:val="22"/>
                <w:szCs w:val="22"/>
              </w:rPr>
              <w:t xml:space="preserve">Calculation of drug dose and administration </w:t>
            </w:r>
            <w:r w:rsidRPr="00A900CD">
              <w:rPr>
                <w:rFonts w:ascii="Arial" w:hAnsi="Arial" w:cs="Arial"/>
                <w:sz w:val="22"/>
                <w:szCs w:val="22"/>
              </w:rPr>
              <w:t></w:t>
            </w:r>
            <w:r w:rsidRPr="00A900CD">
              <w:rPr>
                <w:rFonts w:ascii="Arial" w:hAnsi="Arial" w:cs="Arial"/>
                <w:sz w:val="22"/>
                <w:szCs w:val="22"/>
              </w:rPr>
              <w:t>Effects of drugs used</w:t>
            </w:r>
          </w:p>
          <w:p w:rsidR="003D3300" w:rsidRPr="00A900CD" w:rsidRDefault="003D3300" w:rsidP="004423D3">
            <w:pPr>
              <w:pStyle w:val="Default"/>
              <w:numPr>
                <w:ilvl w:val="0"/>
                <w:numId w:val="163"/>
              </w:numPr>
              <w:spacing w:line="276" w:lineRule="auto"/>
              <w:jc w:val="both"/>
              <w:rPr>
                <w:rFonts w:ascii="Arial" w:hAnsi="Arial" w:cs="Arial"/>
                <w:sz w:val="22"/>
                <w:szCs w:val="22"/>
              </w:rPr>
            </w:pPr>
            <w:r w:rsidRPr="00A900CD">
              <w:rPr>
                <w:rFonts w:ascii="Arial" w:hAnsi="Arial" w:cs="Arial"/>
                <w:sz w:val="22"/>
                <w:szCs w:val="22"/>
              </w:rPr>
              <w:t>Anesthesia and analgesia in obstetrics</w:t>
            </w:r>
          </w:p>
          <w:p w:rsidR="003D3300" w:rsidRPr="00A900CD" w:rsidRDefault="003D3300" w:rsidP="004423D3">
            <w:pPr>
              <w:pStyle w:val="Default"/>
              <w:numPr>
                <w:ilvl w:val="0"/>
                <w:numId w:val="163"/>
              </w:numPr>
              <w:spacing w:line="276" w:lineRule="auto"/>
              <w:jc w:val="both"/>
              <w:rPr>
                <w:rFonts w:ascii="Arial" w:hAnsi="Arial" w:cs="Arial"/>
                <w:sz w:val="22"/>
                <w:szCs w:val="22"/>
              </w:rPr>
            </w:pPr>
            <w:r w:rsidRPr="00A900CD">
              <w:rPr>
                <w:rFonts w:ascii="Arial" w:hAnsi="Arial" w:cs="Arial"/>
                <w:sz w:val="22"/>
                <w:szCs w:val="22"/>
              </w:rPr>
              <w:t>Roles and responsibilities of midwifery nurse practitioner</w:t>
            </w:r>
          </w:p>
          <w:p w:rsidR="003D3300" w:rsidRPr="00A900CD" w:rsidRDefault="003D3300" w:rsidP="004423D3">
            <w:pPr>
              <w:pStyle w:val="Default"/>
              <w:numPr>
                <w:ilvl w:val="0"/>
                <w:numId w:val="163"/>
              </w:numPr>
              <w:spacing w:line="276" w:lineRule="auto"/>
              <w:jc w:val="both"/>
              <w:rPr>
                <w:rFonts w:ascii="Arial" w:hAnsi="Arial" w:cs="Arial"/>
                <w:sz w:val="22"/>
                <w:szCs w:val="22"/>
              </w:rPr>
            </w:pPr>
            <w:r w:rsidRPr="00A900CD">
              <w:rPr>
                <w:rFonts w:ascii="Arial" w:hAnsi="Arial" w:cs="Arial"/>
                <w:sz w:val="22"/>
                <w:szCs w:val="22"/>
              </w:rPr>
              <w:t>Standing orders and protocols and use of selected lifesaving drugs and interventions of obstetric emergencies approved by the MOHFW</w:t>
            </w:r>
            <w:r w:rsidR="00114AAB" w:rsidRPr="00A900CD">
              <w:rPr>
                <w:rFonts w:ascii="Arial" w:hAnsi="Arial" w:cs="Arial"/>
                <w:sz w:val="22"/>
                <w:szCs w:val="22"/>
              </w:rPr>
              <w:t>.</w:t>
            </w:r>
          </w:p>
        </w:tc>
      </w:tr>
      <w:tr w:rsidR="003D3300" w:rsidRPr="00A900CD" w:rsidTr="003D3300">
        <w:tc>
          <w:tcPr>
            <w:tcW w:w="738" w:type="dxa"/>
          </w:tcPr>
          <w:p w:rsidR="003D3300" w:rsidRPr="00A900CD" w:rsidRDefault="003D3300" w:rsidP="003D3300">
            <w:pPr>
              <w:pStyle w:val="Default"/>
              <w:spacing w:line="276" w:lineRule="auto"/>
              <w:jc w:val="both"/>
              <w:rPr>
                <w:rFonts w:ascii="Arial" w:hAnsi="Arial" w:cs="Arial"/>
                <w:color w:val="auto"/>
                <w:sz w:val="22"/>
                <w:szCs w:val="22"/>
              </w:rPr>
            </w:pPr>
            <w:r w:rsidRPr="00A900CD">
              <w:rPr>
                <w:rFonts w:ascii="Arial" w:hAnsi="Arial" w:cs="Arial"/>
                <w:color w:val="auto"/>
                <w:sz w:val="22"/>
                <w:szCs w:val="22"/>
              </w:rPr>
              <w:lastRenderedPageBreak/>
              <w:t>VIII</w:t>
            </w:r>
          </w:p>
        </w:tc>
        <w:tc>
          <w:tcPr>
            <w:tcW w:w="810" w:type="dxa"/>
          </w:tcPr>
          <w:p w:rsidR="003D3300" w:rsidRPr="00A900CD" w:rsidRDefault="003D3300" w:rsidP="003D3300">
            <w:pPr>
              <w:pStyle w:val="Default"/>
              <w:spacing w:line="276" w:lineRule="auto"/>
              <w:jc w:val="both"/>
              <w:rPr>
                <w:rFonts w:ascii="Arial" w:hAnsi="Arial" w:cs="Arial"/>
                <w:color w:val="auto"/>
                <w:sz w:val="22"/>
                <w:szCs w:val="22"/>
              </w:rPr>
            </w:pPr>
            <w:r w:rsidRPr="00A900CD">
              <w:rPr>
                <w:rFonts w:ascii="Arial" w:hAnsi="Arial" w:cs="Arial"/>
                <w:color w:val="auto"/>
                <w:sz w:val="22"/>
                <w:szCs w:val="22"/>
              </w:rPr>
              <w:t>10</w:t>
            </w:r>
          </w:p>
        </w:tc>
        <w:tc>
          <w:tcPr>
            <w:tcW w:w="7697" w:type="dxa"/>
          </w:tcPr>
          <w:p w:rsidR="003D3300" w:rsidRPr="00A900CD" w:rsidRDefault="003D3300" w:rsidP="004423D3">
            <w:pPr>
              <w:pStyle w:val="Default"/>
              <w:numPr>
                <w:ilvl w:val="0"/>
                <w:numId w:val="150"/>
              </w:numPr>
              <w:spacing w:line="276" w:lineRule="auto"/>
              <w:jc w:val="both"/>
              <w:rPr>
                <w:rFonts w:ascii="Arial" w:hAnsi="Arial" w:cs="Arial"/>
                <w:b/>
                <w:bCs/>
                <w:sz w:val="22"/>
                <w:szCs w:val="22"/>
              </w:rPr>
            </w:pPr>
            <w:r w:rsidRPr="00A900CD">
              <w:rPr>
                <w:rFonts w:ascii="Arial" w:hAnsi="Arial" w:cs="Arial"/>
                <w:b/>
                <w:bCs/>
                <w:sz w:val="22"/>
                <w:szCs w:val="22"/>
              </w:rPr>
              <w:t xml:space="preserve">Family welfare services </w:t>
            </w:r>
          </w:p>
          <w:p w:rsidR="003D3300" w:rsidRPr="00A900CD" w:rsidRDefault="003D3300" w:rsidP="004423D3">
            <w:pPr>
              <w:pStyle w:val="Default"/>
              <w:numPr>
                <w:ilvl w:val="0"/>
                <w:numId w:val="164"/>
              </w:numPr>
              <w:spacing w:line="276" w:lineRule="auto"/>
              <w:jc w:val="both"/>
              <w:rPr>
                <w:rFonts w:ascii="Arial" w:hAnsi="Arial" w:cs="Arial"/>
                <w:sz w:val="22"/>
                <w:szCs w:val="22"/>
              </w:rPr>
            </w:pPr>
            <w:r w:rsidRPr="00A900CD">
              <w:rPr>
                <w:rFonts w:ascii="Arial" w:hAnsi="Arial" w:cs="Arial"/>
                <w:sz w:val="22"/>
                <w:szCs w:val="22"/>
              </w:rPr>
              <w:t>Population dynamics</w:t>
            </w:r>
          </w:p>
          <w:p w:rsidR="003D3300" w:rsidRPr="00A900CD" w:rsidRDefault="003D3300" w:rsidP="004423D3">
            <w:pPr>
              <w:pStyle w:val="Default"/>
              <w:numPr>
                <w:ilvl w:val="0"/>
                <w:numId w:val="164"/>
              </w:numPr>
              <w:spacing w:line="276" w:lineRule="auto"/>
              <w:jc w:val="both"/>
              <w:rPr>
                <w:rFonts w:ascii="Arial" w:hAnsi="Arial" w:cs="Arial"/>
                <w:sz w:val="22"/>
                <w:szCs w:val="22"/>
              </w:rPr>
            </w:pPr>
            <w:r w:rsidRPr="00A900CD">
              <w:rPr>
                <w:rFonts w:ascii="Arial" w:hAnsi="Arial" w:cs="Arial"/>
                <w:sz w:val="22"/>
                <w:szCs w:val="22"/>
              </w:rPr>
              <w:t>Demography trends: vital statistics, calculation of indicators especially maternal and neonatal mortality rates and problems and other health problems</w:t>
            </w:r>
          </w:p>
          <w:p w:rsidR="003D3300" w:rsidRPr="00A900CD" w:rsidRDefault="003D3300" w:rsidP="004423D3">
            <w:pPr>
              <w:pStyle w:val="Default"/>
              <w:numPr>
                <w:ilvl w:val="0"/>
                <w:numId w:val="164"/>
              </w:numPr>
              <w:spacing w:line="276" w:lineRule="auto"/>
              <w:jc w:val="both"/>
              <w:rPr>
                <w:rFonts w:ascii="Arial" w:hAnsi="Arial" w:cs="Arial"/>
                <w:sz w:val="22"/>
                <w:szCs w:val="22"/>
              </w:rPr>
            </w:pPr>
            <w:r w:rsidRPr="00A900CD">
              <w:rPr>
                <w:rFonts w:ascii="Arial" w:hAnsi="Arial" w:cs="Arial"/>
                <w:sz w:val="22"/>
                <w:szCs w:val="22"/>
              </w:rPr>
              <w:t>Recent advancement in contraceptive technology</w:t>
            </w:r>
          </w:p>
          <w:p w:rsidR="003D3300" w:rsidRPr="00A900CD" w:rsidRDefault="003D3300" w:rsidP="004423D3">
            <w:pPr>
              <w:pStyle w:val="Default"/>
              <w:numPr>
                <w:ilvl w:val="0"/>
                <w:numId w:val="164"/>
              </w:numPr>
              <w:spacing w:line="276" w:lineRule="auto"/>
              <w:jc w:val="both"/>
              <w:rPr>
                <w:rFonts w:ascii="Arial" w:hAnsi="Arial" w:cs="Arial"/>
                <w:sz w:val="22"/>
                <w:szCs w:val="22"/>
              </w:rPr>
            </w:pPr>
            <w:r w:rsidRPr="00A900CD">
              <w:rPr>
                <w:rFonts w:ascii="Arial" w:hAnsi="Arial" w:cs="Arial"/>
                <w:sz w:val="22"/>
                <w:szCs w:val="22"/>
              </w:rPr>
              <w:t xml:space="preserve">Role of nurses in family welfare programs in all settings </w:t>
            </w:r>
          </w:p>
          <w:p w:rsidR="003D3300" w:rsidRPr="00A900CD" w:rsidRDefault="003D3300" w:rsidP="004423D3">
            <w:pPr>
              <w:pStyle w:val="Default"/>
              <w:numPr>
                <w:ilvl w:val="0"/>
                <w:numId w:val="164"/>
              </w:numPr>
              <w:spacing w:line="276" w:lineRule="auto"/>
              <w:jc w:val="both"/>
              <w:rPr>
                <w:rFonts w:ascii="Arial" w:hAnsi="Arial" w:cs="Arial"/>
                <w:sz w:val="22"/>
                <w:szCs w:val="22"/>
              </w:rPr>
            </w:pPr>
            <w:r w:rsidRPr="00A900CD">
              <w:rPr>
                <w:rFonts w:ascii="Arial" w:hAnsi="Arial" w:cs="Arial"/>
                <w:sz w:val="22"/>
                <w:szCs w:val="22"/>
              </w:rPr>
              <w:t xml:space="preserve">Role of independent nurse midwifery practitioner </w:t>
            </w:r>
          </w:p>
          <w:p w:rsidR="003D3300" w:rsidRPr="00A900CD" w:rsidRDefault="003D3300" w:rsidP="004423D3">
            <w:pPr>
              <w:pStyle w:val="Default"/>
              <w:numPr>
                <w:ilvl w:val="0"/>
                <w:numId w:val="164"/>
              </w:numPr>
              <w:spacing w:line="276" w:lineRule="auto"/>
              <w:jc w:val="both"/>
              <w:rPr>
                <w:rFonts w:ascii="Arial" w:hAnsi="Arial" w:cs="Arial"/>
                <w:sz w:val="22"/>
                <w:szCs w:val="22"/>
              </w:rPr>
            </w:pPr>
            <w:r w:rsidRPr="00A900CD">
              <w:rPr>
                <w:rFonts w:ascii="Arial" w:hAnsi="Arial" w:cs="Arial"/>
                <w:sz w:val="22"/>
                <w:szCs w:val="22"/>
              </w:rPr>
              <w:t>Family life education</w:t>
            </w:r>
          </w:p>
          <w:p w:rsidR="003D3300" w:rsidRPr="00A900CD" w:rsidRDefault="003D3300" w:rsidP="004423D3">
            <w:pPr>
              <w:pStyle w:val="Default"/>
              <w:numPr>
                <w:ilvl w:val="0"/>
                <w:numId w:val="164"/>
              </w:numPr>
              <w:spacing w:line="276" w:lineRule="auto"/>
              <w:jc w:val="both"/>
              <w:rPr>
                <w:rFonts w:ascii="Arial" w:hAnsi="Arial" w:cs="Arial"/>
                <w:sz w:val="22"/>
                <w:szCs w:val="22"/>
              </w:rPr>
            </w:pPr>
            <w:r w:rsidRPr="00A900CD">
              <w:rPr>
                <w:rFonts w:ascii="Arial" w:hAnsi="Arial" w:cs="Arial"/>
                <w:sz w:val="22"/>
                <w:szCs w:val="22"/>
              </w:rPr>
              <w:t>Evidence based studies</w:t>
            </w:r>
          </w:p>
          <w:p w:rsidR="003D3300" w:rsidRPr="00A900CD" w:rsidRDefault="003D3300" w:rsidP="004423D3">
            <w:pPr>
              <w:pStyle w:val="Default"/>
              <w:numPr>
                <w:ilvl w:val="0"/>
                <w:numId w:val="164"/>
              </w:numPr>
              <w:spacing w:line="276" w:lineRule="auto"/>
              <w:jc w:val="both"/>
              <w:rPr>
                <w:rFonts w:ascii="Arial" w:hAnsi="Arial" w:cs="Arial"/>
                <w:sz w:val="22"/>
                <w:szCs w:val="22"/>
              </w:rPr>
            </w:pPr>
            <w:r w:rsidRPr="00A900CD">
              <w:rPr>
                <w:rFonts w:ascii="Arial" w:hAnsi="Arial" w:cs="Arial"/>
                <w:sz w:val="22"/>
                <w:szCs w:val="22"/>
              </w:rPr>
              <w:t xml:space="preserve">Information, Education and Communication(IEC) </w:t>
            </w:r>
          </w:p>
          <w:p w:rsidR="00114AAB" w:rsidRPr="00A900CD" w:rsidRDefault="003D3300" w:rsidP="004423D3">
            <w:pPr>
              <w:pStyle w:val="Default"/>
              <w:numPr>
                <w:ilvl w:val="0"/>
                <w:numId w:val="164"/>
              </w:numPr>
              <w:spacing w:line="276" w:lineRule="auto"/>
              <w:jc w:val="both"/>
              <w:rPr>
                <w:rFonts w:ascii="Arial" w:hAnsi="Arial" w:cs="Arial"/>
                <w:sz w:val="22"/>
                <w:szCs w:val="22"/>
              </w:rPr>
            </w:pPr>
            <w:r w:rsidRPr="00A900CD">
              <w:rPr>
                <w:rFonts w:ascii="Arial" w:hAnsi="Arial" w:cs="Arial"/>
                <w:sz w:val="22"/>
                <w:szCs w:val="22"/>
              </w:rPr>
              <w:t>Management information and evaluation system(MIES)</w:t>
            </w:r>
            <w:r w:rsidR="00114AAB" w:rsidRPr="00A900CD">
              <w:rPr>
                <w:rFonts w:ascii="Arial" w:hAnsi="Arial" w:cs="Arial"/>
                <w:sz w:val="22"/>
                <w:szCs w:val="22"/>
              </w:rPr>
              <w:t>.</w:t>
            </w:r>
          </w:p>
          <w:p w:rsidR="003D3300" w:rsidRPr="00A900CD" w:rsidRDefault="003D3300" w:rsidP="004423D3">
            <w:pPr>
              <w:pStyle w:val="Default"/>
              <w:numPr>
                <w:ilvl w:val="0"/>
                <w:numId w:val="164"/>
              </w:numPr>
              <w:spacing w:line="276" w:lineRule="auto"/>
              <w:jc w:val="both"/>
              <w:rPr>
                <w:rFonts w:ascii="Arial" w:hAnsi="Arial" w:cs="Arial"/>
                <w:sz w:val="22"/>
                <w:szCs w:val="22"/>
              </w:rPr>
            </w:pPr>
            <w:r w:rsidRPr="00A900CD">
              <w:rPr>
                <w:rFonts w:ascii="Arial" w:hAnsi="Arial" w:cs="Arial"/>
                <w:sz w:val="22"/>
                <w:szCs w:val="22"/>
              </w:rPr>
              <w:t>Teaching and supervision of health team members</w:t>
            </w:r>
          </w:p>
        </w:tc>
      </w:tr>
      <w:tr w:rsidR="003D3300" w:rsidRPr="00A900CD" w:rsidTr="003D3300">
        <w:tc>
          <w:tcPr>
            <w:tcW w:w="738" w:type="dxa"/>
          </w:tcPr>
          <w:p w:rsidR="003D3300" w:rsidRPr="00A900CD" w:rsidRDefault="003D3300" w:rsidP="003D3300">
            <w:pPr>
              <w:pStyle w:val="Default"/>
              <w:spacing w:line="276" w:lineRule="auto"/>
              <w:jc w:val="both"/>
              <w:rPr>
                <w:rFonts w:ascii="Arial" w:hAnsi="Arial" w:cs="Arial"/>
                <w:color w:val="auto"/>
                <w:sz w:val="22"/>
                <w:szCs w:val="22"/>
              </w:rPr>
            </w:pPr>
            <w:r w:rsidRPr="00A900CD">
              <w:rPr>
                <w:rFonts w:ascii="Arial" w:hAnsi="Arial" w:cs="Arial"/>
                <w:color w:val="auto"/>
                <w:sz w:val="22"/>
                <w:szCs w:val="22"/>
              </w:rPr>
              <w:t>IX</w:t>
            </w:r>
          </w:p>
        </w:tc>
        <w:tc>
          <w:tcPr>
            <w:tcW w:w="810" w:type="dxa"/>
          </w:tcPr>
          <w:p w:rsidR="003D3300" w:rsidRPr="00A900CD" w:rsidRDefault="003D3300" w:rsidP="003D3300">
            <w:pPr>
              <w:pStyle w:val="Default"/>
              <w:spacing w:line="276" w:lineRule="auto"/>
              <w:jc w:val="both"/>
              <w:rPr>
                <w:rFonts w:ascii="Arial" w:hAnsi="Arial" w:cs="Arial"/>
                <w:color w:val="auto"/>
                <w:sz w:val="22"/>
                <w:szCs w:val="22"/>
              </w:rPr>
            </w:pPr>
            <w:r w:rsidRPr="00A900CD">
              <w:rPr>
                <w:rFonts w:ascii="Arial" w:hAnsi="Arial" w:cs="Arial"/>
                <w:color w:val="auto"/>
                <w:sz w:val="22"/>
                <w:szCs w:val="22"/>
              </w:rPr>
              <w:t>5</w:t>
            </w:r>
          </w:p>
        </w:tc>
        <w:tc>
          <w:tcPr>
            <w:tcW w:w="7697" w:type="dxa"/>
          </w:tcPr>
          <w:p w:rsidR="003D3300" w:rsidRPr="00A900CD" w:rsidRDefault="003D3300" w:rsidP="004423D3">
            <w:pPr>
              <w:pStyle w:val="Default"/>
              <w:numPr>
                <w:ilvl w:val="0"/>
                <w:numId w:val="150"/>
              </w:numPr>
              <w:jc w:val="both"/>
              <w:rPr>
                <w:rFonts w:ascii="Arial" w:hAnsi="Arial" w:cs="Arial"/>
                <w:b/>
                <w:bCs/>
                <w:sz w:val="22"/>
                <w:szCs w:val="22"/>
              </w:rPr>
            </w:pPr>
            <w:r w:rsidRPr="00A900CD">
              <w:rPr>
                <w:rFonts w:ascii="Arial" w:hAnsi="Arial" w:cs="Arial"/>
                <w:b/>
                <w:bCs/>
                <w:sz w:val="22"/>
                <w:szCs w:val="22"/>
              </w:rPr>
              <w:t xml:space="preserve">Infertility </w:t>
            </w:r>
          </w:p>
          <w:p w:rsidR="003D3300" w:rsidRPr="00A900CD" w:rsidRDefault="003D3300" w:rsidP="004423D3">
            <w:pPr>
              <w:pStyle w:val="Default"/>
              <w:numPr>
                <w:ilvl w:val="0"/>
                <w:numId w:val="165"/>
              </w:numPr>
              <w:jc w:val="both"/>
              <w:rPr>
                <w:rFonts w:ascii="Arial" w:hAnsi="Arial" w:cs="Arial"/>
                <w:sz w:val="22"/>
                <w:szCs w:val="22"/>
              </w:rPr>
            </w:pPr>
            <w:r w:rsidRPr="00A900CD">
              <w:rPr>
                <w:rFonts w:ascii="Arial" w:hAnsi="Arial" w:cs="Arial"/>
                <w:sz w:val="22"/>
                <w:szCs w:val="22"/>
              </w:rPr>
              <w:t>Primary and secondary causes</w:t>
            </w:r>
          </w:p>
          <w:p w:rsidR="003D3300" w:rsidRPr="00A900CD" w:rsidRDefault="003D3300" w:rsidP="004423D3">
            <w:pPr>
              <w:pStyle w:val="Default"/>
              <w:numPr>
                <w:ilvl w:val="0"/>
                <w:numId w:val="165"/>
              </w:numPr>
              <w:jc w:val="both"/>
              <w:rPr>
                <w:rFonts w:ascii="Arial" w:hAnsi="Arial" w:cs="Arial"/>
                <w:sz w:val="22"/>
                <w:szCs w:val="22"/>
              </w:rPr>
            </w:pPr>
            <w:r w:rsidRPr="00A900CD">
              <w:rPr>
                <w:rFonts w:ascii="Arial" w:hAnsi="Arial" w:cs="Arial"/>
                <w:sz w:val="22"/>
                <w:szCs w:val="22"/>
              </w:rPr>
              <w:t>Diagnostic procedures</w:t>
            </w:r>
          </w:p>
          <w:p w:rsidR="003D3300" w:rsidRPr="00A900CD" w:rsidRDefault="003D3300" w:rsidP="004423D3">
            <w:pPr>
              <w:pStyle w:val="Default"/>
              <w:numPr>
                <w:ilvl w:val="0"/>
                <w:numId w:val="165"/>
              </w:numPr>
              <w:jc w:val="both"/>
              <w:rPr>
                <w:rFonts w:ascii="Arial" w:hAnsi="Arial" w:cs="Arial"/>
                <w:sz w:val="22"/>
                <w:szCs w:val="22"/>
              </w:rPr>
            </w:pPr>
            <w:r w:rsidRPr="00A900CD">
              <w:rPr>
                <w:rFonts w:ascii="Arial" w:hAnsi="Arial" w:cs="Arial"/>
                <w:sz w:val="22"/>
                <w:szCs w:val="22"/>
              </w:rPr>
              <w:t>Counseling: ethical and legal aspects of assisted reproductive technology(ART)</w:t>
            </w:r>
          </w:p>
          <w:p w:rsidR="003D3300" w:rsidRPr="00A900CD" w:rsidRDefault="003D3300" w:rsidP="004423D3">
            <w:pPr>
              <w:pStyle w:val="Default"/>
              <w:numPr>
                <w:ilvl w:val="0"/>
                <w:numId w:val="165"/>
              </w:numPr>
              <w:jc w:val="both"/>
              <w:rPr>
                <w:rFonts w:ascii="Arial" w:hAnsi="Arial" w:cs="Arial"/>
                <w:sz w:val="22"/>
                <w:szCs w:val="22"/>
              </w:rPr>
            </w:pPr>
            <w:r w:rsidRPr="00A900CD">
              <w:rPr>
                <w:rFonts w:ascii="Arial" w:hAnsi="Arial" w:cs="Arial"/>
                <w:sz w:val="22"/>
                <w:szCs w:val="22"/>
              </w:rPr>
              <w:t>Recent advancement in infertility management.</w:t>
            </w:r>
          </w:p>
          <w:p w:rsidR="003D3300" w:rsidRPr="00A900CD" w:rsidRDefault="003D3300" w:rsidP="004423D3">
            <w:pPr>
              <w:pStyle w:val="Default"/>
              <w:numPr>
                <w:ilvl w:val="0"/>
                <w:numId w:val="165"/>
              </w:numPr>
              <w:jc w:val="both"/>
              <w:rPr>
                <w:rFonts w:ascii="Arial" w:hAnsi="Arial" w:cs="Arial"/>
                <w:sz w:val="22"/>
                <w:szCs w:val="22"/>
              </w:rPr>
            </w:pPr>
            <w:r w:rsidRPr="00A900CD">
              <w:rPr>
                <w:rFonts w:ascii="Arial" w:hAnsi="Arial" w:cs="Arial"/>
                <w:sz w:val="22"/>
                <w:szCs w:val="22"/>
              </w:rPr>
              <w:t xml:space="preserve">Adoption procedures </w:t>
            </w:r>
          </w:p>
          <w:p w:rsidR="003D3300" w:rsidRPr="00A900CD" w:rsidRDefault="003D3300" w:rsidP="004423D3">
            <w:pPr>
              <w:pStyle w:val="Default"/>
              <w:numPr>
                <w:ilvl w:val="0"/>
                <w:numId w:val="165"/>
              </w:numPr>
              <w:jc w:val="both"/>
              <w:rPr>
                <w:rFonts w:ascii="Arial" w:hAnsi="Arial" w:cs="Arial"/>
                <w:sz w:val="22"/>
                <w:szCs w:val="22"/>
              </w:rPr>
            </w:pPr>
            <w:r w:rsidRPr="00A900CD">
              <w:rPr>
                <w:rFonts w:ascii="Arial" w:hAnsi="Arial" w:cs="Arial"/>
                <w:sz w:val="22"/>
                <w:szCs w:val="22"/>
              </w:rPr>
              <w:t>Role of nurses in infertility management</w:t>
            </w:r>
          </w:p>
        </w:tc>
      </w:tr>
      <w:tr w:rsidR="003D3300" w:rsidRPr="00A900CD" w:rsidTr="003D3300">
        <w:tc>
          <w:tcPr>
            <w:tcW w:w="738" w:type="dxa"/>
          </w:tcPr>
          <w:p w:rsidR="003D3300" w:rsidRPr="00A900CD" w:rsidRDefault="003D3300" w:rsidP="003D3300">
            <w:pPr>
              <w:pStyle w:val="Default"/>
              <w:spacing w:line="276" w:lineRule="auto"/>
              <w:jc w:val="both"/>
              <w:rPr>
                <w:rFonts w:ascii="Arial" w:hAnsi="Arial" w:cs="Arial"/>
                <w:color w:val="auto"/>
                <w:sz w:val="22"/>
                <w:szCs w:val="22"/>
              </w:rPr>
            </w:pPr>
            <w:r w:rsidRPr="00A900CD">
              <w:rPr>
                <w:rFonts w:ascii="Arial" w:hAnsi="Arial" w:cs="Arial"/>
                <w:color w:val="auto"/>
                <w:sz w:val="22"/>
                <w:szCs w:val="22"/>
              </w:rPr>
              <w:t>X</w:t>
            </w:r>
          </w:p>
        </w:tc>
        <w:tc>
          <w:tcPr>
            <w:tcW w:w="810" w:type="dxa"/>
          </w:tcPr>
          <w:p w:rsidR="003D3300" w:rsidRPr="00A900CD" w:rsidRDefault="003D3300" w:rsidP="003D3300">
            <w:pPr>
              <w:pStyle w:val="Default"/>
              <w:spacing w:line="276" w:lineRule="auto"/>
              <w:jc w:val="both"/>
              <w:rPr>
                <w:rFonts w:ascii="Arial" w:hAnsi="Arial" w:cs="Arial"/>
                <w:color w:val="auto"/>
                <w:sz w:val="22"/>
                <w:szCs w:val="22"/>
              </w:rPr>
            </w:pPr>
            <w:r w:rsidRPr="00A900CD">
              <w:rPr>
                <w:rFonts w:ascii="Arial" w:hAnsi="Arial" w:cs="Arial"/>
                <w:color w:val="auto"/>
                <w:sz w:val="22"/>
                <w:szCs w:val="22"/>
              </w:rPr>
              <w:t>5</w:t>
            </w:r>
          </w:p>
        </w:tc>
        <w:tc>
          <w:tcPr>
            <w:tcW w:w="7697" w:type="dxa"/>
          </w:tcPr>
          <w:p w:rsidR="003D3300" w:rsidRPr="00A900CD" w:rsidRDefault="003D3300" w:rsidP="004423D3">
            <w:pPr>
              <w:pStyle w:val="Default"/>
              <w:numPr>
                <w:ilvl w:val="0"/>
                <w:numId w:val="150"/>
              </w:numPr>
              <w:jc w:val="both"/>
              <w:rPr>
                <w:rFonts w:ascii="Arial" w:hAnsi="Arial" w:cs="Arial"/>
                <w:b/>
                <w:bCs/>
                <w:sz w:val="22"/>
                <w:szCs w:val="22"/>
              </w:rPr>
            </w:pPr>
            <w:r w:rsidRPr="00A900CD">
              <w:rPr>
                <w:rFonts w:ascii="Arial" w:hAnsi="Arial" w:cs="Arial"/>
                <w:b/>
                <w:bCs/>
                <w:sz w:val="22"/>
                <w:szCs w:val="22"/>
              </w:rPr>
              <w:t xml:space="preserve">Menopause </w:t>
            </w:r>
          </w:p>
          <w:p w:rsidR="003D3300" w:rsidRPr="00A900CD" w:rsidRDefault="003D3300" w:rsidP="004423D3">
            <w:pPr>
              <w:pStyle w:val="Default"/>
              <w:numPr>
                <w:ilvl w:val="0"/>
                <w:numId w:val="166"/>
              </w:numPr>
              <w:jc w:val="both"/>
              <w:rPr>
                <w:rFonts w:ascii="Arial" w:hAnsi="Arial" w:cs="Arial"/>
                <w:sz w:val="22"/>
                <w:szCs w:val="22"/>
              </w:rPr>
            </w:pPr>
            <w:r w:rsidRPr="00A900CD">
              <w:rPr>
                <w:rFonts w:ascii="Arial" w:hAnsi="Arial" w:cs="Arial"/>
                <w:sz w:val="22"/>
                <w:szCs w:val="22"/>
              </w:rPr>
              <w:t xml:space="preserve">Physiological, psychological and social aspects </w:t>
            </w:r>
          </w:p>
          <w:p w:rsidR="003D3300" w:rsidRPr="00A900CD" w:rsidRDefault="003D3300" w:rsidP="004423D3">
            <w:pPr>
              <w:pStyle w:val="Default"/>
              <w:numPr>
                <w:ilvl w:val="0"/>
                <w:numId w:val="166"/>
              </w:numPr>
              <w:jc w:val="both"/>
              <w:rPr>
                <w:rFonts w:ascii="Arial" w:hAnsi="Arial" w:cs="Arial"/>
                <w:sz w:val="22"/>
                <w:szCs w:val="22"/>
              </w:rPr>
            </w:pPr>
            <w:r w:rsidRPr="00A900CD">
              <w:rPr>
                <w:rFonts w:ascii="Arial" w:hAnsi="Arial" w:cs="Arial"/>
                <w:sz w:val="22"/>
                <w:szCs w:val="22"/>
              </w:rPr>
              <w:t xml:space="preserve">Hormone Replacement Therapy </w:t>
            </w:r>
          </w:p>
          <w:p w:rsidR="003D3300" w:rsidRPr="00A900CD" w:rsidRDefault="003D3300" w:rsidP="004423D3">
            <w:pPr>
              <w:pStyle w:val="Default"/>
              <w:numPr>
                <w:ilvl w:val="0"/>
                <w:numId w:val="166"/>
              </w:numPr>
              <w:jc w:val="both"/>
              <w:rPr>
                <w:rFonts w:ascii="Arial" w:hAnsi="Arial" w:cs="Arial"/>
                <w:sz w:val="22"/>
                <w:szCs w:val="22"/>
              </w:rPr>
            </w:pPr>
            <w:r w:rsidRPr="00A900CD">
              <w:rPr>
                <w:rFonts w:ascii="Arial" w:hAnsi="Arial" w:cs="Arial"/>
                <w:sz w:val="22"/>
                <w:szCs w:val="22"/>
              </w:rPr>
              <w:t xml:space="preserve">Surgical menopause </w:t>
            </w:r>
          </w:p>
          <w:p w:rsidR="003D3300" w:rsidRPr="00A900CD" w:rsidRDefault="003D3300" w:rsidP="004423D3">
            <w:pPr>
              <w:pStyle w:val="Default"/>
              <w:numPr>
                <w:ilvl w:val="0"/>
                <w:numId w:val="166"/>
              </w:numPr>
              <w:jc w:val="both"/>
              <w:rPr>
                <w:rFonts w:ascii="Arial" w:hAnsi="Arial" w:cs="Arial"/>
                <w:sz w:val="22"/>
                <w:szCs w:val="22"/>
              </w:rPr>
            </w:pPr>
            <w:r w:rsidRPr="00A900CD">
              <w:rPr>
                <w:rFonts w:ascii="Arial" w:hAnsi="Arial" w:cs="Arial"/>
                <w:sz w:val="22"/>
                <w:szCs w:val="22"/>
              </w:rPr>
              <w:t xml:space="preserve">Counseling and guidance </w:t>
            </w:r>
          </w:p>
          <w:p w:rsidR="003D3300" w:rsidRPr="00A900CD" w:rsidRDefault="003D3300" w:rsidP="004423D3">
            <w:pPr>
              <w:pStyle w:val="Default"/>
              <w:numPr>
                <w:ilvl w:val="0"/>
                <w:numId w:val="166"/>
              </w:numPr>
              <w:jc w:val="both"/>
              <w:rPr>
                <w:rFonts w:ascii="Arial" w:hAnsi="Arial" w:cs="Arial"/>
                <w:sz w:val="22"/>
                <w:szCs w:val="22"/>
              </w:rPr>
            </w:pPr>
            <w:r w:rsidRPr="00A900CD">
              <w:rPr>
                <w:rFonts w:ascii="Arial" w:hAnsi="Arial" w:cs="Arial"/>
                <w:sz w:val="22"/>
                <w:szCs w:val="22"/>
              </w:rPr>
              <w:t xml:space="preserve">Role of midwifery nurse practitioner </w:t>
            </w:r>
          </w:p>
        </w:tc>
      </w:tr>
      <w:tr w:rsidR="003D3300" w:rsidRPr="00A900CD" w:rsidTr="003D3300">
        <w:tc>
          <w:tcPr>
            <w:tcW w:w="738" w:type="dxa"/>
          </w:tcPr>
          <w:p w:rsidR="003D3300" w:rsidRPr="00A900CD" w:rsidRDefault="003D3300" w:rsidP="003D3300">
            <w:pPr>
              <w:pStyle w:val="Default"/>
              <w:spacing w:line="276" w:lineRule="auto"/>
              <w:jc w:val="both"/>
              <w:rPr>
                <w:rFonts w:ascii="Arial" w:hAnsi="Arial" w:cs="Arial"/>
                <w:color w:val="auto"/>
                <w:sz w:val="22"/>
                <w:szCs w:val="22"/>
              </w:rPr>
            </w:pPr>
            <w:r w:rsidRPr="00A900CD">
              <w:rPr>
                <w:rFonts w:ascii="Arial" w:hAnsi="Arial" w:cs="Arial"/>
                <w:color w:val="auto"/>
                <w:sz w:val="22"/>
                <w:szCs w:val="22"/>
              </w:rPr>
              <w:t>XI</w:t>
            </w:r>
          </w:p>
        </w:tc>
        <w:tc>
          <w:tcPr>
            <w:tcW w:w="810" w:type="dxa"/>
          </w:tcPr>
          <w:p w:rsidR="003D3300" w:rsidRPr="00A900CD" w:rsidRDefault="003D3300" w:rsidP="003D3300">
            <w:pPr>
              <w:pStyle w:val="Default"/>
              <w:spacing w:line="276" w:lineRule="auto"/>
              <w:jc w:val="both"/>
              <w:rPr>
                <w:rFonts w:ascii="Arial" w:hAnsi="Arial" w:cs="Arial"/>
                <w:color w:val="auto"/>
                <w:sz w:val="22"/>
                <w:szCs w:val="22"/>
              </w:rPr>
            </w:pPr>
            <w:r w:rsidRPr="00A900CD">
              <w:rPr>
                <w:rFonts w:ascii="Arial" w:hAnsi="Arial" w:cs="Arial"/>
                <w:color w:val="auto"/>
                <w:sz w:val="22"/>
                <w:szCs w:val="22"/>
              </w:rPr>
              <w:t>5</w:t>
            </w:r>
          </w:p>
        </w:tc>
        <w:tc>
          <w:tcPr>
            <w:tcW w:w="7697" w:type="dxa"/>
          </w:tcPr>
          <w:p w:rsidR="003D3300" w:rsidRPr="00A900CD" w:rsidRDefault="003D3300" w:rsidP="004423D3">
            <w:pPr>
              <w:pStyle w:val="Default"/>
              <w:numPr>
                <w:ilvl w:val="0"/>
                <w:numId w:val="150"/>
              </w:numPr>
              <w:spacing w:line="276" w:lineRule="auto"/>
              <w:jc w:val="both"/>
              <w:rPr>
                <w:rFonts w:ascii="Arial" w:hAnsi="Arial" w:cs="Arial"/>
                <w:b/>
                <w:bCs/>
                <w:sz w:val="22"/>
                <w:szCs w:val="22"/>
              </w:rPr>
            </w:pPr>
            <w:r w:rsidRPr="00A900CD">
              <w:rPr>
                <w:rFonts w:ascii="Arial" w:hAnsi="Arial" w:cs="Arial"/>
                <w:b/>
                <w:bCs/>
                <w:sz w:val="22"/>
                <w:szCs w:val="22"/>
              </w:rPr>
              <w:t xml:space="preserve">Abortion </w:t>
            </w:r>
          </w:p>
          <w:p w:rsidR="003D3300" w:rsidRPr="00A900CD" w:rsidRDefault="003D3300" w:rsidP="004423D3">
            <w:pPr>
              <w:pStyle w:val="Default"/>
              <w:numPr>
                <w:ilvl w:val="0"/>
                <w:numId w:val="167"/>
              </w:numPr>
              <w:spacing w:line="276" w:lineRule="auto"/>
              <w:jc w:val="both"/>
              <w:rPr>
                <w:rFonts w:ascii="Arial" w:hAnsi="Arial" w:cs="Arial"/>
                <w:b/>
                <w:bCs/>
                <w:sz w:val="22"/>
                <w:szCs w:val="22"/>
              </w:rPr>
            </w:pPr>
            <w:r w:rsidRPr="00A900CD">
              <w:rPr>
                <w:rFonts w:ascii="Arial" w:hAnsi="Arial" w:cs="Arial"/>
                <w:sz w:val="22"/>
                <w:szCs w:val="22"/>
              </w:rPr>
              <w:t>Types, causes</w:t>
            </w:r>
          </w:p>
          <w:p w:rsidR="003D3300" w:rsidRPr="00A900CD" w:rsidRDefault="003D3300" w:rsidP="004423D3">
            <w:pPr>
              <w:pStyle w:val="Default"/>
              <w:numPr>
                <w:ilvl w:val="0"/>
                <w:numId w:val="167"/>
              </w:numPr>
              <w:spacing w:line="276" w:lineRule="auto"/>
              <w:jc w:val="both"/>
              <w:rPr>
                <w:rFonts w:ascii="Arial" w:hAnsi="Arial" w:cs="Arial"/>
                <w:b/>
                <w:bCs/>
                <w:sz w:val="22"/>
                <w:szCs w:val="22"/>
              </w:rPr>
            </w:pPr>
            <w:r w:rsidRPr="00A900CD">
              <w:rPr>
                <w:rFonts w:ascii="Arial" w:hAnsi="Arial" w:cs="Arial"/>
                <w:sz w:val="22"/>
                <w:szCs w:val="22"/>
              </w:rPr>
              <w:t xml:space="preserve">Legislations, Clinical rights and professional responsibility </w:t>
            </w:r>
          </w:p>
          <w:p w:rsidR="003D3300" w:rsidRPr="00A900CD" w:rsidRDefault="003D3300" w:rsidP="004423D3">
            <w:pPr>
              <w:pStyle w:val="Default"/>
              <w:numPr>
                <w:ilvl w:val="0"/>
                <w:numId w:val="167"/>
              </w:numPr>
              <w:spacing w:line="276" w:lineRule="auto"/>
              <w:jc w:val="both"/>
              <w:rPr>
                <w:rFonts w:ascii="Arial" w:hAnsi="Arial" w:cs="Arial"/>
                <w:b/>
                <w:bCs/>
                <w:sz w:val="22"/>
                <w:szCs w:val="22"/>
              </w:rPr>
            </w:pPr>
            <w:r w:rsidRPr="00A900CD">
              <w:rPr>
                <w:rFonts w:ascii="Arial" w:hAnsi="Arial" w:cs="Arial"/>
                <w:sz w:val="22"/>
                <w:szCs w:val="22"/>
              </w:rPr>
              <w:t>Abortion procedures</w:t>
            </w:r>
          </w:p>
          <w:p w:rsidR="003D3300" w:rsidRPr="00A900CD" w:rsidRDefault="003D3300" w:rsidP="004423D3">
            <w:pPr>
              <w:pStyle w:val="Default"/>
              <w:numPr>
                <w:ilvl w:val="0"/>
                <w:numId w:val="167"/>
              </w:numPr>
              <w:spacing w:line="276" w:lineRule="auto"/>
              <w:jc w:val="both"/>
              <w:rPr>
                <w:rFonts w:ascii="Arial" w:hAnsi="Arial" w:cs="Arial"/>
                <w:b/>
                <w:bCs/>
                <w:sz w:val="22"/>
                <w:szCs w:val="22"/>
              </w:rPr>
            </w:pPr>
            <w:r w:rsidRPr="00A900CD">
              <w:rPr>
                <w:rFonts w:ascii="Arial" w:hAnsi="Arial" w:cs="Arial"/>
                <w:sz w:val="22"/>
                <w:szCs w:val="22"/>
              </w:rPr>
              <w:t>Complications</w:t>
            </w:r>
          </w:p>
          <w:p w:rsidR="003D3300" w:rsidRPr="00A900CD" w:rsidRDefault="003D3300" w:rsidP="004423D3">
            <w:pPr>
              <w:pStyle w:val="Default"/>
              <w:numPr>
                <w:ilvl w:val="0"/>
                <w:numId w:val="167"/>
              </w:numPr>
              <w:spacing w:line="276" w:lineRule="auto"/>
              <w:jc w:val="both"/>
              <w:rPr>
                <w:rFonts w:ascii="Arial" w:hAnsi="Arial" w:cs="Arial"/>
                <w:b/>
                <w:bCs/>
                <w:sz w:val="22"/>
                <w:szCs w:val="22"/>
              </w:rPr>
            </w:pPr>
            <w:r w:rsidRPr="00A900CD">
              <w:rPr>
                <w:rFonts w:ascii="Arial" w:hAnsi="Arial" w:cs="Arial"/>
                <w:sz w:val="22"/>
                <w:szCs w:val="22"/>
              </w:rPr>
              <w:t xml:space="preserve">Nursing management </w:t>
            </w:r>
          </w:p>
          <w:p w:rsidR="003D3300" w:rsidRPr="00A900CD" w:rsidRDefault="003D3300" w:rsidP="004423D3">
            <w:pPr>
              <w:pStyle w:val="Default"/>
              <w:numPr>
                <w:ilvl w:val="0"/>
                <w:numId w:val="167"/>
              </w:numPr>
              <w:spacing w:line="276" w:lineRule="auto"/>
              <w:jc w:val="both"/>
              <w:rPr>
                <w:rFonts w:ascii="Arial" w:hAnsi="Arial" w:cs="Arial"/>
                <w:b/>
                <w:bCs/>
                <w:sz w:val="22"/>
                <w:szCs w:val="22"/>
              </w:rPr>
            </w:pPr>
            <w:r w:rsidRPr="00A900CD">
              <w:rPr>
                <w:rFonts w:ascii="Arial" w:hAnsi="Arial" w:cs="Arial"/>
                <w:sz w:val="22"/>
                <w:szCs w:val="22"/>
              </w:rPr>
              <w:t>Integrate evidence for legal aspects of abortion</w:t>
            </w:r>
          </w:p>
          <w:p w:rsidR="003D3300" w:rsidRPr="00A900CD" w:rsidRDefault="003D3300" w:rsidP="004423D3">
            <w:pPr>
              <w:pStyle w:val="Default"/>
              <w:numPr>
                <w:ilvl w:val="0"/>
                <w:numId w:val="167"/>
              </w:numPr>
              <w:spacing w:line="276" w:lineRule="auto"/>
              <w:jc w:val="both"/>
              <w:rPr>
                <w:rFonts w:ascii="Arial" w:hAnsi="Arial" w:cs="Arial"/>
                <w:b/>
                <w:bCs/>
                <w:sz w:val="22"/>
                <w:szCs w:val="22"/>
              </w:rPr>
            </w:pPr>
            <w:r w:rsidRPr="00A900CD">
              <w:rPr>
                <w:rFonts w:ascii="Arial" w:hAnsi="Arial" w:cs="Arial"/>
                <w:sz w:val="22"/>
                <w:szCs w:val="22"/>
              </w:rPr>
              <w:t xml:space="preserve">Role of midwifery nurse practitioner </w:t>
            </w:r>
          </w:p>
        </w:tc>
      </w:tr>
    </w:tbl>
    <w:p w:rsidR="003D3300" w:rsidRPr="00A900CD" w:rsidRDefault="003D3300" w:rsidP="003D3300">
      <w:pPr>
        <w:pStyle w:val="Default"/>
        <w:spacing w:line="276" w:lineRule="auto"/>
        <w:jc w:val="both"/>
        <w:rPr>
          <w:rFonts w:ascii="Arial" w:hAnsi="Arial" w:cs="Arial"/>
          <w:color w:val="auto"/>
          <w:sz w:val="22"/>
          <w:szCs w:val="22"/>
        </w:rPr>
      </w:pPr>
    </w:p>
    <w:p w:rsidR="00114AAB" w:rsidRPr="00A900CD" w:rsidRDefault="00114AAB" w:rsidP="003D3300">
      <w:pPr>
        <w:pStyle w:val="Default"/>
        <w:spacing w:line="276" w:lineRule="auto"/>
        <w:jc w:val="both"/>
        <w:rPr>
          <w:rFonts w:ascii="Arial" w:hAnsi="Arial" w:cs="Arial"/>
          <w:b/>
          <w:color w:val="auto"/>
          <w:sz w:val="22"/>
          <w:szCs w:val="22"/>
        </w:rPr>
      </w:pPr>
    </w:p>
    <w:p w:rsidR="003D3300" w:rsidRPr="00A900CD" w:rsidRDefault="003D3300" w:rsidP="003D3300">
      <w:pPr>
        <w:pStyle w:val="Default"/>
        <w:spacing w:line="276" w:lineRule="auto"/>
        <w:jc w:val="both"/>
        <w:rPr>
          <w:rFonts w:ascii="Arial" w:hAnsi="Arial" w:cs="Arial"/>
          <w:b/>
          <w:color w:val="auto"/>
          <w:sz w:val="22"/>
          <w:szCs w:val="22"/>
        </w:rPr>
      </w:pPr>
      <w:r w:rsidRPr="00A900CD">
        <w:rPr>
          <w:rFonts w:ascii="Arial" w:hAnsi="Arial" w:cs="Arial"/>
          <w:b/>
          <w:color w:val="auto"/>
          <w:sz w:val="22"/>
          <w:szCs w:val="22"/>
        </w:rPr>
        <w:t>Practical</w:t>
      </w:r>
      <w:r w:rsidR="00114AAB" w:rsidRPr="00A900CD">
        <w:rPr>
          <w:rFonts w:ascii="Arial" w:hAnsi="Arial" w:cs="Arial"/>
          <w:b/>
          <w:color w:val="auto"/>
          <w:sz w:val="22"/>
          <w:szCs w:val="22"/>
        </w:rPr>
        <w:t>.</w:t>
      </w:r>
      <w:r w:rsidR="00114AAB" w:rsidRPr="00A900CD">
        <w:rPr>
          <w:rFonts w:ascii="Arial" w:hAnsi="Arial" w:cs="Arial"/>
          <w:b/>
          <w:color w:val="auto"/>
          <w:sz w:val="22"/>
          <w:szCs w:val="22"/>
        </w:rPr>
        <w:tab/>
      </w:r>
      <w:r w:rsidR="00114AAB" w:rsidRPr="00A900CD">
        <w:rPr>
          <w:rFonts w:ascii="Arial" w:hAnsi="Arial" w:cs="Arial"/>
          <w:b/>
          <w:color w:val="auto"/>
          <w:sz w:val="22"/>
          <w:szCs w:val="22"/>
        </w:rPr>
        <w:tab/>
      </w:r>
      <w:r w:rsidR="00114AAB" w:rsidRPr="00A900CD">
        <w:rPr>
          <w:rFonts w:ascii="Arial" w:hAnsi="Arial" w:cs="Arial"/>
          <w:b/>
          <w:color w:val="auto"/>
          <w:sz w:val="22"/>
          <w:szCs w:val="22"/>
        </w:rPr>
        <w:tab/>
      </w:r>
      <w:r w:rsidR="00114AAB" w:rsidRPr="00A900CD">
        <w:rPr>
          <w:rFonts w:ascii="Arial" w:hAnsi="Arial" w:cs="Arial"/>
          <w:b/>
          <w:color w:val="auto"/>
          <w:sz w:val="22"/>
          <w:szCs w:val="22"/>
        </w:rPr>
        <w:tab/>
      </w:r>
      <w:r w:rsidR="00114AAB" w:rsidRPr="00A900CD">
        <w:rPr>
          <w:rFonts w:ascii="Arial" w:hAnsi="Arial" w:cs="Arial"/>
          <w:b/>
          <w:color w:val="auto"/>
          <w:sz w:val="22"/>
          <w:szCs w:val="22"/>
        </w:rPr>
        <w:tab/>
      </w:r>
      <w:r w:rsidR="00114AAB" w:rsidRPr="00A900CD">
        <w:rPr>
          <w:rFonts w:ascii="Arial" w:hAnsi="Arial" w:cs="Arial"/>
          <w:b/>
          <w:color w:val="auto"/>
          <w:sz w:val="22"/>
          <w:szCs w:val="22"/>
        </w:rPr>
        <w:tab/>
      </w:r>
      <w:r w:rsidR="00114AAB" w:rsidRPr="00A900CD">
        <w:rPr>
          <w:rFonts w:ascii="Arial" w:hAnsi="Arial" w:cs="Arial"/>
          <w:b/>
          <w:color w:val="auto"/>
          <w:sz w:val="22"/>
          <w:szCs w:val="22"/>
        </w:rPr>
        <w:tab/>
      </w:r>
      <w:r w:rsidR="00114AAB" w:rsidRPr="00A900CD">
        <w:rPr>
          <w:rFonts w:ascii="Arial" w:hAnsi="Arial" w:cs="Arial"/>
          <w:b/>
          <w:color w:val="auto"/>
          <w:sz w:val="22"/>
          <w:szCs w:val="22"/>
        </w:rPr>
        <w:tab/>
      </w:r>
      <w:r w:rsidRPr="00A900CD">
        <w:rPr>
          <w:rFonts w:ascii="Arial" w:hAnsi="Arial" w:cs="Arial"/>
          <w:bCs/>
          <w:sz w:val="22"/>
          <w:szCs w:val="22"/>
        </w:rPr>
        <w:t>Total = 660 Hours</w:t>
      </w:r>
    </w:p>
    <w:p w:rsidR="003D3300" w:rsidRPr="00A900CD" w:rsidRDefault="003D3300" w:rsidP="00114AAB">
      <w:pPr>
        <w:pStyle w:val="Default"/>
        <w:spacing w:line="276" w:lineRule="auto"/>
        <w:ind w:left="5760" w:firstLine="720"/>
        <w:jc w:val="both"/>
        <w:rPr>
          <w:rFonts w:ascii="Arial" w:hAnsi="Arial" w:cs="Arial"/>
          <w:color w:val="auto"/>
          <w:sz w:val="22"/>
          <w:szCs w:val="22"/>
        </w:rPr>
      </w:pPr>
      <w:r w:rsidRPr="00A900CD">
        <w:rPr>
          <w:rFonts w:ascii="Arial" w:hAnsi="Arial" w:cs="Arial"/>
          <w:bCs/>
          <w:sz w:val="22"/>
          <w:szCs w:val="22"/>
        </w:rPr>
        <w:t>1 week = 30 Hours</w:t>
      </w:r>
    </w:p>
    <w:tbl>
      <w:tblPr>
        <w:tblStyle w:val="TableGrid"/>
        <w:tblW w:w="0" w:type="auto"/>
        <w:tblLook w:val="04A0"/>
      </w:tblPr>
      <w:tblGrid>
        <w:gridCol w:w="1008"/>
        <w:gridCol w:w="5310"/>
        <w:gridCol w:w="1440"/>
        <w:gridCol w:w="1487"/>
      </w:tblGrid>
      <w:tr w:rsidR="003D3300" w:rsidRPr="00A900CD" w:rsidTr="003D3300">
        <w:tc>
          <w:tcPr>
            <w:tcW w:w="1008" w:type="dxa"/>
          </w:tcPr>
          <w:p w:rsidR="003D3300" w:rsidRPr="00A900CD" w:rsidRDefault="003D3300" w:rsidP="003D3300">
            <w:pPr>
              <w:pStyle w:val="Default"/>
              <w:spacing w:line="276" w:lineRule="auto"/>
              <w:jc w:val="both"/>
              <w:rPr>
                <w:rFonts w:ascii="Arial" w:hAnsi="Arial" w:cs="Arial"/>
                <w:b/>
                <w:color w:val="auto"/>
                <w:sz w:val="22"/>
                <w:szCs w:val="22"/>
              </w:rPr>
            </w:pPr>
            <w:r w:rsidRPr="00A900CD">
              <w:rPr>
                <w:rFonts w:ascii="Arial" w:hAnsi="Arial" w:cs="Arial"/>
                <w:b/>
                <w:color w:val="auto"/>
                <w:sz w:val="22"/>
                <w:szCs w:val="22"/>
              </w:rPr>
              <w:t>Sr. No.</w:t>
            </w:r>
          </w:p>
        </w:tc>
        <w:tc>
          <w:tcPr>
            <w:tcW w:w="5310" w:type="dxa"/>
          </w:tcPr>
          <w:p w:rsidR="003D3300" w:rsidRPr="00A900CD" w:rsidRDefault="003D3300" w:rsidP="003D3300">
            <w:pPr>
              <w:pStyle w:val="Default"/>
              <w:spacing w:line="276" w:lineRule="auto"/>
              <w:jc w:val="both"/>
              <w:rPr>
                <w:rFonts w:ascii="Arial" w:hAnsi="Arial" w:cs="Arial"/>
                <w:b/>
                <w:color w:val="auto"/>
                <w:sz w:val="22"/>
                <w:szCs w:val="22"/>
              </w:rPr>
            </w:pPr>
            <w:r w:rsidRPr="00A900CD">
              <w:rPr>
                <w:rFonts w:ascii="Arial" w:hAnsi="Arial" w:cs="Arial"/>
                <w:b/>
                <w:color w:val="auto"/>
                <w:sz w:val="22"/>
                <w:szCs w:val="22"/>
              </w:rPr>
              <w:t>Dept. / Unit</w:t>
            </w:r>
          </w:p>
        </w:tc>
        <w:tc>
          <w:tcPr>
            <w:tcW w:w="1440" w:type="dxa"/>
          </w:tcPr>
          <w:p w:rsidR="003D3300" w:rsidRPr="00A900CD" w:rsidRDefault="003D3300" w:rsidP="003D3300">
            <w:pPr>
              <w:pStyle w:val="Default"/>
              <w:spacing w:line="276" w:lineRule="auto"/>
              <w:jc w:val="both"/>
              <w:rPr>
                <w:rFonts w:ascii="Arial" w:hAnsi="Arial" w:cs="Arial"/>
                <w:b/>
                <w:color w:val="auto"/>
                <w:sz w:val="22"/>
                <w:szCs w:val="22"/>
              </w:rPr>
            </w:pPr>
            <w:r w:rsidRPr="00A900CD">
              <w:rPr>
                <w:rFonts w:ascii="Arial" w:hAnsi="Arial" w:cs="Arial"/>
                <w:b/>
                <w:color w:val="auto"/>
                <w:sz w:val="22"/>
                <w:szCs w:val="22"/>
              </w:rPr>
              <w:t>No. of week</w:t>
            </w:r>
          </w:p>
        </w:tc>
        <w:tc>
          <w:tcPr>
            <w:tcW w:w="1487" w:type="dxa"/>
          </w:tcPr>
          <w:p w:rsidR="003D3300" w:rsidRPr="00A900CD" w:rsidRDefault="003D3300" w:rsidP="003D3300">
            <w:pPr>
              <w:pStyle w:val="Default"/>
              <w:spacing w:line="276" w:lineRule="auto"/>
              <w:jc w:val="both"/>
              <w:rPr>
                <w:rFonts w:ascii="Arial" w:hAnsi="Arial" w:cs="Arial"/>
                <w:b/>
                <w:color w:val="auto"/>
                <w:sz w:val="22"/>
                <w:szCs w:val="22"/>
              </w:rPr>
            </w:pPr>
            <w:r w:rsidRPr="00A900CD">
              <w:rPr>
                <w:rFonts w:ascii="Arial" w:hAnsi="Arial" w:cs="Arial"/>
                <w:b/>
                <w:color w:val="auto"/>
                <w:sz w:val="22"/>
                <w:szCs w:val="22"/>
              </w:rPr>
              <w:t>Total Hours</w:t>
            </w:r>
          </w:p>
        </w:tc>
      </w:tr>
      <w:tr w:rsidR="003D3300" w:rsidRPr="00A900CD" w:rsidTr="00114AAB">
        <w:tc>
          <w:tcPr>
            <w:tcW w:w="1008" w:type="dxa"/>
          </w:tcPr>
          <w:p w:rsidR="003D3300" w:rsidRPr="00A900CD" w:rsidRDefault="003D3300" w:rsidP="003D3300">
            <w:pPr>
              <w:pStyle w:val="Default"/>
              <w:spacing w:line="276" w:lineRule="auto"/>
              <w:jc w:val="both"/>
              <w:rPr>
                <w:rFonts w:ascii="Arial" w:hAnsi="Arial" w:cs="Arial"/>
                <w:sz w:val="22"/>
                <w:szCs w:val="22"/>
              </w:rPr>
            </w:pPr>
            <w:r w:rsidRPr="00A900CD">
              <w:rPr>
                <w:rFonts w:ascii="Arial" w:hAnsi="Arial" w:cs="Arial"/>
                <w:sz w:val="22"/>
                <w:szCs w:val="22"/>
              </w:rPr>
              <w:t>1</w:t>
            </w:r>
          </w:p>
        </w:tc>
        <w:tc>
          <w:tcPr>
            <w:tcW w:w="5310" w:type="dxa"/>
          </w:tcPr>
          <w:p w:rsidR="003D3300" w:rsidRPr="00A900CD" w:rsidRDefault="003D3300" w:rsidP="003D3300">
            <w:pPr>
              <w:pStyle w:val="Default"/>
              <w:spacing w:line="276" w:lineRule="auto"/>
              <w:jc w:val="both"/>
              <w:rPr>
                <w:rFonts w:ascii="Arial" w:hAnsi="Arial" w:cs="Arial"/>
                <w:sz w:val="22"/>
                <w:szCs w:val="22"/>
              </w:rPr>
            </w:pPr>
            <w:r w:rsidRPr="00A900CD">
              <w:rPr>
                <w:rFonts w:ascii="Arial" w:hAnsi="Arial" w:cs="Arial"/>
                <w:sz w:val="22"/>
                <w:szCs w:val="22"/>
              </w:rPr>
              <w:t xml:space="preserve">Antenatal Wards &amp; OPDs </w:t>
            </w:r>
          </w:p>
        </w:tc>
        <w:tc>
          <w:tcPr>
            <w:tcW w:w="1440" w:type="dxa"/>
            <w:vAlign w:val="center"/>
          </w:tcPr>
          <w:p w:rsidR="003D3300" w:rsidRPr="00A900CD" w:rsidRDefault="003D3300" w:rsidP="00114AAB">
            <w:pPr>
              <w:pStyle w:val="Default"/>
              <w:spacing w:line="276" w:lineRule="auto"/>
              <w:jc w:val="center"/>
              <w:rPr>
                <w:rFonts w:ascii="Arial" w:hAnsi="Arial" w:cs="Arial"/>
                <w:color w:val="auto"/>
                <w:sz w:val="22"/>
                <w:szCs w:val="22"/>
              </w:rPr>
            </w:pPr>
            <w:r w:rsidRPr="00A900CD">
              <w:rPr>
                <w:rFonts w:ascii="Arial" w:hAnsi="Arial" w:cs="Arial"/>
                <w:color w:val="auto"/>
                <w:sz w:val="22"/>
                <w:szCs w:val="22"/>
              </w:rPr>
              <w:t>4</w:t>
            </w:r>
          </w:p>
        </w:tc>
        <w:tc>
          <w:tcPr>
            <w:tcW w:w="1487" w:type="dxa"/>
            <w:vAlign w:val="center"/>
          </w:tcPr>
          <w:p w:rsidR="003D3300" w:rsidRPr="00A900CD" w:rsidRDefault="003D3300" w:rsidP="00114AAB">
            <w:pPr>
              <w:pStyle w:val="Default"/>
              <w:spacing w:line="276" w:lineRule="auto"/>
              <w:jc w:val="center"/>
              <w:rPr>
                <w:rFonts w:ascii="Arial" w:hAnsi="Arial" w:cs="Arial"/>
                <w:color w:val="auto"/>
                <w:sz w:val="22"/>
                <w:szCs w:val="22"/>
              </w:rPr>
            </w:pPr>
            <w:r w:rsidRPr="00A900CD">
              <w:rPr>
                <w:rFonts w:ascii="Arial" w:hAnsi="Arial" w:cs="Arial"/>
                <w:color w:val="auto"/>
                <w:sz w:val="22"/>
                <w:szCs w:val="22"/>
              </w:rPr>
              <w:t>120 Hours</w:t>
            </w:r>
          </w:p>
        </w:tc>
      </w:tr>
      <w:tr w:rsidR="003D3300" w:rsidRPr="00A900CD" w:rsidTr="00114AAB">
        <w:tc>
          <w:tcPr>
            <w:tcW w:w="1008" w:type="dxa"/>
          </w:tcPr>
          <w:p w:rsidR="003D3300" w:rsidRPr="00A900CD" w:rsidRDefault="003D3300" w:rsidP="003D3300">
            <w:pPr>
              <w:pStyle w:val="Default"/>
              <w:spacing w:line="276" w:lineRule="auto"/>
              <w:jc w:val="both"/>
              <w:rPr>
                <w:rFonts w:ascii="Arial" w:hAnsi="Arial" w:cs="Arial"/>
                <w:sz w:val="22"/>
                <w:szCs w:val="22"/>
              </w:rPr>
            </w:pPr>
            <w:r w:rsidRPr="00A900CD">
              <w:rPr>
                <w:rFonts w:ascii="Arial" w:hAnsi="Arial" w:cs="Arial"/>
                <w:sz w:val="22"/>
                <w:szCs w:val="22"/>
              </w:rPr>
              <w:t>2</w:t>
            </w:r>
          </w:p>
        </w:tc>
        <w:tc>
          <w:tcPr>
            <w:tcW w:w="5310" w:type="dxa"/>
          </w:tcPr>
          <w:p w:rsidR="003D3300" w:rsidRPr="00A900CD" w:rsidRDefault="003D3300" w:rsidP="003D3300">
            <w:pPr>
              <w:pStyle w:val="Default"/>
              <w:spacing w:line="276" w:lineRule="auto"/>
              <w:jc w:val="both"/>
              <w:rPr>
                <w:rFonts w:ascii="Arial" w:hAnsi="Arial" w:cs="Arial"/>
                <w:sz w:val="22"/>
                <w:szCs w:val="22"/>
              </w:rPr>
            </w:pPr>
            <w:r w:rsidRPr="00A900CD">
              <w:rPr>
                <w:rFonts w:ascii="Arial" w:hAnsi="Arial" w:cs="Arial"/>
                <w:sz w:val="22"/>
                <w:szCs w:val="22"/>
              </w:rPr>
              <w:t xml:space="preserve">Labour Room </w:t>
            </w:r>
          </w:p>
        </w:tc>
        <w:tc>
          <w:tcPr>
            <w:tcW w:w="1440" w:type="dxa"/>
            <w:vAlign w:val="center"/>
          </w:tcPr>
          <w:p w:rsidR="003D3300" w:rsidRPr="00A900CD" w:rsidRDefault="003D3300" w:rsidP="00114AAB">
            <w:pPr>
              <w:pStyle w:val="Default"/>
              <w:spacing w:line="276" w:lineRule="auto"/>
              <w:jc w:val="center"/>
              <w:rPr>
                <w:rFonts w:ascii="Arial" w:hAnsi="Arial" w:cs="Arial"/>
                <w:color w:val="auto"/>
                <w:sz w:val="22"/>
                <w:szCs w:val="22"/>
              </w:rPr>
            </w:pPr>
            <w:r w:rsidRPr="00A900CD">
              <w:rPr>
                <w:rFonts w:ascii="Arial" w:hAnsi="Arial" w:cs="Arial"/>
                <w:color w:val="auto"/>
                <w:sz w:val="22"/>
                <w:szCs w:val="22"/>
              </w:rPr>
              <w:t>5</w:t>
            </w:r>
          </w:p>
        </w:tc>
        <w:tc>
          <w:tcPr>
            <w:tcW w:w="1487" w:type="dxa"/>
            <w:vAlign w:val="center"/>
          </w:tcPr>
          <w:p w:rsidR="003D3300" w:rsidRPr="00A900CD" w:rsidRDefault="003D3300" w:rsidP="00114AAB">
            <w:pPr>
              <w:pStyle w:val="Default"/>
              <w:spacing w:line="276" w:lineRule="auto"/>
              <w:jc w:val="center"/>
              <w:rPr>
                <w:rFonts w:ascii="Arial" w:hAnsi="Arial" w:cs="Arial"/>
                <w:color w:val="auto"/>
                <w:sz w:val="22"/>
                <w:szCs w:val="22"/>
              </w:rPr>
            </w:pPr>
            <w:r w:rsidRPr="00A900CD">
              <w:rPr>
                <w:rFonts w:ascii="Arial" w:hAnsi="Arial" w:cs="Arial"/>
                <w:color w:val="auto"/>
                <w:sz w:val="22"/>
                <w:szCs w:val="22"/>
              </w:rPr>
              <w:t>150 Hours</w:t>
            </w:r>
          </w:p>
        </w:tc>
      </w:tr>
      <w:tr w:rsidR="003D3300" w:rsidRPr="00A900CD" w:rsidTr="00114AAB">
        <w:tc>
          <w:tcPr>
            <w:tcW w:w="1008" w:type="dxa"/>
          </w:tcPr>
          <w:p w:rsidR="003D3300" w:rsidRPr="00A900CD" w:rsidRDefault="003D3300" w:rsidP="003D3300">
            <w:pPr>
              <w:pStyle w:val="Default"/>
              <w:spacing w:line="276" w:lineRule="auto"/>
              <w:jc w:val="both"/>
              <w:rPr>
                <w:rFonts w:ascii="Arial" w:hAnsi="Arial" w:cs="Arial"/>
                <w:sz w:val="22"/>
                <w:szCs w:val="22"/>
              </w:rPr>
            </w:pPr>
            <w:r w:rsidRPr="00A900CD">
              <w:rPr>
                <w:rFonts w:ascii="Arial" w:hAnsi="Arial" w:cs="Arial"/>
                <w:sz w:val="22"/>
                <w:szCs w:val="22"/>
              </w:rPr>
              <w:t>3</w:t>
            </w:r>
          </w:p>
        </w:tc>
        <w:tc>
          <w:tcPr>
            <w:tcW w:w="5310" w:type="dxa"/>
          </w:tcPr>
          <w:p w:rsidR="003D3300" w:rsidRPr="00A900CD" w:rsidRDefault="003D3300" w:rsidP="003D3300">
            <w:pPr>
              <w:pStyle w:val="Default"/>
              <w:spacing w:line="276" w:lineRule="auto"/>
              <w:jc w:val="both"/>
              <w:rPr>
                <w:rFonts w:ascii="Arial" w:hAnsi="Arial" w:cs="Arial"/>
                <w:sz w:val="22"/>
                <w:szCs w:val="22"/>
              </w:rPr>
            </w:pPr>
            <w:r w:rsidRPr="00A900CD">
              <w:rPr>
                <w:rFonts w:ascii="Arial" w:hAnsi="Arial" w:cs="Arial"/>
                <w:sz w:val="22"/>
                <w:szCs w:val="22"/>
              </w:rPr>
              <w:t xml:space="preserve">Postnatal Ward </w:t>
            </w:r>
          </w:p>
        </w:tc>
        <w:tc>
          <w:tcPr>
            <w:tcW w:w="1440" w:type="dxa"/>
            <w:vAlign w:val="center"/>
          </w:tcPr>
          <w:p w:rsidR="003D3300" w:rsidRPr="00A900CD" w:rsidRDefault="003D3300" w:rsidP="00114AAB">
            <w:pPr>
              <w:pStyle w:val="Default"/>
              <w:spacing w:line="276" w:lineRule="auto"/>
              <w:jc w:val="center"/>
              <w:rPr>
                <w:rFonts w:ascii="Arial" w:hAnsi="Arial" w:cs="Arial"/>
                <w:color w:val="auto"/>
                <w:sz w:val="22"/>
                <w:szCs w:val="22"/>
              </w:rPr>
            </w:pPr>
            <w:r w:rsidRPr="00A900CD">
              <w:rPr>
                <w:rFonts w:ascii="Arial" w:hAnsi="Arial" w:cs="Arial"/>
                <w:color w:val="auto"/>
                <w:sz w:val="22"/>
                <w:szCs w:val="22"/>
              </w:rPr>
              <w:t>2</w:t>
            </w:r>
          </w:p>
        </w:tc>
        <w:tc>
          <w:tcPr>
            <w:tcW w:w="1487" w:type="dxa"/>
            <w:vAlign w:val="center"/>
          </w:tcPr>
          <w:p w:rsidR="003D3300" w:rsidRPr="00A900CD" w:rsidRDefault="003D3300" w:rsidP="00114AAB">
            <w:pPr>
              <w:pStyle w:val="Default"/>
              <w:spacing w:line="276" w:lineRule="auto"/>
              <w:jc w:val="center"/>
              <w:rPr>
                <w:rFonts w:ascii="Arial" w:hAnsi="Arial" w:cs="Arial"/>
                <w:color w:val="auto"/>
                <w:sz w:val="22"/>
                <w:szCs w:val="22"/>
              </w:rPr>
            </w:pPr>
            <w:r w:rsidRPr="00A900CD">
              <w:rPr>
                <w:rFonts w:ascii="Arial" w:hAnsi="Arial" w:cs="Arial"/>
                <w:color w:val="auto"/>
                <w:sz w:val="22"/>
                <w:szCs w:val="22"/>
              </w:rPr>
              <w:t>60 Hours</w:t>
            </w:r>
          </w:p>
        </w:tc>
      </w:tr>
      <w:tr w:rsidR="003D3300" w:rsidRPr="00A900CD" w:rsidTr="00114AAB">
        <w:tc>
          <w:tcPr>
            <w:tcW w:w="1008" w:type="dxa"/>
          </w:tcPr>
          <w:p w:rsidR="003D3300" w:rsidRPr="00A900CD" w:rsidRDefault="003D3300" w:rsidP="003D3300">
            <w:pPr>
              <w:pStyle w:val="Default"/>
              <w:spacing w:line="276" w:lineRule="auto"/>
              <w:jc w:val="both"/>
              <w:rPr>
                <w:rFonts w:ascii="Arial" w:hAnsi="Arial" w:cs="Arial"/>
                <w:sz w:val="22"/>
                <w:szCs w:val="22"/>
              </w:rPr>
            </w:pPr>
            <w:r w:rsidRPr="00A900CD">
              <w:rPr>
                <w:rFonts w:ascii="Arial" w:hAnsi="Arial" w:cs="Arial"/>
                <w:sz w:val="22"/>
                <w:szCs w:val="22"/>
              </w:rPr>
              <w:t>4</w:t>
            </w:r>
          </w:p>
        </w:tc>
        <w:tc>
          <w:tcPr>
            <w:tcW w:w="5310" w:type="dxa"/>
          </w:tcPr>
          <w:p w:rsidR="003D3300" w:rsidRPr="00A900CD" w:rsidRDefault="003D3300" w:rsidP="003D3300">
            <w:pPr>
              <w:pStyle w:val="Default"/>
              <w:spacing w:line="276" w:lineRule="auto"/>
              <w:jc w:val="both"/>
              <w:rPr>
                <w:rFonts w:ascii="Arial" w:hAnsi="Arial" w:cs="Arial"/>
                <w:sz w:val="22"/>
                <w:szCs w:val="22"/>
              </w:rPr>
            </w:pPr>
            <w:r w:rsidRPr="00A900CD">
              <w:rPr>
                <w:rFonts w:ascii="Arial" w:hAnsi="Arial" w:cs="Arial"/>
                <w:sz w:val="22"/>
                <w:szCs w:val="22"/>
              </w:rPr>
              <w:t xml:space="preserve">Family Planning Clinics </w:t>
            </w:r>
          </w:p>
        </w:tc>
        <w:tc>
          <w:tcPr>
            <w:tcW w:w="1440" w:type="dxa"/>
            <w:vAlign w:val="center"/>
          </w:tcPr>
          <w:p w:rsidR="003D3300" w:rsidRPr="00A900CD" w:rsidRDefault="003D3300" w:rsidP="00114AAB">
            <w:pPr>
              <w:pStyle w:val="Default"/>
              <w:spacing w:line="276" w:lineRule="auto"/>
              <w:jc w:val="center"/>
              <w:rPr>
                <w:rFonts w:ascii="Arial" w:hAnsi="Arial" w:cs="Arial"/>
                <w:color w:val="auto"/>
                <w:sz w:val="22"/>
                <w:szCs w:val="22"/>
              </w:rPr>
            </w:pPr>
            <w:r w:rsidRPr="00A900CD">
              <w:rPr>
                <w:rFonts w:ascii="Arial" w:hAnsi="Arial" w:cs="Arial"/>
                <w:color w:val="auto"/>
                <w:sz w:val="22"/>
                <w:szCs w:val="22"/>
              </w:rPr>
              <w:t>2</w:t>
            </w:r>
          </w:p>
        </w:tc>
        <w:tc>
          <w:tcPr>
            <w:tcW w:w="1487" w:type="dxa"/>
            <w:vAlign w:val="center"/>
          </w:tcPr>
          <w:p w:rsidR="003D3300" w:rsidRPr="00A900CD" w:rsidRDefault="003D3300" w:rsidP="00114AAB">
            <w:pPr>
              <w:pStyle w:val="Default"/>
              <w:spacing w:line="276" w:lineRule="auto"/>
              <w:jc w:val="center"/>
              <w:rPr>
                <w:rFonts w:ascii="Arial" w:hAnsi="Arial" w:cs="Arial"/>
                <w:color w:val="auto"/>
                <w:sz w:val="22"/>
                <w:szCs w:val="22"/>
              </w:rPr>
            </w:pPr>
            <w:r w:rsidRPr="00A900CD">
              <w:rPr>
                <w:rFonts w:ascii="Arial" w:hAnsi="Arial" w:cs="Arial"/>
                <w:color w:val="auto"/>
                <w:sz w:val="22"/>
                <w:szCs w:val="22"/>
              </w:rPr>
              <w:t>60 Hours</w:t>
            </w:r>
          </w:p>
        </w:tc>
      </w:tr>
      <w:tr w:rsidR="003D3300" w:rsidRPr="00A900CD" w:rsidTr="00114AAB">
        <w:tc>
          <w:tcPr>
            <w:tcW w:w="1008" w:type="dxa"/>
          </w:tcPr>
          <w:p w:rsidR="003D3300" w:rsidRPr="00A900CD" w:rsidRDefault="003D3300" w:rsidP="003D3300">
            <w:pPr>
              <w:pStyle w:val="Default"/>
              <w:spacing w:line="276" w:lineRule="auto"/>
              <w:jc w:val="both"/>
              <w:rPr>
                <w:rFonts w:ascii="Arial" w:hAnsi="Arial" w:cs="Arial"/>
                <w:sz w:val="22"/>
                <w:szCs w:val="22"/>
              </w:rPr>
            </w:pPr>
            <w:r w:rsidRPr="00A900CD">
              <w:rPr>
                <w:rFonts w:ascii="Arial" w:hAnsi="Arial" w:cs="Arial"/>
                <w:sz w:val="22"/>
                <w:szCs w:val="22"/>
              </w:rPr>
              <w:t>5</w:t>
            </w:r>
          </w:p>
        </w:tc>
        <w:tc>
          <w:tcPr>
            <w:tcW w:w="5310" w:type="dxa"/>
          </w:tcPr>
          <w:p w:rsidR="003D3300" w:rsidRPr="00A900CD" w:rsidRDefault="003D3300" w:rsidP="003D3300">
            <w:pPr>
              <w:pStyle w:val="Default"/>
              <w:spacing w:line="276" w:lineRule="auto"/>
              <w:jc w:val="both"/>
              <w:rPr>
                <w:rFonts w:ascii="Arial" w:hAnsi="Arial" w:cs="Arial"/>
                <w:sz w:val="22"/>
                <w:szCs w:val="22"/>
              </w:rPr>
            </w:pPr>
            <w:r w:rsidRPr="00A900CD">
              <w:rPr>
                <w:rFonts w:ascii="Arial" w:hAnsi="Arial" w:cs="Arial"/>
                <w:sz w:val="22"/>
                <w:szCs w:val="22"/>
              </w:rPr>
              <w:t xml:space="preserve">PHC/Rural maternity settings </w:t>
            </w:r>
          </w:p>
        </w:tc>
        <w:tc>
          <w:tcPr>
            <w:tcW w:w="1440" w:type="dxa"/>
            <w:vAlign w:val="center"/>
          </w:tcPr>
          <w:p w:rsidR="003D3300" w:rsidRPr="00A900CD" w:rsidRDefault="003D3300" w:rsidP="00114AAB">
            <w:pPr>
              <w:pStyle w:val="Default"/>
              <w:spacing w:line="276" w:lineRule="auto"/>
              <w:jc w:val="center"/>
              <w:rPr>
                <w:rFonts w:ascii="Arial" w:hAnsi="Arial" w:cs="Arial"/>
                <w:color w:val="auto"/>
                <w:sz w:val="22"/>
                <w:szCs w:val="22"/>
              </w:rPr>
            </w:pPr>
            <w:r w:rsidRPr="00A900CD">
              <w:rPr>
                <w:rFonts w:ascii="Arial" w:hAnsi="Arial" w:cs="Arial"/>
                <w:color w:val="auto"/>
                <w:sz w:val="22"/>
                <w:szCs w:val="22"/>
              </w:rPr>
              <w:t>4</w:t>
            </w:r>
          </w:p>
        </w:tc>
        <w:tc>
          <w:tcPr>
            <w:tcW w:w="1487" w:type="dxa"/>
            <w:vAlign w:val="center"/>
          </w:tcPr>
          <w:p w:rsidR="003D3300" w:rsidRPr="00A900CD" w:rsidRDefault="003D3300" w:rsidP="00114AAB">
            <w:pPr>
              <w:pStyle w:val="Default"/>
              <w:spacing w:line="276" w:lineRule="auto"/>
              <w:jc w:val="center"/>
              <w:rPr>
                <w:rFonts w:ascii="Arial" w:hAnsi="Arial" w:cs="Arial"/>
                <w:color w:val="auto"/>
                <w:sz w:val="22"/>
                <w:szCs w:val="22"/>
              </w:rPr>
            </w:pPr>
            <w:r w:rsidRPr="00A900CD">
              <w:rPr>
                <w:rFonts w:ascii="Arial" w:hAnsi="Arial" w:cs="Arial"/>
                <w:color w:val="auto"/>
                <w:sz w:val="22"/>
                <w:szCs w:val="22"/>
              </w:rPr>
              <w:t>120 Hours</w:t>
            </w:r>
          </w:p>
        </w:tc>
      </w:tr>
      <w:tr w:rsidR="003D3300" w:rsidRPr="00A900CD" w:rsidTr="00114AAB">
        <w:tc>
          <w:tcPr>
            <w:tcW w:w="1008" w:type="dxa"/>
          </w:tcPr>
          <w:p w:rsidR="003D3300" w:rsidRPr="00A900CD" w:rsidRDefault="003D3300" w:rsidP="003D3300">
            <w:pPr>
              <w:pStyle w:val="Default"/>
              <w:spacing w:line="276" w:lineRule="auto"/>
              <w:jc w:val="both"/>
              <w:rPr>
                <w:rFonts w:ascii="Arial" w:hAnsi="Arial" w:cs="Arial"/>
                <w:sz w:val="22"/>
                <w:szCs w:val="22"/>
              </w:rPr>
            </w:pPr>
            <w:r w:rsidRPr="00A900CD">
              <w:rPr>
                <w:rFonts w:ascii="Arial" w:hAnsi="Arial" w:cs="Arial"/>
                <w:sz w:val="22"/>
                <w:szCs w:val="22"/>
              </w:rPr>
              <w:t>6</w:t>
            </w:r>
          </w:p>
        </w:tc>
        <w:tc>
          <w:tcPr>
            <w:tcW w:w="5310" w:type="dxa"/>
          </w:tcPr>
          <w:p w:rsidR="003D3300" w:rsidRPr="00A900CD" w:rsidRDefault="003D3300" w:rsidP="003D3300">
            <w:pPr>
              <w:pStyle w:val="Default"/>
              <w:spacing w:line="276" w:lineRule="auto"/>
              <w:jc w:val="both"/>
              <w:rPr>
                <w:rFonts w:ascii="Arial" w:hAnsi="Arial" w:cs="Arial"/>
                <w:sz w:val="22"/>
                <w:szCs w:val="22"/>
              </w:rPr>
            </w:pPr>
            <w:r w:rsidRPr="00A900CD">
              <w:rPr>
                <w:rFonts w:ascii="Arial" w:hAnsi="Arial" w:cs="Arial"/>
                <w:sz w:val="22"/>
                <w:szCs w:val="22"/>
              </w:rPr>
              <w:t>Gynae</w:t>
            </w:r>
          </w:p>
        </w:tc>
        <w:tc>
          <w:tcPr>
            <w:tcW w:w="1440" w:type="dxa"/>
            <w:vAlign w:val="center"/>
          </w:tcPr>
          <w:p w:rsidR="003D3300" w:rsidRPr="00A900CD" w:rsidRDefault="003D3300" w:rsidP="00114AAB">
            <w:pPr>
              <w:pStyle w:val="Default"/>
              <w:spacing w:line="276" w:lineRule="auto"/>
              <w:jc w:val="center"/>
              <w:rPr>
                <w:rFonts w:ascii="Arial" w:hAnsi="Arial" w:cs="Arial"/>
                <w:color w:val="auto"/>
                <w:sz w:val="22"/>
                <w:szCs w:val="22"/>
              </w:rPr>
            </w:pPr>
            <w:r w:rsidRPr="00A900CD">
              <w:rPr>
                <w:rFonts w:ascii="Arial" w:hAnsi="Arial" w:cs="Arial"/>
                <w:color w:val="auto"/>
                <w:sz w:val="22"/>
                <w:szCs w:val="22"/>
              </w:rPr>
              <w:t>2</w:t>
            </w:r>
          </w:p>
        </w:tc>
        <w:tc>
          <w:tcPr>
            <w:tcW w:w="1487" w:type="dxa"/>
            <w:vAlign w:val="center"/>
          </w:tcPr>
          <w:p w:rsidR="003D3300" w:rsidRPr="00A900CD" w:rsidRDefault="003D3300" w:rsidP="00114AAB">
            <w:pPr>
              <w:pStyle w:val="Default"/>
              <w:spacing w:line="276" w:lineRule="auto"/>
              <w:jc w:val="center"/>
              <w:rPr>
                <w:rFonts w:ascii="Arial" w:hAnsi="Arial" w:cs="Arial"/>
                <w:color w:val="auto"/>
                <w:sz w:val="22"/>
                <w:szCs w:val="22"/>
              </w:rPr>
            </w:pPr>
            <w:r w:rsidRPr="00A900CD">
              <w:rPr>
                <w:rFonts w:ascii="Arial" w:hAnsi="Arial" w:cs="Arial"/>
                <w:color w:val="auto"/>
                <w:sz w:val="22"/>
                <w:szCs w:val="22"/>
              </w:rPr>
              <w:t>60 Hours</w:t>
            </w:r>
          </w:p>
        </w:tc>
      </w:tr>
      <w:tr w:rsidR="003D3300" w:rsidRPr="00A900CD" w:rsidTr="00114AAB">
        <w:tc>
          <w:tcPr>
            <w:tcW w:w="1008" w:type="dxa"/>
          </w:tcPr>
          <w:p w:rsidR="003D3300" w:rsidRPr="00A900CD" w:rsidRDefault="003D3300" w:rsidP="003D3300">
            <w:pPr>
              <w:pStyle w:val="Default"/>
              <w:spacing w:line="276" w:lineRule="auto"/>
              <w:jc w:val="both"/>
              <w:rPr>
                <w:rFonts w:ascii="Arial" w:hAnsi="Arial" w:cs="Arial"/>
                <w:sz w:val="22"/>
                <w:szCs w:val="22"/>
              </w:rPr>
            </w:pPr>
            <w:r w:rsidRPr="00A900CD">
              <w:rPr>
                <w:rFonts w:ascii="Arial" w:hAnsi="Arial" w:cs="Arial"/>
                <w:sz w:val="22"/>
                <w:szCs w:val="22"/>
              </w:rPr>
              <w:t>7</w:t>
            </w:r>
          </w:p>
        </w:tc>
        <w:tc>
          <w:tcPr>
            <w:tcW w:w="5310" w:type="dxa"/>
          </w:tcPr>
          <w:p w:rsidR="003D3300" w:rsidRPr="00A900CD" w:rsidRDefault="003D3300" w:rsidP="003D3300">
            <w:pPr>
              <w:pStyle w:val="Default"/>
              <w:spacing w:line="276" w:lineRule="auto"/>
              <w:jc w:val="both"/>
              <w:rPr>
                <w:rFonts w:ascii="Arial" w:hAnsi="Arial" w:cs="Arial"/>
                <w:sz w:val="22"/>
                <w:szCs w:val="22"/>
              </w:rPr>
            </w:pPr>
            <w:r w:rsidRPr="00A900CD">
              <w:rPr>
                <w:rFonts w:ascii="Arial" w:hAnsi="Arial" w:cs="Arial"/>
                <w:sz w:val="22"/>
                <w:szCs w:val="22"/>
              </w:rPr>
              <w:t xml:space="preserve">Maternity OT </w:t>
            </w:r>
          </w:p>
        </w:tc>
        <w:tc>
          <w:tcPr>
            <w:tcW w:w="1440" w:type="dxa"/>
            <w:vAlign w:val="center"/>
          </w:tcPr>
          <w:p w:rsidR="003D3300" w:rsidRPr="00A900CD" w:rsidRDefault="003D3300" w:rsidP="00114AAB">
            <w:pPr>
              <w:pStyle w:val="Default"/>
              <w:spacing w:line="276" w:lineRule="auto"/>
              <w:jc w:val="center"/>
              <w:rPr>
                <w:rFonts w:ascii="Arial" w:hAnsi="Arial" w:cs="Arial"/>
                <w:color w:val="auto"/>
                <w:sz w:val="22"/>
                <w:szCs w:val="22"/>
              </w:rPr>
            </w:pPr>
            <w:r w:rsidRPr="00A900CD">
              <w:rPr>
                <w:rFonts w:ascii="Arial" w:hAnsi="Arial" w:cs="Arial"/>
                <w:color w:val="auto"/>
                <w:sz w:val="22"/>
                <w:szCs w:val="22"/>
              </w:rPr>
              <w:t>2</w:t>
            </w:r>
          </w:p>
        </w:tc>
        <w:tc>
          <w:tcPr>
            <w:tcW w:w="1487" w:type="dxa"/>
            <w:vAlign w:val="center"/>
          </w:tcPr>
          <w:p w:rsidR="003D3300" w:rsidRPr="00A900CD" w:rsidRDefault="003D3300" w:rsidP="00114AAB">
            <w:pPr>
              <w:pStyle w:val="Default"/>
              <w:spacing w:line="276" w:lineRule="auto"/>
              <w:jc w:val="center"/>
              <w:rPr>
                <w:rFonts w:ascii="Arial" w:hAnsi="Arial" w:cs="Arial"/>
                <w:color w:val="auto"/>
                <w:sz w:val="22"/>
                <w:szCs w:val="22"/>
              </w:rPr>
            </w:pPr>
            <w:r w:rsidRPr="00A900CD">
              <w:rPr>
                <w:rFonts w:ascii="Arial" w:hAnsi="Arial" w:cs="Arial"/>
                <w:color w:val="auto"/>
                <w:sz w:val="22"/>
                <w:szCs w:val="22"/>
              </w:rPr>
              <w:t>60 Hours</w:t>
            </w:r>
          </w:p>
        </w:tc>
      </w:tr>
      <w:tr w:rsidR="003D3300" w:rsidRPr="00A900CD" w:rsidTr="00114AAB">
        <w:tc>
          <w:tcPr>
            <w:tcW w:w="1008" w:type="dxa"/>
          </w:tcPr>
          <w:p w:rsidR="003D3300" w:rsidRPr="00A900CD" w:rsidRDefault="003D3300" w:rsidP="003D3300">
            <w:pPr>
              <w:pStyle w:val="Default"/>
              <w:spacing w:line="276" w:lineRule="auto"/>
              <w:jc w:val="both"/>
              <w:rPr>
                <w:rFonts w:ascii="Arial" w:hAnsi="Arial" w:cs="Arial"/>
                <w:color w:val="auto"/>
                <w:sz w:val="22"/>
                <w:szCs w:val="22"/>
              </w:rPr>
            </w:pPr>
            <w:r w:rsidRPr="00A900CD">
              <w:rPr>
                <w:rFonts w:ascii="Arial" w:hAnsi="Arial" w:cs="Arial"/>
                <w:color w:val="auto"/>
                <w:sz w:val="22"/>
                <w:szCs w:val="22"/>
              </w:rPr>
              <w:t>8</w:t>
            </w:r>
          </w:p>
        </w:tc>
        <w:tc>
          <w:tcPr>
            <w:tcW w:w="5310" w:type="dxa"/>
          </w:tcPr>
          <w:p w:rsidR="003D3300" w:rsidRPr="00A900CD" w:rsidRDefault="003D3300" w:rsidP="003D3300">
            <w:pPr>
              <w:pStyle w:val="Default"/>
              <w:spacing w:line="276" w:lineRule="auto"/>
              <w:jc w:val="both"/>
              <w:rPr>
                <w:rFonts w:ascii="Arial" w:hAnsi="Arial" w:cs="Arial"/>
                <w:sz w:val="22"/>
                <w:szCs w:val="22"/>
              </w:rPr>
            </w:pPr>
            <w:r w:rsidRPr="00A900CD">
              <w:rPr>
                <w:rFonts w:ascii="Arial" w:hAnsi="Arial" w:cs="Arial"/>
                <w:sz w:val="22"/>
                <w:szCs w:val="22"/>
              </w:rPr>
              <w:t xml:space="preserve">NICU </w:t>
            </w:r>
          </w:p>
        </w:tc>
        <w:tc>
          <w:tcPr>
            <w:tcW w:w="1440" w:type="dxa"/>
            <w:vAlign w:val="center"/>
          </w:tcPr>
          <w:p w:rsidR="003D3300" w:rsidRPr="00A900CD" w:rsidRDefault="003D3300" w:rsidP="00114AAB">
            <w:pPr>
              <w:pStyle w:val="Default"/>
              <w:spacing w:line="276" w:lineRule="auto"/>
              <w:jc w:val="center"/>
              <w:rPr>
                <w:rFonts w:ascii="Arial" w:hAnsi="Arial" w:cs="Arial"/>
                <w:color w:val="auto"/>
                <w:sz w:val="22"/>
                <w:szCs w:val="22"/>
              </w:rPr>
            </w:pPr>
            <w:r w:rsidRPr="00A900CD">
              <w:rPr>
                <w:rFonts w:ascii="Arial" w:hAnsi="Arial" w:cs="Arial"/>
                <w:color w:val="auto"/>
                <w:sz w:val="22"/>
                <w:szCs w:val="22"/>
              </w:rPr>
              <w:t>1</w:t>
            </w:r>
          </w:p>
        </w:tc>
        <w:tc>
          <w:tcPr>
            <w:tcW w:w="1487" w:type="dxa"/>
            <w:vAlign w:val="center"/>
          </w:tcPr>
          <w:p w:rsidR="003D3300" w:rsidRPr="00A900CD" w:rsidRDefault="003D3300" w:rsidP="00114AAB">
            <w:pPr>
              <w:pStyle w:val="Default"/>
              <w:spacing w:line="276" w:lineRule="auto"/>
              <w:jc w:val="center"/>
              <w:rPr>
                <w:rFonts w:ascii="Arial" w:hAnsi="Arial" w:cs="Arial"/>
                <w:color w:val="auto"/>
                <w:sz w:val="22"/>
                <w:szCs w:val="22"/>
              </w:rPr>
            </w:pPr>
            <w:r w:rsidRPr="00A900CD">
              <w:rPr>
                <w:rFonts w:ascii="Arial" w:hAnsi="Arial" w:cs="Arial"/>
                <w:color w:val="auto"/>
                <w:sz w:val="22"/>
                <w:szCs w:val="22"/>
              </w:rPr>
              <w:t>30 Hours</w:t>
            </w:r>
          </w:p>
        </w:tc>
      </w:tr>
      <w:tr w:rsidR="003D3300" w:rsidRPr="00A900CD" w:rsidTr="003D3300">
        <w:tc>
          <w:tcPr>
            <w:tcW w:w="1008" w:type="dxa"/>
          </w:tcPr>
          <w:p w:rsidR="003D3300" w:rsidRPr="00A900CD" w:rsidRDefault="003D3300" w:rsidP="003D3300">
            <w:pPr>
              <w:pStyle w:val="Default"/>
              <w:spacing w:line="276" w:lineRule="auto"/>
              <w:jc w:val="both"/>
              <w:rPr>
                <w:rFonts w:ascii="Arial" w:hAnsi="Arial" w:cs="Arial"/>
                <w:color w:val="auto"/>
                <w:sz w:val="22"/>
                <w:szCs w:val="22"/>
              </w:rPr>
            </w:pPr>
          </w:p>
        </w:tc>
        <w:tc>
          <w:tcPr>
            <w:tcW w:w="5310" w:type="dxa"/>
          </w:tcPr>
          <w:p w:rsidR="003D3300" w:rsidRPr="00A900CD" w:rsidRDefault="003D3300" w:rsidP="003D3300">
            <w:pPr>
              <w:pStyle w:val="Default"/>
              <w:spacing w:line="276" w:lineRule="auto"/>
              <w:jc w:val="both"/>
              <w:rPr>
                <w:rFonts w:ascii="Arial" w:hAnsi="Arial" w:cs="Arial"/>
                <w:b/>
                <w:sz w:val="22"/>
                <w:szCs w:val="22"/>
              </w:rPr>
            </w:pPr>
            <w:r w:rsidRPr="00A900CD">
              <w:rPr>
                <w:rFonts w:ascii="Arial" w:hAnsi="Arial" w:cs="Arial"/>
                <w:b/>
                <w:bCs/>
                <w:sz w:val="22"/>
                <w:szCs w:val="22"/>
              </w:rPr>
              <w:t xml:space="preserve">Total </w:t>
            </w:r>
          </w:p>
        </w:tc>
        <w:tc>
          <w:tcPr>
            <w:tcW w:w="1440" w:type="dxa"/>
          </w:tcPr>
          <w:p w:rsidR="003D3300" w:rsidRPr="00A900CD" w:rsidRDefault="003D3300" w:rsidP="003D3300">
            <w:pPr>
              <w:pStyle w:val="Default"/>
              <w:spacing w:line="276" w:lineRule="auto"/>
              <w:jc w:val="both"/>
              <w:rPr>
                <w:rFonts w:ascii="Arial" w:hAnsi="Arial" w:cs="Arial"/>
                <w:b/>
                <w:color w:val="auto"/>
                <w:sz w:val="22"/>
                <w:szCs w:val="22"/>
              </w:rPr>
            </w:pPr>
            <w:r w:rsidRPr="00A900CD">
              <w:rPr>
                <w:rFonts w:ascii="Arial" w:hAnsi="Arial" w:cs="Arial"/>
                <w:b/>
                <w:color w:val="auto"/>
                <w:sz w:val="22"/>
                <w:szCs w:val="22"/>
              </w:rPr>
              <w:t>22 Weeks</w:t>
            </w:r>
          </w:p>
        </w:tc>
        <w:tc>
          <w:tcPr>
            <w:tcW w:w="1487" w:type="dxa"/>
          </w:tcPr>
          <w:p w:rsidR="003D3300" w:rsidRPr="00A900CD" w:rsidRDefault="003D3300" w:rsidP="003D3300">
            <w:pPr>
              <w:pStyle w:val="Default"/>
              <w:spacing w:line="276" w:lineRule="auto"/>
              <w:jc w:val="both"/>
              <w:rPr>
                <w:rFonts w:ascii="Arial" w:hAnsi="Arial" w:cs="Arial"/>
                <w:b/>
                <w:color w:val="auto"/>
                <w:sz w:val="22"/>
                <w:szCs w:val="22"/>
              </w:rPr>
            </w:pPr>
            <w:r w:rsidRPr="00A900CD">
              <w:rPr>
                <w:rFonts w:ascii="Arial" w:hAnsi="Arial" w:cs="Arial"/>
                <w:b/>
                <w:color w:val="auto"/>
                <w:sz w:val="22"/>
                <w:szCs w:val="22"/>
              </w:rPr>
              <w:t>660 Hours</w:t>
            </w:r>
          </w:p>
        </w:tc>
      </w:tr>
    </w:tbl>
    <w:p w:rsidR="003D3300" w:rsidRPr="00A900CD" w:rsidRDefault="003D3300" w:rsidP="003D3300">
      <w:pPr>
        <w:pStyle w:val="Default"/>
        <w:spacing w:line="276" w:lineRule="auto"/>
        <w:jc w:val="both"/>
        <w:rPr>
          <w:rFonts w:ascii="Arial" w:hAnsi="Arial" w:cs="Arial"/>
          <w:b/>
          <w:color w:val="auto"/>
          <w:sz w:val="22"/>
          <w:szCs w:val="22"/>
        </w:rPr>
      </w:pPr>
    </w:p>
    <w:p w:rsidR="003D3300" w:rsidRPr="00A900CD" w:rsidRDefault="003D3300" w:rsidP="003D3300">
      <w:pPr>
        <w:pStyle w:val="Default"/>
        <w:spacing w:line="276" w:lineRule="auto"/>
        <w:jc w:val="both"/>
        <w:rPr>
          <w:rFonts w:ascii="Arial" w:hAnsi="Arial" w:cs="Arial"/>
          <w:b/>
          <w:color w:val="auto"/>
          <w:sz w:val="22"/>
          <w:szCs w:val="22"/>
        </w:rPr>
      </w:pPr>
      <w:r w:rsidRPr="00A900CD">
        <w:rPr>
          <w:rFonts w:ascii="Arial" w:hAnsi="Arial" w:cs="Arial"/>
          <w:b/>
          <w:color w:val="auto"/>
          <w:sz w:val="22"/>
          <w:szCs w:val="22"/>
        </w:rPr>
        <w:t>Procedures observed</w:t>
      </w:r>
      <w:r w:rsidR="00114AAB" w:rsidRPr="00A900CD">
        <w:rPr>
          <w:rFonts w:ascii="Arial" w:hAnsi="Arial" w:cs="Arial"/>
          <w:b/>
          <w:color w:val="auto"/>
          <w:sz w:val="22"/>
          <w:szCs w:val="22"/>
        </w:rPr>
        <w:t>:</w:t>
      </w:r>
    </w:p>
    <w:p w:rsidR="003D3300" w:rsidRPr="00A900CD" w:rsidRDefault="003D3300" w:rsidP="004423D3">
      <w:pPr>
        <w:pStyle w:val="Default"/>
        <w:numPr>
          <w:ilvl w:val="0"/>
          <w:numId w:val="220"/>
        </w:numPr>
        <w:spacing w:line="276" w:lineRule="auto"/>
        <w:jc w:val="both"/>
        <w:rPr>
          <w:rFonts w:ascii="Arial" w:hAnsi="Arial" w:cs="Arial"/>
          <w:color w:val="auto"/>
          <w:sz w:val="22"/>
          <w:szCs w:val="22"/>
        </w:rPr>
      </w:pPr>
      <w:r w:rsidRPr="00A900CD">
        <w:rPr>
          <w:rFonts w:ascii="Arial" w:hAnsi="Arial" w:cs="Arial"/>
          <w:color w:val="auto"/>
          <w:sz w:val="22"/>
          <w:szCs w:val="22"/>
        </w:rPr>
        <w:t>Diagnostic investigations: amniocentesis, chordocentesis, chorionic villi sampling.</w:t>
      </w:r>
    </w:p>
    <w:p w:rsidR="003D3300" w:rsidRPr="00A900CD" w:rsidRDefault="003D3300" w:rsidP="004423D3">
      <w:pPr>
        <w:pStyle w:val="Default"/>
        <w:numPr>
          <w:ilvl w:val="0"/>
          <w:numId w:val="220"/>
        </w:numPr>
        <w:spacing w:line="276" w:lineRule="auto"/>
        <w:jc w:val="both"/>
        <w:rPr>
          <w:rFonts w:ascii="Arial" w:hAnsi="Arial" w:cs="Arial"/>
          <w:color w:val="auto"/>
          <w:sz w:val="22"/>
          <w:szCs w:val="22"/>
        </w:rPr>
      </w:pPr>
      <w:r w:rsidRPr="00A900CD">
        <w:rPr>
          <w:rFonts w:ascii="Arial" w:hAnsi="Arial" w:cs="Arial"/>
          <w:color w:val="auto"/>
          <w:sz w:val="22"/>
          <w:szCs w:val="22"/>
        </w:rPr>
        <w:t>Infertility management: artificial reproduction : artificial insemination, invitro fertilization, and related procedures</w:t>
      </w:r>
    </w:p>
    <w:p w:rsidR="003D3300" w:rsidRPr="00A900CD" w:rsidRDefault="003D3300" w:rsidP="003D3300">
      <w:pPr>
        <w:pStyle w:val="Default"/>
        <w:spacing w:line="276" w:lineRule="auto"/>
        <w:jc w:val="both"/>
        <w:rPr>
          <w:rFonts w:ascii="Arial" w:hAnsi="Arial" w:cs="Arial"/>
          <w:b/>
          <w:bCs/>
          <w:sz w:val="22"/>
          <w:szCs w:val="22"/>
        </w:rPr>
      </w:pPr>
      <w:r w:rsidRPr="00A900CD">
        <w:rPr>
          <w:rFonts w:ascii="Arial" w:hAnsi="Arial" w:cs="Arial"/>
          <w:b/>
          <w:bCs/>
          <w:sz w:val="22"/>
          <w:szCs w:val="22"/>
        </w:rPr>
        <w:t>Procedures assisted</w:t>
      </w:r>
      <w:r w:rsidR="00114AAB" w:rsidRPr="00A900CD">
        <w:rPr>
          <w:rFonts w:ascii="Arial" w:hAnsi="Arial" w:cs="Arial"/>
          <w:b/>
          <w:bCs/>
          <w:sz w:val="22"/>
          <w:szCs w:val="22"/>
        </w:rPr>
        <w:t>:</w:t>
      </w:r>
    </w:p>
    <w:p w:rsidR="003D3300" w:rsidRPr="00A900CD" w:rsidRDefault="003D3300" w:rsidP="004423D3">
      <w:pPr>
        <w:pStyle w:val="Default"/>
        <w:numPr>
          <w:ilvl w:val="0"/>
          <w:numId w:val="168"/>
        </w:numPr>
        <w:spacing w:line="276" w:lineRule="auto"/>
        <w:jc w:val="both"/>
        <w:rPr>
          <w:rFonts w:ascii="Arial" w:hAnsi="Arial" w:cs="Arial"/>
          <w:color w:val="auto"/>
          <w:sz w:val="22"/>
          <w:szCs w:val="22"/>
        </w:rPr>
      </w:pPr>
      <w:r w:rsidRPr="00A900CD">
        <w:rPr>
          <w:rFonts w:ascii="Arial" w:hAnsi="Arial" w:cs="Arial"/>
          <w:sz w:val="22"/>
          <w:szCs w:val="22"/>
        </w:rPr>
        <w:t>Medical termination of pregnancy.</w:t>
      </w:r>
    </w:p>
    <w:p w:rsidR="003D3300" w:rsidRPr="00A900CD" w:rsidRDefault="003D3300" w:rsidP="003D3300">
      <w:pPr>
        <w:pStyle w:val="Default"/>
        <w:spacing w:line="276" w:lineRule="auto"/>
        <w:jc w:val="both"/>
        <w:rPr>
          <w:rFonts w:ascii="Arial" w:hAnsi="Arial" w:cs="Arial"/>
          <w:color w:val="auto"/>
          <w:sz w:val="22"/>
          <w:szCs w:val="22"/>
        </w:rPr>
      </w:pPr>
      <w:r w:rsidRPr="00A900CD">
        <w:rPr>
          <w:rFonts w:ascii="Arial" w:hAnsi="Arial" w:cs="Arial"/>
          <w:b/>
          <w:bCs/>
          <w:sz w:val="22"/>
          <w:szCs w:val="22"/>
        </w:rPr>
        <w:t>Procedures performed</w:t>
      </w:r>
      <w:r w:rsidR="00114AAB" w:rsidRPr="00A900CD">
        <w:rPr>
          <w:rFonts w:ascii="Arial" w:hAnsi="Arial" w:cs="Arial"/>
          <w:b/>
          <w:bCs/>
          <w:sz w:val="22"/>
          <w:szCs w:val="22"/>
        </w:rPr>
        <w:t>:</w:t>
      </w:r>
    </w:p>
    <w:p w:rsidR="003D3300" w:rsidRPr="00A900CD" w:rsidRDefault="003D3300" w:rsidP="004423D3">
      <w:pPr>
        <w:pStyle w:val="Default"/>
        <w:numPr>
          <w:ilvl w:val="0"/>
          <w:numId w:val="219"/>
        </w:numPr>
        <w:jc w:val="both"/>
        <w:rPr>
          <w:rFonts w:ascii="Arial" w:hAnsi="Arial" w:cs="Arial"/>
          <w:color w:val="auto"/>
          <w:sz w:val="22"/>
          <w:szCs w:val="22"/>
        </w:rPr>
      </w:pPr>
      <w:r w:rsidRPr="00A900CD">
        <w:rPr>
          <w:rFonts w:ascii="Arial" w:hAnsi="Arial" w:cs="Arial"/>
          <w:color w:val="auto"/>
          <w:sz w:val="22"/>
          <w:szCs w:val="22"/>
        </w:rPr>
        <w:t>Antenatal assessment</w:t>
      </w:r>
      <w:r w:rsidR="00114AAB" w:rsidRPr="00A900CD">
        <w:rPr>
          <w:rFonts w:ascii="Arial" w:hAnsi="Arial" w:cs="Arial"/>
          <w:color w:val="auto"/>
          <w:sz w:val="22"/>
          <w:szCs w:val="22"/>
        </w:rPr>
        <w:tab/>
      </w:r>
      <w:r w:rsidR="00114AAB" w:rsidRPr="00A900CD">
        <w:rPr>
          <w:rFonts w:ascii="Arial" w:hAnsi="Arial" w:cs="Arial"/>
          <w:color w:val="auto"/>
          <w:sz w:val="22"/>
          <w:szCs w:val="22"/>
        </w:rPr>
        <w:tab/>
      </w:r>
      <w:r w:rsidR="00114AAB" w:rsidRPr="00A900CD">
        <w:rPr>
          <w:rFonts w:ascii="Arial" w:hAnsi="Arial" w:cs="Arial"/>
          <w:color w:val="auto"/>
          <w:sz w:val="22"/>
          <w:szCs w:val="22"/>
        </w:rPr>
        <w:tab/>
      </w:r>
      <w:r w:rsidR="00114AAB" w:rsidRPr="00A900CD">
        <w:rPr>
          <w:rFonts w:ascii="Arial" w:hAnsi="Arial" w:cs="Arial"/>
          <w:color w:val="auto"/>
          <w:sz w:val="22"/>
          <w:szCs w:val="22"/>
        </w:rPr>
        <w:tab/>
      </w:r>
      <w:r w:rsidRPr="00A900CD">
        <w:rPr>
          <w:rFonts w:ascii="Arial" w:hAnsi="Arial" w:cs="Arial"/>
          <w:color w:val="auto"/>
          <w:sz w:val="22"/>
          <w:szCs w:val="22"/>
        </w:rPr>
        <w:t>-</w:t>
      </w:r>
      <w:r w:rsidR="00114AAB" w:rsidRPr="00A900CD">
        <w:rPr>
          <w:rFonts w:ascii="Arial" w:hAnsi="Arial" w:cs="Arial"/>
          <w:color w:val="auto"/>
          <w:sz w:val="22"/>
          <w:szCs w:val="22"/>
        </w:rPr>
        <w:tab/>
      </w:r>
      <w:r w:rsidRPr="00A900CD">
        <w:rPr>
          <w:rFonts w:ascii="Arial" w:hAnsi="Arial" w:cs="Arial"/>
          <w:color w:val="auto"/>
          <w:sz w:val="22"/>
          <w:szCs w:val="22"/>
        </w:rPr>
        <w:t>20</w:t>
      </w:r>
    </w:p>
    <w:p w:rsidR="003D3300" w:rsidRPr="00A900CD" w:rsidRDefault="003D3300" w:rsidP="004423D3">
      <w:pPr>
        <w:pStyle w:val="Default"/>
        <w:numPr>
          <w:ilvl w:val="0"/>
          <w:numId w:val="219"/>
        </w:numPr>
        <w:jc w:val="both"/>
        <w:rPr>
          <w:rFonts w:ascii="Arial" w:hAnsi="Arial" w:cs="Arial"/>
          <w:color w:val="auto"/>
          <w:sz w:val="22"/>
          <w:szCs w:val="22"/>
        </w:rPr>
      </w:pPr>
      <w:r w:rsidRPr="00A900CD">
        <w:rPr>
          <w:rFonts w:ascii="Arial" w:hAnsi="Arial" w:cs="Arial"/>
          <w:color w:val="auto"/>
          <w:sz w:val="22"/>
          <w:szCs w:val="22"/>
        </w:rPr>
        <w:t>Postnatal assessment</w:t>
      </w:r>
      <w:r w:rsidR="00114AAB" w:rsidRPr="00A900CD">
        <w:rPr>
          <w:rFonts w:ascii="Arial" w:hAnsi="Arial" w:cs="Arial"/>
          <w:color w:val="auto"/>
          <w:sz w:val="22"/>
          <w:szCs w:val="22"/>
        </w:rPr>
        <w:tab/>
      </w:r>
      <w:r w:rsidR="00114AAB" w:rsidRPr="00A900CD">
        <w:rPr>
          <w:rFonts w:ascii="Arial" w:hAnsi="Arial" w:cs="Arial"/>
          <w:color w:val="auto"/>
          <w:sz w:val="22"/>
          <w:szCs w:val="22"/>
        </w:rPr>
        <w:tab/>
      </w:r>
      <w:r w:rsidR="00114AAB" w:rsidRPr="00A900CD">
        <w:rPr>
          <w:rFonts w:ascii="Arial" w:hAnsi="Arial" w:cs="Arial"/>
          <w:color w:val="auto"/>
          <w:sz w:val="22"/>
          <w:szCs w:val="22"/>
        </w:rPr>
        <w:tab/>
      </w:r>
      <w:r w:rsidR="00114AAB" w:rsidRPr="00A900CD">
        <w:rPr>
          <w:rFonts w:ascii="Arial" w:hAnsi="Arial" w:cs="Arial"/>
          <w:color w:val="auto"/>
          <w:sz w:val="22"/>
          <w:szCs w:val="22"/>
        </w:rPr>
        <w:tab/>
      </w:r>
      <w:r w:rsidRPr="00A900CD">
        <w:rPr>
          <w:rFonts w:ascii="Arial" w:hAnsi="Arial" w:cs="Arial"/>
          <w:color w:val="auto"/>
          <w:sz w:val="22"/>
          <w:szCs w:val="22"/>
        </w:rPr>
        <w:t>-</w:t>
      </w:r>
      <w:r w:rsidR="00114AAB" w:rsidRPr="00A900CD">
        <w:rPr>
          <w:rFonts w:ascii="Arial" w:hAnsi="Arial" w:cs="Arial"/>
          <w:color w:val="auto"/>
          <w:sz w:val="22"/>
          <w:szCs w:val="22"/>
        </w:rPr>
        <w:tab/>
      </w:r>
      <w:r w:rsidRPr="00A900CD">
        <w:rPr>
          <w:rFonts w:ascii="Arial" w:hAnsi="Arial" w:cs="Arial"/>
          <w:color w:val="auto"/>
          <w:sz w:val="22"/>
          <w:szCs w:val="22"/>
        </w:rPr>
        <w:t>20</w:t>
      </w:r>
    </w:p>
    <w:p w:rsidR="003D3300" w:rsidRPr="00A900CD" w:rsidRDefault="003D3300" w:rsidP="004423D3">
      <w:pPr>
        <w:pStyle w:val="Default"/>
        <w:numPr>
          <w:ilvl w:val="0"/>
          <w:numId w:val="219"/>
        </w:numPr>
        <w:jc w:val="both"/>
        <w:rPr>
          <w:rFonts w:ascii="Arial" w:hAnsi="Arial" w:cs="Arial"/>
          <w:color w:val="auto"/>
          <w:sz w:val="22"/>
          <w:szCs w:val="22"/>
        </w:rPr>
      </w:pPr>
      <w:r w:rsidRPr="00A900CD">
        <w:rPr>
          <w:rFonts w:ascii="Arial" w:hAnsi="Arial" w:cs="Arial"/>
          <w:color w:val="auto"/>
          <w:sz w:val="22"/>
          <w:szCs w:val="22"/>
        </w:rPr>
        <w:t xml:space="preserve">Assessment during labour : use of partograph </w:t>
      </w:r>
      <w:r w:rsidR="00114AAB" w:rsidRPr="00A900CD">
        <w:rPr>
          <w:rFonts w:ascii="Arial" w:hAnsi="Arial" w:cs="Arial"/>
          <w:color w:val="auto"/>
          <w:sz w:val="22"/>
          <w:szCs w:val="22"/>
        </w:rPr>
        <w:tab/>
        <w:t>-</w:t>
      </w:r>
      <w:r w:rsidR="00114AAB" w:rsidRPr="00A900CD">
        <w:rPr>
          <w:rFonts w:ascii="Arial" w:hAnsi="Arial" w:cs="Arial"/>
          <w:color w:val="auto"/>
          <w:sz w:val="22"/>
          <w:szCs w:val="22"/>
        </w:rPr>
        <w:tab/>
      </w:r>
      <w:r w:rsidRPr="00A900CD">
        <w:rPr>
          <w:rFonts w:ascii="Arial" w:hAnsi="Arial" w:cs="Arial"/>
          <w:color w:val="auto"/>
          <w:sz w:val="22"/>
          <w:szCs w:val="22"/>
        </w:rPr>
        <w:t>20</w:t>
      </w:r>
    </w:p>
    <w:p w:rsidR="003D3300" w:rsidRPr="00A900CD" w:rsidRDefault="003D3300" w:rsidP="004423D3">
      <w:pPr>
        <w:pStyle w:val="Default"/>
        <w:numPr>
          <w:ilvl w:val="0"/>
          <w:numId w:val="219"/>
        </w:numPr>
        <w:jc w:val="both"/>
        <w:rPr>
          <w:rFonts w:ascii="Arial" w:hAnsi="Arial" w:cs="Arial"/>
          <w:color w:val="auto"/>
          <w:sz w:val="22"/>
          <w:szCs w:val="22"/>
        </w:rPr>
      </w:pPr>
      <w:r w:rsidRPr="00A900CD">
        <w:rPr>
          <w:rFonts w:ascii="Arial" w:hAnsi="Arial" w:cs="Arial"/>
          <w:color w:val="auto"/>
          <w:sz w:val="22"/>
          <w:szCs w:val="22"/>
        </w:rPr>
        <w:t>Per vaginal examination</w:t>
      </w:r>
      <w:r w:rsidR="00114AAB" w:rsidRPr="00A900CD">
        <w:rPr>
          <w:rFonts w:ascii="Arial" w:hAnsi="Arial" w:cs="Arial"/>
          <w:color w:val="auto"/>
          <w:sz w:val="22"/>
          <w:szCs w:val="22"/>
        </w:rPr>
        <w:tab/>
      </w:r>
      <w:r w:rsidR="00114AAB" w:rsidRPr="00A900CD">
        <w:rPr>
          <w:rFonts w:ascii="Arial" w:hAnsi="Arial" w:cs="Arial"/>
          <w:color w:val="auto"/>
          <w:sz w:val="22"/>
          <w:szCs w:val="22"/>
        </w:rPr>
        <w:tab/>
      </w:r>
      <w:r w:rsidR="00114AAB" w:rsidRPr="00A900CD">
        <w:rPr>
          <w:rFonts w:ascii="Arial" w:hAnsi="Arial" w:cs="Arial"/>
          <w:color w:val="auto"/>
          <w:sz w:val="22"/>
          <w:szCs w:val="22"/>
        </w:rPr>
        <w:tab/>
      </w:r>
      <w:r w:rsidR="00114AAB" w:rsidRPr="00A900CD">
        <w:rPr>
          <w:rFonts w:ascii="Arial" w:hAnsi="Arial" w:cs="Arial"/>
          <w:color w:val="auto"/>
          <w:sz w:val="22"/>
          <w:szCs w:val="22"/>
        </w:rPr>
        <w:tab/>
      </w:r>
      <w:r w:rsidRPr="00A900CD">
        <w:rPr>
          <w:rFonts w:ascii="Arial" w:hAnsi="Arial" w:cs="Arial"/>
          <w:color w:val="auto"/>
          <w:sz w:val="22"/>
          <w:szCs w:val="22"/>
        </w:rPr>
        <w:t>-</w:t>
      </w:r>
      <w:r w:rsidR="00114AAB" w:rsidRPr="00A900CD">
        <w:rPr>
          <w:rFonts w:ascii="Arial" w:hAnsi="Arial" w:cs="Arial"/>
          <w:color w:val="auto"/>
          <w:sz w:val="22"/>
          <w:szCs w:val="22"/>
        </w:rPr>
        <w:tab/>
      </w:r>
      <w:r w:rsidRPr="00A900CD">
        <w:rPr>
          <w:rFonts w:ascii="Arial" w:hAnsi="Arial" w:cs="Arial"/>
          <w:color w:val="auto"/>
          <w:sz w:val="22"/>
          <w:szCs w:val="22"/>
        </w:rPr>
        <w:t>20</w:t>
      </w:r>
    </w:p>
    <w:p w:rsidR="003D3300" w:rsidRPr="00A900CD" w:rsidRDefault="003D3300" w:rsidP="004423D3">
      <w:pPr>
        <w:pStyle w:val="Default"/>
        <w:numPr>
          <w:ilvl w:val="0"/>
          <w:numId w:val="219"/>
        </w:numPr>
        <w:jc w:val="both"/>
        <w:rPr>
          <w:rFonts w:ascii="Arial" w:hAnsi="Arial" w:cs="Arial"/>
          <w:color w:val="auto"/>
          <w:sz w:val="22"/>
          <w:szCs w:val="22"/>
        </w:rPr>
      </w:pPr>
      <w:r w:rsidRPr="00A900CD">
        <w:rPr>
          <w:rFonts w:ascii="Arial" w:hAnsi="Arial" w:cs="Arial"/>
          <w:color w:val="auto"/>
          <w:sz w:val="22"/>
          <w:szCs w:val="22"/>
        </w:rPr>
        <w:t>Conduct of normal delivery</w:t>
      </w:r>
      <w:r w:rsidR="00114AAB" w:rsidRPr="00A900CD">
        <w:rPr>
          <w:rFonts w:ascii="Arial" w:hAnsi="Arial" w:cs="Arial"/>
          <w:color w:val="auto"/>
          <w:sz w:val="22"/>
          <w:szCs w:val="22"/>
        </w:rPr>
        <w:tab/>
      </w:r>
      <w:r w:rsidR="00114AAB" w:rsidRPr="00A900CD">
        <w:rPr>
          <w:rFonts w:ascii="Arial" w:hAnsi="Arial" w:cs="Arial"/>
          <w:color w:val="auto"/>
          <w:sz w:val="22"/>
          <w:szCs w:val="22"/>
        </w:rPr>
        <w:tab/>
      </w:r>
      <w:r w:rsidR="00114AAB" w:rsidRPr="00A900CD">
        <w:rPr>
          <w:rFonts w:ascii="Arial" w:hAnsi="Arial" w:cs="Arial"/>
          <w:color w:val="auto"/>
          <w:sz w:val="22"/>
          <w:szCs w:val="22"/>
        </w:rPr>
        <w:tab/>
      </w:r>
      <w:r w:rsidR="00114AAB" w:rsidRPr="00A900CD">
        <w:rPr>
          <w:rFonts w:ascii="Arial" w:hAnsi="Arial" w:cs="Arial"/>
          <w:color w:val="auto"/>
          <w:sz w:val="22"/>
          <w:szCs w:val="22"/>
        </w:rPr>
        <w:tab/>
      </w:r>
      <w:r w:rsidRPr="00A900CD">
        <w:rPr>
          <w:rFonts w:ascii="Arial" w:hAnsi="Arial" w:cs="Arial"/>
          <w:color w:val="auto"/>
          <w:sz w:val="22"/>
          <w:szCs w:val="22"/>
        </w:rPr>
        <w:t>-</w:t>
      </w:r>
      <w:r w:rsidR="00114AAB" w:rsidRPr="00A900CD">
        <w:rPr>
          <w:rFonts w:ascii="Arial" w:hAnsi="Arial" w:cs="Arial"/>
          <w:color w:val="auto"/>
          <w:sz w:val="22"/>
          <w:szCs w:val="22"/>
        </w:rPr>
        <w:tab/>
      </w:r>
      <w:r w:rsidRPr="00A900CD">
        <w:rPr>
          <w:rFonts w:ascii="Arial" w:hAnsi="Arial" w:cs="Arial"/>
          <w:color w:val="auto"/>
          <w:sz w:val="22"/>
          <w:szCs w:val="22"/>
        </w:rPr>
        <w:t>20</w:t>
      </w:r>
    </w:p>
    <w:p w:rsidR="003D3300" w:rsidRPr="00A900CD" w:rsidRDefault="003D3300" w:rsidP="004423D3">
      <w:pPr>
        <w:pStyle w:val="Default"/>
        <w:numPr>
          <w:ilvl w:val="0"/>
          <w:numId w:val="219"/>
        </w:numPr>
        <w:jc w:val="both"/>
        <w:rPr>
          <w:rFonts w:ascii="Arial" w:hAnsi="Arial" w:cs="Arial"/>
          <w:color w:val="auto"/>
          <w:sz w:val="22"/>
          <w:szCs w:val="22"/>
        </w:rPr>
      </w:pPr>
      <w:r w:rsidRPr="00A900CD">
        <w:rPr>
          <w:rFonts w:ascii="Arial" w:hAnsi="Arial" w:cs="Arial"/>
          <w:color w:val="auto"/>
          <w:sz w:val="22"/>
          <w:szCs w:val="22"/>
        </w:rPr>
        <w:t>Episiotomy and suturing-</w:t>
      </w:r>
      <w:r w:rsidR="00114AAB" w:rsidRPr="00A900CD">
        <w:rPr>
          <w:rFonts w:ascii="Arial" w:hAnsi="Arial" w:cs="Arial"/>
          <w:color w:val="auto"/>
          <w:sz w:val="22"/>
          <w:szCs w:val="22"/>
        </w:rPr>
        <w:tab/>
      </w:r>
      <w:r w:rsidR="00114AAB" w:rsidRPr="00A900CD">
        <w:rPr>
          <w:rFonts w:ascii="Arial" w:hAnsi="Arial" w:cs="Arial"/>
          <w:color w:val="auto"/>
          <w:sz w:val="22"/>
          <w:szCs w:val="22"/>
        </w:rPr>
        <w:tab/>
      </w:r>
      <w:r w:rsidR="00114AAB" w:rsidRPr="00A900CD">
        <w:rPr>
          <w:rFonts w:ascii="Arial" w:hAnsi="Arial" w:cs="Arial"/>
          <w:color w:val="auto"/>
          <w:sz w:val="22"/>
          <w:szCs w:val="22"/>
        </w:rPr>
        <w:tab/>
      </w:r>
      <w:r w:rsidR="00114AAB" w:rsidRPr="00A900CD">
        <w:rPr>
          <w:rFonts w:ascii="Arial" w:hAnsi="Arial" w:cs="Arial"/>
          <w:color w:val="auto"/>
          <w:sz w:val="22"/>
          <w:szCs w:val="22"/>
        </w:rPr>
        <w:tab/>
        <w:t>-</w:t>
      </w:r>
      <w:r w:rsidR="00114AAB" w:rsidRPr="00A900CD">
        <w:rPr>
          <w:rFonts w:ascii="Arial" w:hAnsi="Arial" w:cs="Arial"/>
          <w:color w:val="auto"/>
          <w:sz w:val="22"/>
          <w:szCs w:val="22"/>
        </w:rPr>
        <w:tab/>
      </w:r>
      <w:r w:rsidRPr="00A900CD">
        <w:rPr>
          <w:rFonts w:ascii="Arial" w:hAnsi="Arial" w:cs="Arial"/>
          <w:color w:val="auto"/>
          <w:sz w:val="22"/>
          <w:szCs w:val="22"/>
        </w:rPr>
        <w:t>10</w:t>
      </w:r>
    </w:p>
    <w:p w:rsidR="003D3300" w:rsidRPr="00A900CD" w:rsidRDefault="003D3300" w:rsidP="004423D3">
      <w:pPr>
        <w:pStyle w:val="Default"/>
        <w:numPr>
          <w:ilvl w:val="0"/>
          <w:numId w:val="219"/>
        </w:numPr>
        <w:jc w:val="both"/>
        <w:rPr>
          <w:rFonts w:ascii="Arial" w:hAnsi="Arial" w:cs="Arial"/>
          <w:color w:val="auto"/>
          <w:sz w:val="22"/>
          <w:szCs w:val="22"/>
        </w:rPr>
      </w:pPr>
      <w:r w:rsidRPr="00A900CD">
        <w:rPr>
          <w:rFonts w:ascii="Arial" w:hAnsi="Arial" w:cs="Arial"/>
          <w:color w:val="auto"/>
          <w:sz w:val="22"/>
          <w:szCs w:val="22"/>
        </w:rPr>
        <w:t>Setting up of delivery areas</w:t>
      </w:r>
      <w:r w:rsidR="00114AAB" w:rsidRPr="00A900CD">
        <w:rPr>
          <w:rFonts w:ascii="Arial" w:hAnsi="Arial" w:cs="Arial"/>
          <w:color w:val="auto"/>
          <w:sz w:val="22"/>
          <w:szCs w:val="22"/>
        </w:rPr>
        <w:tab/>
      </w:r>
      <w:r w:rsidR="00114AAB" w:rsidRPr="00A900CD">
        <w:rPr>
          <w:rFonts w:ascii="Arial" w:hAnsi="Arial" w:cs="Arial"/>
          <w:color w:val="auto"/>
          <w:sz w:val="22"/>
          <w:szCs w:val="22"/>
        </w:rPr>
        <w:tab/>
      </w:r>
      <w:r w:rsidR="00114AAB" w:rsidRPr="00A900CD">
        <w:rPr>
          <w:rFonts w:ascii="Arial" w:hAnsi="Arial" w:cs="Arial"/>
          <w:color w:val="auto"/>
          <w:sz w:val="22"/>
          <w:szCs w:val="22"/>
        </w:rPr>
        <w:tab/>
      </w:r>
      <w:r w:rsidR="00114AAB" w:rsidRPr="00A900CD">
        <w:rPr>
          <w:rFonts w:ascii="Arial" w:hAnsi="Arial" w:cs="Arial"/>
          <w:color w:val="auto"/>
          <w:sz w:val="22"/>
          <w:szCs w:val="22"/>
        </w:rPr>
        <w:tab/>
        <w:t>-</w:t>
      </w:r>
      <w:r w:rsidR="00114AAB" w:rsidRPr="00A900CD">
        <w:rPr>
          <w:rFonts w:ascii="Arial" w:hAnsi="Arial" w:cs="Arial"/>
          <w:color w:val="auto"/>
          <w:sz w:val="22"/>
          <w:szCs w:val="22"/>
        </w:rPr>
        <w:tab/>
      </w:r>
      <w:r w:rsidRPr="00A900CD">
        <w:rPr>
          <w:rFonts w:ascii="Arial" w:hAnsi="Arial" w:cs="Arial"/>
          <w:color w:val="auto"/>
          <w:sz w:val="22"/>
          <w:szCs w:val="22"/>
        </w:rPr>
        <w:t>2</w:t>
      </w:r>
    </w:p>
    <w:p w:rsidR="003D3300" w:rsidRPr="00A900CD" w:rsidRDefault="003D3300" w:rsidP="004423D3">
      <w:pPr>
        <w:pStyle w:val="Default"/>
        <w:numPr>
          <w:ilvl w:val="0"/>
          <w:numId w:val="219"/>
        </w:numPr>
        <w:jc w:val="both"/>
        <w:rPr>
          <w:rFonts w:ascii="Arial" w:hAnsi="Arial" w:cs="Arial"/>
          <w:color w:val="auto"/>
          <w:sz w:val="22"/>
          <w:szCs w:val="22"/>
        </w:rPr>
      </w:pPr>
      <w:r w:rsidRPr="00A900CD">
        <w:rPr>
          <w:rFonts w:ascii="Arial" w:hAnsi="Arial" w:cs="Arial"/>
          <w:color w:val="auto"/>
          <w:sz w:val="22"/>
          <w:szCs w:val="22"/>
        </w:rPr>
        <w:t>Insertion of intra uterine devices( copper T)</w:t>
      </w:r>
      <w:r w:rsidR="00114AAB" w:rsidRPr="00A900CD">
        <w:rPr>
          <w:rFonts w:ascii="Arial" w:hAnsi="Arial" w:cs="Arial"/>
          <w:color w:val="auto"/>
          <w:sz w:val="22"/>
          <w:szCs w:val="22"/>
        </w:rPr>
        <w:tab/>
      </w:r>
      <w:r w:rsidR="00114AAB" w:rsidRPr="00A900CD">
        <w:rPr>
          <w:rFonts w:ascii="Arial" w:hAnsi="Arial" w:cs="Arial"/>
          <w:color w:val="auto"/>
          <w:sz w:val="22"/>
          <w:szCs w:val="22"/>
        </w:rPr>
        <w:tab/>
        <w:t>-</w:t>
      </w:r>
      <w:r w:rsidR="00114AAB" w:rsidRPr="00A900CD">
        <w:rPr>
          <w:rFonts w:ascii="Arial" w:hAnsi="Arial" w:cs="Arial"/>
          <w:color w:val="auto"/>
          <w:sz w:val="22"/>
          <w:szCs w:val="22"/>
        </w:rPr>
        <w:tab/>
      </w:r>
      <w:r w:rsidRPr="00A900CD">
        <w:rPr>
          <w:rFonts w:ascii="Arial" w:hAnsi="Arial" w:cs="Arial"/>
          <w:color w:val="auto"/>
          <w:sz w:val="22"/>
          <w:szCs w:val="22"/>
        </w:rPr>
        <w:t>1</w:t>
      </w:r>
    </w:p>
    <w:p w:rsidR="003D3300" w:rsidRPr="00A900CD" w:rsidRDefault="003D3300" w:rsidP="003D3300">
      <w:pPr>
        <w:pStyle w:val="Default"/>
        <w:spacing w:line="276" w:lineRule="auto"/>
        <w:jc w:val="both"/>
        <w:rPr>
          <w:rFonts w:ascii="Arial" w:hAnsi="Arial" w:cs="Arial"/>
          <w:b/>
          <w:bCs/>
          <w:sz w:val="22"/>
          <w:szCs w:val="22"/>
        </w:rPr>
      </w:pPr>
      <w:r w:rsidRPr="00A900CD">
        <w:rPr>
          <w:rFonts w:ascii="Arial" w:hAnsi="Arial" w:cs="Arial"/>
          <w:b/>
          <w:bCs/>
          <w:sz w:val="22"/>
          <w:szCs w:val="22"/>
        </w:rPr>
        <w:t>Others</w:t>
      </w:r>
      <w:r w:rsidR="00114AAB" w:rsidRPr="00A900CD">
        <w:rPr>
          <w:rFonts w:ascii="Arial" w:hAnsi="Arial" w:cs="Arial"/>
          <w:b/>
          <w:bCs/>
          <w:sz w:val="22"/>
          <w:szCs w:val="22"/>
        </w:rPr>
        <w:t>:</w:t>
      </w:r>
    </w:p>
    <w:p w:rsidR="003D3300" w:rsidRPr="00A900CD" w:rsidRDefault="003D3300" w:rsidP="004423D3">
      <w:pPr>
        <w:pStyle w:val="Default"/>
        <w:numPr>
          <w:ilvl w:val="0"/>
          <w:numId w:val="218"/>
        </w:numPr>
        <w:spacing w:line="276" w:lineRule="auto"/>
        <w:jc w:val="both"/>
        <w:rPr>
          <w:rFonts w:ascii="Arial" w:hAnsi="Arial" w:cs="Arial"/>
          <w:color w:val="auto"/>
          <w:sz w:val="22"/>
          <w:szCs w:val="22"/>
        </w:rPr>
      </w:pPr>
      <w:r w:rsidRPr="00A900CD">
        <w:rPr>
          <w:rFonts w:ascii="Arial" w:hAnsi="Arial" w:cs="Arial"/>
          <w:sz w:val="22"/>
          <w:szCs w:val="22"/>
        </w:rPr>
        <w:t>Nursing Process application / Care Study</w:t>
      </w:r>
      <w:r w:rsidR="00114AAB" w:rsidRPr="00A900CD">
        <w:rPr>
          <w:rFonts w:ascii="Arial" w:hAnsi="Arial" w:cs="Arial"/>
          <w:sz w:val="22"/>
          <w:szCs w:val="22"/>
        </w:rPr>
        <w:tab/>
      </w:r>
      <w:r w:rsidR="00114AAB" w:rsidRPr="00A900CD">
        <w:rPr>
          <w:rFonts w:ascii="Arial" w:hAnsi="Arial" w:cs="Arial"/>
          <w:sz w:val="22"/>
          <w:szCs w:val="22"/>
        </w:rPr>
        <w:tab/>
        <w:t>-</w:t>
      </w:r>
      <w:r w:rsidR="00114AAB" w:rsidRPr="00A900CD">
        <w:rPr>
          <w:rFonts w:ascii="Arial" w:hAnsi="Arial" w:cs="Arial"/>
          <w:sz w:val="22"/>
          <w:szCs w:val="22"/>
        </w:rPr>
        <w:tab/>
      </w:r>
      <w:r w:rsidRPr="00A900CD">
        <w:rPr>
          <w:rFonts w:ascii="Arial" w:hAnsi="Arial" w:cs="Arial"/>
          <w:sz w:val="22"/>
          <w:szCs w:val="22"/>
        </w:rPr>
        <w:t>4</w:t>
      </w:r>
    </w:p>
    <w:p w:rsidR="00114AAB" w:rsidRPr="00A900CD" w:rsidRDefault="00114AAB" w:rsidP="004423D3">
      <w:pPr>
        <w:pStyle w:val="Default"/>
        <w:numPr>
          <w:ilvl w:val="0"/>
          <w:numId w:val="218"/>
        </w:numPr>
        <w:spacing w:line="276" w:lineRule="auto"/>
        <w:jc w:val="both"/>
        <w:rPr>
          <w:rFonts w:ascii="Arial" w:hAnsi="Arial" w:cs="Arial"/>
          <w:color w:val="auto"/>
          <w:sz w:val="22"/>
          <w:szCs w:val="22"/>
        </w:rPr>
      </w:pPr>
      <w:r w:rsidRPr="00A900CD">
        <w:rPr>
          <w:rFonts w:ascii="Arial" w:hAnsi="Arial" w:cs="Arial"/>
          <w:sz w:val="22"/>
          <w:szCs w:val="22"/>
        </w:rPr>
        <w:t>Clinical Presentation</w:t>
      </w:r>
      <w:r w:rsidRPr="00A900CD">
        <w:rPr>
          <w:rFonts w:ascii="Arial" w:hAnsi="Arial" w:cs="Arial"/>
          <w:sz w:val="22"/>
          <w:szCs w:val="22"/>
        </w:rPr>
        <w:tab/>
      </w:r>
      <w:r w:rsidRPr="00A900CD">
        <w:rPr>
          <w:rFonts w:ascii="Arial" w:hAnsi="Arial" w:cs="Arial"/>
          <w:sz w:val="22"/>
          <w:szCs w:val="22"/>
        </w:rPr>
        <w:tab/>
      </w:r>
      <w:r w:rsidRPr="00A900CD">
        <w:rPr>
          <w:rFonts w:ascii="Arial" w:hAnsi="Arial" w:cs="Arial"/>
          <w:sz w:val="22"/>
          <w:szCs w:val="22"/>
        </w:rPr>
        <w:tab/>
      </w:r>
      <w:r w:rsidRPr="00A900CD">
        <w:rPr>
          <w:rFonts w:ascii="Arial" w:hAnsi="Arial" w:cs="Arial"/>
          <w:sz w:val="22"/>
          <w:szCs w:val="22"/>
        </w:rPr>
        <w:tab/>
        <w:t>-</w:t>
      </w:r>
      <w:r w:rsidRPr="00A900CD">
        <w:rPr>
          <w:rFonts w:ascii="Arial" w:hAnsi="Arial" w:cs="Arial"/>
          <w:sz w:val="22"/>
          <w:szCs w:val="22"/>
        </w:rPr>
        <w:tab/>
      </w:r>
      <w:r w:rsidR="003D3300" w:rsidRPr="00A900CD">
        <w:rPr>
          <w:rFonts w:ascii="Arial" w:hAnsi="Arial" w:cs="Arial"/>
          <w:sz w:val="22"/>
          <w:szCs w:val="22"/>
        </w:rPr>
        <w:t>2</w:t>
      </w:r>
    </w:p>
    <w:p w:rsidR="003D3300" w:rsidRPr="00A900CD" w:rsidRDefault="00114AAB" w:rsidP="004423D3">
      <w:pPr>
        <w:pStyle w:val="Default"/>
        <w:numPr>
          <w:ilvl w:val="0"/>
          <w:numId w:val="218"/>
        </w:numPr>
        <w:spacing w:line="276" w:lineRule="auto"/>
        <w:jc w:val="both"/>
        <w:rPr>
          <w:rFonts w:ascii="Arial" w:hAnsi="Arial" w:cs="Arial"/>
          <w:color w:val="auto"/>
          <w:sz w:val="22"/>
          <w:szCs w:val="22"/>
        </w:rPr>
      </w:pPr>
      <w:r w:rsidRPr="00A900CD">
        <w:rPr>
          <w:rFonts w:ascii="Arial" w:hAnsi="Arial" w:cs="Arial"/>
          <w:sz w:val="22"/>
          <w:szCs w:val="22"/>
        </w:rPr>
        <w:t>Clinical Presentation attended</w:t>
      </w:r>
      <w:r w:rsidRPr="00A900CD">
        <w:rPr>
          <w:rFonts w:ascii="Arial" w:hAnsi="Arial" w:cs="Arial"/>
          <w:sz w:val="22"/>
          <w:szCs w:val="22"/>
        </w:rPr>
        <w:tab/>
      </w:r>
      <w:r w:rsidRPr="00A900CD">
        <w:rPr>
          <w:rFonts w:ascii="Arial" w:hAnsi="Arial" w:cs="Arial"/>
          <w:sz w:val="22"/>
          <w:szCs w:val="22"/>
        </w:rPr>
        <w:tab/>
      </w:r>
      <w:r w:rsidRPr="00A900CD">
        <w:rPr>
          <w:rFonts w:ascii="Arial" w:hAnsi="Arial" w:cs="Arial"/>
          <w:sz w:val="22"/>
          <w:szCs w:val="22"/>
        </w:rPr>
        <w:tab/>
        <w:t>-</w:t>
      </w:r>
      <w:r w:rsidRPr="00A900CD">
        <w:rPr>
          <w:rFonts w:ascii="Arial" w:hAnsi="Arial" w:cs="Arial"/>
          <w:sz w:val="22"/>
          <w:szCs w:val="22"/>
        </w:rPr>
        <w:tab/>
      </w:r>
      <w:r w:rsidR="003D3300" w:rsidRPr="00A900CD">
        <w:rPr>
          <w:rFonts w:ascii="Arial" w:hAnsi="Arial" w:cs="Arial"/>
          <w:sz w:val="22"/>
          <w:szCs w:val="22"/>
        </w:rPr>
        <w:t>5</w:t>
      </w:r>
    </w:p>
    <w:p w:rsidR="003D3300" w:rsidRPr="00A900CD" w:rsidRDefault="003D3300" w:rsidP="004423D3">
      <w:pPr>
        <w:pStyle w:val="Default"/>
        <w:numPr>
          <w:ilvl w:val="0"/>
          <w:numId w:val="218"/>
        </w:numPr>
        <w:spacing w:line="276" w:lineRule="auto"/>
        <w:jc w:val="both"/>
        <w:rPr>
          <w:rFonts w:ascii="Arial" w:hAnsi="Arial" w:cs="Arial"/>
          <w:b/>
          <w:color w:val="auto"/>
          <w:sz w:val="22"/>
          <w:szCs w:val="22"/>
        </w:rPr>
      </w:pPr>
      <w:r w:rsidRPr="00A900CD">
        <w:rPr>
          <w:rFonts w:ascii="Arial" w:hAnsi="Arial" w:cs="Arial"/>
          <w:sz w:val="22"/>
          <w:szCs w:val="22"/>
        </w:rPr>
        <w:t>Clinical Demonstration</w:t>
      </w:r>
      <w:r w:rsidR="00114AAB" w:rsidRPr="00A900CD">
        <w:rPr>
          <w:rFonts w:ascii="Arial" w:hAnsi="Arial" w:cs="Arial"/>
          <w:sz w:val="22"/>
          <w:szCs w:val="22"/>
        </w:rPr>
        <w:tab/>
      </w:r>
      <w:r w:rsidR="00114AAB" w:rsidRPr="00A900CD">
        <w:rPr>
          <w:rFonts w:ascii="Arial" w:hAnsi="Arial" w:cs="Arial"/>
          <w:sz w:val="22"/>
          <w:szCs w:val="22"/>
        </w:rPr>
        <w:tab/>
      </w:r>
      <w:r w:rsidR="00114AAB" w:rsidRPr="00A900CD">
        <w:rPr>
          <w:rFonts w:ascii="Arial" w:hAnsi="Arial" w:cs="Arial"/>
          <w:sz w:val="22"/>
          <w:szCs w:val="22"/>
        </w:rPr>
        <w:tab/>
      </w:r>
      <w:r w:rsidR="00114AAB" w:rsidRPr="00A900CD">
        <w:rPr>
          <w:rFonts w:ascii="Arial" w:hAnsi="Arial" w:cs="Arial"/>
          <w:sz w:val="22"/>
          <w:szCs w:val="22"/>
        </w:rPr>
        <w:tab/>
        <w:t>-</w:t>
      </w:r>
      <w:r w:rsidR="00114AAB" w:rsidRPr="00A900CD">
        <w:rPr>
          <w:rFonts w:ascii="Arial" w:hAnsi="Arial" w:cs="Arial"/>
          <w:sz w:val="22"/>
          <w:szCs w:val="22"/>
        </w:rPr>
        <w:tab/>
      </w:r>
      <w:r w:rsidRPr="00A900CD">
        <w:rPr>
          <w:rFonts w:ascii="Arial" w:hAnsi="Arial" w:cs="Arial"/>
          <w:sz w:val="22"/>
          <w:szCs w:val="22"/>
        </w:rPr>
        <w:t xml:space="preserve"> 2</w:t>
      </w:r>
    </w:p>
    <w:p w:rsidR="003D3300" w:rsidRPr="00A900CD" w:rsidRDefault="00114AAB" w:rsidP="004423D3">
      <w:pPr>
        <w:pStyle w:val="Default"/>
        <w:numPr>
          <w:ilvl w:val="0"/>
          <w:numId w:val="218"/>
        </w:numPr>
        <w:spacing w:line="276" w:lineRule="auto"/>
        <w:jc w:val="both"/>
        <w:rPr>
          <w:rFonts w:ascii="Arial" w:hAnsi="Arial" w:cs="Arial"/>
          <w:color w:val="auto"/>
          <w:sz w:val="22"/>
          <w:szCs w:val="22"/>
        </w:rPr>
      </w:pPr>
      <w:r w:rsidRPr="00A900CD">
        <w:rPr>
          <w:rFonts w:ascii="Arial" w:hAnsi="Arial" w:cs="Arial"/>
          <w:sz w:val="22"/>
          <w:szCs w:val="22"/>
        </w:rPr>
        <w:t>Clinical teaching</w:t>
      </w:r>
      <w:r w:rsidRPr="00A900CD">
        <w:rPr>
          <w:rFonts w:ascii="Arial" w:hAnsi="Arial" w:cs="Arial"/>
          <w:sz w:val="22"/>
          <w:szCs w:val="22"/>
        </w:rPr>
        <w:tab/>
      </w:r>
      <w:r w:rsidRPr="00A900CD">
        <w:rPr>
          <w:rFonts w:ascii="Arial" w:hAnsi="Arial" w:cs="Arial"/>
          <w:sz w:val="22"/>
          <w:szCs w:val="22"/>
        </w:rPr>
        <w:tab/>
      </w:r>
      <w:r w:rsidRPr="00A900CD">
        <w:rPr>
          <w:rFonts w:ascii="Arial" w:hAnsi="Arial" w:cs="Arial"/>
          <w:sz w:val="22"/>
          <w:szCs w:val="22"/>
        </w:rPr>
        <w:tab/>
      </w:r>
      <w:r w:rsidRPr="00A900CD">
        <w:rPr>
          <w:rFonts w:ascii="Arial" w:hAnsi="Arial" w:cs="Arial"/>
          <w:sz w:val="22"/>
          <w:szCs w:val="22"/>
        </w:rPr>
        <w:tab/>
      </w:r>
      <w:r w:rsidRPr="00A900CD">
        <w:rPr>
          <w:rFonts w:ascii="Arial" w:hAnsi="Arial" w:cs="Arial"/>
          <w:sz w:val="22"/>
          <w:szCs w:val="22"/>
        </w:rPr>
        <w:tab/>
        <w:t>-</w:t>
      </w:r>
      <w:r w:rsidRPr="00A900CD">
        <w:rPr>
          <w:rFonts w:ascii="Arial" w:hAnsi="Arial" w:cs="Arial"/>
          <w:sz w:val="22"/>
          <w:szCs w:val="22"/>
        </w:rPr>
        <w:tab/>
      </w:r>
      <w:r w:rsidR="003D3300" w:rsidRPr="00A900CD">
        <w:rPr>
          <w:rFonts w:ascii="Arial" w:hAnsi="Arial" w:cs="Arial"/>
          <w:sz w:val="22"/>
          <w:szCs w:val="22"/>
        </w:rPr>
        <w:t>2</w:t>
      </w:r>
    </w:p>
    <w:p w:rsidR="003D3300" w:rsidRPr="00A900CD" w:rsidRDefault="00114AAB" w:rsidP="004423D3">
      <w:pPr>
        <w:pStyle w:val="Default"/>
        <w:numPr>
          <w:ilvl w:val="0"/>
          <w:numId w:val="218"/>
        </w:numPr>
        <w:spacing w:line="276" w:lineRule="auto"/>
        <w:jc w:val="both"/>
        <w:rPr>
          <w:rFonts w:ascii="Arial" w:hAnsi="Arial" w:cs="Arial"/>
          <w:color w:val="auto"/>
          <w:sz w:val="22"/>
          <w:szCs w:val="22"/>
        </w:rPr>
      </w:pPr>
      <w:r w:rsidRPr="00A900CD">
        <w:rPr>
          <w:rFonts w:ascii="Arial" w:hAnsi="Arial" w:cs="Arial"/>
          <w:sz w:val="22"/>
          <w:szCs w:val="22"/>
        </w:rPr>
        <w:t>Seminar</w:t>
      </w:r>
      <w:r w:rsidRPr="00A900CD">
        <w:rPr>
          <w:rFonts w:ascii="Arial" w:hAnsi="Arial" w:cs="Arial"/>
          <w:sz w:val="22"/>
          <w:szCs w:val="22"/>
        </w:rPr>
        <w:tab/>
      </w:r>
      <w:r w:rsidRPr="00A900CD">
        <w:rPr>
          <w:rFonts w:ascii="Arial" w:hAnsi="Arial" w:cs="Arial"/>
          <w:sz w:val="22"/>
          <w:szCs w:val="22"/>
        </w:rPr>
        <w:tab/>
      </w:r>
      <w:r w:rsidRPr="00A900CD">
        <w:rPr>
          <w:rFonts w:ascii="Arial" w:hAnsi="Arial" w:cs="Arial"/>
          <w:sz w:val="22"/>
          <w:szCs w:val="22"/>
        </w:rPr>
        <w:tab/>
      </w:r>
      <w:r w:rsidRPr="00A900CD">
        <w:rPr>
          <w:rFonts w:ascii="Arial" w:hAnsi="Arial" w:cs="Arial"/>
          <w:sz w:val="22"/>
          <w:szCs w:val="22"/>
        </w:rPr>
        <w:tab/>
      </w:r>
      <w:r w:rsidRPr="00A900CD">
        <w:rPr>
          <w:rFonts w:ascii="Arial" w:hAnsi="Arial" w:cs="Arial"/>
          <w:sz w:val="22"/>
          <w:szCs w:val="22"/>
        </w:rPr>
        <w:tab/>
      </w:r>
      <w:r w:rsidRPr="00A900CD">
        <w:rPr>
          <w:rFonts w:ascii="Arial" w:hAnsi="Arial" w:cs="Arial"/>
          <w:sz w:val="22"/>
          <w:szCs w:val="22"/>
        </w:rPr>
        <w:tab/>
        <w:t>-</w:t>
      </w:r>
      <w:r w:rsidRPr="00A900CD">
        <w:rPr>
          <w:rFonts w:ascii="Arial" w:hAnsi="Arial" w:cs="Arial"/>
          <w:sz w:val="22"/>
          <w:szCs w:val="22"/>
        </w:rPr>
        <w:tab/>
      </w:r>
      <w:r w:rsidR="003D3300" w:rsidRPr="00A900CD">
        <w:rPr>
          <w:rFonts w:ascii="Arial" w:hAnsi="Arial" w:cs="Arial"/>
          <w:sz w:val="22"/>
          <w:szCs w:val="22"/>
        </w:rPr>
        <w:t>5</w:t>
      </w:r>
    </w:p>
    <w:p w:rsidR="003D3300" w:rsidRPr="00A900CD" w:rsidRDefault="00114AAB" w:rsidP="004423D3">
      <w:pPr>
        <w:pStyle w:val="Default"/>
        <w:numPr>
          <w:ilvl w:val="0"/>
          <w:numId w:val="218"/>
        </w:numPr>
        <w:spacing w:line="276" w:lineRule="auto"/>
        <w:jc w:val="both"/>
        <w:rPr>
          <w:rFonts w:ascii="Arial" w:hAnsi="Arial" w:cs="Arial"/>
          <w:color w:val="auto"/>
          <w:sz w:val="22"/>
          <w:szCs w:val="22"/>
        </w:rPr>
      </w:pPr>
      <w:r w:rsidRPr="00A900CD">
        <w:rPr>
          <w:rFonts w:ascii="Arial" w:hAnsi="Arial" w:cs="Arial"/>
          <w:sz w:val="22"/>
          <w:szCs w:val="22"/>
        </w:rPr>
        <w:t>Seminar attended</w:t>
      </w:r>
      <w:r w:rsidRPr="00A900CD">
        <w:rPr>
          <w:rFonts w:ascii="Arial" w:hAnsi="Arial" w:cs="Arial"/>
          <w:sz w:val="22"/>
          <w:szCs w:val="22"/>
        </w:rPr>
        <w:tab/>
      </w:r>
      <w:r w:rsidRPr="00A900CD">
        <w:rPr>
          <w:rFonts w:ascii="Arial" w:hAnsi="Arial" w:cs="Arial"/>
          <w:sz w:val="22"/>
          <w:szCs w:val="22"/>
        </w:rPr>
        <w:tab/>
      </w:r>
      <w:r w:rsidRPr="00A900CD">
        <w:rPr>
          <w:rFonts w:ascii="Arial" w:hAnsi="Arial" w:cs="Arial"/>
          <w:sz w:val="22"/>
          <w:szCs w:val="22"/>
        </w:rPr>
        <w:tab/>
      </w:r>
      <w:r w:rsidRPr="00A900CD">
        <w:rPr>
          <w:rFonts w:ascii="Arial" w:hAnsi="Arial" w:cs="Arial"/>
          <w:sz w:val="22"/>
          <w:szCs w:val="22"/>
        </w:rPr>
        <w:tab/>
      </w:r>
      <w:r w:rsidRPr="00A900CD">
        <w:rPr>
          <w:rFonts w:ascii="Arial" w:hAnsi="Arial" w:cs="Arial"/>
          <w:sz w:val="22"/>
          <w:szCs w:val="22"/>
        </w:rPr>
        <w:tab/>
        <w:t>-</w:t>
      </w:r>
      <w:r w:rsidRPr="00A900CD">
        <w:rPr>
          <w:rFonts w:ascii="Arial" w:hAnsi="Arial" w:cs="Arial"/>
          <w:sz w:val="22"/>
          <w:szCs w:val="22"/>
        </w:rPr>
        <w:tab/>
      </w:r>
      <w:r w:rsidR="003D3300" w:rsidRPr="00A900CD">
        <w:rPr>
          <w:rFonts w:ascii="Arial" w:hAnsi="Arial" w:cs="Arial"/>
          <w:sz w:val="22"/>
          <w:szCs w:val="22"/>
        </w:rPr>
        <w:t>5</w:t>
      </w:r>
    </w:p>
    <w:p w:rsidR="003D3300" w:rsidRPr="00A900CD" w:rsidRDefault="00114AAB" w:rsidP="004423D3">
      <w:pPr>
        <w:pStyle w:val="Default"/>
        <w:numPr>
          <w:ilvl w:val="0"/>
          <w:numId w:val="218"/>
        </w:numPr>
        <w:spacing w:line="276" w:lineRule="auto"/>
        <w:jc w:val="both"/>
        <w:rPr>
          <w:rFonts w:ascii="Arial" w:hAnsi="Arial" w:cs="Arial"/>
          <w:color w:val="auto"/>
          <w:sz w:val="22"/>
          <w:szCs w:val="22"/>
        </w:rPr>
      </w:pPr>
      <w:r w:rsidRPr="00A900CD">
        <w:rPr>
          <w:rFonts w:ascii="Arial" w:hAnsi="Arial" w:cs="Arial"/>
          <w:sz w:val="22"/>
          <w:szCs w:val="22"/>
        </w:rPr>
        <w:t>Class room teaching</w:t>
      </w:r>
      <w:r w:rsidRPr="00A900CD">
        <w:rPr>
          <w:rFonts w:ascii="Arial" w:hAnsi="Arial" w:cs="Arial"/>
          <w:sz w:val="22"/>
          <w:szCs w:val="22"/>
        </w:rPr>
        <w:tab/>
      </w:r>
      <w:r w:rsidRPr="00A900CD">
        <w:rPr>
          <w:rFonts w:ascii="Arial" w:hAnsi="Arial" w:cs="Arial"/>
          <w:sz w:val="22"/>
          <w:szCs w:val="22"/>
        </w:rPr>
        <w:tab/>
      </w:r>
      <w:r w:rsidRPr="00A900CD">
        <w:rPr>
          <w:rFonts w:ascii="Arial" w:hAnsi="Arial" w:cs="Arial"/>
          <w:sz w:val="22"/>
          <w:szCs w:val="22"/>
        </w:rPr>
        <w:tab/>
      </w:r>
      <w:r w:rsidRPr="00A900CD">
        <w:rPr>
          <w:rFonts w:ascii="Arial" w:hAnsi="Arial" w:cs="Arial"/>
          <w:sz w:val="22"/>
          <w:szCs w:val="22"/>
        </w:rPr>
        <w:tab/>
        <w:t>-</w:t>
      </w:r>
      <w:r w:rsidRPr="00A900CD">
        <w:rPr>
          <w:rFonts w:ascii="Arial" w:hAnsi="Arial" w:cs="Arial"/>
          <w:sz w:val="22"/>
          <w:szCs w:val="22"/>
        </w:rPr>
        <w:tab/>
      </w:r>
      <w:r w:rsidR="003D3300" w:rsidRPr="00A900CD">
        <w:rPr>
          <w:rFonts w:ascii="Arial" w:hAnsi="Arial" w:cs="Arial"/>
          <w:sz w:val="22"/>
          <w:szCs w:val="22"/>
        </w:rPr>
        <w:t xml:space="preserve"> 2</w:t>
      </w:r>
    </w:p>
    <w:p w:rsidR="003D3300" w:rsidRPr="00A900CD" w:rsidRDefault="00114AAB" w:rsidP="004423D3">
      <w:pPr>
        <w:pStyle w:val="Default"/>
        <w:numPr>
          <w:ilvl w:val="0"/>
          <w:numId w:val="218"/>
        </w:numPr>
        <w:spacing w:line="276" w:lineRule="auto"/>
        <w:jc w:val="both"/>
        <w:rPr>
          <w:rFonts w:ascii="Arial" w:hAnsi="Arial" w:cs="Arial"/>
          <w:color w:val="auto"/>
          <w:sz w:val="22"/>
          <w:szCs w:val="22"/>
        </w:rPr>
      </w:pPr>
      <w:r w:rsidRPr="00A900CD">
        <w:rPr>
          <w:rFonts w:ascii="Arial" w:hAnsi="Arial" w:cs="Arial"/>
          <w:sz w:val="22"/>
          <w:szCs w:val="22"/>
        </w:rPr>
        <w:t>Field visit</w:t>
      </w:r>
      <w:r w:rsidRPr="00A900CD">
        <w:rPr>
          <w:rFonts w:ascii="Arial" w:hAnsi="Arial" w:cs="Arial"/>
          <w:sz w:val="22"/>
          <w:szCs w:val="22"/>
        </w:rPr>
        <w:tab/>
      </w:r>
      <w:r w:rsidRPr="00A900CD">
        <w:rPr>
          <w:rFonts w:ascii="Arial" w:hAnsi="Arial" w:cs="Arial"/>
          <w:sz w:val="22"/>
          <w:szCs w:val="22"/>
        </w:rPr>
        <w:tab/>
      </w:r>
      <w:r w:rsidRPr="00A900CD">
        <w:rPr>
          <w:rFonts w:ascii="Arial" w:hAnsi="Arial" w:cs="Arial"/>
          <w:sz w:val="22"/>
          <w:szCs w:val="22"/>
        </w:rPr>
        <w:tab/>
      </w:r>
      <w:r w:rsidRPr="00A900CD">
        <w:rPr>
          <w:rFonts w:ascii="Arial" w:hAnsi="Arial" w:cs="Arial"/>
          <w:sz w:val="22"/>
          <w:szCs w:val="22"/>
        </w:rPr>
        <w:tab/>
      </w:r>
      <w:r w:rsidRPr="00A900CD">
        <w:rPr>
          <w:rFonts w:ascii="Arial" w:hAnsi="Arial" w:cs="Arial"/>
          <w:sz w:val="22"/>
          <w:szCs w:val="22"/>
        </w:rPr>
        <w:tab/>
      </w:r>
      <w:r w:rsidRPr="00A900CD">
        <w:rPr>
          <w:rFonts w:ascii="Arial" w:hAnsi="Arial" w:cs="Arial"/>
          <w:sz w:val="22"/>
          <w:szCs w:val="22"/>
        </w:rPr>
        <w:tab/>
        <w:t>-</w:t>
      </w:r>
      <w:r w:rsidRPr="00A900CD">
        <w:rPr>
          <w:rFonts w:ascii="Arial" w:hAnsi="Arial" w:cs="Arial"/>
          <w:sz w:val="22"/>
          <w:szCs w:val="22"/>
        </w:rPr>
        <w:tab/>
      </w:r>
      <w:r w:rsidR="003D3300" w:rsidRPr="00A900CD">
        <w:rPr>
          <w:rFonts w:ascii="Arial" w:hAnsi="Arial" w:cs="Arial"/>
          <w:sz w:val="22"/>
          <w:szCs w:val="22"/>
        </w:rPr>
        <w:t>1</w:t>
      </w:r>
    </w:p>
    <w:p w:rsidR="003D3300" w:rsidRPr="00A900CD" w:rsidRDefault="003D3300" w:rsidP="004423D3">
      <w:pPr>
        <w:pStyle w:val="Default"/>
        <w:numPr>
          <w:ilvl w:val="0"/>
          <w:numId w:val="218"/>
        </w:numPr>
        <w:spacing w:line="276" w:lineRule="auto"/>
        <w:jc w:val="both"/>
        <w:rPr>
          <w:rFonts w:ascii="Arial" w:hAnsi="Arial" w:cs="Arial"/>
          <w:color w:val="auto"/>
          <w:sz w:val="22"/>
          <w:szCs w:val="22"/>
        </w:rPr>
      </w:pPr>
      <w:r w:rsidRPr="00A900CD">
        <w:rPr>
          <w:rFonts w:ascii="Arial" w:hAnsi="Arial" w:cs="Arial"/>
          <w:color w:val="auto"/>
          <w:sz w:val="22"/>
          <w:szCs w:val="22"/>
        </w:rPr>
        <w:t>Identification of high risk women and referral</w:t>
      </w:r>
    </w:p>
    <w:p w:rsidR="003D3300" w:rsidRPr="00A900CD" w:rsidRDefault="003D3300" w:rsidP="004423D3">
      <w:pPr>
        <w:pStyle w:val="Default"/>
        <w:numPr>
          <w:ilvl w:val="0"/>
          <w:numId w:val="218"/>
        </w:numPr>
        <w:spacing w:line="276" w:lineRule="auto"/>
        <w:jc w:val="both"/>
        <w:rPr>
          <w:rFonts w:ascii="Arial" w:hAnsi="Arial" w:cs="Arial"/>
          <w:color w:val="auto"/>
          <w:sz w:val="22"/>
          <w:szCs w:val="22"/>
        </w:rPr>
      </w:pPr>
      <w:r w:rsidRPr="00A900CD">
        <w:rPr>
          <w:rFonts w:ascii="Arial" w:hAnsi="Arial" w:cs="Arial"/>
          <w:color w:val="auto"/>
          <w:sz w:val="22"/>
          <w:szCs w:val="22"/>
        </w:rPr>
        <w:t>Health education: to women and their families</w:t>
      </w:r>
    </w:p>
    <w:p w:rsidR="003D3300" w:rsidRPr="00A900CD" w:rsidRDefault="003D3300" w:rsidP="004423D3">
      <w:pPr>
        <w:pStyle w:val="Default"/>
        <w:numPr>
          <w:ilvl w:val="0"/>
          <w:numId w:val="218"/>
        </w:numPr>
        <w:spacing w:line="276" w:lineRule="auto"/>
        <w:jc w:val="both"/>
        <w:rPr>
          <w:rFonts w:ascii="Arial" w:hAnsi="Arial" w:cs="Arial"/>
          <w:color w:val="auto"/>
          <w:sz w:val="22"/>
          <w:szCs w:val="22"/>
        </w:rPr>
      </w:pPr>
      <w:r w:rsidRPr="00A900CD">
        <w:rPr>
          <w:rFonts w:ascii="Arial" w:hAnsi="Arial" w:cs="Arial"/>
          <w:color w:val="auto"/>
          <w:sz w:val="22"/>
          <w:szCs w:val="22"/>
        </w:rPr>
        <w:t>Motivation of couples for planned parenthood</w:t>
      </w:r>
    </w:p>
    <w:p w:rsidR="003D3300" w:rsidRPr="00A900CD" w:rsidRDefault="003D3300" w:rsidP="003D3300">
      <w:pPr>
        <w:pStyle w:val="Default"/>
        <w:spacing w:line="276" w:lineRule="auto"/>
        <w:ind w:left="360"/>
        <w:jc w:val="both"/>
        <w:rPr>
          <w:rFonts w:ascii="Arial" w:hAnsi="Arial" w:cs="Arial"/>
          <w:color w:val="auto"/>
          <w:sz w:val="22"/>
          <w:szCs w:val="22"/>
        </w:rPr>
      </w:pPr>
    </w:p>
    <w:p w:rsidR="003D3300" w:rsidRPr="00A900CD" w:rsidRDefault="003D3300" w:rsidP="003D3300">
      <w:pPr>
        <w:pStyle w:val="Default"/>
        <w:spacing w:line="276" w:lineRule="auto"/>
        <w:jc w:val="both"/>
        <w:rPr>
          <w:rFonts w:ascii="Arial" w:hAnsi="Arial" w:cs="Arial"/>
          <w:color w:val="auto"/>
          <w:sz w:val="22"/>
          <w:szCs w:val="22"/>
        </w:rPr>
      </w:pPr>
    </w:p>
    <w:p w:rsidR="003D3300" w:rsidRPr="00A900CD" w:rsidRDefault="003D3300" w:rsidP="003D3300">
      <w:pPr>
        <w:jc w:val="both"/>
        <w:rPr>
          <w:rFonts w:ascii="Arial" w:hAnsi="Arial" w:cs="Arial"/>
        </w:rPr>
      </w:pPr>
      <w:r w:rsidRPr="00A900CD">
        <w:rPr>
          <w:rFonts w:ascii="Arial" w:hAnsi="Arial" w:cs="Arial"/>
        </w:rPr>
        <w:br w:type="page"/>
      </w:r>
    </w:p>
    <w:p w:rsidR="00EA64DE" w:rsidRPr="00A900CD" w:rsidRDefault="00EA64DE" w:rsidP="003D3300">
      <w:pPr>
        <w:pStyle w:val="Default"/>
        <w:spacing w:line="276" w:lineRule="auto"/>
        <w:jc w:val="center"/>
        <w:rPr>
          <w:rFonts w:ascii="Arial" w:hAnsi="Arial" w:cs="Arial"/>
          <w:b/>
          <w:bCs/>
          <w:sz w:val="22"/>
          <w:szCs w:val="22"/>
        </w:rPr>
      </w:pPr>
      <w:r w:rsidRPr="00A900CD">
        <w:rPr>
          <w:rFonts w:ascii="Arial" w:hAnsi="Arial" w:cs="Arial"/>
          <w:b/>
          <w:bCs/>
          <w:sz w:val="22"/>
          <w:szCs w:val="22"/>
        </w:rPr>
        <w:lastRenderedPageBreak/>
        <w:t xml:space="preserve">First Year M.Sc Nursing </w:t>
      </w:r>
    </w:p>
    <w:p w:rsidR="003D3300" w:rsidRPr="00A900CD" w:rsidRDefault="00EA64DE" w:rsidP="003D3300">
      <w:pPr>
        <w:pStyle w:val="Default"/>
        <w:spacing w:line="276" w:lineRule="auto"/>
        <w:jc w:val="center"/>
        <w:rPr>
          <w:rFonts w:ascii="Arial" w:hAnsi="Arial" w:cs="Arial"/>
          <w:b/>
          <w:bCs/>
          <w:sz w:val="22"/>
          <w:szCs w:val="22"/>
        </w:rPr>
      </w:pPr>
      <w:r w:rsidRPr="00A900CD">
        <w:rPr>
          <w:rFonts w:ascii="Arial" w:hAnsi="Arial" w:cs="Arial"/>
          <w:b/>
          <w:bCs/>
          <w:sz w:val="22"/>
          <w:szCs w:val="22"/>
        </w:rPr>
        <w:t xml:space="preserve">Clinical Specialty </w:t>
      </w:r>
      <w:r w:rsidR="003D3300" w:rsidRPr="00A900CD">
        <w:rPr>
          <w:rFonts w:ascii="Arial" w:hAnsi="Arial" w:cs="Arial"/>
          <w:b/>
          <w:bCs/>
          <w:sz w:val="22"/>
          <w:szCs w:val="22"/>
        </w:rPr>
        <w:t>– I</w:t>
      </w:r>
    </w:p>
    <w:p w:rsidR="003D3300" w:rsidRPr="00A900CD" w:rsidRDefault="00EA64DE" w:rsidP="00EA64DE">
      <w:pPr>
        <w:pStyle w:val="Default"/>
        <w:spacing w:line="276" w:lineRule="auto"/>
        <w:rPr>
          <w:rFonts w:ascii="Arial" w:hAnsi="Arial" w:cs="Arial"/>
          <w:b/>
          <w:bCs/>
          <w:sz w:val="22"/>
          <w:szCs w:val="22"/>
        </w:rPr>
      </w:pPr>
      <w:r w:rsidRPr="00A900CD">
        <w:rPr>
          <w:rFonts w:ascii="Arial" w:hAnsi="Arial" w:cs="Arial"/>
          <w:b/>
          <w:bCs/>
          <w:sz w:val="22"/>
          <w:szCs w:val="22"/>
        </w:rPr>
        <w:t xml:space="preserve">Subject: Child Health </w:t>
      </w:r>
      <w:r w:rsidR="003D3300" w:rsidRPr="00A900CD">
        <w:rPr>
          <w:rFonts w:ascii="Arial" w:hAnsi="Arial" w:cs="Arial"/>
          <w:b/>
          <w:bCs/>
          <w:sz w:val="22"/>
          <w:szCs w:val="22"/>
        </w:rPr>
        <w:t>(</w:t>
      </w:r>
      <w:r w:rsidRPr="00A900CD">
        <w:rPr>
          <w:rFonts w:ascii="Arial" w:hAnsi="Arial" w:cs="Arial"/>
          <w:b/>
          <w:bCs/>
          <w:sz w:val="22"/>
          <w:szCs w:val="22"/>
        </w:rPr>
        <w:t>Paediatric</w:t>
      </w:r>
      <w:r w:rsidR="003D3300" w:rsidRPr="00A900CD">
        <w:rPr>
          <w:rFonts w:ascii="Arial" w:hAnsi="Arial" w:cs="Arial"/>
          <w:b/>
          <w:bCs/>
          <w:sz w:val="22"/>
          <w:szCs w:val="22"/>
        </w:rPr>
        <w:t xml:space="preserve">) </w:t>
      </w:r>
      <w:r w:rsidRPr="00A900CD">
        <w:rPr>
          <w:rFonts w:ascii="Arial" w:hAnsi="Arial" w:cs="Arial"/>
          <w:b/>
          <w:bCs/>
          <w:sz w:val="22"/>
          <w:szCs w:val="22"/>
        </w:rPr>
        <w:t>Nursing.</w:t>
      </w:r>
      <w:r w:rsidRPr="00A900CD">
        <w:rPr>
          <w:rFonts w:ascii="Arial" w:hAnsi="Arial" w:cs="Arial"/>
          <w:b/>
          <w:bCs/>
          <w:sz w:val="22"/>
          <w:szCs w:val="22"/>
        </w:rPr>
        <w:tab/>
      </w:r>
      <w:r w:rsidRPr="00A900CD">
        <w:rPr>
          <w:rFonts w:ascii="Arial" w:hAnsi="Arial" w:cs="Arial"/>
          <w:b/>
          <w:bCs/>
          <w:sz w:val="22"/>
          <w:szCs w:val="22"/>
        </w:rPr>
        <w:tab/>
      </w:r>
      <w:r w:rsidR="003D3300" w:rsidRPr="00A900CD">
        <w:rPr>
          <w:rFonts w:ascii="Arial" w:hAnsi="Arial" w:cs="Arial"/>
          <w:sz w:val="22"/>
          <w:szCs w:val="22"/>
        </w:rPr>
        <w:t>Theory</w:t>
      </w:r>
      <w:r w:rsidRPr="00A900CD">
        <w:rPr>
          <w:rFonts w:ascii="Arial" w:hAnsi="Arial" w:cs="Arial"/>
          <w:sz w:val="22"/>
          <w:szCs w:val="22"/>
        </w:rPr>
        <w:tab/>
      </w:r>
      <w:r w:rsidRPr="00A900CD">
        <w:rPr>
          <w:rFonts w:ascii="Arial" w:hAnsi="Arial" w:cs="Arial"/>
          <w:sz w:val="22"/>
          <w:szCs w:val="22"/>
        </w:rPr>
        <w:tab/>
      </w:r>
      <w:r w:rsidR="003D3300" w:rsidRPr="00A900CD">
        <w:rPr>
          <w:rFonts w:ascii="Arial" w:hAnsi="Arial" w:cs="Arial"/>
          <w:sz w:val="22"/>
          <w:szCs w:val="22"/>
        </w:rPr>
        <w:t>: -150 Hours</w:t>
      </w:r>
    </w:p>
    <w:p w:rsidR="003D3300" w:rsidRPr="00A900CD" w:rsidRDefault="00195502" w:rsidP="003D3300">
      <w:pPr>
        <w:pStyle w:val="Default"/>
        <w:spacing w:line="276" w:lineRule="auto"/>
        <w:jc w:val="both"/>
        <w:rPr>
          <w:rFonts w:ascii="Arial" w:hAnsi="Arial" w:cs="Arial"/>
          <w:sz w:val="22"/>
          <w:szCs w:val="22"/>
        </w:rPr>
      </w:pPr>
      <w:r w:rsidRPr="00195502">
        <w:rPr>
          <w:rFonts w:ascii="Arial" w:hAnsi="Arial" w:cs="Arial"/>
          <w:b/>
          <w:sz w:val="22"/>
        </w:rPr>
        <w:t>Course Code: NCPG-104</w:t>
      </w:r>
      <w:r w:rsidRPr="00195502">
        <w:rPr>
          <w:rFonts w:ascii="Arial" w:hAnsi="Arial" w:cs="Arial"/>
          <w:sz w:val="20"/>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3D3300" w:rsidRPr="00A900CD">
        <w:rPr>
          <w:rFonts w:ascii="Arial" w:hAnsi="Arial" w:cs="Arial"/>
          <w:sz w:val="22"/>
          <w:szCs w:val="22"/>
        </w:rPr>
        <w:t>Practical</w:t>
      </w:r>
      <w:r w:rsidR="00EA64DE" w:rsidRPr="00A900CD">
        <w:rPr>
          <w:rFonts w:ascii="Arial" w:hAnsi="Arial" w:cs="Arial"/>
          <w:sz w:val="22"/>
          <w:szCs w:val="22"/>
        </w:rPr>
        <w:tab/>
      </w:r>
      <w:r w:rsidR="003D3300" w:rsidRPr="00A900CD">
        <w:rPr>
          <w:rFonts w:ascii="Arial" w:hAnsi="Arial" w:cs="Arial"/>
          <w:sz w:val="22"/>
          <w:szCs w:val="22"/>
        </w:rPr>
        <w:t>: - 650 Hours</w:t>
      </w:r>
    </w:p>
    <w:p w:rsidR="003D3300" w:rsidRPr="00A900CD" w:rsidRDefault="00195502" w:rsidP="003D3300">
      <w:pPr>
        <w:pStyle w:val="Default"/>
        <w:spacing w:line="276" w:lineRule="auto"/>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3D3300" w:rsidRPr="00A900CD">
        <w:rPr>
          <w:rFonts w:ascii="Arial" w:hAnsi="Arial" w:cs="Arial"/>
          <w:sz w:val="22"/>
          <w:szCs w:val="22"/>
        </w:rPr>
        <w:t>Total</w:t>
      </w:r>
      <w:r w:rsidR="00EA64DE" w:rsidRPr="00A900CD">
        <w:rPr>
          <w:rFonts w:ascii="Arial" w:hAnsi="Arial" w:cs="Arial"/>
          <w:sz w:val="22"/>
          <w:szCs w:val="22"/>
        </w:rPr>
        <w:tab/>
      </w:r>
      <w:r w:rsidR="00EA64DE" w:rsidRPr="00A900CD">
        <w:rPr>
          <w:rFonts w:ascii="Arial" w:hAnsi="Arial" w:cs="Arial"/>
          <w:sz w:val="22"/>
          <w:szCs w:val="22"/>
        </w:rPr>
        <w:tab/>
      </w:r>
      <w:r w:rsidR="003D3300" w:rsidRPr="00A900CD">
        <w:rPr>
          <w:rFonts w:ascii="Arial" w:hAnsi="Arial" w:cs="Arial"/>
          <w:sz w:val="22"/>
          <w:szCs w:val="22"/>
        </w:rPr>
        <w:t>: - 800 Hours</w:t>
      </w:r>
    </w:p>
    <w:p w:rsidR="003D3300" w:rsidRPr="00A900CD" w:rsidRDefault="003D3300" w:rsidP="003D3300">
      <w:pPr>
        <w:pStyle w:val="Default"/>
        <w:spacing w:line="276" w:lineRule="auto"/>
        <w:jc w:val="both"/>
        <w:rPr>
          <w:rFonts w:ascii="Arial" w:hAnsi="Arial" w:cs="Arial"/>
          <w:sz w:val="22"/>
          <w:szCs w:val="22"/>
        </w:rPr>
      </w:pPr>
    </w:p>
    <w:p w:rsidR="00657306" w:rsidRPr="00A900CD" w:rsidRDefault="00167BFF" w:rsidP="00657306">
      <w:pPr>
        <w:spacing w:before="20"/>
        <w:jc w:val="both"/>
        <w:rPr>
          <w:rFonts w:ascii="Arial" w:hAnsi="Arial" w:cs="Arial"/>
          <w:b/>
          <w:bCs/>
        </w:rPr>
      </w:pPr>
      <w:r>
        <w:rPr>
          <w:rFonts w:ascii="Arial" w:hAnsi="Arial" w:cs="Arial"/>
          <w:b/>
          <w:bCs/>
        </w:rPr>
        <w:t xml:space="preserve">Course </w:t>
      </w:r>
      <w:r w:rsidR="00657306" w:rsidRPr="00A900CD">
        <w:rPr>
          <w:rFonts w:ascii="Arial" w:hAnsi="Arial" w:cs="Arial"/>
          <w:b/>
          <w:bCs/>
        </w:rPr>
        <w:t xml:space="preserve">Outcome: </w:t>
      </w:r>
      <w:r w:rsidR="00657306" w:rsidRPr="00A900CD">
        <w:rPr>
          <w:rFonts w:ascii="Arial" w:hAnsi="Arial" w:cs="Arial"/>
        </w:rPr>
        <w:t>After completion of M.Sc Nursing programme in Child Health Nursing, postgraduates shall be able to:</w:t>
      </w:r>
    </w:p>
    <w:p w:rsidR="00657306" w:rsidRPr="00A900CD" w:rsidRDefault="00657306" w:rsidP="004423D3">
      <w:pPr>
        <w:pStyle w:val="ListParagraph"/>
        <w:numPr>
          <w:ilvl w:val="0"/>
          <w:numId w:val="170"/>
        </w:numPr>
        <w:spacing w:before="20" w:line="276" w:lineRule="auto"/>
        <w:jc w:val="both"/>
        <w:rPr>
          <w:rFonts w:ascii="Arial" w:hAnsi="Arial" w:cs="Arial"/>
          <w:sz w:val="22"/>
        </w:rPr>
      </w:pPr>
      <w:r w:rsidRPr="00A900CD">
        <w:rPr>
          <w:rFonts w:ascii="Arial" w:hAnsi="Arial" w:cs="Arial"/>
          <w:sz w:val="22"/>
        </w:rPr>
        <w:t xml:space="preserve">Apply the concepts of growth and development in providing care to the child and their families </w:t>
      </w:r>
    </w:p>
    <w:p w:rsidR="00657306" w:rsidRPr="00A900CD" w:rsidRDefault="00657306" w:rsidP="004423D3">
      <w:pPr>
        <w:pStyle w:val="ListParagraph"/>
        <w:numPr>
          <w:ilvl w:val="0"/>
          <w:numId w:val="170"/>
        </w:numPr>
        <w:spacing w:before="20" w:line="276" w:lineRule="auto"/>
        <w:jc w:val="both"/>
        <w:rPr>
          <w:rFonts w:ascii="Arial" w:hAnsi="Arial" w:cs="Arial"/>
          <w:sz w:val="22"/>
        </w:rPr>
      </w:pPr>
      <w:r w:rsidRPr="00A900CD">
        <w:rPr>
          <w:rFonts w:ascii="Arial" w:hAnsi="Arial" w:cs="Arial"/>
          <w:sz w:val="22"/>
        </w:rPr>
        <w:t>Integrate the concept of family centered pediatric nursing care with related areas such as genetic disorders, congenital malformations and long-term illness.</w:t>
      </w:r>
    </w:p>
    <w:p w:rsidR="00657306" w:rsidRPr="00A900CD" w:rsidRDefault="00657306" w:rsidP="004423D3">
      <w:pPr>
        <w:pStyle w:val="ListParagraph"/>
        <w:numPr>
          <w:ilvl w:val="0"/>
          <w:numId w:val="170"/>
        </w:numPr>
        <w:spacing w:before="20" w:line="276" w:lineRule="auto"/>
        <w:jc w:val="both"/>
        <w:rPr>
          <w:rFonts w:ascii="Arial" w:hAnsi="Arial" w:cs="Arial"/>
          <w:sz w:val="22"/>
        </w:rPr>
      </w:pPr>
      <w:r w:rsidRPr="00A900CD">
        <w:rPr>
          <w:rFonts w:ascii="Arial" w:hAnsi="Arial" w:cs="Arial"/>
          <w:sz w:val="22"/>
        </w:rPr>
        <w:t>Demonstrate physical, developmental, and nutritional assessment of pediatric clients, apply nursing process in providing nursing care to neonates &amp; children and appreciate the child as a holistic individual</w:t>
      </w:r>
    </w:p>
    <w:p w:rsidR="00657306" w:rsidRPr="00A900CD" w:rsidRDefault="00657306" w:rsidP="004423D3">
      <w:pPr>
        <w:numPr>
          <w:ilvl w:val="0"/>
          <w:numId w:val="170"/>
        </w:numPr>
        <w:shd w:val="clear" w:color="auto" w:fill="FFFFFF"/>
        <w:spacing w:before="20" w:after="75"/>
        <w:jc w:val="both"/>
        <w:rPr>
          <w:rFonts w:ascii="Arial" w:hAnsi="Arial" w:cs="Arial"/>
          <w:lang w:eastAsia="en-IN"/>
        </w:rPr>
      </w:pPr>
      <w:r w:rsidRPr="00A900CD">
        <w:rPr>
          <w:rFonts w:ascii="Arial" w:hAnsi="Arial" w:cs="Arial"/>
        </w:rPr>
        <w:t xml:space="preserve">Demonstrate the ability to management of emergencies in neonates and role of pediatric nurse practitioner and as a member of the pediatric and neonatal health team </w:t>
      </w:r>
    </w:p>
    <w:p w:rsidR="00657306" w:rsidRPr="00A900CD" w:rsidRDefault="00657306" w:rsidP="004423D3">
      <w:pPr>
        <w:numPr>
          <w:ilvl w:val="0"/>
          <w:numId w:val="170"/>
        </w:numPr>
        <w:shd w:val="clear" w:color="auto" w:fill="FFFFFF"/>
        <w:spacing w:before="20" w:after="75"/>
        <w:jc w:val="both"/>
        <w:rPr>
          <w:rFonts w:ascii="Arial" w:hAnsi="Arial" w:cs="Arial"/>
          <w:lang w:eastAsia="en-IN"/>
        </w:rPr>
      </w:pPr>
      <w:r w:rsidRPr="00A900CD">
        <w:rPr>
          <w:rFonts w:ascii="Arial" w:hAnsi="Arial" w:cs="Arial"/>
        </w:rPr>
        <w:t>Demonstrate the ability to various recent technologies and treatment modalities in the management of high-risk neonates</w:t>
      </w:r>
    </w:p>
    <w:p w:rsidR="003D3300" w:rsidRPr="00A900CD" w:rsidRDefault="00657306" w:rsidP="004423D3">
      <w:pPr>
        <w:numPr>
          <w:ilvl w:val="0"/>
          <w:numId w:val="170"/>
        </w:numPr>
        <w:shd w:val="clear" w:color="auto" w:fill="FFFFFF"/>
        <w:spacing w:before="20" w:after="75"/>
        <w:jc w:val="both"/>
        <w:rPr>
          <w:rFonts w:ascii="Arial" w:hAnsi="Arial" w:cs="Arial"/>
          <w:lang w:eastAsia="en-IN"/>
        </w:rPr>
      </w:pPr>
      <w:r w:rsidRPr="00A900CD">
        <w:rPr>
          <w:rFonts w:ascii="Arial" w:hAnsi="Arial" w:cs="Arial"/>
        </w:rPr>
        <w:t>Incorporate evidence-based nursing practice and identify the areas of research in the field of pediatric/ neonatal nursing.</w:t>
      </w:r>
      <w:r w:rsidR="003D3300" w:rsidRPr="00A900CD">
        <w:rPr>
          <w:rFonts w:ascii="Arial" w:hAnsi="Arial" w:cs="Arial"/>
        </w:rPr>
        <w:t>.</w:t>
      </w:r>
    </w:p>
    <w:p w:rsidR="003D3300" w:rsidRPr="00A900CD" w:rsidRDefault="00657306" w:rsidP="003D3300">
      <w:pPr>
        <w:pStyle w:val="Default"/>
        <w:spacing w:line="276" w:lineRule="auto"/>
        <w:jc w:val="both"/>
        <w:rPr>
          <w:rFonts w:ascii="Arial" w:hAnsi="Arial" w:cs="Arial"/>
          <w:b/>
          <w:bCs/>
          <w:sz w:val="22"/>
          <w:szCs w:val="22"/>
        </w:rPr>
      </w:pPr>
      <w:r w:rsidRPr="00A900CD">
        <w:rPr>
          <w:rFonts w:ascii="Arial" w:hAnsi="Arial" w:cs="Arial"/>
          <w:b/>
          <w:bCs/>
          <w:sz w:val="22"/>
          <w:szCs w:val="22"/>
        </w:rPr>
        <w:t xml:space="preserve">Learning Objectives: </w:t>
      </w:r>
      <w:r w:rsidR="003D3300" w:rsidRPr="00A900CD">
        <w:rPr>
          <w:rFonts w:ascii="Arial" w:hAnsi="Arial" w:cs="Arial"/>
          <w:sz w:val="22"/>
          <w:szCs w:val="22"/>
        </w:rPr>
        <w:t>At the end of the course the students will be able to:</w:t>
      </w:r>
    </w:p>
    <w:p w:rsidR="003D3300" w:rsidRPr="00A900CD" w:rsidRDefault="003D3300" w:rsidP="004423D3">
      <w:pPr>
        <w:pStyle w:val="Default"/>
        <w:numPr>
          <w:ilvl w:val="0"/>
          <w:numId w:val="169"/>
        </w:numPr>
        <w:spacing w:line="276" w:lineRule="auto"/>
        <w:jc w:val="both"/>
        <w:rPr>
          <w:rFonts w:ascii="Arial" w:hAnsi="Arial" w:cs="Arial"/>
          <w:color w:val="auto"/>
          <w:sz w:val="22"/>
          <w:szCs w:val="22"/>
        </w:rPr>
      </w:pPr>
      <w:r w:rsidRPr="00A900CD">
        <w:rPr>
          <w:rFonts w:ascii="Arial" w:hAnsi="Arial" w:cs="Arial"/>
          <w:color w:val="auto"/>
          <w:sz w:val="22"/>
          <w:szCs w:val="22"/>
        </w:rPr>
        <w:t>Appreciate the history and developments in the field of pediatrics and pediatric nursing as a specialty.</w:t>
      </w:r>
    </w:p>
    <w:p w:rsidR="003D3300" w:rsidRPr="00A900CD" w:rsidRDefault="003D3300" w:rsidP="004423D3">
      <w:pPr>
        <w:pStyle w:val="Default"/>
        <w:numPr>
          <w:ilvl w:val="0"/>
          <w:numId w:val="169"/>
        </w:numPr>
        <w:spacing w:line="276" w:lineRule="auto"/>
        <w:jc w:val="both"/>
        <w:rPr>
          <w:rFonts w:ascii="Arial" w:hAnsi="Arial" w:cs="Arial"/>
          <w:color w:val="auto"/>
          <w:sz w:val="22"/>
          <w:szCs w:val="22"/>
        </w:rPr>
      </w:pPr>
      <w:r w:rsidRPr="00A900CD">
        <w:rPr>
          <w:rFonts w:ascii="Arial" w:hAnsi="Arial" w:cs="Arial"/>
          <w:color w:val="auto"/>
          <w:sz w:val="22"/>
          <w:szCs w:val="22"/>
        </w:rPr>
        <w:t>Apply the concepts of growth and development in providing care to the pediatric clients and their families.</w:t>
      </w:r>
    </w:p>
    <w:p w:rsidR="003D3300" w:rsidRPr="00A900CD" w:rsidRDefault="003D3300" w:rsidP="004423D3">
      <w:pPr>
        <w:pStyle w:val="Default"/>
        <w:numPr>
          <w:ilvl w:val="0"/>
          <w:numId w:val="169"/>
        </w:numPr>
        <w:spacing w:line="276" w:lineRule="auto"/>
        <w:jc w:val="both"/>
        <w:rPr>
          <w:rFonts w:ascii="Arial" w:hAnsi="Arial" w:cs="Arial"/>
          <w:color w:val="auto"/>
          <w:sz w:val="22"/>
          <w:szCs w:val="22"/>
        </w:rPr>
      </w:pPr>
      <w:r w:rsidRPr="00A900CD">
        <w:rPr>
          <w:rFonts w:ascii="Arial" w:hAnsi="Arial" w:cs="Arial"/>
          <w:color w:val="auto"/>
          <w:sz w:val="22"/>
          <w:szCs w:val="22"/>
        </w:rPr>
        <w:t>Appreciate the child as a holistic individual.</w:t>
      </w:r>
    </w:p>
    <w:p w:rsidR="003D3300" w:rsidRPr="00A900CD" w:rsidRDefault="003D3300" w:rsidP="004423D3">
      <w:pPr>
        <w:pStyle w:val="Default"/>
        <w:numPr>
          <w:ilvl w:val="0"/>
          <w:numId w:val="169"/>
        </w:numPr>
        <w:spacing w:line="276" w:lineRule="auto"/>
        <w:jc w:val="both"/>
        <w:rPr>
          <w:rFonts w:ascii="Arial" w:hAnsi="Arial" w:cs="Arial"/>
          <w:color w:val="auto"/>
          <w:sz w:val="22"/>
          <w:szCs w:val="22"/>
        </w:rPr>
      </w:pPr>
      <w:r w:rsidRPr="00A900CD">
        <w:rPr>
          <w:rFonts w:ascii="Arial" w:hAnsi="Arial" w:cs="Arial"/>
          <w:color w:val="auto"/>
          <w:sz w:val="22"/>
          <w:szCs w:val="22"/>
        </w:rPr>
        <w:t>Perform physical, developmental, and nutritional assessment of pediatric clients.</w:t>
      </w:r>
    </w:p>
    <w:p w:rsidR="003D3300" w:rsidRPr="00A900CD" w:rsidRDefault="003D3300" w:rsidP="004423D3">
      <w:pPr>
        <w:pStyle w:val="Default"/>
        <w:numPr>
          <w:ilvl w:val="0"/>
          <w:numId w:val="169"/>
        </w:numPr>
        <w:spacing w:line="276" w:lineRule="auto"/>
        <w:jc w:val="both"/>
        <w:rPr>
          <w:rFonts w:ascii="Arial" w:hAnsi="Arial" w:cs="Arial"/>
          <w:color w:val="auto"/>
          <w:sz w:val="22"/>
          <w:szCs w:val="22"/>
        </w:rPr>
      </w:pPr>
      <w:r w:rsidRPr="00A900CD">
        <w:rPr>
          <w:rFonts w:ascii="Arial" w:hAnsi="Arial" w:cs="Arial"/>
          <w:color w:val="auto"/>
          <w:sz w:val="22"/>
          <w:szCs w:val="22"/>
        </w:rPr>
        <w:t>Apply nursing process in providing nursing care to neonates &amp; children.</w:t>
      </w:r>
    </w:p>
    <w:p w:rsidR="003D3300" w:rsidRPr="00A900CD" w:rsidRDefault="003D3300" w:rsidP="004423D3">
      <w:pPr>
        <w:pStyle w:val="Default"/>
        <w:numPr>
          <w:ilvl w:val="0"/>
          <w:numId w:val="169"/>
        </w:numPr>
        <w:spacing w:line="276" w:lineRule="auto"/>
        <w:jc w:val="both"/>
        <w:rPr>
          <w:rFonts w:ascii="Arial" w:hAnsi="Arial" w:cs="Arial"/>
          <w:color w:val="auto"/>
          <w:sz w:val="22"/>
          <w:szCs w:val="22"/>
        </w:rPr>
      </w:pPr>
      <w:r w:rsidRPr="00A900CD">
        <w:rPr>
          <w:rFonts w:ascii="Arial" w:hAnsi="Arial" w:cs="Arial"/>
          <w:color w:val="auto"/>
          <w:sz w:val="22"/>
          <w:szCs w:val="22"/>
        </w:rPr>
        <w:t>Integrate the concept of family centered pediatric nursing care with related areas such as genetic disorders, congenital malformations and long term illness.</w:t>
      </w:r>
    </w:p>
    <w:p w:rsidR="003D3300" w:rsidRPr="00A900CD" w:rsidRDefault="003D3300" w:rsidP="004423D3">
      <w:pPr>
        <w:pStyle w:val="Default"/>
        <w:numPr>
          <w:ilvl w:val="0"/>
          <w:numId w:val="169"/>
        </w:numPr>
        <w:spacing w:line="276" w:lineRule="auto"/>
        <w:jc w:val="both"/>
        <w:rPr>
          <w:rFonts w:ascii="Arial" w:hAnsi="Arial" w:cs="Arial"/>
          <w:color w:val="auto"/>
          <w:sz w:val="22"/>
          <w:szCs w:val="22"/>
        </w:rPr>
      </w:pPr>
      <w:r w:rsidRPr="00A900CD">
        <w:rPr>
          <w:rFonts w:ascii="Arial" w:hAnsi="Arial" w:cs="Arial"/>
          <w:color w:val="auto"/>
          <w:sz w:val="22"/>
          <w:szCs w:val="22"/>
        </w:rPr>
        <w:t>Recognize and manage emergencies in neonates.</w:t>
      </w:r>
    </w:p>
    <w:p w:rsidR="003D3300" w:rsidRPr="00A900CD" w:rsidRDefault="003D3300" w:rsidP="004423D3">
      <w:pPr>
        <w:pStyle w:val="Default"/>
        <w:numPr>
          <w:ilvl w:val="0"/>
          <w:numId w:val="169"/>
        </w:numPr>
        <w:spacing w:line="276" w:lineRule="auto"/>
        <w:jc w:val="both"/>
        <w:rPr>
          <w:rFonts w:ascii="Arial" w:hAnsi="Arial" w:cs="Arial"/>
          <w:color w:val="auto"/>
          <w:sz w:val="22"/>
          <w:szCs w:val="22"/>
        </w:rPr>
      </w:pPr>
      <w:r w:rsidRPr="00A900CD">
        <w:rPr>
          <w:rFonts w:ascii="Arial" w:hAnsi="Arial" w:cs="Arial"/>
          <w:color w:val="auto"/>
          <w:sz w:val="22"/>
          <w:szCs w:val="22"/>
        </w:rPr>
        <w:t>Describe various recent technologies and treatment modalities in the management of high risk neonates.</w:t>
      </w:r>
    </w:p>
    <w:p w:rsidR="003D3300" w:rsidRPr="00A900CD" w:rsidRDefault="003D3300" w:rsidP="004423D3">
      <w:pPr>
        <w:pStyle w:val="Default"/>
        <w:numPr>
          <w:ilvl w:val="0"/>
          <w:numId w:val="169"/>
        </w:numPr>
        <w:spacing w:line="276" w:lineRule="auto"/>
        <w:jc w:val="both"/>
        <w:rPr>
          <w:rFonts w:ascii="Arial" w:hAnsi="Arial" w:cs="Arial"/>
          <w:color w:val="auto"/>
          <w:sz w:val="22"/>
          <w:szCs w:val="22"/>
        </w:rPr>
      </w:pPr>
      <w:r w:rsidRPr="00A900CD">
        <w:rPr>
          <w:rFonts w:ascii="Arial" w:hAnsi="Arial" w:cs="Arial"/>
          <w:color w:val="auto"/>
          <w:sz w:val="22"/>
          <w:szCs w:val="22"/>
        </w:rPr>
        <w:t>Appreciate the legal and ethical issues pertaining to pediatric and neonatal nursing.</w:t>
      </w:r>
    </w:p>
    <w:p w:rsidR="003D3300" w:rsidRPr="00A900CD" w:rsidRDefault="003D3300" w:rsidP="004423D3">
      <w:pPr>
        <w:pStyle w:val="Default"/>
        <w:numPr>
          <w:ilvl w:val="0"/>
          <w:numId w:val="169"/>
        </w:numPr>
        <w:spacing w:line="276" w:lineRule="auto"/>
        <w:jc w:val="both"/>
        <w:rPr>
          <w:rFonts w:ascii="Arial" w:hAnsi="Arial" w:cs="Arial"/>
          <w:color w:val="auto"/>
          <w:sz w:val="22"/>
          <w:szCs w:val="22"/>
        </w:rPr>
      </w:pPr>
      <w:r w:rsidRPr="00A900CD">
        <w:rPr>
          <w:rFonts w:ascii="Arial" w:hAnsi="Arial" w:cs="Arial"/>
          <w:color w:val="auto"/>
          <w:sz w:val="22"/>
          <w:szCs w:val="22"/>
        </w:rPr>
        <w:t>Prepare a design for layout and management of neonatal units.</w:t>
      </w:r>
    </w:p>
    <w:p w:rsidR="003D3300" w:rsidRPr="00A900CD" w:rsidRDefault="003D3300" w:rsidP="004423D3">
      <w:pPr>
        <w:pStyle w:val="Default"/>
        <w:numPr>
          <w:ilvl w:val="0"/>
          <w:numId w:val="169"/>
        </w:numPr>
        <w:spacing w:line="276" w:lineRule="auto"/>
        <w:jc w:val="both"/>
        <w:rPr>
          <w:rFonts w:ascii="Arial" w:hAnsi="Arial" w:cs="Arial"/>
          <w:color w:val="auto"/>
          <w:sz w:val="22"/>
          <w:szCs w:val="22"/>
        </w:rPr>
      </w:pPr>
      <w:r w:rsidRPr="00A900CD">
        <w:rPr>
          <w:rFonts w:ascii="Arial" w:hAnsi="Arial" w:cs="Arial"/>
          <w:color w:val="auto"/>
          <w:sz w:val="22"/>
          <w:szCs w:val="22"/>
        </w:rPr>
        <w:t>Recognize the role of pediatric nurse practitioner and as a member of the pediatric and neonatal health team.</w:t>
      </w:r>
    </w:p>
    <w:p w:rsidR="003D3300" w:rsidRPr="00A900CD" w:rsidRDefault="003D3300" w:rsidP="004423D3">
      <w:pPr>
        <w:pStyle w:val="Default"/>
        <w:numPr>
          <w:ilvl w:val="0"/>
          <w:numId w:val="169"/>
        </w:numPr>
        <w:spacing w:line="276" w:lineRule="auto"/>
        <w:jc w:val="both"/>
        <w:rPr>
          <w:rFonts w:ascii="Arial" w:hAnsi="Arial" w:cs="Arial"/>
          <w:color w:val="auto"/>
          <w:sz w:val="22"/>
          <w:szCs w:val="22"/>
        </w:rPr>
      </w:pPr>
      <w:r w:rsidRPr="00A900CD">
        <w:rPr>
          <w:rFonts w:ascii="Arial" w:hAnsi="Arial" w:cs="Arial"/>
          <w:color w:val="auto"/>
          <w:sz w:val="22"/>
          <w:szCs w:val="22"/>
        </w:rPr>
        <w:t>Teach pediatric nursing to undergraduate students &amp; in-service nurses.</w:t>
      </w:r>
    </w:p>
    <w:p w:rsidR="003D3300" w:rsidRPr="00A900CD" w:rsidRDefault="003D3300" w:rsidP="004423D3">
      <w:pPr>
        <w:pStyle w:val="Default"/>
        <w:numPr>
          <w:ilvl w:val="0"/>
          <w:numId w:val="169"/>
        </w:numPr>
        <w:spacing w:line="276" w:lineRule="auto"/>
        <w:jc w:val="both"/>
        <w:rPr>
          <w:rFonts w:ascii="Arial" w:hAnsi="Arial" w:cs="Arial"/>
          <w:color w:val="auto"/>
          <w:sz w:val="22"/>
          <w:szCs w:val="22"/>
        </w:rPr>
      </w:pPr>
      <w:r w:rsidRPr="00A900CD">
        <w:rPr>
          <w:rFonts w:ascii="Arial" w:hAnsi="Arial" w:cs="Arial"/>
          <w:color w:val="auto"/>
          <w:sz w:val="22"/>
          <w:szCs w:val="22"/>
        </w:rPr>
        <w:t>Incorporate evidence based nursing practice and identify the areas of research in the field of pediatric/neonatal nursing.</w:t>
      </w:r>
    </w:p>
    <w:p w:rsidR="003D3300" w:rsidRDefault="003D3300" w:rsidP="003D3300">
      <w:pPr>
        <w:rPr>
          <w:rFonts w:ascii="Arial" w:hAnsi="Arial" w:cs="Arial"/>
        </w:rPr>
      </w:pPr>
    </w:p>
    <w:p w:rsidR="007C2399" w:rsidRDefault="007C2399" w:rsidP="003D3300">
      <w:pPr>
        <w:rPr>
          <w:rFonts w:ascii="Arial" w:hAnsi="Arial" w:cs="Arial"/>
        </w:rPr>
      </w:pPr>
    </w:p>
    <w:p w:rsidR="007C2399" w:rsidRPr="00A900CD" w:rsidRDefault="007C2399" w:rsidP="003D3300">
      <w:pPr>
        <w:rPr>
          <w:rFonts w:ascii="Arial" w:hAnsi="Arial" w:cs="Arial"/>
        </w:rPr>
      </w:pPr>
    </w:p>
    <w:p w:rsidR="003D3300" w:rsidRPr="00A900CD" w:rsidRDefault="003D3300" w:rsidP="00657306">
      <w:pPr>
        <w:jc w:val="center"/>
        <w:rPr>
          <w:rFonts w:ascii="Arial" w:hAnsi="Arial" w:cs="Arial"/>
          <w:b/>
          <w:bCs/>
          <w:color w:val="000000"/>
        </w:rPr>
      </w:pPr>
      <w:r w:rsidRPr="00A900CD">
        <w:rPr>
          <w:rFonts w:ascii="Arial" w:hAnsi="Arial" w:cs="Arial"/>
          <w:b/>
          <w:bCs/>
        </w:rPr>
        <w:lastRenderedPageBreak/>
        <w:t>Course Content</w:t>
      </w:r>
    </w:p>
    <w:tbl>
      <w:tblPr>
        <w:tblStyle w:val="TableGrid"/>
        <w:tblW w:w="0" w:type="auto"/>
        <w:tblLook w:val="04A0"/>
      </w:tblPr>
      <w:tblGrid>
        <w:gridCol w:w="766"/>
        <w:gridCol w:w="1079"/>
        <w:gridCol w:w="7400"/>
      </w:tblGrid>
      <w:tr w:rsidR="003D3300" w:rsidRPr="00A900CD" w:rsidTr="00657306">
        <w:tc>
          <w:tcPr>
            <w:tcW w:w="766" w:type="dxa"/>
          </w:tcPr>
          <w:p w:rsidR="003D3300" w:rsidRPr="00A900CD" w:rsidRDefault="003D3300" w:rsidP="003D3300">
            <w:pPr>
              <w:pStyle w:val="Default"/>
              <w:spacing w:line="276" w:lineRule="auto"/>
              <w:jc w:val="center"/>
              <w:rPr>
                <w:rFonts w:ascii="Arial" w:hAnsi="Arial" w:cs="Arial"/>
                <w:b/>
                <w:color w:val="auto"/>
                <w:sz w:val="22"/>
                <w:szCs w:val="22"/>
              </w:rPr>
            </w:pPr>
            <w:r w:rsidRPr="00A900CD">
              <w:rPr>
                <w:rFonts w:ascii="Arial" w:hAnsi="Arial" w:cs="Arial"/>
                <w:b/>
                <w:color w:val="auto"/>
                <w:sz w:val="22"/>
                <w:szCs w:val="22"/>
              </w:rPr>
              <w:t>Units</w:t>
            </w:r>
          </w:p>
        </w:tc>
        <w:tc>
          <w:tcPr>
            <w:tcW w:w="1080" w:type="dxa"/>
          </w:tcPr>
          <w:p w:rsidR="003D3300" w:rsidRPr="00A900CD" w:rsidRDefault="003D3300" w:rsidP="003D3300">
            <w:pPr>
              <w:pStyle w:val="Default"/>
              <w:spacing w:line="276" w:lineRule="auto"/>
              <w:jc w:val="center"/>
              <w:rPr>
                <w:rFonts w:ascii="Arial" w:hAnsi="Arial" w:cs="Arial"/>
                <w:b/>
                <w:color w:val="auto"/>
                <w:sz w:val="22"/>
                <w:szCs w:val="22"/>
              </w:rPr>
            </w:pPr>
            <w:r w:rsidRPr="00A900CD">
              <w:rPr>
                <w:rFonts w:ascii="Arial" w:hAnsi="Arial" w:cs="Arial"/>
                <w:b/>
                <w:color w:val="auto"/>
                <w:sz w:val="22"/>
                <w:szCs w:val="22"/>
              </w:rPr>
              <w:t>Hours</w:t>
            </w:r>
          </w:p>
        </w:tc>
        <w:tc>
          <w:tcPr>
            <w:tcW w:w="7427" w:type="dxa"/>
          </w:tcPr>
          <w:p w:rsidR="003D3300" w:rsidRPr="00A900CD" w:rsidRDefault="003D3300" w:rsidP="003D3300">
            <w:pPr>
              <w:pStyle w:val="Default"/>
              <w:spacing w:line="276" w:lineRule="auto"/>
              <w:jc w:val="center"/>
              <w:rPr>
                <w:rFonts w:ascii="Arial" w:hAnsi="Arial" w:cs="Arial"/>
                <w:b/>
                <w:color w:val="auto"/>
                <w:sz w:val="22"/>
                <w:szCs w:val="22"/>
              </w:rPr>
            </w:pPr>
            <w:r w:rsidRPr="00A900CD">
              <w:rPr>
                <w:rFonts w:ascii="Arial" w:hAnsi="Arial" w:cs="Arial"/>
                <w:b/>
                <w:color w:val="auto"/>
                <w:sz w:val="22"/>
                <w:szCs w:val="22"/>
              </w:rPr>
              <w:t>Content</w:t>
            </w:r>
          </w:p>
        </w:tc>
      </w:tr>
      <w:tr w:rsidR="003D3300" w:rsidRPr="00A900CD" w:rsidTr="00657306">
        <w:tc>
          <w:tcPr>
            <w:tcW w:w="766" w:type="dxa"/>
          </w:tcPr>
          <w:p w:rsidR="003D3300" w:rsidRPr="00A900CD" w:rsidRDefault="003D3300" w:rsidP="003D3300">
            <w:pPr>
              <w:pStyle w:val="Default"/>
              <w:spacing w:line="276" w:lineRule="auto"/>
              <w:jc w:val="both"/>
              <w:rPr>
                <w:rFonts w:ascii="Arial" w:hAnsi="Arial" w:cs="Arial"/>
                <w:sz w:val="22"/>
                <w:szCs w:val="22"/>
              </w:rPr>
            </w:pPr>
            <w:r w:rsidRPr="00A900CD">
              <w:rPr>
                <w:rFonts w:ascii="Arial" w:hAnsi="Arial" w:cs="Arial"/>
                <w:b/>
                <w:bCs/>
                <w:sz w:val="22"/>
                <w:szCs w:val="22"/>
              </w:rPr>
              <w:t xml:space="preserve">I </w:t>
            </w:r>
          </w:p>
        </w:tc>
        <w:tc>
          <w:tcPr>
            <w:tcW w:w="1080" w:type="dxa"/>
          </w:tcPr>
          <w:p w:rsidR="003D3300" w:rsidRPr="00A900CD" w:rsidRDefault="003D3300" w:rsidP="003D3300">
            <w:pPr>
              <w:pStyle w:val="Default"/>
              <w:spacing w:line="276" w:lineRule="auto"/>
              <w:jc w:val="both"/>
              <w:rPr>
                <w:rFonts w:ascii="Arial" w:hAnsi="Arial" w:cs="Arial"/>
                <w:sz w:val="22"/>
                <w:szCs w:val="22"/>
              </w:rPr>
            </w:pPr>
            <w:r w:rsidRPr="00A900CD">
              <w:rPr>
                <w:rFonts w:ascii="Arial" w:hAnsi="Arial" w:cs="Arial"/>
                <w:b/>
                <w:bCs/>
                <w:sz w:val="22"/>
                <w:szCs w:val="22"/>
              </w:rPr>
              <w:t xml:space="preserve">10 </w:t>
            </w:r>
          </w:p>
        </w:tc>
        <w:tc>
          <w:tcPr>
            <w:tcW w:w="7427" w:type="dxa"/>
          </w:tcPr>
          <w:p w:rsidR="003D3300" w:rsidRPr="00A900CD" w:rsidRDefault="003D3300" w:rsidP="004423D3">
            <w:pPr>
              <w:pStyle w:val="Default"/>
              <w:numPr>
                <w:ilvl w:val="0"/>
                <w:numId w:val="172"/>
              </w:numPr>
              <w:spacing w:line="276" w:lineRule="auto"/>
              <w:jc w:val="both"/>
              <w:rPr>
                <w:rFonts w:ascii="Arial" w:hAnsi="Arial" w:cs="Arial"/>
                <w:b/>
                <w:bCs/>
                <w:sz w:val="22"/>
                <w:szCs w:val="22"/>
              </w:rPr>
            </w:pPr>
            <w:r w:rsidRPr="00A900CD">
              <w:rPr>
                <w:rFonts w:ascii="Arial" w:hAnsi="Arial" w:cs="Arial"/>
                <w:b/>
                <w:bCs/>
                <w:sz w:val="22"/>
                <w:szCs w:val="22"/>
              </w:rPr>
              <w:t>Introduction</w:t>
            </w:r>
          </w:p>
          <w:p w:rsidR="003D3300" w:rsidRPr="00A900CD" w:rsidRDefault="003D3300" w:rsidP="004423D3">
            <w:pPr>
              <w:pStyle w:val="Default"/>
              <w:numPr>
                <w:ilvl w:val="0"/>
                <w:numId w:val="171"/>
              </w:numPr>
              <w:spacing w:line="276" w:lineRule="auto"/>
              <w:jc w:val="both"/>
              <w:rPr>
                <w:rFonts w:ascii="Arial" w:hAnsi="Arial" w:cs="Arial"/>
                <w:sz w:val="22"/>
                <w:szCs w:val="22"/>
              </w:rPr>
            </w:pPr>
            <w:r w:rsidRPr="00A900CD">
              <w:rPr>
                <w:rFonts w:ascii="Arial" w:hAnsi="Arial" w:cs="Arial"/>
                <w:sz w:val="22"/>
                <w:szCs w:val="22"/>
              </w:rPr>
              <w:t>Historical development of Pediatrics and Pediatric Nursing in India;</w:t>
            </w:r>
          </w:p>
          <w:p w:rsidR="003D3300" w:rsidRPr="00A900CD" w:rsidRDefault="003D3300" w:rsidP="004423D3">
            <w:pPr>
              <w:pStyle w:val="Default"/>
              <w:numPr>
                <w:ilvl w:val="0"/>
                <w:numId w:val="171"/>
              </w:numPr>
              <w:spacing w:line="276" w:lineRule="auto"/>
              <w:jc w:val="both"/>
              <w:rPr>
                <w:rFonts w:ascii="Arial" w:hAnsi="Arial" w:cs="Arial"/>
                <w:sz w:val="22"/>
                <w:szCs w:val="22"/>
              </w:rPr>
            </w:pPr>
            <w:r w:rsidRPr="00A900CD">
              <w:rPr>
                <w:rFonts w:ascii="Arial" w:hAnsi="Arial" w:cs="Arial"/>
                <w:sz w:val="22"/>
                <w:szCs w:val="22"/>
              </w:rPr>
              <w:t>Current status of child health in India;</w:t>
            </w:r>
          </w:p>
          <w:p w:rsidR="003D3300" w:rsidRPr="00A900CD" w:rsidRDefault="003D3300" w:rsidP="004423D3">
            <w:pPr>
              <w:pStyle w:val="Default"/>
              <w:numPr>
                <w:ilvl w:val="0"/>
                <w:numId w:val="171"/>
              </w:numPr>
              <w:spacing w:line="276" w:lineRule="auto"/>
              <w:jc w:val="both"/>
              <w:rPr>
                <w:rFonts w:ascii="Arial" w:hAnsi="Arial" w:cs="Arial"/>
                <w:sz w:val="22"/>
                <w:szCs w:val="22"/>
              </w:rPr>
            </w:pPr>
            <w:r w:rsidRPr="00A900CD">
              <w:rPr>
                <w:rFonts w:ascii="Arial" w:hAnsi="Arial" w:cs="Arial"/>
                <w:sz w:val="22"/>
                <w:szCs w:val="22"/>
              </w:rPr>
              <w:t xml:space="preserve">Trends in Pediatrics and Pediatric Nursing, </w:t>
            </w:r>
          </w:p>
          <w:p w:rsidR="003D3300" w:rsidRPr="00A900CD" w:rsidRDefault="003D3300" w:rsidP="004423D3">
            <w:pPr>
              <w:pStyle w:val="Default"/>
              <w:numPr>
                <w:ilvl w:val="0"/>
                <w:numId w:val="171"/>
              </w:numPr>
              <w:spacing w:line="276" w:lineRule="auto"/>
              <w:jc w:val="both"/>
              <w:rPr>
                <w:rFonts w:ascii="Arial" w:hAnsi="Arial" w:cs="Arial"/>
                <w:sz w:val="22"/>
                <w:szCs w:val="22"/>
              </w:rPr>
            </w:pPr>
            <w:r w:rsidRPr="00A900CD">
              <w:rPr>
                <w:rFonts w:ascii="Arial" w:hAnsi="Arial" w:cs="Arial"/>
                <w:sz w:val="22"/>
                <w:szCs w:val="22"/>
              </w:rPr>
              <w:t>Ethical and cultural issues in pediatric care</w:t>
            </w:r>
          </w:p>
          <w:p w:rsidR="003D3300" w:rsidRPr="00A900CD" w:rsidRDefault="003D3300" w:rsidP="004423D3">
            <w:pPr>
              <w:pStyle w:val="Default"/>
              <w:numPr>
                <w:ilvl w:val="0"/>
                <w:numId w:val="171"/>
              </w:numPr>
              <w:spacing w:line="276" w:lineRule="auto"/>
              <w:jc w:val="both"/>
              <w:rPr>
                <w:rFonts w:ascii="Arial" w:hAnsi="Arial" w:cs="Arial"/>
                <w:sz w:val="22"/>
                <w:szCs w:val="22"/>
              </w:rPr>
            </w:pPr>
            <w:r w:rsidRPr="00A900CD">
              <w:rPr>
                <w:rFonts w:ascii="Arial" w:hAnsi="Arial" w:cs="Arial"/>
                <w:sz w:val="22"/>
                <w:szCs w:val="22"/>
              </w:rPr>
              <w:t>Rights of children</w:t>
            </w:r>
          </w:p>
          <w:p w:rsidR="003D3300" w:rsidRPr="00A900CD" w:rsidRDefault="003D3300" w:rsidP="004423D3">
            <w:pPr>
              <w:pStyle w:val="Default"/>
              <w:numPr>
                <w:ilvl w:val="0"/>
                <w:numId w:val="171"/>
              </w:numPr>
              <w:spacing w:line="276" w:lineRule="auto"/>
              <w:jc w:val="both"/>
              <w:rPr>
                <w:rFonts w:ascii="Arial" w:hAnsi="Arial" w:cs="Arial"/>
                <w:sz w:val="22"/>
                <w:szCs w:val="22"/>
              </w:rPr>
            </w:pPr>
            <w:r w:rsidRPr="00A900CD">
              <w:rPr>
                <w:rFonts w:ascii="Arial" w:hAnsi="Arial" w:cs="Arial"/>
                <w:sz w:val="22"/>
                <w:szCs w:val="22"/>
              </w:rPr>
              <w:t>National health policy for children, special laws and ordinances relating to children.</w:t>
            </w:r>
          </w:p>
          <w:p w:rsidR="003D3300" w:rsidRPr="00A900CD" w:rsidRDefault="003D3300" w:rsidP="004423D3">
            <w:pPr>
              <w:pStyle w:val="Default"/>
              <w:numPr>
                <w:ilvl w:val="0"/>
                <w:numId w:val="171"/>
              </w:numPr>
              <w:spacing w:line="276" w:lineRule="auto"/>
              <w:jc w:val="both"/>
              <w:rPr>
                <w:rFonts w:ascii="Arial" w:hAnsi="Arial" w:cs="Arial"/>
                <w:sz w:val="22"/>
                <w:szCs w:val="22"/>
              </w:rPr>
            </w:pPr>
            <w:r w:rsidRPr="00A900CD">
              <w:rPr>
                <w:rFonts w:ascii="Arial" w:hAnsi="Arial" w:cs="Arial"/>
                <w:sz w:val="22"/>
                <w:szCs w:val="22"/>
              </w:rPr>
              <w:t>National goals,</w:t>
            </w:r>
          </w:p>
          <w:p w:rsidR="003D3300" w:rsidRPr="00A900CD" w:rsidRDefault="003D3300" w:rsidP="004423D3">
            <w:pPr>
              <w:pStyle w:val="Default"/>
              <w:numPr>
                <w:ilvl w:val="0"/>
                <w:numId w:val="171"/>
              </w:numPr>
              <w:spacing w:line="276" w:lineRule="auto"/>
              <w:jc w:val="both"/>
              <w:rPr>
                <w:rFonts w:ascii="Arial" w:hAnsi="Arial" w:cs="Arial"/>
                <w:sz w:val="22"/>
                <w:szCs w:val="22"/>
              </w:rPr>
            </w:pPr>
            <w:r w:rsidRPr="00A900CD">
              <w:rPr>
                <w:rFonts w:ascii="Arial" w:hAnsi="Arial" w:cs="Arial"/>
                <w:sz w:val="22"/>
                <w:szCs w:val="22"/>
              </w:rPr>
              <w:t>Five year plans,</w:t>
            </w:r>
          </w:p>
          <w:p w:rsidR="003D3300" w:rsidRPr="00A900CD" w:rsidRDefault="003D3300" w:rsidP="004423D3">
            <w:pPr>
              <w:pStyle w:val="Default"/>
              <w:numPr>
                <w:ilvl w:val="0"/>
                <w:numId w:val="171"/>
              </w:numPr>
              <w:spacing w:line="276" w:lineRule="auto"/>
              <w:jc w:val="both"/>
              <w:rPr>
                <w:rFonts w:ascii="Arial" w:hAnsi="Arial" w:cs="Arial"/>
                <w:sz w:val="22"/>
                <w:szCs w:val="22"/>
              </w:rPr>
            </w:pPr>
            <w:r w:rsidRPr="00A900CD">
              <w:rPr>
                <w:rFonts w:ascii="Arial" w:hAnsi="Arial" w:cs="Arial"/>
                <w:sz w:val="22"/>
                <w:szCs w:val="22"/>
              </w:rPr>
              <w:t xml:space="preserve">National health programs related to child health. </w:t>
            </w:r>
          </w:p>
        </w:tc>
      </w:tr>
      <w:tr w:rsidR="003D3300" w:rsidRPr="00A900CD" w:rsidTr="00657306">
        <w:tc>
          <w:tcPr>
            <w:tcW w:w="766" w:type="dxa"/>
          </w:tcPr>
          <w:p w:rsidR="003D3300" w:rsidRPr="00A900CD" w:rsidRDefault="003D3300" w:rsidP="003D3300">
            <w:pPr>
              <w:pStyle w:val="Default"/>
              <w:spacing w:line="276" w:lineRule="auto"/>
              <w:jc w:val="both"/>
              <w:rPr>
                <w:rFonts w:ascii="Arial" w:hAnsi="Arial" w:cs="Arial"/>
                <w:sz w:val="22"/>
                <w:szCs w:val="22"/>
              </w:rPr>
            </w:pPr>
            <w:r w:rsidRPr="00A900CD">
              <w:rPr>
                <w:rFonts w:ascii="Arial" w:hAnsi="Arial" w:cs="Arial"/>
                <w:b/>
                <w:bCs/>
                <w:sz w:val="22"/>
                <w:szCs w:val="22"/>
              </w:rPr>
              <w:t xml:space="preserve">II </w:t>
            </w:r>
          </w:p>
        </w:tc>
        <w:tc>
          <w:tcPr>
            <w:tcW w:w="1080" w:type="dxa"/>
          </w:tcPr>
          <w:p w:rsidR="003D3300" w:rsidRPr="00A900CD" w:rsidRDefault="003D3300" w:rsidP="003D3300">
            <w:pPr>
              <w:pStyle w:val="Default"/>
              <w:spacing w:line="276" w:lineRule="auto"/>
              <w:jc w:val="both"/>
              <w:rPr>
                <w:rFonts w:ascii="Arial" w:hAnsi="Arial" w:cs="Arial"/>
                <w:sz w:val="22"/>
                <w:szCs w:val="22"/>
              </w:rPr>
            </w:pPr>
            <w:r w:rsidRPr="00A900CD">
              <w:rPr>
                <w:rFonts w:ascii="Arial" w:hAnsi="Arial" w:cs="Arial"/>
                <w:b/>
                <w:bCs/>
                <w:sz w:val="22"/>
                <w:szCs w:val="22"/>
              </w:rPr>
              <w:t xml:space="preserve">10 </w:t>
            </w:r>
          </w:p>
        </w:tc>
        <w:tc>
          <w:tcPr>
            <w:tcW w:w="7427" w:type="dxa"/>
          </w:tcPr>
          <w:p w:rsidR="003D3300" w:rsidRPr="00A900CD" w:rsidRDefault="003D3300" w:rsidP="004423D3">
            <w:pPr>
              <w:pStyle w:val="Default"/>
              <w:numPr>
                <w:ilvl w:val="0"/>
                <w:numId w:val="172"/>
              </w:numPr>
              <w:spacing w:line="276" w:lineRule="auto"/>
              <w:jc w:val="both"/>
              <w:rPr>
                <w:rFonts w:ascii="Arial" w:hAnsi="Arial" w:cs="Arial"/>
                <w:b/>
                <w:bCs/>
                <w:sz w:val="22"/>
                <w:szCs w:val="22"/>
              </w:rPr>
            </w:pPr>
            <w:r w:rsidRPr="00A900CD">
              <w:rPr>
                <w:rFonts w:ascii="Arial" w:hAnsi="Arial" w:cs="Arial"/>
                <w:b/>
                <w:bCs/>
                <w:sz w:val="22"/>
                <w:szCs w:val="22"/>
              </w:rPr>
              <w:t>Assessment of pediatric clients</w:t>
            </w:r>
          </w:p>
          <w:p w:rsidR="003D3300" w:rsidRPr="00A900CD" w:rsidRDefault="003D3300" w:rsidP="004423D3">
            <w:pPr>
              <w:pStyle w:val="Default"/>
              <w:numPr>
                <w:ilvl w:val="0"/>
                <w:numId w:val="173"/>
              </w:numPr>
              <w:spacing w:line="276" w:lineRule="auto"/>
              <w:jc w:val="both"/>
              <w:rPr>
                <w:rFonts w:ascii="Arial" w:hAnsi="Arial" w:cs="Arial"/>
                <w:sz w:val="22"/>
                <w:szCs w:val="22"/>
              </w:rPr>
            </w:pPr>
            <w:r w:rsidRPr="00A900CD">
              <w:rPr>
                <w:rFonts w:ascii="Arial" w:hAnsi="Arial" w:cs="Arial"/>
                <w:sz w:val="22"/>
                <w:szCs w:val="22"/>
              </w:rPr>
              <w:t>History taking</w:t>
            </w:r>
          </w:p>
          <w:p w:rsidR="003D3300" w:rsidRPr="00A900CD" w:rsidRDefault="003D3300" w:rsidP="004423D3">
            <w:pPr>
              <w:pStyle w:val="Default"/>
              <w:numPr>
                <w:ilvl w:val="0"/>
                <w:numId w:val="173"/>
              </w:numPr>
              <w:spacing w:line="276" w:lineRule="auto"/>
              <w:jc w:val="both"/>
              <w:rPr>
                <w:rFonts w:ascii="Arial" w:hAnsi="Arial" w:cs="Arial"/>
                <w:sz w:val="22"/>
                <w:szCs w:val="22"/>
              </w:rPr>
            </w:pPr>
            <w:r w:rsidRPr="00A900CD">
              <w:rPr>
                <w:rFonts w:ascii="Arial" w:hAnsi="Arial" w:cs="Arial"/>
                <w:sz w:val="22"/>
                <w:szCs w:val="22"/>
              </w:rPr>
              <w:t>Developmental assessment</w:t>
            </w:r>
          </w:p>
          <w:p w:rsidR="003D3300" w:rsidRPr="00A900CD" w:rsidRDefault="003D3300" w:rsidP="004423D3">
            <w:pPr>
              <w:pStyle w:val="Default"/>
              <w:numPr>
                <w:ilvl w:val="0"/>
                <w:numId w:val="173"/>
              </w:numPr>
              <w:spacing w:line="276" w:lineRule="auto"/>
              <w:jc w:val="both"/>
              <w:rPr>
                <w:rFonts w:ascii="Arial" w:hAnsi="Arial" w:cs="Arial"/>
                <w:sz w:val="22"/>
                <w:szCs w:val="22"/>
              </w:rPr>
            </w:pPr>
            <w:r w:rsidRPr="00A900CD">
              <w:rPr>
                <w:rFonts w:ascii="Arial" w:hAnsi="Arial" w:cs="Arial"/>
                <w:sz w:val="22"/>
                <w:szCs w:val="22"/>
              </w:rPr>
              <w:t>Physical assessment</w:t>
            </w:r>
          </w:p>
          <w:p w:rsidR="003D3300" w:rsidRPr="00A900CD" w:rsidRDefault="003D3300" w:rsidP="004423D3">
            <w:pPr>
              <w:pStyle w:val="Default"/>
              <w:numPr>
                <w:ilvl w:val="0"/>
                <w:numId w:val="173"/>
              </w:numPr>
              <w:spacing w:line="276" w:lineRule="auto"/>
              <w:jc w:val="both"/>
              <w:rPr>
                <w:rFonts w:ascii="Arial" w:hAnsi="Arial" w:cs="Arial"/>
                <w:sz w:val="22"/>
                <w:szCs w:val="22"/>
              </w:rPr>
            </w:pPr>
            <w:r w:rsidRPr="00A900CD">
              <w:rPr>
                <w:rFonts w:ascii="Arial" w:hAnsi="Arial" w:cs="Arial"/>
                <w:sz w:val="22"/>
                <w:szCs w:val="22"/>
              </w:rPr>
              <w:t>Nutritional assessment</w:t>
            </w:r>
          </w:p>
          <w:p w:rsidR="003D3300" w:rsidRPr="00A900CD" w:rsidRDefault="003D3300" w:rsidP="004423D3">
            <w:pPr>
              <w:pStyle w:val="Default"/>
              <w:numPr>
                <w:ilvl w:val="0"/>
                <w:numId w:val="173"/>
              </w:numPr>
              <w:spacing w:line="276" w:lineRule="auto"/>
              <w:jc w:val="both"/>
              <w:rPr>
                <w:rFonts w:ascii="Arial" w:hAnsi="Arial" w:cs="Arial"/>
                <w:sz w:val="22"/>
                <w:szCs w:val="22"/>
              </w:rPr>
            </w:pPr>
            <w:r w:rsidRPr="00A900CD">
              <w:rPr>
                <w:rFonts w:ascii="Arial" w:hAnsi="Arial" w:cs="Arial"/>
                <w:sz w:val="22"/>
                <w:szCs w:val="22"/>
              </w:rPr>
              <w:t xml:space="preserve">Family assessment </w:t>
            </w:r>
          </w:p>
        </w:tc>
      </w:tr>
      <w:tr w:rsidR="003D3300" w:rsidRPr="00A900CD" w:rsidTr="00657306">
        <w:tc>
          <w:tcPr>
            <w:tcW w:w="766" w:type="dxa"/>
          </w:tcPr>
          <w:p w:rsidR="003D3300" w:rsidRPr="00A900CD" w:rsidRDefault="003D3300" w:rsidP="003D3300">
            <w:pPr>
              <w:pStyle w:val="Default"/>
              <w:spacing w:line="276" w:lineRule="auto"/>
              <w:jc w:val="both"/>
              <w:rPr>
                <w:rFonts w:ascii="Arial" w:hAnsi="Arial" w:cs="Arial"/>
                <w:sz w:val="22"/>
                <w:szCs w:val="22"/>
              </w:rPr>
            </w:pPr>
            <w:r w:rsidRPr="00A900CD">
              <w:rPr>
                <w:rFonts w:ascii="Arial" w:hAnsi="Arial" w:cs="Arial"/>
                <w:b/>
                <w:bCs/>
                <w:sz w:val="22"/>
                <w:szCs w:val="22"/>
              </w:rPr>
              <w:t xml:space="preserve">III </w:t>
            </w:r>
          </w:p>
        </w:tc>
        <w:tc>
          <w:tcPr>
            <w:tcW w:w="1080" w:type="dxa"/>
          </w:tcPr>
          <w:p w:rsidR="003D3300" w:rsidRPr="00A900CD" w:rsidRDefault="003D3300" w:rsidP="003D3300">
            <w:pPr>
              <w:pStyle w:val="Default"/>
              <w:spacing w:line="276" w:lineRule="auto"/>
              <w:jc w:val="both"/>
              <w:rPr>
                <w:rFonts w:ascii="Arial" w:hAnsi="Arial" w:cs="Arial"/>
                <w:sz w:val="22"/>
                <w:szCs w:val="22"/>
              </w:rPr>
            </w:pPr>
            <w:r w:rsidRPr="00A900CD">
              <w:rPr>
                <w:rFonts w:ascii="Arial" w:hAnsi="Arial" w:cs="Arial"/>
                <w:b/>
                <w:bCs/>
                <w:sz w:val="22"/>
                <w:szCs w:val="22"/>
              </w:rPr>
              <w:t xml:space="preserve">10 </w:t>
            </w:r>
          </w:p>
        </w:tc>
        <w:tc>
          <w:tcPr>
            <w:tcW w:w="7427" w:type="dxa"/>
          </w:tcPr>
          <w:p w:rsidR="003D3300" w:rsidRPr="00A900CD" w:rsidRDefault="003D3300" w:rsidP="004423D3">
            <w:pPr>
              <w:pStyle w:val="Default"/>
              <w:numPr>
                <w:ilvl w:val="0"/>
                <w:numId w:val="172"/>
              </w:numPr>
              <w:spacing w:line="276" w:lineRule="auto"/>
              <w:jc w:val="both"/>
              <w:rPr>
                <w:rFonts w:ascii="Arial" w:hAnsi="Arial" w:cs="Arial"/>
                <w:b/>
                <w:bCs/>
                <w:sz w:val="22"/>
                <w:szCs w:val="22"/>
              </w:rPr>
            </w:pPr>
            <w:r w:rsidRPr="00A900CD">
              <w:rPr>
                <w:rFonts w:ascii="Arial" w:hAnsi="Arial" w:cs="Arial"/>
                <w:b/>
                <w:bCs/>
                <w:sz w:val="22"/>
                <w:szCs w:val="22"/>
              </w:rPr>
              <w:t>Hospitalized child</w:t>
            </w:r>
          </w:p>
          <w:p w:rsidR="003D3300" w:rsidRPr="00A900CD" w:rsidRDefault="003D3300" w:rsidP="004423D3">
            <w:pPr>
              <w:pStyle w:val="Default"/>
              <w:numPr>
                <w:ilvl w:val="0"/>
                <w:numId w:val="174"/>
              </w:numPr>
              <w:spacing w:line="276" w:lineRule="auto"/>
              <w:jc w:val="both"/>
              <w:rPr>
                <w:rFonts w:ascii="Arial" w:hAnsi="Arial" w:cs="Arial"/>
                <w:sz w:val="22"/>
                <w:szCs w:val="22"/>
              </w:rPr>
            </w:pPr>
            <w:r w:rsidRPr="00A900CD">
              <w:rPr>
                <w:rFonts w:ascii="Arial" w:hAnsi="Arial" w:cs="Arial"/>
                <w:sz w:val="22"/>
                <w:szCs w:val="22"/>
              </w:rPr>
              <w:t>Meaning of hospitalization of the child, preparation for hospitalization, effects of hospitalization on the child and family</w:t>
            </w:r>
          </w:p>
          <w:p w:rsidR="003D3300" w:rsidRPr="00A900CD" w:rsidRDefault="003D3300" w:rsidP="004423D3">
            <w:pPr>
              <w:pStyle w:val="Default"/>
              <w:numPr>
                <w:ilvl w:val="0"/>
                <w:numId w:val="174"/>
              </w:numPr>
              <w:spacing w:line="276" w:lineRule="auto"/>
              <w:jc w:val="both"/>
              <w:rPr>
                <w:rFonts w:ascii="Arial" w:hAnsi="Arial" w:cs="Arial"/>
                <w:sz w:val="22"/>
                <w:szCs w:val="22"/>
              </w:rPr>
            </w:pPr>
            <w:r w:rsidRPr="00A900CD">
              <w:rPr>
                <w:rFonts w:ascii="Arial" w:hAnsi="Arial" w:cs="Arial"/>
                <w:sz w:val="22"/>
                <w:szCs w:val="22"/>
              </w:rPr>
              <w:t>Stressors and reactions related to developmental stages, play activities for ill hospitalized child.</w:t>
            </w:r>
          </w:p>
          <w:p w:rsidR="003D3300" w:rsidRPr="00A900CD" w:rsidRDefault="003D3300" w:rsidP="004423D3">
            <w:pPr>
              <w:pStyle w:val="Default"/>
              <w:numPr>
                <w:ilvl w:val="0"/>
                <w:numId w:val="174"/>
              </w:numPr>
              <w:spacing w:line="276" w:lineRule="auto"/>
              <w:jc w:val="both"/>
              <w:rPr>
                <w:rFonts w:ascii="Arial" w:hAnsi="Arial" w:cs="Arial"/>
                <w:sz w:val="22"/>
                <w:szCs w:val="22"/>
              </w:rPr>
            </w:pPr>
            <w:r w:rsidRPr="00A900CD">
              <w:rPr>
                <w:rFonts w:ascii="Arial" w:hAnsi="Arial" w:cs="Arial"/>
                <w:sz w:val="22"/>
                <w:szCs w:val="22"/>
              </w:rPr>
              <w:t>Nursing care of hospitalized child and family -principles and practices</w:t>
            </w:r>
            <w:r w:rsidR="00657306" w:rsidRPr="00A900CD">
              <w:rPr>
                <w:rFonts w:ascii="Arial" w:hAnsi="Arial" w:cs="Arial"/>
                <w:sz w:val="22"/>
                <w:szCs w:val="22"/>
              </w:rPr>
              <w:t>.</w:t>
            </w:r>
          </w:p>
        </w:tc>
      </w:tr>
      <w:tr w:rsidR="003D3300" w:rsidRPr="00A900CD" w:rsidTr="00657306">
        <w:tc>
          <w:tcPr>
            <w:tcW w:w="766" w:type="dxa"/>
          </w:tcPr>
          <w:p w:rsidR="003D3300" w:rsidRPr="00A900CD" w:rsidRDefault="003D3300" w:rsidP="003D3300">
            <w:pPr>
              <w:pStyle w:val="Default"/>
              <w:spacing w:line="276" w:lineRule="auto"/>
              <w:jc w:val="both"/>
              <w:rPr>
                <w:rFonts w:ascii="Arial" w:hAnsi="Arial" w:cs="Arial"/>
                <w:sz w:val="22"/>
                <w:szCs w:val="22"/>
              </w:rPr>
            </w:pPr>
            <w:r w:rsidRPr="00A900CD">
              <w:rPr>
                <w:rFonts w:ascii="Arial" w:hAnsi="Arial" w:cs="Arial"/>
                <w:b/>
                <w:bCs/>
                <w:sz w:val="22"/>
                <w:szCs w:val="22"/>
              </w:rPr>
              <w:t xml:space="preserve">IV </w:t>
            </w:r>
          </w:p>
        </w:tc>
        <w:tc>
          <w:tcPr>
            <w:tcW w:w="1080" w:type="dxa"/>
          </w:tcPr>
          <w:p w:rsidR="003D3300" w:rsidRPr="00A900CD" w:rsidRDefault="003D3300" w:rsidP="003D3300">
            <w:pPr>
              <w:pStyle w:val="Default"/>
              <w:spacing w:line="276" w:lineRule="auto"/>
              <w:jc w:val="both"/>
              <w:rPr>
                <w:rFonts w:ascii="Arial" w:hAnsi="Arial" w:cs="Arial"/>
                <w:sz w:val="22"/>
                <w:szCs w:val="22"/>
              </w:rPr>
            </w:pPr>
            <w:r w:rsidRPr="00A900CD">
              <w:rPr>
                <w:rFonts w:ascii="Arial" w:hAnsi="Arial" w:cs="Arial"/>
                <w:b/>
                <w:bCs/>
                <w:sz w:val="22"/>
                <w:szCs w:val="22"/>
              </w:rPr>
              <w:t xml:space="preserve">15 </w:t>
            </w:r>
          </w:p>
        </w:tc>
        <w:tc>
          <w:tcPr>
            <w:tcW w:w="7427" w:type="dxa"/>
          </w:tcPr>
          <w:p w:rsidR="003D3300" w:rsidRPr="00A900CD" w:rsidRDefault="003D3300" w:rsidP="004423D3">
            <w:pPr>
              <w:pStyle w:val="Default"/>
              <w:numPr>
                <w:ilvl w:val="0"/>
                <w:numId w:val="172"/>
              </w:numPr>
              <w:spacing w:line="276" w:lineRule="auto"/>
              <w:jc w:val="both"/>
              <w:rPr>
                <w:rFonts w:ascii="Arial" w:hAnsi="Arial" w:cs="Arial"/>
                <w:b/>
                <w:bCs/>
                <w:sz w:val="22"/>
                <w:szCs w:val="22"/>
              </w:rPr>
            </w:pPr>
            <w:r w:rsidRPr="00A900CD">
              <w:rPr>
                <w:rFonts w:ascii="Arial" w:hAnsi="Arial" w:cs="Arial"/>
                <w:b/>
                <w:bCs/>
                <w:sz w:val="22"/>
                <w:szCs w:val="22"/>
              </w:rPr>
              <w:t>Pre-natal Pediatrics</w:t>
            </w:r>
          </w:p>
          <w:p w:rsidR="003D3300" w:rsidRPr="00A900CD" w:rsidRDefault="003D3300" w:rsidP="004423D3">
            <w:pPr>
              <w:pStyle w:val="Default"/>
              <w:numPr>
                <w:ilvl w:val="0"/>
                <w:numId w:val="175"/>
              </w:numPr>
              <w:spacing w:line="276" w:lineRule="auto"/>
              <w:jc w:val="both"/>
              <w:rPr>
                <w:rFonts w:ascii="Arial" w:hAnsi="Arial" w:cs="Arial"/>
                <w:sz w:val="22"/>
                <w:szCs w:val="22"/>
              </w:rPr>
            </w:pPr>
            <w:r w:rsidRPr="00A900CD">
              <w:rPr>
                <w:rFonts w:ascii="Arial" w:hAnsi="Arial" w:cs="Arial"/>
                <w:sz w:val="22"/>
                <w:szCs w:val="22"/>
              </w:rPr>
              <w:t>Embryological and fetal development, Prenatal factors influencing growth and development of fetus,</w:t>
            </w:r>
          </w:p>
          <w:p w:rsidR="003D3300" w:rsidRPr="00A900CD" w:rsidRDefault="003D3300" w:rsidP="004423D3">
            <w:pPr>
              <w:pStyle w:val="Default"/>
              <w:numPr>
                <w:ilvl w:val="0"/>
                <w:numId w:val="175"/>
              </w:numPr>
              <w:spacing w:line="276" w:lineRule="auto"/>
              <w:jc w:val="both"/>
              <w:rPr>
                <w:rFonts w:ascii="Arial" w:hAnsi="Arial" w:cs="Arial"/>
                <w:sz w:val="22"/>
                <w:szCs w:val="22"/>
              </w:rPr>
            </w:pPr>
            <w:r w:rsidRPr="00A900CD">
              <w:rPr>
                <w:rFonts w:ascii="Arial" w:hAnsi="Arial" w:cs="Arial"/>
                <w:sz w:val="22"/>
                <w:szCs w:val="22"/>
              </w:rPr>
              <w:t xml:space="preserve">Genetic patterns of common pediatric disorders, chromosomal aberrations, genetic assessment and counseling legal and ethical aspects of genetic, screening and counseling role of nurse in genetic counseling, </w:t>
            </w:r>
          </w:p>
          <w:p w:rsidR="003D3300" w:rsidRPr="00A900CD" w:rsidRDefault="003D3300" w:rsidP="004423D3">
            <w:pPr>
              <w:pStyle w:val="Default"/>
              <w:numPr>
                <w:ilvl w:val="0"/>
                <w:numId w:val="175"/>
              </w:numPr>
              <w:spacing w:line="276" w:lineRule="auto"/>
              <w:jc w:val="both"/>
              <w:rPr>
                <w:rFonts w:ascii="Arial" w:hAnsi="Arial" w:cs="Arial"/>
                <w:sz w:val="22"/>
                <w:szCs w:val="22"/>
              </w:rPr>
            </w:pPr>
            <w:r w:rsidRPr="00A900CD">
              <w:rPr>
                <w:rFonts w:ascii="Arial" w:hAnsi="Arial" w:cs="Arial"/>
                <w:sz w:val="22"/>
                <w:szCs w:val="22"/>
              </w:rPr>
              <w:t xml:space="preserve">Importance of prenatal care and role of pediatric nurse. </w:t>
            </w:r>
          </w:p>
        </w:tc>
      </w:tr>
      <w:tr w:rsidR="003D3300" w:rsidRPr="00A900CD" w:rsidTr="00657306">
        <w:tc>
          <w:tcPr>
            <w:tcW w:w="766" w:type="dxa"/>
          </w:tcPr>
          <w:p w:rsidR="003D3300" w:rsidRPr="00A900CD" w:rsidRDefault="003D3300" w:rsidP="003D3300">
            <w:pPr>
              <w:pStyle w:val="Default"/>
              <w:spacing w:line="276" w:lineRule="auto"/>
              <w:jc w:val="both"/>
              <w:rPr>
                <w:rFonts w:ascii="Arial" w:hAnsi="Arial" w:cs="Arial"/>
                <w:sz w:val="22"/>
                <w:szCs w:val="22"/>
              </w:rPr>
            </w:pPr>
            <w:r w:rsidRPr="00A900CD">
              <w:rPr>
                <w:rFonts w:ascii="Arial" w:hAnsi="Arial" w:cs="Arial"/>
                <w:b/>
                <w:bCs/>
                <w:sz w:val="22"/>
                <w:szCs w:val="22"/>
              </w:rPr>
              <w:t xml:space="preserve">V </w:t>
            </w:r>
          </w:p>
        </w:tc>
        <w:tc>
          <w:tcPr>
            <w:tcW w:w="1080" w:type="dxa"/>
          </w:tcPr>
          <w:p w:rsidR="003D3300" w:rsidRPr="00A900CD" w:rsidRDefault="003D3300" w:rsidP="003D3300">
            <w:pPr>
              <w:pStyle w:val="Default"/>
              <w:spacing w:line="276" w:lineRule="auto"/>
              <w:jc w:val="both"/>
              <w:rPr>
                <w:rFonts w:ascii="Arial" w:hAnsi="Arial" w:cs="Arial"/>
                <w:sz w:val="22"/>
                <w:szCs w:val="22"/>
              </w:rPr>
            </w:pPr>
            <w:r w:rsidRPr="00A900CD">
              <w:rPr>
                <w:rFonts w:ascii="Arial" w:hAnsi="Arial" w:cs="Arial"/>
                <w:b/>
                <w:bCs/>
                <w:sz w:val="22"/>
                <w:szCs w:val="22"/>
              </w:rPr>
              <w:t xml:space="preserve">15 </w:t>
            </w:r>
          </w:p>
        </w:tc>
        <w:tc>
          <w:tcPr>
            <w:tcW w:w="7427" w:type="dxa"/>
          </w:tcPr>
          <w:p w:rsidR="003D3300" w:rsidRPr="00A900CD" w:rsidRDefault="003D3300" w:rsidP="004423D3">
            <w:pPr>
              <w:pStyle w:val="Default"/>
              <w:numPr>
                <w:ilvl w:val="0"/>
                <w:numId w:val="172"/>
              </w:numPr>
              <w:spacing w:line="276" w:lineRule="auto"/>
              <w:jc w:val="both"/>
              <w:rPr>
                <w:rFonts w:ascii="Arial" w:hAnsi="Arial" w:cs="Arial"/>
                <w:b/>
                <w:bCs/>
                <w:sz w:val="22"/>
                <w:szCs w:val="22"/>
              </w:rPr>
            </w:pPr>
            <w:r w:rsidRPr="00A900CD">
              <w:rPr>
                <w:rFonts w:ascii="Arial" w:hAnsi="Arial" w:cs="Arial"/>
                <w:b/>
                <w:bCs/>
                <w:sz w:val="22"/>
                <w:szCs w:val="22"/>
              </w:rPr>
              <w:t>Growth and Development of children</w:t>
            </w:r>
          </w:p>
          <w:p w:rsidR="003D3300" w:rsidRPr="00A900CD" w:rsidRDefault="003D3300" w:rsidP="004423D3">
            <w:pPr>
              <w:pStyle w:val="Default"/>
              <w:numPr>
                <w:ilvl w:val="0"/>
                <w:numId w:val="176"/>
              </w:numPr>
              <w:spacing w:line="276" w:lineRule="auto"/>
              <w:jc w:val="both"/>
              <w:rPr>
                <w:rFonts w:ascii="Arial" w:hAnsi="Arial" w:cs="Arial"/>
                <w:sz w:val="22"/>
                <w:szCs w:val="22"/>
              </w:rPr>
            </w:pPr>
            <w:r w:rsidRPr="00A900CD">
              <w:rPr>
                <w:rFonts w:ascii="Arial" w:hAnsi="Arial" w:cs="Arial"/>
                <w:sz w:val="22"/>
                <w:szCs w:val="22"/>
              </w:rPr>
              <w:t>Principles of growth and development,</w:t>
            </w:r>
          </w:p>
          <w:p w:rsidR="003D3300" w:rsidRPr="00A900CD" w:rsidRDefault="003D3300" w:rsidP="004423D3">
            <w:pPr>
              <w:pStyle w:val="Default"/>
              <w:numPr>
                <w:ilvl w:val="0"/>
                <w:numId w:val="176"/>
              </w:numPr>
              <w:spacing w:line="276" w:lineRule="auto"/>
              <w:jc w:val="both"/>
              <w:rPr>
                <w:rFonts w:ascii="Arial" w:hAnsi="Arial" w:cs="Arial"/>
                <w:sz w:val="22"/>
                <w:szCs w:val="22"/>
              </w:rPr>
            </w:pPr>
            <w:r w:rsidRPr="00A900CD">
              <w:rPr>
                <w:rFonts w:ascii="Arial" w:hAnsi="Arial" w:cs="Arial"/>
                <w:sz w:val="22"/>
                <w:szCs w:val="22"/>
              </w:rPr>
              <w:t xml:space="preserve">Concepts and theories of growth and development, </w:t>
            </w:r>
          </w:p>
          <w:p w:rsidR="003D3300" w:rsidRPr="00A900CD" w:rsidRDefault="003D3300" w:rsidP="004423D3">
            <w:pPr>
              <w:pStyle w:val="Default"/>
              <w:numPr>
                <w:ilvl w:val="0"/>
                <w:numId w:val="176"/>
              </w:numPr>
              <w:spacing w:line="276" w:lineRule="auto"/>
              <w:jc w:val="both"/>
              <w:rPr>
                <w:rFonts w:ascii="Arial" w:hAnsi="Arial" w:cs="Arial"/>
                <w:sz w:val="22"/>
                <w:szCs w:val="22"/>
              </w:rPr>
            </w:pPr>
            <w:r w:rsidRPr="00A900CD">
              <w:rPr>
                <w:rFonts w:ascii="Arial" w:hAnsi="Arial" w:cs="Arial"/>
                <w:sz w:val="22"/>
                <w:szCs w:val="22"/>
              </w:rPr>
              <w:t>Developmental tasks and special needs from infancy to adolescence, developmental milestones,</w:t>
            </w:r>
          </w:p>
          <w:p w:rsidR="003D3300" w:rsidRPr="00A900CD" w:rsidRDefault="003D3300" w:rsidP="004423D3">
            <w:pPr>
              <w:pStyle w:val="Default"/>
              <w:numPr>
                <w:ilvl w:val="0"/>
                <w:numId w:val="176"/>
              </w:numPr>
              <w:spacing w:line="276" w:lineRule="auto"/>
              <w:jc w:val="both"/>
              <w:rPr>
                <w:rFonts w:ascii="Arial" w:hAnsi="Arial" w:cs="Arial"/>
                <w:sz w:val="22"/>
                <w:szCs w:val="22"/>
              </w:rPr>
            </w:pPr>
            <w:r w:rsidRPr="00A900CD">
              <w:rPr>
                <w:rFonts w:ascii="Arial" w:hAnsi="Arial" w:cs="Arial"/>
                <w:sz w:val="22"/>
                <w:szCs w:val="22"/>
              </w:rPr>
              <w:t>Assessment of growth and development of pediatric clients,</w:t>
            </w:r>
          </w:p>
          <w:p w:rsidR="003D3300" w:rsidRPr="00A900CD" w:rsidRDefault="003D3300" w:rsidP="004423D3">
            <w:pPr>
              <w:pStyle w:val="Default"/>
              <w:numPr>
                <w:ilvl w:val="0"/>
                <w:numId w:val="176"/>
              </w:numPr>
              <w:spacing w:line="276" w:lineRule="auto"/>
              <w:jc w:val="both"/>
              <w:rPr>
                <w:rFonts w:ascii="Arial" w:hAnsi="Arial" w:cs="Arial"/>
                <w:sz w:val="22"/>
                <w:szCs w:val="22"/>
              </w:rPr>
            </w:pPr>
            <w:r w:rsidRPr="00A900CD">
              <w:rPr>
                <w:rFonts w:ascii="Arial" w:hAnsi="Arial" w:cs="Arial"/>
                <w:sz w:val="22"/>
                <w:szCs w:val="22"/>
              </w:rPr>
              <w:t xml:space="preserve">Factors affecting growth and development. </w:t>
            </w:r>
          </w:p>
        </w:tc>
      </w:tr>
      <w:tr w:rsidR="003D3300" w:rsidRPr="00A900CD" w:rsidTr="00657306">
        <w:tc>
          <w:tcPr>
            <w:tcW w:w="766" w:type="dxa"/>
          </w:tcPr>
          <w:p w:rsidR="003D3300" w:rsidRPr="00A900CD" w:rsidRDefault="003D3300" w:rsidP="003D3300">
            <w:pPr>
              <w:pStyle w:val="Default"/>
              <w:spacing w:line="276" w:lineRule="auto"/>
              <w:jc w:val="both"/>
              <w:rPr>
                <w:rFonts w:ascii="Arial" w:hAnsi="Arial" w:cs="Arial"/>
                <w:sz w:val="22"/>
                <w:szCs w:val="22"/>
              </w:rPr>
            </w:pPr>
            <w:r w:rsidRPr="00A900CD">
              <w:rPr>
                <w:rFonts w:ascii="Arial" w:hAnsi="Arial" w:cs="Arial"/>
                <w:b/>
                <w:bCs/>
                <w:sz w:val="22"/>
                <w:szCs w:val="22"/>
              </w:rPr>
              <w:t xml:space="preserve">VI </w:t>
            </w:r>
          </w:p>
        </w:tc>
        <w:tc>
          <w:tcPr>
            <w:tcW w:w="1080" w:type="dxa"/>
          </w:tcPr>
          <w:p w:rsidR="003D3300" w:rsidRPr="00A900CD" w:rsidRDefault="003D3300" w:rsidP="003D3300">
            <w:pPr>
              <w:pStyle w:val="Default"/>
              <w:spacing w:line="276" w:lineRule="auto"/>
              <w:jc w:val="both"/>
              <w:rPr>
                <w:rFonts w:ascii="Arial" w:hAnsi="Arial" w:cs="Arial"/>
                <w:sz w:val="22"/>
                <w:szCs w:val="22"/>
              </w:rPr>
            </w:pPr>
            <w:r w:rsidRPr="00A900CD">
              <w:rPr>
                <w:rFonts w:ascii="Arial" w:hAnsi="Arial" w:cs="Arial"/>
                <w:b/>
                <w:bCs/>
                <w:sz w:val="22"/>
                <w:szCs w:val="22"/>
              </w:rPr>
              <w:t xml:space="preserve">15 </w:t>
            </w:r>
          </w:p>
        </w:tc>
        <w:tc>
          <w:tcPr>
            <w:tcW w:w="7427" w:type="dxa"/>
          </w:tcPr>
          <w:p w:rsidR="003D3300" w:rsidRPr="00A900CD" w:rsidRDefault="003D3300" w:rsidP="004423D3">
            <w:pPr>
              <w:pStyle w:val="Default"/>
              <w:numPr>
                <w:ilvl w:val="0"/>
                <w:numId w:val="172"/>
              </w:numPr>
              <w:spacing w:line="276" w:lineRule="auto"/>
              <w:jc w:val="both"/>
              <w:rPr>
                <w:rFonts w:ascii="Arial" w:hAnsi="Arial" w:cs="Arial"/>
                <w:b/>
                <w:bCs/>
                <w:sz w:val="22"/>
                <w:szCs w:val="22"/>
              </w:rPr>
            </w:pPr>
            <w:r w:rsidRPr="00A900CD">
              <w:rPr>
                <w:rFonts w:ascii="Arial" w:hAnsi="Arial" w:cs="Arial"/>
                <w:b/>
                <w:bCs/>
                <w:sz w:val="22"/>
                <w:szCs w:val="22"/>
              </w:rPr>
              <w:t xml:space="preserve">Behavioral Pediatrics and Pediatric Nursing </w:t>
            </w:r>
          </w:p>
          <w:p w:rsidR="003D3300" w:rsidRPr="00A900CD" w:rsidRDefault="003D3300" w:rsidP="004423D3">
            <w:pPr>
              <w:pStyle w:val="Default"/>
              <w:numPr>
                <w:ilvl w:val="0"/>
                <w:numId w:val="177"/>
              </w:numPr>
              <w:spacing w:line="276" w:lineRule="auto"/>
              <w:jc w:val="both"/>
              <w:rPr>
                <w:rFonts w:ascii="Arial" w:hAnsi="Arial" w:cs="Arial"/>
                <w:sz w:val="22"/>
                <w:szCs w:val="22"/>
              </w:rPr>
            </w:pPr>
            <w:r w:rsidRPr="00A900CD">
              <w:rPr>
                <w:rFonts w:ascii="Arial" w:hAnsi="Arial" w:cs="Arial"/>
                <w:sz w:val="22"/>
                <w:szCs w:val="22"/>
              </w:rPr>
              <w:t>Parent child relationship,</w:t>
            </w:r>
          </w:p>
          <w:p w:rsidR="003D3300" w:rsidRPr="00A900CD" w:rsidRDefault="003D3300" w:rsidP="004423D3">
            <w:pPr>
              <w:pStyle w:val="Default"/>
              <w:numPr>
                <w:ilvl w:val="0"/>
                <w:numId w:val="177"/>
              </w:numPr>
              <w:spacing w:line="276" w:lineRule="auto"/>
              <w:jc w:val="both"/>
              <w:rPr>
                <w:rFonts w:ascii="Arial" w:hAnsi="Arial" w:cs="Arial"/>
                <w:sz w:val="22"/>
                <w:szCs w:val="22"/>
              </w:rPr>
            </w:pPr>
            <w:r w:rsidRPr="00A900CD">
              <w:rPr>
                <w:rFonts w:ascii="Arial" w:hAnsi="Arial" w:cs="Arial"/>
                <w:sz w:val="22"/>
                <w:szCs w:val="22"/>
              </w:rPr>
              <w:t>Basic behavioral pediatric principles and specific behavioral pediatric concepts/disorders- maternal deprivation, failure to thrive, child abuse, the battered child,</w:t>
            </w:r>
          </w:p>
          <w:p w:rsidR="003D3300" w:rsidRPr="00A900CD" w:rsidRDefault="003D3300" w:rsidP="004423D3">
            <w:pPr>
              <w:pStyle w:val="Default"/>
              <w:numPr>
                <w:ilvl w:val="0"/>
                <w:numId w:val="177"/>
              </w:numPr>
              <w:spacing w:line="276" w:lineRule="auto"/>
              <w:jc w:val="both"/>
              <w:rPr>
                <w:rFonts w:ascii="Arial" w:hAnsi="Arial" w:cs="Arial"/>
                <w:sz w:val="22"/>
                <w:szCs w:val="22"/>
              </w:rPr>
            </w:pPr>
            <w:r w:rsidRPr="00A900CD">
              <w:rPr>
                <w:rFonts w:ascii="Arial" w:hAnsi="Arial" w:cs="Arial"/>
                <w:sz w:val="22"/>
                <w:szCs w:val="22"/>
              </w:rPr>
              <w:lastRenderedPageBreak/>
              <w:t>Common behavioral problems and their management,</w:t>
            </w:r>
          </w:p>
          <w:p w:rsidR="003D3300" w:rsidRPr="00A900CD" w:rsidRDefault="003D3300" w:rsidP="004423D3">
            <w:pPr>
              <w:pStyle w:val="Default"/>
              <w:numPr>
                <w:ilvl w:val="0"/>
                <w:numId w:val="177"/>
              </w:numPr>
              <w:spacing w:line="276" w:lineRule="auto"/>
              <w:jc w:val="both"/>
              <w:rPr>
                <w:rFonts w:ascii="Arial" w:hAnsi="Arial" w:cs="Arial"/>
                <w:sz w:val="22"/>
                <w:szCs w:val="22"/>
              </w:rPr>
            </w:pPr>
            <w:r w:rsidRPr="00A900CD">
              <w:rPr>
                <w:rFonts w:ascii="Arial" w:hAnsi="Arial" w:cs="Arial"/>
                <w:sz w:val="22"/>
                <w:szCs w:val="22"/>
              </w:rPr>
              <w:t>Child guidance clinic.</w:t>
            </w:r>
          </w:p>
        </w:tc>
      </w:tr>
      <w:tr w:rsidR="003D3300" w:rsidRPr="00A900CD" w:rsidTr="00657306">
        <w:tc>
          <w:tcPr>
            <w:tcW w:w="766" w:type="dxa"/>
          </w:tcPr>
          <w:p w:rsidR="003D3300" w:rsidRPr="00A900CD" w:rsidRDefault="003D3300" w:rsidP="003D3300">
            <w:pPr>
              <w:pStyle w:val="Default"/>
              <w:spacing w:line="276" w:lineRule="auto"/>
              <w:jc w:val="both"/>
              <w:rPr>
                <w:rFonts w:ascii="Arial" w:hAnsi="Arial" w:cs="Arial"/>
                <w:sz w:val="22"/>
                <w:szCs w:val="22"/>
              </w:rPr>
            </w:pPr>
            <w:r w:rsidRPr="00A900CD">
              <w:rPr>
                <w:rFonts w:ascii="Arial" w:hAnsi="Arial" w:cs="Arial"/>
                <w:b/>
                <w:bCs/>
                <w:sz w:val="22"/>
                <w:szCs w:val="22"/>
              </w:rPr>
              <w:lastRenderedPageBreak/>
              <w:t xml:space="preserve">VII </w:t>
            </w:r>
          </w:p>
        </w:tc>
        <w:tc>
          <w:tcPr>
            <w:tcW w:w="1080" w:type="dxa"/>
          </w:tcPr>
          <w:p w:rsidR="003D3300" w:rsidRPr="00A900CD" w:rsidRDefault="003D3300" w:rsidP="003D3300">
            <w:pPr>
              <w:pStyle w:val="Default"/>
              <w:spacing w:line="276" w:lineRule="auto"/>
              <w:jc w:val="both"/>
              <w:rPr>
                <w:rFonts w:ascii="Arial" w:hAnsi="Arial" w:cs="Arial"/>
                <w:sz w:val="22"/>
                <w:szCs w:val="22"/>
              </w:rPr>
            </w:pPr>
            <w:r w:rsidRPr="00A900CD">
              <w:rPr>
                <w:rFonts w:ascii="Arial" w:hAnsi="Arial" w:cs="Arial"/>
                <w:b/>
                <w:bCs/>
                <w:sz w:val="22"/>
                <w:szCs w:val="22"/>
              </w:rPr>
              <w:t xml:space="preserve">15 </w:t>
            </w:r>
          </w:p>
        </w:tc>
        <w:tc>
          <w:tcPr>
            <w:tcW w:w="7427" w:type="dxa"/>
          </w:tcPr>
          <w:p w:rsidR="003D3300" w:rsidRPr="00A900CD" w:rsidRDefault="003D3300" w:rsidP="004423D3">
            <w:pPr>
              <w:pStyle w:val="Default"/>
              <w:numPr>
                <w:ilvl w:val="0"/>
                <w:numId w:val="172"/>
              </w:numPr>
              <w:spacing w:line="276" w:lineRule="auto"/>
              <w:jc w:val="both"/>
              <w:rPr>
                <w:rFonts w:ascii="Arial" w:hAnsi="Arial" w:cs="Arial"/>
                <w:b/>
                <w:bCs/>
                <w:sz w:val="22"/>
                <w:szCs w:val="22"/>
              </w:rPr>
            </w:pPr>
            <w:r w:rsidRPr="00A900CD">
              <w:rPr>
                <w:rFonts w:ascii="Arial" w:hAnsi="Arial" w:cs="Arial"/>
                <w:b/>
                <w:bCs/>
                <w:sz w:val="22"/>
                <w:szCs w:val="22"/>
              </w:rPr>
              <w:t>Preventive Pediatrics and Pediatric Nursing</w:t>
            </w:r>
          </w:p>
          <w:p w:rsidR="003D3300" w:rsidRPr="00A900CD" w:rsidRDefault="003D3300" w:rsidP="004423D3">
            <w:pPr>
              <w:pStyle w:val="Default"/>
              <w:numPr>
                <w:ilvl w:val="0"/>
                <w:numId w:val="178"/>
              </w:numPr>
              <w:spacing w:line="276" w:lineRule="auto"/>
              <w:jc w:val="both"/>
              <w:rPr>
                <w:rFonts w:ascii="Arial" w:hAnsi="Arial" w:cs="Arial"/>
                <w:sz w:val="22"/>
                <w:szCs w:val="22"/>
              </w:rPr>
            </w:pPr>
            <w:r w:rsidRPr="00A900CD">
              <w:rPr>
                <w:rFonts w:ascii="Arial" w:hAnsi="Arial" w:cs="Arial"/>
                <w:sz w:val="22"/>
                <w:szCs w:val="22"/>
              </w:rPr>
              <w:t>Concept, aims and scope of preventive pediatrics,</w:t>
            </w:r>
          </w:p>
          <w:p w:rsidR="003D3300" w:rsidRPr="00A900CD" w:rsidRDefault="003D3300" w:rsidP="004423D3">
            <w:pPr>
              <w:pStyle w:val="Default"/>
              <w:numPr>
                <w:ilvl w:val="0"/>
                <w:numId w:val="178"/>
              </w:numPr>
              <w:spacing w:line="276" w:lineRule="auto"/>
              <w:jc w:val="both"/>
              <w:rPr>
                <w:rFonts w:ascii="Arial" w:hAnsi="Arial" w:cs="Arial"/>
                <w:sz w:val="22"/>
                <w:szCs w:val="22"/>
              </w:rPr>
            </w:pPr>
            <w:r w:rsidRPr="00A900CD">
              <w:rPr>
                <w:rFonts w:ascii="Arial" w:hAnsi="Arial" w:cs="Arial"/>
                <w:sz w:val="22"/>
                <w:szCs w:val="22"/>
              </w:rPr>
              <w:t xml:space="preserve">Maternal health and its influence on child health antenatal aspects of preventive pediatrics, </w:t>
            </w:r>
          </w:p>
          <w:p w:rsidR="003D3300" w:rsidRPr="00A900CD" w:rsidRDefault="003D3300" w:rsidP="004423D3">
            <w:pPr>
              <w:pStyle w:val="Default"/>
              <w:numPr>
                <w:ilvl w:val="0"/>
                <w:numId w:val="178"/>
              </w:numPr>
              <w:spacing w:line="276" w:lineRule="auto"/>
              <w:jc w:val="both"/>
              <w:rPr>
                <w:rFonts w:ascii="Arial" w:hAnsi="Arial" w:cs="Arial"/>
                <w:sz w:val="22"/>
                <w:szCs w:val="22"/>
              </w:rPr>
            </w:pPr>
            <w:r w:rsidRPr="00A900CD">
              <w:rPr>
                <w:rFonts w:ascii="Arial" w:hAnsi="Arial" w:cs="Arial"/>
                <w:sz w:val="22"/>
                <w:szCs w:val="22"/>
              </w:rPr>
              <w:t>Immunization, expanded program on immunization/ universal immunization program and cold chain,</w:t>
            </w:r>
          </w:p>
          <w:p w:rsidR="003D3300" w:rsidRPr="00A900CD" w:rsidRDefault="003D3300" w:rsidP="004423D3">
            <w:pPr>
              <w:pStyle w:val="Default"/>
              <w:numPr>
                <w:ilvl w:val="0"/>
                <w:numId w:val="178"/>
              </w:numPr>
              <w:spacing w:line="276" w:lineRule="auto"/>
              <w:jc w:val="both"/>
              <w:rPr>
                <w:rFonts w:ascii="Arial" w:hAnsi="Arial" w:cs="Arial"/>
                <w:sz w:val="22"/>
                <w:szCs w:val="22"/>
              </w:rPr>
            </w:pPr>
            <w:r w:rsidRPr="00A900CD">
              <w:rPr>
                <w:rFonts w:ascii="Arial" w:hAnsi="Arial" w:cs="Arial"/>
                <w:sz w:val="22"/>
                <w:szCs w:val="22"/>
              </w:rPr>
              <w:t>Nutrition and nutritional requirements of children, changing patterns of feeding, baby- friendly hospital initiative and exclusive breast feeding,</w:t>
            </w:r>
          </w:p>
          <w:p w:rsidR="003D3300" w:rsidRPr="00A900CD" w:rsidRDefault="003D3300" w:rsidP="004423D3">
            <w:pPr>
              <w:pStyle w:val="Default"/>
              <w:numPr>
                <w:ilvl w:val="0"/>
                <w:numId w:val="178"/>
              </w:numPr>
              <w:spacing w:line="276" w:lineRule="auto"/>
              <w:jc w:val="both"/>
              <w:rPr>
                <w:rFonts w:ascii="Arial" w:hAnsi="Arial" w:cs="Arial"/>
                <w:sz w:val="22"/>
                <w:szCs w:val="22"/>
              </w:rPr>
            </w:pPr>
            <w:r w:rsidRPr="00A900CD">
              <w:rPr>
                <w:rFonts w:ascii="Arial" w:hAnsi="Arial" w:cs="Arial"/>
                <w:sz w:val="22"/>
                <w:szCs w:val="22"/>
              </w:rPr>
              <w:t xml:space="preserve">Health education, nutritional education for children </w:t>
            </w:r>
          </w:p>
          <w:p w:rsidR="003D3300" w:rsidRPr="00A900CD" w:rsidRDefault="003D3300" w:rsidP="004423D3">
            <w:pPr>
              <w:pStyle w:val="Default"/>
              <w:numPr>
                <w:ilvl w:val="0"/>
                <w:numId w:val="178"/>
              </w:numPr>
              <w:spacing w:line="276" w:lineRule="auto"/>
              <w:jc w:val="both"/>
              <w:rPr>
                <w:rFonts w:ascii="Arial" w:hAnsi="Arial" w:cs="Arial"/>
                <w:sz w:val="22"/>
                <w:szCs w:val="22"/>
              </w:rPr>
            </w:pPr>
            <w:r w:rsidRPr="00A900CD">
              <w:rPr>
                <w:rFonts w:ascii="Arial" w:hAnsi="Arial" w:cs="Arial"/>
                <w:sz w:val="22"/>
                <w:szCs w:val="22"/>
              </w:rPr>
              <w:t>Nutritional programs</w:t>
            </w:r>
          </w:p>
          <w:p w:rsidR="003D3300" w:rsidRPr="00A900CD" w:rsidRDefault="003D3300" w:rsidP="004423D3">
            <w:pPr>
              <w:pStyle w:val="Default"/>
              <w:numPr>
                <w:ilvl w:val="0"/>
                <w:numId w:val="178"/>
              </w:numPr>
              <w:spacing w:line="276" w:lineRule="auto"/>
              <w:jc w:val="both"/>
              <w:rPr>
                <w:rFonts w:ascii="Arial" w:hAnsi="Arial" w:cs="Arial"/>
                <w:sz w:val="22"/>
                <w:szCs w:val="22"/>
              </w:rPr>
            </w:pPr>
            <w:r w:rsidRPr="00A900CD">
              <w:rPr>
                <w:rFonts w:ascii="Arial" w:hAnsi="Arial" w:cs="Arial"/>
                <w:sz w:val="22"/>
                <w:szCs w:val="22"/>
              </w:rPr>
              <w:t>National and international organizations related to child health, Role of pediatric nurse in the hospital and community</w:t>
            </w:r>
            <w:r w:rsidRPr="00A900CD">
              <w:rPr>
                <w:rFonts w:ascii="Arial" w:hAnsi="Arial" w:cs="Arial"/>
                <w:b/>
                <w:bCs/>
                <w:sz w:val="22"/>
                <w:szCs w:val="22"/>
              </w:rPr>
              <w:t xml:space="preserve">. </w:t>
            </w:r>
          </w:p>
        </w:tc>
      </w:tr>
      <w:tr w:rsidR="003D3300" w:rsidRPr="00A900CD" w:rsidTr="00657306">
        <w:tc>
          <w:tcPr>
            <w:tcW w:w="766" w:type="dxa"/>
          </w:tcPr>
          <w:p w:rsidR="003D3300" w:rsidRPr="00A900CD" w:rsidRDefault="003D3300" w:rsidP="003D3300">
            <w:pPr>
              <w:pStyle w:val="Default"/>
              <w:spacing w:line="276" w:lineRule="auto"/>
              <w:jc w:val="both"/>
              <w:rPr>
                <w:rFonts w:ascii="Arial" w:hAnsi="Arial" w:cs="Arial"/>
                <w:sz w:val="22"/>
                <w:szCs w:val="22"/>
              </w:rPr>
            </w:pPr>
            <w:r w:rsidRPr="00A900CD">
              <w:rPr>
                <w:rFonts w:ascii="Arial" w:hAnsi="Arial" w:cs="Arial"/>
                <w:b/>
                <w:bCs/>
                <w:sz w:val="22"/>
                <w:szCs w:val="22"/>
              </w:rPr>
              <w:t xml:space="preserve">VIII </w:t>
            </w:r>
          </w:p>
        </w:tc>
        <w:tc>
          <w:tcPr>
            <w:tcW w:w="1080" w:type="dxa"/>
          </w:tcPr>
          <w:p w:rsidR="003D3300" w:rsidRPr="00A900CD" w:rsidRDefault="003D3300" w:rsidP="003D3300">
            <w:pPr>
              <w:pStyle w:val="Default"/>
              <w:spacing w:line="276" w:lineRule="auto"/>
              <w:jc w:val="both"/>
              <w:rPr>
                <w:rFonts w:ascii="Arial" w:hAnsi="Arial" w:cs="Arial"/>
                <w:sz w:val="22"/>
                <w:szCs w:val="22"/>
              </w:rPr>
            </w:pPr>
            <w:r w:rsidRPr="00A900CD">
              <w:rPr>
                <w:rFonts w:ascii="Arial" w:hAnsi="Arial" w:cs="Arial"/>
                <w:b/>
                <w:bCs/>
                <w:sz w:val="22"/>
                <w:szCs w:val="22"/>
              </w:rPr>
              <w:t xml:space="preserve">30 </w:t>
            </w:r>
          </w:p>
        </w:tc>
        <w:tc>
          <w:tcPr>
            <w:tcW w:w="7427" w:type="dxa"/>
          </w:tcPr>
          <w:p w:rsidR="003D3300" w:rsidRPr="00A900CD" w:rsidRDefault="003D3300" w:rsidP="004423D3">
            <w:pPr>
              <w:pStyle w:val="Default"/>
              <w:numPr>
                <w:ilvl w:val="0"/>
                <w:numId w:val="172"/>
              </w:numPr>
              <w:spacing w:line="276" w:lineRule="auto"/>
              <w:jc w:val="both"/>
              <w:rPr>
                <w:rFonts w:ascii="Arial" w:hAnsi="Arial" w:cs="Arial"/>
                <w:b/>
                <w:bCs/>
                <w:sz w:val="22"/>
                <w:szCs w:val="22"/>
              </w:rPr>
            </w:pPr>
            <w:r w:rsidRPr="00A900CD">
              <w:rPr>
                <w:rFonts w:ascii="Arial" w:hAnsi="Arial" w:cs="Arial"/>
                <w:b/>
                <w:bCs/>
                <w:sz w:val="22"/>
                <w:szCs w:val="22"/>
              </w:rPr>
              <w:t>Neonatal Nursing</w:t>
            </w:r>
          </w:p>
          <w:p w:rsidR="003D3300" w:rsidRPr="00A900CD" w:rsidRDefault="003D3300" w:rsidP="004423D3">
            <w:pPr>
              <w:pStyle w:val="Default"/>
              <w:numPr>
                <w:ilvl w:val="0"/>
                <w:numId w:val="179"/>
              </w:numPr>
              <w:spacing w:line="276" w:lineRule="auto"/>
              <w:jc w:val="both"/>
              <w:rPr>
                <w:rFonts w:ascii="Arial" w:hAnsi="Arial" w:cs="Arial"/>
                <w:sz w:val="22"/>
                <w:szCs w:val="22"/>
              </w:rPr>
            </w:pPr>
            <w:r w:rsidRPr="00A900CD">
              <w:rPr>
                <w:rFonts w:ascii="Arial" w:hAnsi="Arial" w:cs="Arial"/>
                <w:sz w:val="22"/>
                <w:szCs w:val="22"/>
              </w:rPr>
              <w:t xml:space="preserve">New born baby- profile and characteristics of the new born, </w:t>
            </w:r>
          </w:p>
          <w:p w:rsidR="003D3300" w:rsidRPr="00A900CD" w:rsidRDefault="003D3300" w:rsidP="004423D3">
            <w:pPr>
              <w:pStyle w:val="Default"/>
              <w:numPr>
                <w:ilvl w:val="0"/>
                <w:numId w:val="179"/>
              </w:numPr>
              <w:spacing w:line="276" w:lineRule="auto"/>
              <w:jc w:val="both"/>
              <w:rPr>
                <w:rFonts w:ascii="Arial" w:hAnsi="Arial" w:cs="Arial"/>
                <w:sz w:val="22"/>
                <w:szCs w:val="22"/>
              </w:rPr>
            </w:pPr>
            <w:r w:rsidRPr="00A900CD">
              <w:rPr>
                <w:rFonts w:ascii="Arial" w:hAnsi="Arial" w:cs="Arial"/>
                <w:sz w:val="22"/>
                <w:szCs w:val="22"/>
              </w:rPr>
              <w:t>Assessment of the new born,</w:t>
            </w:r>
          </w:p>
          <w:p w:rsidR="003D3300" w:rsidRPr="00A900CD" w:rsidRDefault="003D3300" w:rsidP="004423D3">
            <w:pPr>
              <w:pStyle w:val="Default"/>
              <w:numPr>
                <w:ilvl w:val="0"/>
                <w:numId w:val="179"/>
              </w:numPr>
              <w:spacing w:line="276" w:lineRule="auto"/>
              <w:jc w:val="both"/>
              <w:rPr>
                <w:rFonts w:ascii="Arial" w:hAnsi="Arial" w:cs="Arial"/>
                <w:sz w:val="22"/>
                <w:szCs w:val="22"/>
              </w:rPr>
            </w:pPr>
            <w:r w:rsidRPr="00A900CD">
              <w:rPr>
                <w:rFonts w:ascii="Arial" w:hAnsi="Arial" w:cs="Arial"/>
                <w:sz w:val="22"/>
                <w:szCs w:val="22"/>
              </w:rPr>
              <w:t>Nursing care of the new born at birth, care of the new born and family,</w:t>
            </w:r>
          </w:p>
          <w:p w:rsidR="003D3300" w:rsidRPr="00A900CD" w:rsidRDefault="003D3300" w:rsidP="004423D3">
            <w:pPr>
              <w:pStyle w:val="Default"/>
              <w:numPr>
                <w:ilvl w:val="0"/>
                <w:numId w:val="179"/>
              </w:numPr>
              <w:spacing w:line="276" w:lineRule="auto"/>
              <w:jc w:val="both"/>
              <w:rPr>
                <w:rFonts w:ascii="Arial" w:hAnsi="Arial" w:cs="Arial"/>
                <w:sz w:val="22"/>
                <w:szCs w:val="22"/>
              </w:rPr>
            </w:pPr>
            <w:r w:rsidRPr="00A900CD">
              <w:rPr>
                <w:rFonts w:ascii="Arial" w:hAnsi="Arial" w:cs="Arial"/>
                <w:sz w:val="22"/>
                <w:szCs w:val="22"/>
              </w:rPr>
              <w:t>High risk newborn- pre term and term neonate and growth retarded babies,</w:t>
            </w:r>
          </w:p>
          <w:p w:rsidR="003D3300" w:rsidRPr="00A900CD" w:rsidRDefault="003D3300" w:rsidP="004423D3">
            <w:pPr>
              <w:pStyle w:val="Default"/>
              <w:numPr>
                <w:ilvl w:val="0"/>
                <w:numId w:val="179"/>
              </w:numPr>
              <w:spacing w:line="276" w:lineRule="auto"/>
              <w:jc w:val="both"/>
              <w:rPr>
                <w:rFonts w:ascii="Arial" w:hAnsi="Arial" w:cs="Arial"/>
                <w:sz w:val="22"/>
                <w:szCs w:val="22"/>
              </w:rPr>
            </w:pPr>
            <w:r w:rsidRPr="00A900CD">
              <w:rPr>
                <w:rFonts w:ascii="Arial" w:hAnsi="Arial" w:cs="Arial"/>
                <w:sz w:val="22"/>
                <w:szCs w:val="22"/>
              </w:rPr>
              <w:t>Identification and classification of neonates with infections, HIV &amp; AIDS, Ophthalmianeonatorum, congenital syphilis.</w:t>
            </w:r>
          </w:p>
          <w:p w:rsidR="003D3300" w:rsidRPr="00A900CD" w:rsidRDefault="003D3300" w:rsidP="004423D3">
            <w:pPr>
              <w:pStyle w:val="Default"/>
              <w:numPr>
                <w:ilvl w:val="0"/>
                <w:numId w:val="179"/>
              </w:numPr>
              <w:spacing w:line="276" w:lineRule="auto"/>
              <w:jc w:val="both"/>
              <w:rPr>
                <w:rFonts w:ascii="Arial" w:hAnsi="Arial" w:cs="Arial"/>
                <w:sz w:val="22"/>
                <w:szCs w:val="22"/>
              </w:rPr>
            </w:pPr>
            <w:r w:rsidRPr="00A900CD">
              <w:rPr>
                <w:rFonts w:ascii="Arial" w:hAnsi="Arial" w:cs="Arial"/>
                <w:sz w:val="22"/>
                <w:szCs w:val="22"/>
              </w:rPr>
              <w:t xml:space="preserve">High risk new born-Identification, classification and nursing management </w:t>
            </w:r>
          </w:p>
          <w:p w:rsidR="003D3300" w:rsidRPr="00A900CD" w:rsidRDefault="003D3300" w:rsidP="004423D3">
            <w:pPr>
              <w:pStyle w:val="Default"/>
              <w:numPr>
                <w:ilvl w:val="0"/>
                <w:numId w:val="179"/>
              </w:numPr>
              <w:spacing w:line="276" w:lineRule="auto"/>
              <w:jc w:val="both"/>
              <w:rPr>
                <w:rFonts w:ascii="Arial" w:hAnsi="Arial" w:cs="Arial"/>
                <w:sz w:val="22"/>
                <w:szCs w:val="22"/>
              </w:rPr>
            </w:pPr>
            <w:r w:rsidRPr="00A900CD">
              <w:rPr>
                <w:rFonts w:ascii="Arial" w:hAnsi="Arial" w:cs="Arial"/>
                <w:sz w:val="22"/>
                <w:szCs w:val="22"/>
              </w:rPr>
              <w:t xml:space="preserve">Organization of neonatal care, services(Levels), transport, neonatal intensive care unit, organization and management of nursing services in NICU. </w:t>
            </w:r>
          </w:p>
        </w:tc>
      </w:tr>
      <w:tr w:rsidR="003D3300" w:rsidRPr="00A900CD" w:rsidTr="00657306">
        <w:tc>
          <w:tcPr>
            <w:tcW w:w="766" w:type="dxa"/>
          </w:tcPr>
          <w:p w:rsidR="003D3300" w:rsidRPr="00A900CD" w:rsidRDefault="003D3300" w:rsidP="003D3300">
            <w:pPr>
              <w:pStyle w:val="Default"/>
              <w:spacing w:line="276" w:lineRule="auto"/>
              <w:jc w:val="both"/>
              <w:rPr>
                <w:rFonts w:ascii="Arial" w:hAnsi="Arial" w:cs="Arial"/>
                <w:sz w:val="22"/>
                <w:szCs w:val="22"/>
              </w:rPr>
            </w:pPr>
            <w:r w:rsidRPr="00A900CD">
              <w:rPr>
                <w:rFonts w:ascii="Arial" w:hAnsi="Arial" w:cs="Arial"/>
                <w:b/>
                <w:bCs/>
                <w:sz w:val="22"/>
                <w:szCs w:val="22"/>
              </w:rPr>
              <w:t xml:space="preserve">IX </w:t>
            </w:r>
          </w:p>
        </w:tc>
        <w:tc>
          <w:tcPr>
            <w:tcW w:w="1080" w:type="dxa"/>
          </w:tcPr>
          <w:p w:rsidR="003D3300" w:rsidRPr="00A900CD" w:rsidRDefault="003D3300" w:rsidP="003D3300">
            <w:pPr>
              <w:pStyle w:val="Default"/>
              <w:spacing w:line="276" w:lineRule="auto"/>
              <w:jc w:val="both"/>
              <w:rPr>
                <w:rFonts w:ascii="Arial" w:hAnsi="Arial" w:cs="Arial"/>
                <w:sz w:val="22"/>
                <w:szCs w:val="22"/>
              </w:rPr>
            </w:pPr>
            <w:r w:rsidRPr="00A900CD">
              <w:rPr>
                <w:rFonts w:ascii="Arial" w:hAnsi="Arial" w:cs="Arial"/>
                <w:b/>
                <w:bCs/>
                <w:sz w:val="22"/>
                <w:szCs w:val="22"/>
              </w:rPr>
              <w:t xml:space="preserve">30 </w:t>
            </w:r>
          </w:p>
        </w:tc>
        <w:tc>
          <w:tcPr>
            <w:tcW w:w="7427" w:type="dxa"/>
          </w:tcPr>
          <w:p w:rsidR="003D3300" w:rsidRPr="00A900CD" w:rsidRDefault="003D3300" w:rsidP="004423D3">
            <w:pPr>
              <w:pStyle w:val="Default"/>
              <w:numPr>
                <w:ilvl w:val="0"/>
                <w:numId w:val="172"/>
              </w:numPr>
              <w:spacing w:line="276" w:lineRule="auto"/>
              <w:jc w:val="both"/>
              <w:rPr>
                <w:rFonts w:ascii="Arial" w:hAnsi="Arial" w:cs="Arial"/>
                <w:b/>
                <w:bCs/>
                <w:sz w:val="22"/>
                <w:szCs w:val="22"/>
              </w:rPr>
            </w:pPr>
            <w:r w:rsidRPr="00A900CD">
              <w:rPr>
                <w:rFonts w:ascii="Arial" w:hAnsi="Arial" w:cs="Arial"/>
                <w:b/>
                <w:bCs/>
                <w:sz w:val="22"/>
                <w:szCs w:val="22"/>
              </w:rPr>
              <w:t xml:space="preserve">IMNCI </w:t>
            </w:r>
            <w:r w:rsidRPr="00A900CD">
              <w:rPr>
                <w:rFonts w:ascii="Arial" w:hAnsi="Arial" w:cs="Arial"/>
                <w:sz w:val="22"/>
                <w:szCs w:val="22"/>
              </w:rPr>
              <w:t xml:space="preserve">(Integrated management of neonatal and childhood illnesses) </w:t>
            </w:r>
          </w:p>
        </w:tc>
      </w:tr>
    </w:tbl>
    <w:p w:rsidR="00657306" w:rsidRPr="00A900CD" w:rsidRDefault="00657306" w:rsidP="00657306">
      <w:pPr>
        <w:spacing w:after="0" w:line="240" w:lineRule="auto"/>
        <w:jc w:val="both"/>
        <w:rPr>
          <w:rFonts w:ascii="Arial" w:hAnsi="Arial" w:cs="Arial"/>
          <w:b/>
          <w:bCs/>
        </w:rPr>
      </w:pPr>
    </w:p>
    <w:p w:rsidR="00501D29" w:rsidRPr="00A900CD" w:rsidRDefault="00501D29" w:rsidP="00657306">
      <w:pPr>
        <w:spacing w:after="0" w:line="240" w:lineRule="auto"/>
        <w:jc w:val="both"/>
        <w:rPr>
          <w:rFonts w:ascii="Arial" w:hAnsi="Arial" w:cs="Arial"/>
          <w:b/>
          <w:bCs/>
        </w:rPr>
      </w:pPr>
    </w:p>
    <w:p w:rsidR="003D3300" w:rsidRPr="00A900CD" w:rsidRDefault="003D3300" w:rsidP="00657306">
      <w:pPr>
        <w:spacing w:after="0" w:line="240" w:lineRule="auto"/>
        <w:jc w:val="both"/>
        <w:rPr>
          <w:rFonts w:ascii="Arial" w:hAnsi="Arial" w:cs="Arial"/>
          <w:b/>
          <w:bCs/>
          <w:color w:val="000000"/>
        </w:rPr>
      </w:pPr>
      <w:r w:rsidRPr="00A900CD">
        <w:rPr>
          <w:rFonts w:ascii="Arial" w:hAnsi="Arial" w:cs="Arial"/>
          <w:b/>
          <w:bCs/>
        </w:rPr>
        <w:t xml:space="preserve">Practical </w:t>
      </w:r>
      <w:r w:rsidRPr="00A900CD">
        <w:rPr>
          <w:rFonts w:ascii="Arial" w:hAnsi="Arial" w:cs="Arial"/>
          <w:b/>
          <w:bCs/>
        </w:rPr>
        <w:tab/>
      </w:r>
      <w:r w:rsidRPr="00A900CD">
        <w:rPr>
          <w:rFonts w:ascii="Arial" w:hAnsi="Arial" w:cs="Arial"/>
          <w:b/>
          <w:bCs/>
        </w:rPr>
        <w:tab/>
      </w:r>
      <w:r w:rsidRPr="00A900CD">
        <w:rPr>
          <w:rFonts w:ascii="Arial" w:hAnsi="Arial" w:cs="Arial"/>
          <w:b/>
          <w:bCs/>
        </w:rPr>
        <w:tab/>
      </w:r>
      <w:r w:rsidRPr="00A900CD">
        <w:rPr>
          <w:rFonts w:ascii="Arial" w:hAnsi="Arial" w:cs="Arial"/>
          <w:b/>
          <w:bCs/>
        </w:rPr>
        <w:tab/>
      </w:r>
      <w:r w:rsidRPr="00A900CD">
        <w:rPr>
          <w:rFonts w:ascii="Arial" w:hAnsi="Arial" w:cs="Arial"/>
          <w:b/>
          <w:bCs/>
        </w:rPr>
        <w:tab/>
      </w:r>
      <w:r w:rsidRPr="00A900CD">
        <w:rPr>
          <w:rFonts w:ascii="Arial" w:hAnsi="Arial" w:cs="Arial"/>
          <w:b/>
          <w:bCs/>
        </w:rPr>
        <w:tab/>
      </w:r>
      <w:r w:rsidRPr="00A900CD">
        <w:rPr>
          <w:rFonts w:ascii="Arial" w:hAnsi="Arial" w:cs="Arial"/>
          <w:b/>
          <w:bCs/>
        </w:rPr>
        <w:tab/>
      </w:r>
      <w:r w:rsidRPr="00A900CD">
        <w:rPr>
          <w:rFonts w:ascii="Arial" w:hAnsi="Arial" w:cs="Arial"/>
          <w:b/>
          <w:bCs/>
        </w:rPr>
        <w:tab/>
        <w:t>Total = 660Hours</w:t>
      </w:r>
    </w:p>
    <w:p w:rsidR="003D3300" w:rsidRPr="00A900CD" w:rsidRDefault="003D3300" w:rsidP="00657306">
      <w:pPr>
        <w:pStyle w:val="Default"/>
        <w:ind w:left="5760" w:firstLine="720"/>
        <w:jc w:val="both"/>
        <w:rPr>
          <w:rFonts w:ascii="Arial" w:hAnsi="Arial" w:cs="Arial"/>
          <w:b/>
          <w:bCs/>
          <w:sz w:val="22"/>
          <w:szCs w:val="22"/>
        </w:rPr>
      </w:pPr>
      <w:r w:rsidRPr="00A900CD">
        <w:rPr>
          <w:rFonts w:ascii="Arial" w:hAnsi="Arial" w:cs="Arial"/>
          <w:b/>
          <w:bCs/>
          <w:sz w:val="22"/>
          <w:szCs w:val="22"/>
        </w:rPr>
        <w:t>1 Week = 30Hours</w:t>
      </w:r>
    </w:p>
    <w:tbl>
      <w:tblPr>
        <w:tblStyle w:val="TableGrid"/>
        <w:tblW w:w="0" w:type="auto"/>
        <w:tblLook w:val="04A0"/>
      </w:tblPr>
      <w:tblGrid>
        <w:gridCol w:w="738"/>
        <w:gridCol w:w="5580"/>
        <w:gridCol w:w="1440"/>
        <w:gridCol w:w="1487"/>
      </w:tblGrid>
      <w:tr w:rsidR="003D3300" w:rsidRPr="00A900CD" w:rsidTr="003D3300">
        <w:tc>
          <w:tcPr>
            <w:tcW w:w="738" w:type="dxa"/>
          </w:tcPr>
          <w:p w:rsidR="003D3300" w:rsidRPr="00A900CD" w:rsidRDefault="003D3300" w:rsidP="003D3300">
            <w:pPr>
              <w:pStyle w:val="Default"/>
              <w:spacing w:line="276" w:lineRule="auto"/>
              <w:jc w:val="both"/>
              <w:rPr>
                <w:rFonts w:ascii="Arial" w:hAnsi="Arial" w:cs="Arial"/>
                <w:b/>
                <w:color w:val="auto"/>
                <w:sz w:val="22"/>
                <w:szCs w:val="22"/>
              </w:rPr>
            </w:pPr>
            <w:r w:rsidRPr="00A900CD">
              <w:rPr>
                <w:rFonts w:ascii="Arial" w:hAnsi="Arial" w:cs="Arial"/>
                <w:b/>
                <w:color w:val="auto"/>
                <w:sz w:val="22"/>
                <w:szCs w:val="22"/>
              </w:rPr>
              <w:t>Sr. No.</w:t>
            </w:r>
          </w:p>
        </w:tc>
        <w:tc>
          <w:tcPr>
            <w:tcW w:w="5580" w:type="dxa"/>
          </w:tcPr>
          <w:p w:rsidR="003D3300" w:rsidRPr="00A900CD" w:rsidRDefault="003D3300" w:rsidP="003D3300">
            <w:pPr>
              <w:pStyle w:val="Default"/>
              <w:spacing w:line="276" w:lineRule="auto"/>
              <w:jc w:val="both"/>
              <w:rPr>
                <w:rFonts w:ascii="Arial" w:hAnsi="Arial" w:cs="Arial"/>
                <w:b/>
                <w:color w:val="auto"/>
                <w:sz w:val="22"/>
                <w:szCs w:val="22"/>
              </w:rPr>
            </w:pPr>
            <w:r w:rsidRPr="00A900CD">
              <w:rPr>
                <w:rFonts w:ascii="Arial" w:hAnsi="Arial" w:cs="Arial"/>
                <w:b/>
                <w:color w:val="auto"/>
                <w:sz w:val="22"/>
                <w:szCs w:val="22"/>
              </w:rPr>
              <w:t>Dept. / Unit</w:t>
            </w:r>
          </w:p>
        </w:tc>
        <w:tc>
          <w:tcPr>
            <w:tcW w:w="1440" w:type="dxa"/>
          </w:tcPr>
          <w:p w:rsidR="003D3300" w:rsidRPr="00A900CD" w:rsidRDefault="003D3300" w:rsidP="003D3300">
            <w:pPr>
              <w:pStyle w:val="Default"/>
              <w:spacing w:line="276" w:lineRule="auto"/>
              <w:jc w:val="both"/>
              <w:rPr>
                <w:rFonts w:ascii="Arial" w:hAnsi="Arial" w:cs="Arial"/>
                <w:b/>
                <w:color w:val="auto"/>
                <w:sz w:val="22"/>
                <w:szCs w:val="22"/>
              </w:rPr>
            </w:pPr>
            <w:r w:rsidRPr="00A900CD">
              <w:rPr>
                <w:rFonts w:ascii="Arial" w:hAnsi="Arial" w:cs="Arial"/>
                <w:b/>
                <w:color w:val="auto"/>
                <w:sz w:val="22"/>
                <w:szCs w:val="22"/>
              </w:rPr>
              <w:t>No. of week</w:t>
            </w:r>
          </w:p>
        </w:tc>
        <w:tc>
          <w:tcPr>
            <w:tcW w:w="1487" w:type="dxa"/>
          </w:tcPr>
          <w:p w:rsidR="003D3300" w:rsidRPr="00A900CD" w:rsidRDefault="003D3300" w:rsidP="003D3300">
            <w:pPr>
              <w:pStyle w:val="Default"/>
              <w:spacing w:line="276" w:lineRule="auto"/>
              <w:jc w:val="both"/>
              <w:rPr>
                <w:rFonts w:ascii="Arial" w:hAnsi="Arial" w:cs="Arial"/>
                <w:b/>
                <w:color w:val="auto"/>
                <w:sz w:val="22"/>
                <w:szCs w:val="22"/>
              </w:rPr>
            </w:pPr>
            <w:r w:rsidRPr="00A900CD">
              <w:rPr>
                <w:rFonts w:ascii="Arial" w:hAnsi="Arial" w:cs="Arial"/>
                <w:b/>
                <w:color w:val="auto"/>
                <w:sz w:val="22"/>
                <w:szCs w:val="22"/>
              </w:rPr>
              <w:t>Total Hours</w:t>
            </w:r>
          </w:p>
        </w:tc>
      </w:tr>
      <w:tr w:rsidR="003D3300" w:rsidRPr="00A900CD" w:rsidTr="00657306">
        <w:tc>
          <w:tcPr>
            <w:tcW w:w="738" w:type="dxa"/>
          </w:tcPr>
          <w:p w:rsidR="003D3300" w:rsidRPr="00A900CD" w:rsidRDefault="003D3300" w:rsidP="003D3300">
            <w:pPr>
              <w:pStyle w:val="Default"/>
              <w:spacing w:line="276" w:lineRule="auto"/>
              <w:jc w:val="both"/>
              <w:rPr>
                <w:rFonts w:ascii="Arial" w:hAnsi="Arial" w:cs="Arial"/>
                <w:sz w:val="22"/>
                <w:szCs w:val="22"/>
              </w:rPr>
            </w:pPr>
            <w:r w:rsidRPr="00A900CD">
              <w:rPr>
                <w:rFonts w:ascii="Arial" w:hAnsi="Arial" w:cs="Arial"/>
                <w:sz w:val="22"/>
                <w:szCs w:val="22"/>
              </w:rPr>
              <w:t xml:space="preserve">1 </w:t>
            </w:r>
          </w:p>
        </w:tc>
        <w:tc>
          <w:tcPr>
            <w:tcW w:w="5580" w:type="dxa"/>
          </w:tcPr>
          <w:p w:rsidR="003D3300" w:rsidRPr="00A900CD" w:rsidRDefault="003D3300" w:rsidP="003D3300">
            <w:pPr>
              <w:pStyle w:val="Default"/>
              <w:spacing w:line="276" w:lineRule="auto"/>
              <w:jc w:val="both"/>
              <w:rPr>
                <w:rFonts w:ascii="Arial" w:hAnsi="Arial" w:cs="Arial"/>
                <w:sz w:val="22"/>
                <w:szCs w:val="22"/>
              </w:rPr>
            </w:pPr>
            <w:r w:rsidRPr="00A900CD">
              <w:rPr>
                <w:rFonts w:ascii="Arial" w:hAnsi="Arial" w:cs="Arial"/>
                <w:sz w:val="22"/>
                <w:szCs w:val="22"/>
              </w:rPr>
              <w:t xml:space="preserve">Pediatric Medicine Ward </w:t>
            </w:r>
          </w:p>
        </w:tc>
        <w:tc>
          <w:tcPr>
            <w:tcW w:w="1440" w:type="dxa"/>
            <w:vAlign w:val="center"/>
          </w:tcPr>
          <w:p w:rsidR="003D3300" w:rsidRPr="00A900CD" w:rsidRDefault="003D3300" w:rsidP="00657306">
            <w:pPr>
              <w:pStyle w:val="Default"/>
              <w:spacing w:line="276" w:lineRule="auto"/>
              <w:jc w:val="center"/>
              <w:rPr>
                <w:rFonts w:ascii="Arial" w:hAnsi="Arial" w:cs="Arial"/>
                <w:sz w:val="22"/>
                <w:szCs w:val="22"/>
              </w:rPr>
            </w:pPr>
            <w:r w:rsidRPr="00A900CD">
              <w:rPr>
                <w:rFonts w:ascii="Arial" w:hAnsi="Arial" w:cs="Arial"/>
                <w:sz w:val="22"/>
                <w:szCs w:val="22"/>
              </w:rPr>
              <w:t>4</w:t>
            </w:r>
          </w:p>
        </w:tc>
        <w:tc>
          <w:tcPr>
            <w:tcW w:w="1487" w:type="dxa"/>
            <w:vAlign w:val="center"/>
          </w:tcPr>
          <w:p w:rsidR="003D3300" w:rsidRPr="00A900CD" w:rsidRDefault="003D3300" w:rsidP="00657306">
            <w:pPr>
              <w:pStyle w:val="Default"/>
              <w:spacing w:line="276" w:lineRule="auto"/>
              <w:jc w:val="center"/>
              <w:rPr>
                <w:rFonts w:ascii="Arial" w:hAnsi="Arial" w:cs="Arial"/>
                <w:sz w:val="22"/>
                <w:szCs w:val="22"/>
              </w:rPr>
            </w:pPr>
            <w:r w:rsidRPr="00A900CD">
              <w:rPr>
                <w:rFonts w:ascii="Arial" w:hAnsi="Arial" w:cs="Arial"/>
                <w:sz w:val="22"/>
                <w:szCs w:val="22"/>
              </w:rPr>
              <w:t>120 Hours</w:t>
            </w:r>
          </w:p>
        </w:tc>
      </w:tr>
      <w:tr w:rsidR="003D3300" w:rsidRPr="00A900CD" w:rsidTr="00657306">
        <w:tc>
          <w:tcPr>
            <w:tcW w:w="738" w:type="dxa"/>
          </w:tcPr>
          <w:p w:rsidR="003D3300" w:rsidRPr="00A900CD" w:rsidRDefault="003D3300" w:rsidP="003D3300">
            <w:pPr>
              <w:pStyle w:val="Default"/>
              <w:spacing w:line="276" w:lineRule="auto"/>
              <w:jc w:val="both"/>
              <w:rPr>
                <w:rFonts w:ascii="Arial" w:hAnsi="Arial" w:cs="Arial"/>
                <w:sz w:val="22"/>
                <w:szCs w:val="22"/>
              </w:rPr>
            </w:pPr>
            <w:r w:rsidRPr="00A900CD">
              <w:rPr>
                <w:rFonts w:ascii="Arial" w:hAnsi="Arial" w:cs="Arial"/>
                <w:sz w:val="22"/>
                <w:szCs w:val="22"/>
              </w:rPr>
              <w:t xml:space="preserve">2 </w:t>
            </w:r>
          </w:p>
        </w:tc>
        <w:tc>
          <w:tcPr>
            <w:tcW w:w="5580" w:type="dxa"/>
          </w:tcPr>
          <w:p w:rsidR="003D3300" w:rsidRPr="00A900CD" w:rsidRDefault="003D3300" w:rsidP="003D3300">
            <w:pPr>
              <w:pStyle w:val="Default"/>
              <w:spacing w:line="276" w:lineRule="auto"/>
              <w:jc w:val="both"/>
              <w:rPr>
                <w:rFonts w:ascii="Arial" w:hAnsi="Arial" w:cs="Arial"/>
                <w:sz w:val="22"/>
                <w:szCs w:val="22"/>
              </w:rPr>
            </w:pPr>
            <w:r w:rsidRPr="00A900CD">
              <w:rPr>
                <w:rFonts w:ascii="Arial" w:hAnsi="Arial" w:cs="Arial"/>
                <w:sz w:val="22"/>
                <w:szCs w:val="22"/>
              </w:rPr>
              <w:t xml:space="preserve">Pediatric Surgery Ward </w:t>
            </w:r>
          </w:p>
        </w:tc>
        <w:tc>
          <w:tcPr>
            <w:tcW w:w="1440" w:type="dxa"/>
            <w:vAlign w:val="center"/>
          </w:tcPr>
          <w:p w:rsidR="003D3300" w:rsidRPr="00A900CD" w:rsidRDefault="003D3300" w:rsidP="00657306">
            <w:pPr>
              <w:pStyle w:val="Default"/>
              <w:spacing w:line="276" w:lineRule="auto"/>
              <w:jc w:val="center"/>
              <w:rPr>
                <w:rFonts w:ascii="Arial" w:hAnsi="Arial" w:cs="Arial"/>
                <w:sz w:val="22"/>
                <w:szCs w:val="22"/>
              </w:rPr>
            </w:pPr>
            <w:r w:rsidRPr="00A900CD">
              <w:rPr>
                <w:rFonts w:ascii="Arial" w:hAnsi="Arial" w:cs="Arial"/>
                <w:sz w:val="22"/>
                <w:szCs w:val="22"/>
              </w:rPr>
              <w:t>4</w:t>
            </w:r>
          </w:p>
        </w:tc>
        <w:tc>
          <w:tcPr>
            <w:tcW w:w="1487" w:type="dxa"/>
            <w:vAlign w:val="center"/>
          </w:tcPr>
          <w:p w:rsidR="003D3300" w:rsidRPr="00A900CD" w:rsidRDefault="003D3300" w:rsidP="00657306">
            <w:pPr>
              <w:pStyle w:val="Default"/>
              <w:spacing w:line="276" w:lineRule="auto"/>
              <w:jc w:val="center"/>
              <w:rPr>
                <w:rFonts w:ascii="Arial" w:hAnsi="Arial" w:cs="Arial"/>
                <w:sz w:val="22"/>
                <w:szCs w:val="22"/>
              </w:rPr>
            </w:pPr>
            <w:r w:rsidRPr="00A900CD">
              <w:rPr>
                <w:rFonts w:ascii="Arial" w:hAnsi="Arial" w:cs="Arial"/>
                <w:sz w:val="22"/>
                <w:szCs w:val="22"/>
              </w:rPr>
              <w:t>120 Hours</w:t>
            </w:r>
          </w:p>
        </w:tc>
      </w:tr>
      <w:tr w:rsidR="003D3300" w:rsidRPr="00A900CD" w:rsidTr="00657306">
        <w:tc>
          <w:tcPr>
            <w:tcW w:w="738" w:type="dxa"/>
          </w:tcPr>
          <w:p w:rsidR="003D3300" w:rsidRPr="00A900CD" w:rsidRDefault="003D3300" w:rsidP="003D3300">
            <w:pPr>
              <w:pStyle w:val="Default"/>
              <w:spacing w:line="276" w:lineRule="auto"/>
              <w:jc w:val="both"/>
              <w:rPr>
                <w:rFonts w:ascii="Arial" w:hAnsi="Arial" w:cs="Arial"/>
                <w:sz w:val="22"/>
                <w:szCs w:val="22"/>
              </w:rPr>
            </w:pPr>
            <w:r w:rsidRPr="00A900CD">
              <w:rPr>
                <w:rFonts w:ascii="Arial" w:hAnsi="Arial" w:cs="Arial"/>
                <w:sz w:val="22"/>
                <w:szCs w:val="22"/>
              </w:rPr>
              <w:t xml:space="preserve">3 </w:t>
            </w:r>
          </w:p>
        </w:tc>
        <w:tc>
          <w:tcPr>
            <w:tcW w:w="5580" w:type="dxa"/>
          </w:tcPr>
          <w:p w:rsidR="003D3300" w:rsidRPr="00A900CD" w:rsidRDefault="003D3300" w:rsidP="003D3300">
            <w:pPr>
              <w:pStyle w:val="Default"/>
              <w:spacing w:line="276" w:lineRule="auto"/>
              <w:jc w:val="both"/>
              <w:rPr>
                <w:rFonts w:ascii="Arial" w:hAnsi="Arial" w:cs="Arial"/>
                <w:sz w:val="22"/>
                <w:szCs w:val="22"/>
              </w:rPr>
            </w:pPr>
            <w:r w:rsidRPr="00A900CD">
              <w:rPr>
                <w:rFonts w:ascii="Arial" w:hAnsi="Arial" w:cs="Arial"/>
                <w:sz w:val="22"/>
                <w:szCs w:val="22"/>
              </w:rPr>
              <w:t xml:space="preserve">Labor Room/Maternity Ward </w:t>
            </w:r>
          </w:p>
        </w:tc>
        <w:tc>
          <w:tcPr>
            <w:tcW w:w="1440" w:type="dxa"/>
            <w:vAlign w:val="center"/>
          </w:tcPr>
          <w:p w:rsidR="003D3300" w:rsidRPr="00A900CD" w:rsidRDefault="003D3300" w:rsidP="00657306">
            <w:pPr>
              <w:pStyle w:val="Default"/>
              <w:spacing w:line="276" w:lineRule="auto"/>
              <w:jc w:val="center"/>
              <w:rPr>
                <w:rFonts w:ascii="Arial" w:hAnsi="Arial" w:cs="Arial"/>
                <w:sz w:val="22"/>
                <w:szCs w:val="22"/>
              </w:rPr>
            </w:pPr>
            <w:r w:rsidRPr="00A900CD">
              <w:rPr>
                <w:rFonts w:ascii="Arial" w:hAnsi="Arial" w:cs="Arial"/>
                <w:sz w:val="22"/>
                <w:szCs w:val="22"/>
              </w:rPr>
              <w:t>2</w:t>
            </w:r>
          </w:p>
        </w:tc>
        <w:tc>
          <w:tcPr>
            <w:tcW w:w="1487" w:type="dxa"/>
            <w:vAlign w:val="center"/>
          </w:tcPr>
          <w:p w:rsidR="003D3300" w:rsidRPr="00A900CD" w:rsidRDefault="003D3300" w:rsidP="00657306">
            <w:pPr>
              <w:pStyle w:val="Default"/>
              <w:spacing w:line="276" w:lineRule="auto"/>
              <w:jc w:val="center"/>
              <w:rPr>
                <w:rFonts w:ascii="Arial" w:hAnsi="Arial" w:cs="Arial"/>
                <w:sz w:val="22"/>
                <w:szCs w:val="22"/>
              </w:rPr>
            </w:pPr>
            <w:r w:rsidRPr="00A900CD">
              <w:rPr>
                <w:rFonts w:ascii="Arial" w:hAnsi="Arial" w:cs="Arial"/>
                <w:sz w:val="22"/>
                <w:szCs w:val="22"/>
              </w:rPr>
              <w:t>60 Hours</w:t>
            </w:r>
          </w:p>
        </w:tc>
      </w:tr>
      <w:tr w:rsidR="003D3300" w:rsidRPr="00A900CD" w:rsidTr="00657306">
        <w:tc>
          <w:tcPr>
            <w:tcW w:w="738" w:type="dxa"/>
          </w:tcPr>
          <w:p w:rsidR="003D3300" w:rsidRPr="00A900CD" w:rsidRDefault="003D3300" w:rsidP="003D3300">
            <w:pPr>
              <w:pStyle w:val="Default"/>
              <w:spacing w:line="276" w:lineRule="auto"/>
              <w:jc w:val="both"/>
              <w:rPr>
                <w:rFonts w:ascii="Arial" w:hAnsi="Arial" w:cs="Arial"/>
                <w:sz w:val="22"/>
                <w:szCs w:val="22"/>
              </w:rPr>
            </w:pPr>
            <w:r w:rsidRPr="00A900CD">
              <w:rPr>
                <w:rFonts w:ascii="Arial" w:hAnsi="Arial" w:cs="Arial"/>
                <w:sz w:val="22"/>
                <w:szCs w:val="22"/>
              </w:rPr>
              <w:t xml:space="preserve">4 </w:t>
            </w:r>
          </w:p>
        </w:tc>
        <w:tc>
          <w:tcPr>
            <w:tcW w:w="5580" w:type="dxa"/>
          </w:tcPr>
          <w:p w:rsidR="003D3300" w:rsidRPr="00A900CD" w:rsidRDefault="003D3300" w:rsidP="003D3300">
            <w:pPr>
              <w:pStyle w:val="Default"/>
              <w:spacing w:line="276" w:lineRule="auto"/>
              <w:jc w:val="both"/>
              <w:rPr>
                <w:rFonts w:ascii="Arial" w:hAnsi="Arial" w:cs="Arial"/>
                <w:sz w:val="22"/>
                <w:szCs w:val="22"/>
              </w:rPr>
            </w:pPr>
            <w:r w:rsidRPr="00A900CD">
              <w:rPr>
                <w:rFonts w:ascii="Arial" w:hAnsi="Arial" w:cs="Arial"/>
                <w:sz w:val="22"/>
                <w:szCs w:val="22"/>
              </w:rPr>
              <w:t xml:space="preserve">Pediatric OPD </w:t>
            </w:r>
          </w:p>
        </w:tc>
        <w:tc>
          <w:tcPr>
            <w:tcW w:w="1440" w:type="dxa"/>
            <w:vAlign w:val="center"/>
          </w:tcPr>
          <w:p w:rsidR="003D3300" w:rsidRPr="00A900CD" w:rsidRDefault="003D3300" w:rsidP="00657306">
            <w:pPr>
              <w:pStyle w:val="Default"/>
              <w:spacing w:line="276" w:lineRule="auto"/>
              <w:jc w:val="center"/>
              <w:rPr>
                <w:rFonts w:ascii="Arial" w:hAnsi="Arial" w:cs="Arial"/>
                <w:sz w:val="22"/>
                <w:szCs w:val="22"/>
              </w:rPr>
            </w:pPr>
            <w:r w:rsidRPr="00A900CD">
              <w:rPr>
                <w:rFonts w:ascii="Arial" w:hAnsi="Arial" w:cs="Arial"/>
                <w:sz w:val="22"/>
                <w:szCs w:val="22"/>
              </w:rPr>
              <w:t>2</w:t>
            </w:r>
          </w:p>
        </w:tc>
        <w:tc>
          <w:tcPr>
            <w:tcW w:w="1487" w:type="dxa"/>
            <w:vAlign w:val="center"/>
          </w:tcPr>
          <w:p w:rsidR="003D3300" w:rsidRPr="00A900CD" w:rsidRDefault="003D3300" w:rsidP="00657306">
            <w:pPr>
              <w:pStyle w:val="Default"/>
              <w:spacing w:line="276" w:lineRule="auto"/>
              <w:jc w:val="center"/>
              <w:rPr>
                <w:rFonts w:ascii="Arial" w:hAnsi="Arial" w:cs="Arial"/>
                <w:sz w:val="22"/>
                <w:szCs w:val="22"/>
              </w:rPr>
            </w:pPr>
            <w:r w:rsidRPr="00A900CD">
              <w:rPr>
                <w:rFonts w:ascii="Arial" w:hAnsi="Arial" w:cs="Arial"/>
                <w:sz w:val="22"/>
                <w:szCs w:val="22"/>
              </w:rPr>
              <w:t>60 Hours</w:t>
            </w:r>
          </w:p>
        </w:tc>
      </w:tr>
      <w:tr w:rsidR="003D3300" w:rsidRPr="00A900CD" w:rsidTr="00657306">
        <w:tc>
          <w:tcPr>
            <w:tcW w:w="738" w:type="dxa"/>
          </w:tcPr>
          <w:p w:rsidR="003D3300" w:rsidRPr="00A900CD" w:rsidRDefault="003D3300" w:rsidP="003D3300">
            <w:pPr>
              <w:pStyle w:val="Default"/>
              <w:spacing w:line="276" w:lineRule="auto"/>
              <w:jc w:val="both"/>
              <w:rPr>
                <w:rFonts w:ascii="Arial" w:hAnsi="Arial" w:cs="Arial"/>
                <w:sz w:val="22"/>
                <w:szCs w:val="22"/>
              </w:rPr>
            </w:pPr>
            <w:r w:rsidRPr="00A900CD">
              <w:rPr>
                <w:rFonts w:ascii="Arial" w:hAnsi="Arial" w:cs="Arial"/>
                <w:sz w:val="22"/>
                <w:szCs w:val="22"/>
              </w:rPr>
              <w:t xml:space="preserve">5 </w:t>
            </w:r>
          </w:p>
        </w:tc>
        <w:tc>
          <w:tcPr>
            <w:tcW w:w="5580" w:type="dxa"/>
          </w:tcPr>
          <w:p w:rsidR="003D3300" w:rsidRPr="00A900CD" w:rsidRDefault="003D3300" w:rsidP="003D3300">
            <w:pPr>
              <w:pStyle w:val="Default"/>
              <w:spacing w:line="276" w:lineRule="auto"/>
              <w:jc w:val="both"/>
              <w:rPr>
                <w:rFonts w:ascii="Arial" w:hAnsi="Arial" w:cs="Arial"/>
                <w:sz w:val="22"/>
                <w:szCs w:val="22"/>
              </w:rPr>
            </w:pPr>
            <w:r w:rsidRPr="00A900CD">
              <w:rPr>
                <w:rFonts w:ascii="Arial" w:hAnsi="Arial" w:cs="Arial"/>
                <w:sz w:val="22"/>
                <w:szCs w:val="22"/>
              </w:rPr>
              <w:t xml:space="preserve">NICU </w:t>
            </w:r>
          </w:p>
        </w:tc>
        <w:tc>
          <w:tcPr>
            <w:tcW w:w="1440" w:type="dxa"/>
            <w:vAlign w:val="center"/>
          </w:tcPr>
          <w:p w:rsidR="003D3300" w:rsidRPr="00A900CD" w:rsidRDefault="003D3300" w:rsidP="00657306">
            <w:pPr>
              <w:pStyle w:val="Default"/>
              <w:spacing w:line="276" w:lineRule="auto"/>
              <w:jc w:val="center"/>
              <w:rPr>
                <w:rFonts w:ascii="Arial" w:hAnsi="Arial" w:cs="Arial"/>
                <w:sz w:val="22"/>
                <w:szCs w:val="22"/>
              </w:rPr>
            </w:pPr>
            <w:r w:rsidRPr="00A900CD">
              <w:rPr>
                <w:rFonts w:ascii="Arial" w:hAnsi="Arial" w:cs="Arial"/>
                <w:sz w:val="22"/>
                <w:szCs w:val="22"/>
              </w:rPr>
              <w:t>4</w:t>
            </w:r>
          </w:p>
        </w:tc>
        <w:tc>
          <w:tcPr>
            <w:tcW w:w="1487" w:type="dxa"/>
            <w:vAlign w:val="center"/>
          </w:tcPr>
          <w:p w:rsidR="003D3300" w:rsidRPr="00A900CD" w:rsidRDefault="003D3300" w:rsidP="00657306">
            <w:pPr>
              <w:pStyle w:val="Default"/>
              <w:spacing w:line="276" w:lineRule="auto"/>
              <w:jc w:val="center"/>
              <w:rPr>
                <w:rFonts w:ascii="Arial" w:hAnsi="Arial" w:cs="Arial"/>
                <w:sz w:val="22"/>
                <w:szCs w:val="22"/>
              </w:rPr>
            </w:pPr>
            <w:r w:rsidRPr="00A900CD">
              <w:rPr>
                <w:rFonts w:ascii="Arial" w:hAnsi="Arial" w:cs="Arial"/>
                <w:sz w:val="22"/>
                <w:szCs w:val="22"/>
              </w:rPr>
              <w:t>120 Hours</w:t>
            </w:r>
          </w:p>
        </w:tc>
      </w:tr>
      <w:tr w:rsidR="003D3300" w:rsidRPr="00A900CD" w:rsidTr="00657306">
        <w:tc>
          <w:tcPr>
            <w:tcW w:w="738" w:type="dxa"/>
          </w:tcPr>
          <w:p w:rsidR="003D3300" w:rsidRPr="00A900CD" w:rsidRDefault="003D3300" w:rsidP="003D3300">
            <w:pPr>
              <w:pStyle w:val="Default"/>
              <w:spacing w:line="276" w:lineRule="auto"/>
              <w:jc w:val="both"/>
              <w:rPr>
                <w:rFonts w:ascii="Arial" w:hAnsi="Arial" w:cs="Arial"/>
                <w:sz w:val="22"/>
                <w:szCs w:val="22"/>
              </w:rPr>
            </w:pPr>
            <w:r w:rsidRPr="00A900CD">
              <w:rPr>
                <w:rFonts w:ascii="Arial" w:hAnsi="Arial" w:cs="Arial"/>
                <w:sz w:val="22"/>
                <w:szCs w:val="22"/>
              </w:rPr>
              <w:t xml:space="preserve">6 </w:t>
            </w:r>
          </w:p>
        </w:tc>
        <w:tc>
          <w:tcPr>
            <w:tcW w:w="5580" w:type="dxa"/>
          </w:tcPr>
          <w:p w:rsidR="003D3300" w:rsidRPr="00A900CD" w:rsidRDefault="003D3300" w:rsidP="003D3300">
            <w:pPr>
              <w:pStyle w:val="Default"/>
              <w:spacing w:line="276" w:lineRule="auto"/>
              <w:jc w:val="both"/>
              <w:rPr>
                <w:rFonts w:ascii="Arial" w:hAnsi="Arial" w:cs="Arial"/>
                <w:sz w:val="22"/>
                <w:szCs w:val="22"/>
              </w:rPr>
            </w:pPr>
            <w:r w:rsidRPr="00A900CD">
              <w:rPr>
                <w:rFonts w:ascii="Arial" w:hAnsi="Arial" w:cs="Arial"/>
                <w:sz w:val="22"/>
                <w:szCs w:val="22"/>
              </w:rPr>
              <w:t>Creche</w:t>
            </w:r>
          </w:p>
        </w:tc>
        <w:tc>
          <w:tcPr>
            <w:tcW w:w="1440" w:type="dxa"/>
            <w:vAlign w:val="center"/>
          </w:tcPr>
          <w:p w:rsidR="003D3300" w:rsidRPr="00A900CD" w:rsidRDefault="003D3300" w:rsidP="00657306">
            <w:pPr>
              <w:pStyle w:val="Default"/>
              <w:spacing w:line="276" w:lineRule="auto"/>
              <w:jc w:val="center"/>
              <w:rPr>
                <w:rFonts w:ascii="Arial" w:hAnsi="Arial" w:cs="Arial"/>
                <w:sz w:val="22"/>
                <w:szCs w:val="22"/>
              </w:rPr>
            </w:pPr>
            <w:r w:rsidRPr="00A900CD">
              <w:rPr>
                <w:rFonts w:ascii="Arial" w:hAnsi="Arial" w:cs="Arial"/>
                <w:sz w:val="22"/>
                <w:szCs w:val="22"/>
              </w:rPr>
              <w:t>1</w:t>
            </w:r>
          </w:p>
        </w:tc>
        <w:tc>
          <w:tcPr>
            <w:tcW w:w="1487" w:type="dxa"/>
            <w:vAlign w:val="center"/>
          </w:tcPr>
          <w:p w:rsidR="003D3300" w:rsidRPr="00A900CD" w:rsidRDefault="003D3300" w:rsidP="00657306">
            <w:pPr>
              <w:pStyle w:val="Default"/>
              <w:spacing w:line="276" w:lineRule="auto"/>
              <w:jc w:val="center"/>
              <w:rPr>
                <w:rFonts w:ascii="Arial" w:hAnsi="Arial" w:cs="Arial"/>
                <w:sz w:val="22"/>
                <w:szCs w:val="22"/>
              </w:rPr>
            </w:pPr>
            <w:r w:rsidRPr="00A900CD">
              <w:rPr>
                <w:rFonts w:ascii="Arial" w:hAnsi="Arial" w:cs="Arial"/>
                <w:sz w:val="22"/>
                <w:szCs w:val="22"/>
              </w:rPr>
              <w:t>30 Hours</w:t>
            </w:r>
          </w:p>
        </w:tc>
      </w:tr>
      <w:tr w:rsidR="003D3300" w:rsidRPr="00A900CD" w:rsidTr="00657306">
        <w:tc>
          <w:tcPr>
            <w:tcW w:w="738" w:type="dxa"/>
          </w:tcPr>
          <w:p w:rsidR="003D3300" w:rsidRPr="00A900CD" w:rsidRDefault="003D3300" w:rsidP="003D3300">
            <w:pPr>
              <w:pStyle w:val="Default"/>
              <w:spacing w:line="276" w:lineRule="auto"/>
              <w:jc w:val="both"/>
              <w:rPr>
                <w:rFonts w:ascii="Arial" w:hAnsi="Arial" w:cs="Arial"/>
                <w:sz w:val="22"/>
                <w:szCs w:val="22"/>
              </w:rPr>
            </w:pPr>
            <w:r w:rsidRPr="00A900CD">
              <w:rPr>
                <w:rFonts w:ascii="Arial" w:hAnsi="Arial" w:cs="Arial"/>
                <w:sz w:val="22"/>
                <w:szCs w:val="22"/>
              </w:rPr>
              <w:t xml:space="preserve">7 </w:t>
            </w:r>
          </w:p>
        </w:tc>
        <w:tc>
          <w:tcPr>
            <w:tcW w:w="5580" w:type="dxa"/>
          </w:tcPr>
          <w:p w:rsidR="003D3300" w:rsidRPr="00A900CD" w:rsidRDefault="003D3300" w:rsidP="003D3300">
            <w:pPr>
              <w:pStyle w:val="Default"/>
              <w:spacing w:line="276" w:lineRule="auto"/>
              <w:jc w:val="both"/>
              <w:rPr>
                <w:rFonts w:ascii="Arial" w:hAnsi="Arial" w:cs="Arial"/>
                <w:sz w:val="22"/>
                <w:szCs w:val="22"/>
              </w:rPr>
            </w:pPr>
            <w:r w:rsidRPr="00A900CD">
              <w:rPr>
                <w:rFonts w:ascii="Arial" w:hAnsi="Arial" w:cs="Arial"/>
                <w:sz w:val="22"/>
                <w:szCs w:val="22"/>
              </w:rPr>
              <w:t xml:space="preserve">Child Guidance Clinic </w:t>
            </w:r>
          </w:p>
        </w:tc>
        <w:tc>
          <w:tcPr>
            <w:tcW w:w="1440" w:type="dxa"/>
            <w:vAlign w:val="center"/>
          </w:tcPr>
          <w:p w:rsidR="003D3300" w:rsidRPr="00A900CD" w:rsidRDefault="003D3300" w:rsidP="00657306">
            <w:pPr>
              <w:pStyle w:val="Default"/>
              <w:spacing w:line="276" w:lineRule="auto"/>
              <w:jc w:val="center"/>
              <w:rPr>
                <w:rFonts w:ascii="Arial" w:hAnsi="Arial" w:cs="Arial"/>
                <w:sz w:val="22"/>
                <w:szCs w:val="22"/>
              </w:rPr>
            </w:pPr>
            <w:r w:rsidRPr="00A900CD">
              <w:rPr>
                <w:rFonts w:ascii="Arial" w:hAnsi="Arial" w:cs="Arial"/>
                <w:sz w:val="22"/>
                <w:szCs w:val="22"/>
              </w:rPr>
              <w:t>1</w:t>
            </w:r>
          </w:p>
        </w:tc>
        <w:tc>
          <w:tcPr>
            <w:tcW w:w="1487" w:type="dxa"/>
            <w:vAlign w:val="center"/>
          </w:tcPr>
          <w:p w:rsidR="003D3300" w:rsidRPr="00A900CD" w:rsidRDefault="003D3300" w:rsidP="00657306">
            <w:pPr>
              <w:pStyle w:val="Default"/>
              <w:spacing w:line="276" w:lineRule="auto"/>
              <w:jc w:val="center"/>
              <w:rPr>
                <w:rFonts w:ascii="Arial" w:hAnsi="Arial" w:cs="Arial"/>
                <w:sz w:val="22"/>
                <w:szCs w:val="22"/>
              </w:rPr>
            </w:pPr>
            <w:r w:rsidRPr="00A900CD">
              <w:rPr>
                <w:rFonts w:ascii="Arial" w:hAnsi="Arial" w:cs="Arial"/>
                <w:sz w:val="22"/>
                <w:szCs w:val="22"/>
              </w:rPr>
              <w:t>30 Hours</w:t>
            </w:r>
          </w:p>
        </w:tc>
      </w:tr>
      <w:tr w:rsidR="003D3300" w:rsidRPr="00A900CD" w:rsidTr="00657306">
        <w:tc>
          <w:tcPr>
            <w:tcW w:w="738" w:type="dxa"/>
          </w:tcPr>
          <w:p w:rsidR="003D3300" w:rsidRPr="00A900CD" w:rsidRDefault="003D3300" w:rsidP="003D3300">
            <w:pPr>
              <w:pStyle w:val="Default"/>
              <w:spacing w:line="276" w:lineRule="auto"/>
              <w:jc w:val="both"/>
              <w:rPr>
                <w:rFonts w:ascii="Arial" w:hAnsi="Arial" w:cs="Arial"/>
                <w:sz w:val="22"/>
                <w:szCs w:val="22"/>
              </w:rPr>
            </w:pPr>
            <w:r w:rsidRPr="00A900CD">
              <w:rPr>
                <w:rFonts w:ascii="Arial" w:hAnsi="Arial" w:cs="Arial"/>
                <w:sz w:val="22"/>
                <w:szCs w:val="22"/>
              </w:rPr>
              <w:t xml:space="preserve">8 </w:t>
            </w:r>
          </w:p>
        </w:tc>
        <w:tc>
          <w:tcPr>
            <w:tcW w:w="5580" w:type="dxa"/>
          </w:tcPr>
          <w:p w:rsidR="003D3300" w:rsidRPr="00A900CD" w:rsidRDefault="003D3300" w:rsidP="003D3300">
            <w:pPr>
              <w:pStyle w:val="Default"/>
              <w:spacing w:line="276" w:lineRule="auto"/>
              <w:jc w:val="both"/>
              <w:rPr>
                <w:rFonts w:ascii="Arial" w:hAnsi="Arial" w:cs="Arial"/>
                <w:sz w:val="22"/>
                <w:szCs w:val="22"/>
              </w:rPr>
            </w:pPr>
            <w:r w:rsidRPr="00A900CD">
              <w:rPr>
                <w:rFonts w:ascii="Arial" w:hAnsi="Arial" w:cs="Arial"/>
                <w:sz w:val="22"/>
                <w:szCs w:val="22"/>
              </w:rPr>
              <w:t xml:space="preserve">Community </w:t>
            </w:r>
          </w:p>
        </w:tc>
        <w:tc>
          <w:tcPr>
            <w:tcW w:w="1440" w:type="dxa"/>
            <w:vAlign w:val="center"/>
          </w:tcPr>
          <w:p w:rsidR="003D3300" w:rsidRPr="00A900CD" w:rsidRDefault="003D3300" w:rsidP="00657306">
            <w:pPr>
              <w:pStyle w:val="Default"/>
              <w:spacing w:line="276" w:lineRule="auto"/>
              <w:jc w:val="center"/>
              <w:rPr>
                <w:rFonts w:ascii="Arial" w:hAnsi="Arial" w:cs="Arial"/>
                <w:sz w:val="22"/>
                <w:szCs w:val="22"/>
              </w:rPr>
            </w:pPr>
            <w:r w:rsidRPr="00A900CD">
              <w:rPr>
                <w:rFonts w:ascii="Arial" w:hAnsi="Arial" w:cs="Arial"/>
                <w:sz w:val="22"/>
                <w:szCs w:val="22"/>
              </w:rPr>
              <w:t>4</w:t>
            </w:r>
          </w:p>
        </w:tc>
        <w:tc>
          <w:tcPr>
            <w:tcW w:w="1487" w:type="dxa"/>
            <w:vAlign w:val="center"/>
          </w:tcPr>
          <w:p w:rsidR="003D3300" w:rsidRPr="00A900CD" w:rsidRDefault="003D3300" w:rsidP="00657306">
            <w:pPr>
              <w:pStyle w:val="Default"/>
              <w:spacing w:line="276" w:lineRule="auto"/>
              <w:jc w:val="center"/>
              <w:rPr>
                <w:rFonts w:ascii="Arial" w:hAnsi="Arial" w:cs="Arial"/>
                <w:sz w:val="22"/>
                <w:szCs w:val="22"/>
              </w:rPr>
            </w:pPr>
            <w:r w:rsidRPr="00A900CD">
              <w:rPr>
                <w:rFonts w:ascii="Arial" w:hAnsi="Arial" w:cs="Arial"/>
                <w:sz w:val="22"/>
                <w:szCs w:val="22"/>
              </w:rPr>
              <w:t>120 Hours</w:t>
            </w:r>
          </w:p>
        </w:tc>
      </w:tr>
      <w:tr w:rsidR="003D3300" w:rsidRPr="00A900CD" w:rsidTr="00657306">
        <w:tc>
          <w:tcPr>
            <w:tcW w:w="738" w:type="dxa"/>
          </w:tcPr>
          <w:p w:rsidR="003D3300" w:rsidRPr="00A900CD" w:rsidRDefault="003D3300" w:rsidP="003D3300">
            <w:pPr>
              <w:pStyle w:val="Default"/>
              <w:spacing w:line="276" w:lineRule="auto"/>
              <w:jc w:val="both"/>
              <w:rPr>
                <w:rFonts w:ascii="Arial" w:hAnsi="Arial" w:cs="Arial"/>
                <w:color w:val="auto"/>
                <w:sz w:val="22"/>
                <w:szCs w:val="22"/>
              </w:rPr>
            </w:pPr>
          </w:p>
        </w:tc>
        <w:tc>
          <w:tcPr>
            <w:tcW w:w="5580" w:type="dxa"/>
          </w:tcPr>
          <w:p w:rsidR="003D3300" w:rsidRPr="00A900CD" w:rsidRDefault="003D3300" w:rsidP="003D3300">
            <w:pPr>
              <w:pStyle w:val="Default"/>
              <w:spacing w:line="276" w:lineRule="auto"/>
              <w:jc w:val="both"/>
              <w:rPr>
                <w:rFonts w:ascii="Arial" w:hAnsi="Arial" w:cs="Arial"/>
                <w:sz w:val="22"/>
                <w:szCs w:val="22"/>
              </w:rPr>
            </w:pPr>
            <w:r w:rsidRPr="00A900CD">
              <w:rPr>
                <w:rFonts w:ascii="Arial" w:hAnsi="Arial" w:cs="Arial"/>
                <w:b/>
                <w:bCs/>
                <w:sz w:val="22"/>
                <w:szCs w:val="22"/>
              </w:rPr>
              <w:t xml:space="preserve">Total </w:t>
            </w:r>
          </w:p>
        </w:tc>
        <w:tc>
          <w:tcPr>
            <w:tcW w:w="1440" w:type="dxa"/>
            <w:vAlign w:val="center"/>
          </w:tcPr>
          <w:p w:rsidR="003D3300" w:rsidRPr="00A900CD" w:rsidRDefault="003D3300" w:rsidP="00657306">
            <w:pPr>
              <w:pStyle w:val="Default"/>
              <w:spacing w:line="276" w:lineRule="auto"/>
              <w:jc w:val="center"/>
              <w:rPr>
                <w:rFonts w:ascii="Arial" w:hAnsi="Arial" w:cs="Arial"/>
                <w:sz w:val="22"/>
                <w:szCs w:val="22"/>
              </w:rPr>
            </w:pPr>
            <w:r w:rsidRPr="00A900CD">
              <w:rPr>
                <w:rFonts w:ascii="Arial" w:hAnsi="Arial" w:cs="Arial"/>
                <w:b/>
                <w:bCs/>
                <w:sz w:val="22"/>
                <w:szCs w:val="22"/>
              </w:rPr>
              <w:t>22 Weeks</w:t>
            </w:r>
          </w:p>
        </w:tc>
        <w:tc>
          <w:tcPr>
            <w:tcW w:w="1487" w:type="dxa"/>
            <w:vAlign w:val="center"/>
          </w:tcPr>
          <w:p w:rsidR="003D3300" w:rsidRPr="00A900CD" w:rsidRDefault="003D3300" w:rsidP="00657306">
            <w:pPr>
              <w:pStyle w:val="Default"/>
              <w:spacing w:line="276" w:lineRule="auto"/>
              <w:jc w:val="center"/>
              <w:rPr>
                <w:rFonts w:ascii="Arial" w:hAnsi="Arial" w:cs="Arial"/>
                <w:sz w:val="22"/>
                <w:szCs w:val="22"/>
              </w:rPr>
            </w:pPr>
            <w:r w:rsidRPr="00A900CD">
              <w:rPr>
                <w:rFonts w:ascii="Arial" w:hAnsi="Arial" w:cs="Arial"/>
                <w:b/>
                <w:bCs/>
                <w:sz w:val="22"/>
                <w:szCs w:val="22"/>
              </w:rPr>
              <w:t>660 Hours</w:t>
            </w:r>
          </w:p>
        </w:tc>
      </w:tr>
    </w:tbl>
    <w:p w:rsidR="003D3300" w:rsidRPr="00A900CD" w:rsidRDefault="003D3300" w:rsidP="003D3300">
      <w:pPr>
        <w:pStyle w:val="Default"/>
        <w:spacing w:line="276" w:lineRule="auto"/>
        <w:jc w:val="both"/>
        <w:rPr>
          <w:rFonts w:ascii="Arial" w:hAnsi="Arial" w:cs="Arial"/>
          <w:color w:val="auto"/>
          <w:sz w:val="22"/>
          <w:szCs w:val="22"/>
        </w:rPr>
      </w:pPr>
    </w:p>
    <w:p w:rsidR="003D3300" w:rsidRPr="00A900CD" w:rsidRDefault="003D3300" w:rsidP="003D3300">
      <w:pPr>
        <w:pStyle w:val="Default"/>
        <w:spacing w:line="276" w:lineRule="auto"/>
        <w:jc w:val="both"/>
        <w:rPr>
          <w:rFonts w:ascii="Arial" w:hAnsi="Arial" w:cs="Arial"/>
          <w:b/>
          <w:color w:val="auto"/>
          <w:sz w:val="22"/>
          <w:szCs w:val="22"/>
        </w:rPr>
      </w:pPr>
      <w:r w:rsidRPr="00A900CD">
        <w:rPr>
          <w:rFonts w:ascii="Arial" w:hAnsi="Arial" w:cs="Arial"/>
          <w:b/>
          <w:color w:val="auto"/>
          <w:sz w:val="22"/>
          <w:szCs w:val="22"/>
        </w:rPr>
        <w:t>Student Activities</w:t>
      </w:r>
    </w:p>
    <w:p w:rsidR="003D3300" w:rsidRPr="00A900CD" w:rsidRDefault="003D3300" w:rsidP="004423D3">
      <w:pPr>
        <w:pStyle w:val="Default"/>
        <w:numPr>
          <w:ilvl w:val="0"/>
          <w:numId w:val="217"/>
        </w:numPr>
        <w:spacing w:line="276" w:lineRule="auto"/>
        <w:jc w:val="both"/>
        <w:rPr>
          <w:rFonts w:ascii="Arial" w:hAnsi="Arial" w:cs="Arial"/>
          <w:color w:val="auto"/>
          <w:sz w:val="22"/>
          <w:szCs w:val="22"/>
        </w:rPr>
      </w:pPr>
      <w:r w:rsidRPr="00A900CD">
        <w:rPr>
          <w:rFonts w:ascii="Arial" w:hAnsi="Arial" w:cs="Arial"/>
          <w:color w:val="auto"/>
          <w:sz w:val="22"/>
          <w:szCs w:val="22"/>
        </w:rPr>
        <w:t xml:space="preserve">Nursing process application/care study  </w:t>
      </w:r>
      <w:r w:rsidR="00657306" w:rsidRPr="00A900CD">
        <w:rPr>
          <w:rFonts w:ascii="Arial" w:hAnsi="Arial" w:cs="Arial"/>
          <w:color w:val="auto"/>
          <w:sz w:val="22"/>
          <w:szCs w:val="22"/>
        </w:rPr>
        <w:tab/>
      </w:r>
      <w:r w:rsidR="00657306" w:rsidRPr="00A900CD">
        <w:rPr>
          <w:rFonts w:ascii="Arial" w:hAnsi="Arial" w:cs="Arial"/>
          <w:color w:val="auto"/>
          <w:sz w:val="22"/>
          <w:szCs w:val="22"/>
        </w:rPr>
        <w:tab/>
      </w:r>
      <w:r w:rsidR="00657306" w:rsidRPr="00A900CD">
        <w:rPr>
          <w:rFonts w:ascii="Arial" w:hAnsi="Arial" w:cs="Arial"/>
          <w:color w:val="auto"/>
          <w:sz w:val="22"/>
          <w:szCs w:val="22"/>
        </w:rPr>
        <w:tab/>
      </w:r>
      <w:r w:rsidR="00657306" w:rsidRPr="00A900CD">
        <w:rPr>
          <w:rFonts w:ascii="Arial" w:hAnsi="Arial" w:cs="Arial"/>
          <w:color w:val="auto"/>
          <w:sz w:val="22"/>
          <w:szCs w:val="22"/>
        </w:rPr>
        <w:tab/>
        <w:t xml:space="preserve">: </w:t>
      </w:r>
      <w:r w:rsidR="00657306" w:rsidRPr="00A900CD">
        <w:rPr>
          <w:rFonts w:ascii="Arial" w:hAnsi="Arial" w:cs="Arial"/>
          <w:color w:val="auto"/>
          <w:sz w:val="22"/>
          <w:szCs w:val="22"/>
        </w:rPr>
        <w:tab/>
        <w:t>2</w:t>
      </w:r>
    </w:p>
    <w:p w:rsidR="00657306" w:rsidRPr="00A900CD" w:rsidRDefault="003D3300" w:rsidP="004423D3">
      <w:pPr>
        <w:pStyle w:val="Default"/>
        <w:numPr>
          <w:ilvl w:val="0"/>
          <w:numId w:val="217"/>
        </w:numPr>
        <w:spacing w:line="276" w:lineRule="auto"/>
        <w:jc w:val="both"/>
        <w:rPr>
          <w:rFonts w:ascii="Arial" w:hAnsi="Arial" w:cs="Arial"/>
          <w:color w:val="auto"/>
          <w:sz w:val="22"/>
          <w:szCs w:val="22"/>
        </w:rPr>
      </w:pPr>
      <w:r w:rsidRPr="00A900CD">
        <w:rPr>
          <w:rFonts w:ascii="Arial" w:hAnsi="Arial" w:cs="Arial"/>
          <w:color w:val="auto"/>
          <w:sz w:val="22"/>
          <w:szCs w:val="22"/>
        </w:rPr>
        <w:lastRenderedPageBreak/>
        <w:t>Clinical presentations</w:t>
      </w:r>
      <w:r w:rsidR="00657306" w:rsidRPr="00A900CD">
        <w:rPr>
          <w:rFonts w:ascii="Arial" w:hAnsi="Arial" w:cs="Arial"/>
          <w:color w:val="auto"/>
          <w:sz w:val="22"/>
          <w:szCs w:val="22"/>
        </w:rPr>
        <w:tab/>
      </w:r>
      <w:r w:rsidR="00657306" w:rsidRPr="00A900CD">
        <w:rPr>
          <w:rFonts w:ascii="Arial" w:hAnsi="Arial" w:cs="Arial"/>
          <w:color w:val="auto"/>
          <w:sz w:val="22"/>
          <w:szCs w:val="22"/>
        </w:rPr>
        <w:tab/>
      </w:r>
      <w:r w:rsidR="00657306" w:rsidRPr="00A900CD">
        <w:rPr>
          <w:rFonts w:ascii="Arial" w:hAnsi="Arial" w:cs="Arial"/>
          <w:color w:val="auto"/>
          <w:sz w:val="22"/>
          <w:szCs w:val="22"/>
        </w:rPr>
        <w:tab/>
      </w:r>
      <w:r w:rsidR="00657306" w:rsidRPr="00A900CD">
        <w:rPr>
          <w:rFonts w:ascii="Arial" w:hAnsi="Arial" w:cs="Arial"/>
          <w:color w:val="auto"/>
          <w:sz w:val="22"/>
          <w:szCs w:val="22"/>
        </w:rPr>
        <w:tab/>
      </w:r>
      <w:r w:rsidR="00657306" w:rsidRPr="00A900CD">
        <w:rPr>
          <w:rFonts w:ascii="Arial" w:hAnsi="Arial" w:cs="Arial"/>
          <w:color w:val="auto"/>
          <w:sz w:val="22"/>
          <w:szCs w:val="22"/>
        </w:rPr>
        <w:tab/>
      </w:r>
      <w:r w:rsidR="00657306" w:rsidRPr="00A900CD">
        <w:rPr>
          <w:rFonts w:ascii="Arial" w:hAnsi="Arial" w:cs="Arial"/>
          <w:color w:val="auto"/>
          <w:sz w:val="22"/>
          <w:szCs w:val="22"/>
        </w:rPr>
        <w:tab/>
        <w:t>:</w:t>
      </w:r>
      <w:r w:rsidR="00657306" w:rsidRPr="00A900CD">
        <w:rPr>
          <w:rFonts w:ascii="Arial" w:hAnsi="Arial" w:cs="Arial"/>
          <w:color w:val="auto"/>
          <w:sz w:val="22"/>
          <w:szCs w:val="22"/>
        </w:rPr>
        <w:tab/>
        <w:t>2</w:t>
      </w:r>
    </w:p>
    <w:p w:rsidR="003D3300" w:rsidRPr="00A900CD" w:rsidRDefault="003D3300" w:rsidP="004423D3">
      <w:pPr>
        <w:pStyle w:val="Default"/>
        <w:numPr>
          <w:ilvl w:val="0"/>
          <w:numId w:val="217"/>
        </w:numPr>
        <w:spacing w:line="276" w:lineRule="auto"/>
        <w:jc w:val="both"/>
        <w:rPr>
          <w:rFonts w:ascii="Arial" w:hAnsi="Arial" w:cs="Arial"/>
          <w:color w:val="auto"/>
          <w:sz w:val="22"/>
          <w:szCs w:val="22"/>
        </w:rPr>
      </w:pPr>
      <w:r w:rsidRPr="00A900CD">
        <w:rPr>
          <w:rFonts w:ascii="Arial" w:hAnsi="Arial" w:cs="Arial"/>
          <w:color w:val="auto"/>
          <w:sz w:val="22"/>
          <w:szCs w:val="22"/>
        </w:rPr>
        <w:t>Cl</w:t>
      </w:r>
      <w:r w:rsidR="00657306" w:rsidRPr="00A900CD">
        <w:rPr>
          <w:rFonts w:ascii="Arial" w:hAnsi="Arial" w:cs="Arial"/>
          <w:color w:val="auto"/>
          <w:sz w:val="22"/>
          <w:szCs w:val="22"/>
        </w:rPr>
        <w:t xml:space="preserve">inical Presentation attended </w:t>
      </w:r>
      <w:r w:rsidR="00657306" w:rsidRPr="00A900CD">
        <w:rPr>
          <w:rFonts w:ascii="Arial" w:hAnsi="Arial" w:cs="Arial"/>
          <w:color w:val="auto"/>
          <w:sz w:val="22"/>
          <w:szCs w:val="22"/>
        </w:rPr>
        <w:tab/>
      </w:r>
      <w:r w:rsidR="00657306" w:rsidRPr="00A900CD">
        <w:rPr>
          <w:rFonts w:ascii="Arial" w:hAnsi="Arial" w:cs="Arial"/>
          <w:color w:val="auto"/>
          <w:sz w:val="22"/>
          <w:szCs w:val="22"/>
        </w:rPr>
        <w:tab/>
      </w:r>
      <w:r w:rsidR="00657306" w:rsidRPr="00A900CD">
        <w:rPr>
          <w:rFonts w:ascii="Arial" w:hAnsi="Arial" w:cs="Arial"/>
          <w:color w:val="auto"/>
          <w:sz w:val="22"/>
          <w:szCs w:val="22"/>
        </w:rPr>
        <w:tab/>
      </w:r>
      <w:r w:rsidR="00657306" w:rsidRPr="00A900CD">
        <w:rPr>
          <w:rFonts w:ascii="Arial" w:hAnsi="Arial" w:cs="Arial"/>
          <w:color w:val="auto"/>
          <w:sz w:val="22"/>
          <w:szCs w:val="22"/>
        </w:rPr>
        <w:tab/>
      </w:r>
      <w:r w:rsidR="00657306" w:rsidRPr="00A900CD">
        <w:rPr>
          <w:rFonts w:ascii="Arial" w:hAnsi="Arial" w:cs="Arial"/>
          <w:color w:val="auto"/>
          <w:sz w:val="22"/>
          <w:szCs w:val="22"/>
        </w:rPr>
        <w:tab/>
        <w:t>:</w:t>
      </w:r>
      <w:r w:rsidR="00657306" w:rsidRPr="00A900CD">
        <w:rPr>
          <w:rFonts w:ascii="Arial" w:hAnsi="Arial" w:cs="Arial"/>
          <w:color w:val="auto"/>
          <w:sz w:val="22"/>
          <w:szCs w:val="22"/>
        </w:rPr>
        <w:tab/>
        <w:t>5</w:t>
      </w:r>
    </w:p>
    <w:p w:rsidR="003D3300" w:rsidRPr="00A900CD" w:rsidRDefault="003D3300" w:rsidP="004423D3">
      <w:pPr>
        <w:pStyle w:val="Default"/>
        <w:numPr>
          <w:ilvl w:val="0"/>
          <w:numId w:val="217"/>
        </w:numPr>
        <w:spacing w:line="276" w:lineRule="auto"/>
        <w:jc w:val="both"/>
        <w:rPr>
          <w:rFonts w:ascii="Arial" w:hAnsi="Arial" w:cs="Arial"/>
          <w:color w:val="auto"/>
          <w:sz w:val="22"/>
          <w:szCs w:val="22"/>
        </w:rPr>
      </w:pPr>
      <w:r w:rsidRPr="00A900CD">
        <w:rPr>
          <w:rFonts w:ascii="Arial" w:hAnsi="Arial" w:cs="Arial"/>
          <w:color w:val="auto"/>
          <w:sz w:val="22"/>
          <w:szCs w:val="22"/>
        </w:rPr>
        <w:t>Clinical demonstration</w:t>
      </w:r>
      <w:r w:rsidR="00657306" w:rsidRPr="00A900CD">
        <w:rPr>
          <w:rFonts w:ascii="Arial" w:hAnsi="Arial" w:cs="Arial"/>
          <w:b/>
          <w:i/>
          <w:sz w:val="22"/>
          <w:szCs w:val="22"/>
        </w:rPr>
        <w:tab/>
      </w:r>
      <w:r w:rsidR="00657306" w:rsidRPr="00A900CD">
        <w:rPr>
          <w:rFonts w:ascii="Arial" w:hAnsi="Arial" w:cs="Arial"/>
          <w:b/>
          <w:i/>
          <w:sz w:val="22"/>
          <w:szCs w:val="22"/>
        </w:rPr>
        <w:tab/>
      </w:r>
      <w:r w:rsidR="00657306" w:rsidRPr="00A900CD">
        <w:rPr>
          <w:rFonts w:ascii="Arial" w:hAnsi="Arial" w:cs="Arial"/>
          <w:b/>
          <w:i/>
          <w:sz w:val="22"/>
          <w:szCs w:val="22"/>
        </w:rPr>
        <w:tab/>
      </w:r>
      <w:r w:rsidR="00657306" w:rsidRPr="00A900CD">
        <w:rPr>
          <w:rFonts w:ascii="Arial" w:hAnsi="Arial" w:cs="Arial"/>
          <w:b/>
          <w:i/>
          <w:sz w:val="22"/>
          <w:szCs w:val="22"/>
        </w:rPr>
        <w:tab/>
      </w:r>
      <w:r w:rsidR="00657306" w:rsidRPr="00A900CD">
        <w:rPr>
          <w:rFonts w:ascii="Arial" w:hAnsi="Arial" w:cs="Arial"/>
          <w:b/>
          <w:i/>
          <w:sz w:val="22"/>
          <w:szCs w:val="22"/>
        </w:rPr>
        <w:tab/>
      </w:r>
      <w:r w:rsidR="00657306" w:rsidRPr="00A900CD">
        <w:rPr>
          <w:rFonts w:ascii="Arial" w:hAnsi="Arial" w:cs="Arial"/>
          <w:b/>
          <w:i/>
          <w:sz w:val="22"/>
          <w:szCs w:val="22"/>
        </w:rPr>
        <w:tab/>
      </w:r>
      <w:r w:rsidR="00657306" w:rsidRPr="00A900CD">
        <w:rPr>
          <w:rFonts w:ascii="Arial" w:hAnsi="Arial" w:cs="Arial"/>
          <w:sz w:val="22"/>
          <w:szCs w:val="22"/>
        </w:rPr>
        <w:t>:</w:t>
      </w:r>
      <w:r w:rsidR="00657306" w:rsidRPr="00A900CD">
        <w:rPr>
          <w:rFonts w:ascii="Arial" w:hAnsi="Arial" w:cs="Arial"/>
          <w:sz w:val="22"/>
          <w:szCs w:val="22"/>
        </w:rPr>
        <w:tab/>
        <w:t>2</w:t>
      </w:r>
    </w:p>
    <w:p w:rsidR="003D3300" w:rsidRPr="00A900CD" w:rsidRDefault="003D3300" w:rsidP="004423D3">
      <w:pPr>
        <w:pStyle w:val="Default"/>
        <w:numPr>
          <w:ilvl w:val="0"/>
          <w:numId w:val="217"/>
        </w:numPr>
        <w:spacing w:line="276" w:lineRule="auto"/>
        <w:jc w:val="both"/>
        <w:rPr>
          <w:rFonts w:ascii="Arial" w:hAnsi="Arial" w:cs="Arial"/>
          <w:color w:val="auto"/>
          <w:sz w:val="22"/>
          <w:szCs w:val="22"/>
        </w:rPr>
      </w:pPr>
      <w:r w:rsidRPr="00A900CD">
        <w:rPr>
          <w:rFonts w:ascii="Arial" w:hAnsi="Arial" w:cs="Arial"/>
          <w:color w:val="auto"/>
          <w:sz w:val="22"/>
          <w:szCs w:val="22"/>
        </w:rPr>
        <w:t>Clinical teaching</w:t>
      </w:r>
      <w:r w:rsidR="00657306" w:rsidRPr="00A900CD">
        <w:rPr>
          <w:rFonts w:ascii="Arial" w:hAnsi="Arial" w:cs="Arial"/>
          <w:color w:val="auto"/>
          <w:sz w:val="22"/>
          <w:szCs w:val="22"/>
        </w:rPr>
        <w:tab/>
      </w:r>
      <w:r w:rsidR="00657306" w:rsidRPr="00A900CD">
        <w:rPr>
          <w:rFonts w:ascii="Arial" w:hAnsi="Arial" w:cs="Arial"/>
          <w:color w:val="auto"/>
          <w:sz w:val="22"/>
          <w:szCs w:val="22"/>
        </w:rPr>
        <w:tab/>
      </w:r>
      <w:r w:rsidR="00657306" w:rsidRPr="00A900CD">
        <w:rPr>
          <w:rFonts w:ascii="Arial" w:hAnsi="Arial" w:cs="Arial"/>
          <w:color w:val="auto"/>
          <w:sz w:val="22"/>
          <w:szCs w:val="22"/>
        </w:rPr>
        <w:tab/>
      </w:r>
      <w:r w:rsidR="00657306" w:rsidRPr="00A900CD">
        <w:rPr>
          <w:rFonts w:ascii="Arial" w:hAnsi="Arial" w:cs="Arial"/>
          <w:color w:val="auto"/>
          <w:sz w:val="22"/>
          <w:szCs w:val="22"/>
        </w:rPr>
        <w:tab/>
      </w:r>
      <w:r w:rsidR="00657306" w:rsidRPr="00A900CD">
        <w:rPr>
          <w:rFonts w:ascii="Arial" w:hAnsi="Arial" w:cs="Arial"/>
          <w:color w:val="auto"/>
          <w:sz w:val="22"/>
          <w:szCs w:val="22"/>
        </w:rPr>
        <w:tab/>
      </w:r>
      <w:r w:rsidR="00657306" w:rsidRPr="00A900CD">
        <w:rPr>
          <w:rFonts w:ascii="Arial" w:hAnsi="Arial" w:cs="Arial"/>
          <w:color w:val="auto"/>
          <w:sz w:val="22"/>
          <w:szCs w:val="22"/>
        </w:rPr>
        <w:tab/>
      </w:r>
      <w:r w:rsidR="00657306" w:rsidRPr="00A900CD">
        <w:rPr>
          <w:rFonts w:ascii="Arial" w:hAnsi="Arial" w:cs="Arial"/>
          <w:color w:val="auto"/>
          <w:sz w:val="22"/>
          <w:szCs w:val="22"/>
        </w:rPr>
        <w:tab/>
        <w:t>:</w:t>
      </w:r>
      <w:r w:rsidR="00657306" w:rsidRPr="00A900CD">
        <w:rPr>
          <w:rFonts w:ascii="Arial" w:hAnsi="Arial" w:cs="Arial"/>
          <w:color w:val="auto"/>
          <w:sz w:val="22"/>
          <w:szCs w:val="22"/>
        </w:rPr>
        <w:tab/>
        <w:t>2</w:t>
      </w:r>
    </w:p>
    <w:p w:rsidR="003D3300" w:rsidRPr="00A900CD" w:rsidRDefault="00657306" w:rsidP="004423D3">
      <w:pPr>
        <w:pStyle w:val="Default"/>
        <w:numPr>
          <w:ilvl w:val="0"/>
          <w:numId w:val="217"/>
        </w:numPr>
        <w:spacing w:line="276" w:lineRule="auto"/>
        <w:jc w:val="both"/>
        <w:rPr>
          <w:rFonts w:ascii="Arial" w:hAnsi="Arial" w:cs="Arial"/>
          <w:color w:val="auto"/>
          <w:sz w:val="22"/>
          <w:szCs w:val="22"/>
        </w:rPr>
      </w:pPr>
      <w:r w:rsidRPr="00A900CD">
        <w:rPr>
          <w:rFonts w:ascii="Arial" w:hAnsi="Arial" w:cs="Arial"/>
          <w:color w:val="auto"/>
          <w:sz w:val="22"/>
          <w:szCs w:val="22"/>
        </w:rPr>
        <w:t>Health Assessment</w:t>
      </w:r>
      <w:r w:rsidRPr="00A900CD">
        <w:rPr>
          <w:rFonts w:ascii="Arial" w:hAnsi="Arial" w:cs="Arial"/>
          <w:color w:val="auto"/>
          <w:sz w:val="22"/>
          <w:szCs w:val="22"/>
        </w:rPr>
        <w:tab/>
      </w:r>
      <w:r w:rsidRPr="00A900CD">
        <w:rPr>
          <w:rFonts w:ascii="Arial" w:hAnsi="Arial" w:cs="Arial"/>
          <w:color w:val="auto"/>
          <w:sz w:val="22"/>
          <w:szCs w:val="22"/>
        </w:rPr>
        <w:tab/>
      </w:r>
      <w:r w:rsidRPr="00A900CD">
        <w:rPr>
          <w:rFonts w:ascii="Arial" w:hAnsi="Arial" w:cs="Arial"/>
          <w:color w:val="auto"/>
          <w:sz w:val="22"/>
          <w:szCs w:val="22"/>
        </w:rPr>
        <w:tab/>
      </w:r>
      <w:r w:rsidRPr="00A900CD">
        <w:rPr>
          <w:rFonts w:ascii="Arial" w:hAnsi="Arial" w:cs="Arial"/>
          <w:color w:val="auto"/>
          <w:sz w:val="22"/>
          <w:szCs w:val="22"/>
        </w:rPr>
        <w:tab/>
      </w:r>
      <w:r w:rsidRPr="00A900CD">
        <w:rPr>
          <w:rFonts w:ascii="Arial" w:hAnsi="Arial" w:cs="Arial"/>
          <w:color w:val="auto"/>
          <w:sz w:val="22"/>
          <w:szCs w:val="22"/>
        </w:rPr>
        <w:tab/>
      </w:r>
      <w:r w:rsidRPr="00A900CD">
        <w:rPr>
          <w:rFonts w:ascii="Arial" w:hAnsi="Arial" w:cs="Arial"/>
          <w:color w:val="auto"/>
          <w:sz w:val="22"/>
          <w:szCs w:val="22"/>
        </w:rPr>
        <w:tab/>
        <w:t>:</w:t>
      </w:r>
      <w:r w:rsidRPr="00A900CD">
        <w:rPr>
          <w:rFonts w:ascii="Arial" w:hAnsi="Arial" w:cs="Arial"/>
          <w:color w:val="auto"/>
          <w:sz w:val="22"/>
          <w:szCs w:val="22"/>
        </w:rPr>
        <w:tab/>
        <w:t>5</w:t>
      </w:r>
    </w:p>
    <w:p w:rsidR="003D3300" w:rsidRPr="00A900CD" w:rsidRDefault="00657306" w:rsidP="004423D3">
      <w:pPr>
        <w:pStyle w:val="Default"/>
        <w:numPr>
          <w:ilvl w:val="0"/>
          <w:numId w:val="217"/>
        </w:numPr>
        <w:spacing w:line="276" w:lineRule="auto"/>
        <w:jc w:val="both"/>
        <w:rPr>
          <w:rFonts w:ascii="Arial" w:hAnsi="Arial" w:cs="Arial"/>
          <w:color w:val="auto"/>
          <w:sz w:val="22"/>
          <w:szCs w:val="22"/>
        </w:rPr>
      </w:pPr>
      <w:r w:rsidRPr="00A900CD">
        <w:rPr>
          <w:rFonts w:ascii="Arial" w:hAnsi="Arial" w:cs="Arial"/>
          <w:color w:val="auto"/>
          <w:sz w:val="22"/>
          <w:szCs w:val="22"/>
        </w:rPr>
        <w:t>Health Education</w:t>
      </w:r>
      <w:r w:rsidRPr="00A900CD">
        <w:rPr>
          <w:rFonts w:ascii="Arial" w:hAnsi="Arial" w:cs="Arial"/>
          <w:color w:val="auto"/>
          <w:sz w:val="22"/>
          <w:szCs w:val="22"/>
        </w:rPr>
        <w:tab/>
      </w:r>
      <w:r w:rsidRPr="00A900CD">
        <w:rPr>
          <w:rFonts w:ascii="Arial" w:hAnsi="Arial" w:cs="Arial"/>
          <w:color w:val="auto"/>
          <w:sz w:val="22"/>
          <w:szCs w:val="22"/>
        </w:rPr>
        <w:tab/>
      </w:r>
      <w:r w:rsidRPr="00A900CD">
        <w:rPr>
          <w:rFonts w:ascii="Arial" w:hAnsi="Arial" w:cs="Arial"/>
          <w:color w:val="auto"/>
          <w:sz w:val="22"/>
          <w:szCs w:val="22"/>
        </w:rPr>
        <w:tab/>
      </w:r>
      <w:r w:rsidRPr="00A900CD">
        <w:rPr>
          <w:rFonts w:ascii="Arial" w:hAnsi="Arial" w:cs="Arial"/>
          <w:color w:val="auto"/>
          <w:sz w:val="22"/>
          <w:szCs w:val="22"/>
        </w:rPr>
        <w:tab/>
      </w:r>
      <w:r w:rsidRPr="00A900CD">
        <w:rPr>
          <w:rFonts w:ascii="Arial" w:hAnsi="Arial" w:cs="Arial"/>
          <w:color w:val="auto"/>
          <w:sz w:val="22"/>
          <w:szCs w:val="22"/>
        </w:rPr>
        <w:tab/>
      </w:r>
      <w:r w:rsidRPr="00A900CD">
        <w:rPr>
          <w:rFonts w:ascii="Arial" w:hAnsi="Arial" w:cs="Arial"/>
          <w:color w:val="auto"/>
          <w:sz w:val="22"/>
          <w:szCs w:val="22"/>
        </w:rPr>
        <w:tab/>
      </w:r>
      <w:r w:rsidRPr="00A900CD">
        <w:rPr>
          <w:rFonts w:ascii="Arial" w:hAnsi="Arial" w:cs="Arial"/>
          <w:color w:val="auto"/>
          <w:sz w:val="22"/>
          <w:szCs w:val="22"/>
        </w:rPr>
        <w:tab/>
        <w:t>:</w:t>
      </w:r>
      <w:r w:rsidRPr="00A900CD">
        <w:rPr>
          <w:rFonts w:ascii="Arial" w:hAnsi="Arial" w:cs="Arial"/>
          <w:color w:val="auto"/>
          <w:sz w:val="22"/>
          <w:szCs w:val="22"/>
        </w:rPr>
        <w:tab/>
        <w:t>2</w:t>
      </w:r>
    </w:p>
    <w:p w:rsidR="003D3300" w:rsidRPr="00A900CD" w:rsidRDefault="003D3300" w:rsidP="004423D3">
      <w:pPr>
        <w:pStyle w:val="Default"/>
        <w:numPr>
          <w:ilvl w:val="0"/>
          <w:numId w:val="217"/>
        </w:numPr>
        <w:spacing w:line="276" w:lineRule="auto"/>
        <w:jc w:val="both"/>
        <w:rPr>
          <w:rFonts w:ascii="Arial" w:hAnsi="Arial" w:cs="Arial"/>
          <w:color w:val="auto"/>
          <w:sz w:val="22"/>
          <w:szCs w:val="22"/>
        </w:rPr>
      </w:pPr>
      <w:r w:rsidRPr="00A900CD">
        <w:rPr>
          <w:rFonts w:ascii="Arial" w:hAnsi="Arial" w:cs="Arial"/>
          <w:color w:val="auto"/>
          <w:sz w:val="22"/>
          <w:szCs w:val="22"/>
        </w:rPr>
        <w:t>Grow</w:t>
      </w:r>
      <w:r w:rsidR="00657306" w:rsidRPr="00A900CD">
        <w:rPr>
          <w:rFonts w:ascii="Arial" w:hAnsi="Arial" w:cs="Arial"/>
          <w:color w:val="auto"/>
          <w:sz w:val="22"/>
          <w:szCs w:val="22"/>
        </w:rPr>
        <w:t>th &amp; developmental assessment</w:t>
      </w:r>
      <w:r w:rsidR="00657306" w:rsidRPr="00A900CD">
        <w:rPr>
          <w:rFonts w:ascii="Arial" w:hAnsi="Arial" w:cs="Arial"/>
          <w:color w:val="auto"/>
          <w:sz w:val="22"/>
          <w:szCs w:val="22"/>
        </w:rPr>
        <w:tab/>
      </w:r>
      <w:r w:rsidR="00657306" w:rsidRPr="00A900CD">
        <w:rPr>
          <w:rFonts w:ascii="Arial" w:hAnsi="Arial" w:cs="Arial"/>
          <w:color w:val="auto"/>
          <w:sz w:val="22"/>
          <w:szCs w:val="22"/>
        </w:rPr>
        <w:tab/>
      </w:r>
      <w:r w:rsidR="00657306" w:rsidRPr="00A900CD">
        <w:rPr>
          <w:rFonts w:ascii="Arial" w:hAnsi="Arial" w:cs="Arial"/>
          <w:color w:val="auto"/>
          <w:sz w:val="22"/>
          <w:szCs w:val="22"/>
        </w:rPr>
        <w:tab/>
      </w:r>
      <w:r w:rsidR="00657306" w:rsidRPr="00A900CD">
        <w:rPr>
          <w:rFonts w:ascii="Arial" w:hAnsi="Arial" w:cs="Arial"/>
          <w:color w:val="auto"/>
          <w:sz w:val="22"/>
          <w:szCs w:val="22"/>
        </w:rPr>
        <w:tab/>
        <w:t>:</w:t>
      </w:r>
      <w:r w:rsidR="00657306" w:rsidRPr="00A900CD">
        <w:rPr>
          <w:rFonts w:ascii="Arial" w:hAnsi="Arial" w:cs="Arial"/>
          <w:color w:val="auto"/>
          <w:sz w:val="22"/>
          <w:szCs w:val="22"/>
        </w:rPr>
        <w:tab/>
        <w:t>5</w:t>
      </w:r>
    </w:p>
    <w:p w:rsidR="003D3300" w:rsidRPr="00A900CD" w:rsidRDefault="003D3300" w:rsidP="004423D3">
      <w:pPr>
        <w:pStyle w:val="Default"/>
        <w:numPr>
          <w:ilvl w:val="0"/>
          <w:numId w:val="217"/>
        </w:numPr>
        <w:spacing w:line="276" w:lineRule="auto"/>
        <w:jc w:val="both"/>
        <w:rPr>
          <w:rFonts w:ascii="Arial" w:hAnsi="Arial" w:cs="Arial"/>
          <w:color w:val="auto"/>
          <w:sz w:val="22"/>
          <w:szCs w:val="22"/>
        </w:rPr>
      </w:pPr>
      <w:r w:rsidRPr="00A900CD">
        <w:rPr>
          <w:rFonts w:ascii="Arial" w:hAnsi="Arial" w:cs="Arial"/>
          <w:color w:val="auto"/>
          <w:sz w:val="22"/>
          <w:szCs w:val="22"/>
        </w:rPr>
        <w:t>Nutritional</w:t>
      </w:r>
      <w:r w:rsidR="00657306" w:rsidRPr="00A900CD">
        <w:rPr>
          <w:rFonts w:ascii="Arial" w:hAnsi="Arial" w:cs="Arial"/>
          <w:color w:val="auto"/>
          <w:sz w:val="22"/>
          <w:szCs w:val="22"/>
        </w:rPr>
        <w:t xml:space="preserve"> assessment and diet planning</w:t>
      </w:r>
      <w:r w:rsidR="00657306" w:rsidRPr="00A900CD">
        <w:rPr>
          <w:rFonts w:ascii="Arial" w:hAnsi="Arial" w:cs="Arial"/>
          <w:color w:val="auto"/>
          <w:sz w:val="22"/>
          <w:szCs w:val="22"/>
        </w:rPr>
        <w:tab/>
      </w:r>
      <w:r w:rsidR="00657306" w:rsidRPr="00A900CD">
        <w:rPr>
          <w:rFonts w:ascii="Arial" w:hAnsi="Arial" w:cs="Arial"/>
          <w:color w:val="auto"/>
          <w:sz w:val="22"/>
          <w:szCs w:val="22"/>
        </w:rPr>
        <w:tab/>
      </w:r>
      <w:r w:rsidR="00657306" w:rsidRPr="00A900CD">
        <w:rPr>
          <w:rFonts w:ascii="Arial" w:hAnsi="Arial" w:cs="Arial"/>
          <w:color w:val="auto"/>
          <w:sz w:val="22"/>
          <w:szCs w:val="22"/>
        </w:rPr>
        <w:tab/>
      </w:r>
      <w:r w:rsidR="00657306" w:rsidRPr="00A900CD">
        <w:rPr>
          <w:rFonts w:ascii="Arial" w:hAnsi="Arial" w:cs="Arial"/>
          <w:color w:val="auto"/>
          <w:sz w:val="22"/>
          <w:szCs w:val="22"/>
        </w:rPr>
        <w:tab/>
        <w:t>:</w:t>
      </w:r>
      <w:r w:rsidR="00657306" w:rsidRPr="00A900CD">
        <w:rPr>
          <w:rFonts w:ascii="Arial" w:hAnsi="Arial" w:cs="Arial"/>
          <w:color w:val="auto"/>
          <w:sz w:val="22"/>
          <w:szCs w:val="22"/>
        </w:rPr>
        <w:tab/>
        <w:t>5</w:t>
      </w:r>
    </w:p>
    <w:p w:rsidR="003D3300" w:rsidRPr="00A900CD" w:rsidRDefault="003D3300" w:rsidP="004423D3">
      <w:pPr>
        <w:pStyle w:val="Default"/>
        <w:numPr>
          <w:ilvl w:val="0"/>
          <w:numId w:val="217"/>
        </w:numPr>
        <w:spacing w:line="276" w:lineRule="auto"/>
        <w:jc w:val="both"/>
        <w:rPr>
          <w:rFonts w:ascii="Arial" w:hAnsi="Arial" w:cs="Arial"/>
          <w:color w:val="auto"/>
          <w:sz w:val="22"/>
          <w:szCs w:val="22"/>
        </w:rPr>
      </w:pPr>
      <w:r w:rsidRPr="00A900CD">
        <w:rPr>
          <w:rFonts w:ascii="Arial" w:hAnsi="Arial" w:cs="Arial"/>
          <w:color w:val="auto"/>
          <w:sz w:val="22"/>
          <w:szCs w:val="22"/>
        </w:rPr>
        <w:t>Assessment &amp; prescription of nursing interventions for sick children</w:t>
      </w:r>
    </w:p>
    <w:p w:rsidR="003D3300" w:rsidRPr="00A900CD" w:rsidRDefault="00657306" w:rsidP="004423D3">
      <w:pPr>
        <w:pStyle w:val="Default"/>
        <w:numPr>
          <w:ilvl w:val="0"/>
          <w:numId w:val="217"/>
        </w:numPr>
        <w:spacing w:line="276" w:lineRule="auto"/>
        <w:jc w:val="both"/>
        <w:rPr>
          <w:rFonts w:ascii="Arial" w:hAnsi="Arial" w:cs="Arial"/>
          <w:color w:val="auto"/>
          <w:sz w:val="22"/>
          <w:szCs w:val="22"/>
        </w:rPr>
      </w:pPr>
      <w:r w:rsidRPr="00A900CD">
        <w:rPr>
          <w:rFonts w:ascii="Arial" w:hAnsi="Arial" w:cs="Arial"/>
          <w:color w:val="auto"/>
          <w:sz w:val="22"/>
          <w:szCs w:val="22"/>
        </w:rPr>
        <w:t>Project work</w:t>
      </w:r>
      <w:r w:rsidRPr="00A900CD">
        <w:rPr>
          <w:rFonts w:ascii="Arial" w:hAnsi="Arial" w:cs="Arial"/>
          <w:color w:val="auto"/>
          <w:sz w:val="22"/>
          <w:szCs w:val="22"/>
        </w:rPr>
        <w:tab/>
      </w:r>
      <w:r w:rsidRPr="00A900CD">
        <w:rPr>
          <w:rFonts w:ascii="Arial" w:hAnsi="Arial" w:cs="Arial"/>
          <w:color w:val="auto"/>
          <w:sz w:val="22"/>
          <w:szCs w:val="22"/>
        </w:rPr>
        <w:tab/>
      </w:r>
      <w:r w:rsidRPr="00A900CD">
        <w:rPr>
          <w:rFonts w:ascii="Arial" w:hAnsi="Arial" w:cs="Arial"/>
          <w:color w:val="auto"/>
          <w:sz w:val="22"/>
          <w:szCs w:val="22"/>
        </w:rPr>
        <w:tab/>
      </w:r>
      <w:r w:rsidRPr="00A900CD">
        <w:rPr>
          <w:rFonts w:ascii="Arial" w:hAnsi="Arial" w:cs="Arial"/>
          <w:color w:val="auto"/>
          <w:sz w:val="22"/>
          <w:szCs w:val="22"/>
        </w:rPr>
        <w:tab/>
      </w:r>
      <w:r w:rsidRPr="00A900CD">
        <w:rPr>
          <w:rFonts w:ascii="Arial" w:hAnsi="Arial" w:cs="Arial"/>
          <w:color w:val="auto"/>
          <w:sz w:val="22"/>
          <w:szCs w:val="22"/>
        </w:rPr>
        <w:tab/>
      </w:r>
      <w:r w:rsidRPr="00A900CD">
        <w:rPr>
          <w:rFonts w:ascii="Arial" w:hAnsi="Arial" w:cs="Arial"/>
          <w:color w:val="auto"/>
          <w:sz w:val="22"/>
          <w:szCs w:val="22"/>
        </w:rPr>
        <w:tab/>
      </w:r>
      <w:r w:rsidRPr="00A900CD">
        <w:rPr>
          <w:rFonts w:ascii="Arial" w:hAnsi="Arial" w:cs="Arial"/>
          <w:color w:val="auto"/>
          <w:sz w:val="22"/>
          <w:szCs w:val="22"/>
        </w:rPr>
        <w:tab/>
        <w:t>:</w:t>
      </w:r>
      <w:r w:rsidRPr="00A900CD">
        <w:rPr>
          <w:rFonts w:ascii="Arial" w:hAnsi="Arial" w:cs="Arial"/>
          <w:color w:val="auto"/>
          <w:sz w:val="22"/>
          <w:szCs w:val="22"/>
        </w:rPr>
        <w:tab/>
        <w:t>1</w:t>
      </w:r>
    </w:p>
    <w:p w:rsidR="003D3300" w:rsidRPr="00A900CD" w:rsidRDefault="003D3300" w:rsidP="004423D3">
      <w:pPr>
        <w:pStyle w:val="Default"/>
        <w:numPr>
          <w:ilvl w:val="0"/>
          <w:numId w:val="217"/>
        </w:numPr>
        <w:spacing w:line="276" w:lineRule="auto"/>
        <w:jc w:val="both"/>
        <w:rPr>
          <w:rFonts w:ascii="Arial" w:hAnsi="Arial" w:cs="Arial"/>
          <w:color w:val="auto"/>
          <w:sz w:val="22"/>
          <w:szCs w:val="22"/>
        </w:rPr>
      </w:pPr>
      <w:r w:rsidRPr="00A900CD">
        <w:rPr>
          <w:rFonts w:ascii="Arial" w:hAnsi="Arial" w:cs="Arial"/>
          <w:color w:val="auto"/>
          <w:sz w:val="22"/>
          <w:szCs w:val="22"/>
        </w:rPr>
        <w:t>Field visits</w:t>
      </w:r>
      <w:r w:rsidR="00657306" w:rsidRPr="00A900CD">
        <w:rPr>
          <w:rFonts w:ascii="Arial" w:hAnsi="Arial" w:cs="Arial"/>
          <w:color w:val="auto"/>
          <w:sz w:val="22"/>
          <w:szCs w:val="22"/>
        </w:rPr>
        <w:tab/>
      </w:r>
      <w:r w:rsidR="00657306" w:rsidRPr="00A900CD">
        <w:rPr>
          <w:rFonts w:ascii="Arial" w:hAnsi="Arial" w:cs="Arial"/>
          <w:color w:val="auto"/>
          <w:sz w:val="22"/>
          <w:szCs w:val="22"/>
        </w:rPr>
        <w:tab/>
      </w:r>
      <w:r w:rsidR="00657306" w:rsidRPr="00A900CD">
        <w:rPr>
          <w:rFonts w:ascii="Arial" w:hAnsi="Arial" w:cs="Arial"/>
          <w:color w:val="auto"/>
          <w:sz w:val="22"/>
          <w:szCs w:val="22"/>
        </w:rPr>
        <w:tab/>
      </w:r>
      <w:r w:rsidR="00657306" w:rsidRPr="00A900CD">
        <w:rPr>
          <w:rFonts w:ascii="Arial" w:hAnsi="Arial" w:cs="Arial"/>
          <w:color w:val="auto"/>
          <w:sz w:val="22"/>
          <w:szCs w:val="22"/>
        </w:rPr>
        <w:tab/>
      </w:r>
      <w:r w:rsidR="00657306" w:rsidRPr="00A900CD">
        <w:rPr>
          <w:rFonts w:ascii="Arial" w:hAnsi="Arial" w:cs="Arial"/>
          <w:color w:val="auto"/>
          <w:sz w:val="22"/>
          <w:szCs w:val="22"/>
        </w:rPr>
        <w:tab/>
      </w:r>
      <w:r w:rsidR="00657306" w:rsidRPr="00A900CD">
        <w:rPr>
          <w:rFonts w:ascii="Arial" w:hAnsi="Arial" w:cs="Arial"/>
          <w:color w:val="auto"/>
          <w:sz w:val="22"/>
          <w:szCs w:val="22"/>
        </w:rPr>
        <w:tab/>
      </w:r>
      <w:r w:rsidR="00657306" w:rsidRPr="00A900CD">
        <w:rPr>
          <w:rFonts w:ascii="Arial" w:hAnsi="Arial" w:cs="Arial"/>
          <w:color w:val="auto"/>
          <w:sz w:val="22"/>
          <w:szCs w:val="22"/>
        </w:rPr>
        <w:tab/>
      </w:r>
      <w:r w:rsidR="00657306" w:rsidRPr="00A900CD">
        <w:rPr>
          <w:rFonts w:ascii="Arial" w:hAnsi="Arial" w:cs="Arial"/>
          <w:color w:val="auto"/>
          <w:sz w:val="22"/>
          <w:szCs w:val="22"/>
        </w:rPr>
        <w:tab/>
        <w:t>:</w:t>
      </w:r>
      <w:r w:rsidR="00657306" w:rsidRPr="00A900CD">
        <w:rPr>
          <w:rFonts w:ascii="Arial" w:hAnsi="Arial" w:cs="Arial"/>
          <w:color w:val="auto"/>
          <w:sz w:val="22"/>
          <w:szCs w:val="22"/>
        </w:rPr>
        <w:tab/>
        <w:t>2</w:t>
      </w:r>
    </w:p>
    <w:p w:rsidR="003D3300" w:rsidRPr="00A900CD" w:rsidRDefault="003D3300" w:rsidP="004423D3">
      <w:pPr>
        <w:pStyle w:val="Default"/>
        <w:numPr>
          <w:ilvl w:val="0"/>
          <w:numId w:val="217"/>
        </w:numPr>
        <w:spacing w:line="276" w:lineRule="auto"/>
        <w:jc w:val="both"/>
        <w:rPr>
          <w:rFonts w:ascii="Arial" w:hAnsi="Arial" w:cs="Arial"/>
          <w:color w:val="auto"/>
          <w:sz w:val="22"/>
          <w:szCs w:val="22"/>
        </w:rPr>
      </w:pPr>
      <w:r w:rsidRPr="00A900CD">
        <w:rPr>
          <w:rFonts w:ascii="Arial" w:hAnsi="Arial" w:cs="Arial"/>
          <w:color w:val="auto"/>
          <w:sz w:val="22"/>
          <w:szCs w:val="22"/>
        </w:rPr>
        <w:t xml:space="preserve">Nursing Process Application / Care Study  </w:t>
      </w:r>
      <w:r w:rsidR="00657306" w:rsidRPr="00A900CD">
        <w:rPr>
          <w:rFonts w:ascii="Arial" w:hAnsi="Arial" w:cs="Arial"/>
          <w:color w:val="auto"/>
          <w:sz w:val="22"/>
          <w:szCs w:val="22"/>
        </w:rPr>
        <w:tab/>
      </w:r>
      <w:r w:rsidR="00657306" w:rsidRPr="00A900CD">
        <w:rPr>
          <w:rFonts w:ascii="Arial" w:hAnsi="Arial" w:cs="Arial"/>
          <w:color w:val="auto"/>
          <w:sz w:val="22"/>
          <w:szCs w:val="22"/>
        </w:rPr>
        <w:tab/>
      </w:r>
      <w:r w:rsidR="00657306" w:rsidRPr="00A900CD">
        <w:rPr>
          <w:rFonts w:ascii="Arial" w:hAnsi="Arial" w:cs="Arial"/>
          <w:color w:val="auto"/>
          <w:sz w:val="22"/>
          <w:szCs w:val="22"/>
        </w:rPr>
        <w:tab/>
        <w:t>:</w:t>
      </w:r>
      <w:r w:rsidR="00657306" w:rsidRPr="00A900CD">
        <w:rPr>
          <w:rFonts w:ascii="Arial" w:hAnsi="Arial" w:cs="Arial"/>
          <w:color w:val="auto"/>
          <w:sz w:val="22"/>
          <w:szCs w:val="22"/>
        </w:rPr>
        <w:tab/>
        <w:t>2</w:t>
      </w:r>
    </w:p>
    <w:p w:rsidR="003D3300" w:rsidRPr="00A900CD" w:rsidRDefault="00657306" w:rsidP="004423D3">
      <w:pPr>
        <w:pStyle w:val="Default"/>
        <w:numPr>
          <w:ilvl w:val="0"/>
          <w:numId w:val="217"/>
        </w:numPr>
        <w:spacing w:line="276" w:lineRule="auto"/>
        <w:jc w:val="both"/>
        <w:rPr>
          <w:rFonts w:ascii="Arial" w:hAnsi="Arial" w:cs="Arial"/>
          <w:color w:val="auto"/>
          <w:sz w:val="22"/>
          <w:szCs w:val="22"/>
        </w:rPr>
      </w:pPr>
      <w:r w:rsidRPr="00A900CD">
        <w:rPr>
          <w:rFonts w:ascii="Arial" w:hAnsi="Arial" w:cs="Arial"/>
          <w:color w:val="auto"/>
          <w:sz w:val="22"/>
          <w:szCs w:val="22"/>
        </w:rPr>
        <w:t>Procedure</w:t>
      </w:r>
      <w:r w:rsidRPr="00A900CD">
        <w:rPr>
          <w:rFonts w:ascii="Arial" w:hAnsi="Arial" w:cs="Arial"/>
          <w:color w:val="auto"/>
          <w:sz w:val="22"/>
          <w:szCs w:val="22"/>
        </w:rPr>
        <w:tab/>
      </w:r>
      <w:r w:rsidRPr="00A900CD">
        <w:rPr>
          <w:rFonts w:ascii="Arial" w:hAnsi="Arial" w:cs="Arial"/>
          <w:color w:val="auto"/>
          <w:sz w:val="22"/>
          <w:szCs w:val="22"/>
        </w:rPr>
        <w:tab/>
      </w:r>
      <w:r w:rsidRPr="00A900CD">
        <w:rPr>
          <w:rFonts w:ascii="Arial" w:hAnsi="Arial" w:cs="Arial"/>
          <w:color w:val="auto"/>
          <w:sz w:val="22"/>
          <w:szCs w:val="22"/>
        </w:rPr>
        <w:tab/>
      </w:r>
      <w:r w:rsidRPr="00A900CD">
        <w:rPr>
          <w:rFonts w:ascii="Arial" w:hAnsi="Arial" w:cs="Arial"/>
          <w:color w:val="auto"/>
          <w:sz w:val="22"/>
          <w:szCs w:val="22"/>
        </w:rPr>
        <w:tab/>
      </w:r>
      <w:r w:rsidRPr="00A900CD">
        <w:rPr>
          <w:rFonts w:ascii="Arial" w:hAnsi="Arial" w:cs="Arial"/>
          <w:color w:val="auto"/>
          <w:sz w:val="22"/>
          <w:szCs w:val="22"/>
        </w:rPr>
        <w:tab/>
      </w:r>
      <w:r w:rsidRPr="00A900CD">
        <w:rPr>
          <w:rFonts w:ascii="Arial" w:hAnsi="Arial" w:cs="Arial"/>
          <w:color w:val="auto"/>
          <w:sz w:val="22"/>
          <w:szCs w:val="22"/>
        </w:rPr>
        <w:tab/>
      </w:r>
      <w:r w:rsidRPr="00A900CD">
        <w:rPr>
          <w:rFonts w:ascii="Arial" w:hAnsi="Arial" w:cs="Arial"/>
          <w:color w:val="auto"/>
          <w:sz w:val="22"/>
          <w:szCs w:val="22"/>
        </w:rPr>
        <w:tab/>
      </w:r>
      <w:r w:rsidRPr="00A900CD">
        <w:rPr>
          <w:rFonts w:ascii="Arial" w:hAnsi="Arial" w:cs="Arial"/>
          <w:color w:val="auto"/>
          <w:sz w:val="22"/>
          <w:szCs w:val="22"/>
        </w:rPr>
        <w:tab/>
        <w:t>:</w:t>
      </w:r>
      <w:r w:rsidRPr="00A900CD">
        <w:rPr>
          <w:rFonts w:ascii="Arial" w:hAnsi="Arial" w:cs="Arial"/>
          <w:color w:val="auto"/>
          <w:sz w:val="22"/>
          <w:szCs w:val="22"/>
        </w:rPr>
        <w:tab/>
        <w:t>13</w:t>
      </w:r>
    </w:p>
    <w:p w:rsidR="003D3300" w:rsidRPr="00A900CD" w:rsidRDefault="003D3300" w:rsidP="004423D3">
      <w:pPr>
        <w:pStyle w:val="Default"/>
        <w:numPr>
          <w:ilvl w:val="0"/>
          <w:numId w:val="217"/>
        </w:numPr>
        <w:spacing w:line="276" w:lineRule="auto"/>
        <w:jc w:val="both"/>
        <w:rPr>
          <w:rFonts w:ascii="Arial" w:hAnsi="Arial" w:cs="Arial"/>
          <w:color w:val="auto"/>
          <w:sz w:val="22"/>
          <w:szCs w:val="22"/>
        </w:rPr>
      </w:pPr>
      <w:r w:rsidRPr="00A900CD">
        <w:rPr>
          <w:rFonts w:ascii="Arial" w:hAnsi="Arial" w:cs="Arial"/>
          <w:color w:val="auto"/>
          <w:sz w:val="22"/>
          <w:szCs w:val="22"/>
        </w:rPr>
        <w:t>Seminar</w:t>
      </w:r>
      <w:r w:rsidR="00657306" w:rsidRPr="00A900CD">
        <w:rPr>
          <w:rFonts w:ascii="Arial" w:hAnsi="Arial" w:cs="Arial"/>
          <w:sz w:val="22"/>
          <w:szCs w:val="22"/>
        </w:rPr>
        <w:tab/>
      </w:r>
      <w:r w:rsidR="00657306" w:rsidRPr="00A900CD">
        <w:rPr>
          <w:rFonts w:ascii="Arial" w:hAnsi="Arial" w:cs="Arial"/>
          <w:sz w:val="22"/>
          <w:szCs w:val="22"/>
        </w:rPr>
        <w:tab/>
      </w:r>
      <w:r w:rsidR="00657306" w:rsidRPr="00A900CD">
        <w:rPr>
          <w:rFonts w:ascii="Arial" w:hAnsi="Arial" w:cs="Arial"/>
          <w:sz w:val="22"/>
          <w:szCs w:val="22"/>
        </w:rPr>
        <w:tab/>
      </w:r>
      <w:r w:rsidR="00657306" w:rsidRPr="00A900CD">
        <w:rPr>
          <w:rFonts w:ascii="Arial" w:hAnsi="Arial" w:cs="Arial"/>
          <w:sz w:val="22"/>
          <w:szCs w:val="22"/>
        </w:rPr>
        <w:tab/>
      </w:r>
      <w:r w:rsidR="00657306" w:rsidRPr="00A900CD">
        <w:rPr>
          <w:rFonts w:ascii="Arial" w:hAnsi="Arial" w:cs="Arial"/>
          <w:sz w:val="22"/>
          <w:szCs w:val="22"/>
        </w:rPr>
        <w:tab/>
      </w:r>
      <w:r w:rsidR="00657306" w:rsidRPr="00A900CD">
        <w:rPr>
          <w:rFonts w:ascii="Arial" w:hAnsi="Arial" w:cs="Arial"/>
          <w:sz w:val="22"/>
          <w:szCs w:val="22"/>
        </w:rPr>
        <w:tab/>
      </w:r>
      <w:r w:rsidR="00657306" w:rsidRPr="00A900CD">
        <w:rPr>
          <w:rFonts w:ascii="Arial" w:hAnsi="Arial" w:cs="Arial"/>
          <w:sz w:val="22"/>
          <w:szCs w:val="22"/>
        </w:rPr>
        <w:tab/>
      </w:r>
      <w:r w:rsidR="00657306" w:rsidRPr="00A900CD">
        <w:rPr>
          <w:rFonts w:ascii="Arial" w:hAnsi="Arial" w:cs="Arial"/>
          <w:sz w:val="22"/>
          <w:szCs w:val="22"/>
        </w:rPr>
        <w:tab/>
        <w:t>:</w:t>
      </w:r>
      <w:r w:rsidR="00657306" w:rsidRPr="00A900CD">
        <w:rPr>
          <w:rFonts w:ascii="Arial" w:hAnsi="Arial" w:cs="Arial"/>
          <w:sz w:val="22"/>
          <w:szCs w:val="22"/>
        </w:rPr>
        <w:tab/>
        <w:t>2</w:t>
      </w:r>
    </w:p>
    <w:p w:rsidR="003D3300" w:rsidRPr="00A900CD" w:rsidRDefault="00657306" w:rsidP="004423D3">
      <w:pPr>
        <w:pStyle w:val="Default"/>
        <w:numPr>
          <w:ilvl w:val="0"/>
          <w:numId w:val="217"/>
        </w:numPr>
        <w:spacing w:line="276" w:lineRule="auto"/>
        <w:jc w:val="both"/>
        <w:rPr>
          <w:rFonts w:ascii="Arial" w:hAnsi="Arial" w:cs="Arial"/>
          <w:color w:val="auto"/>
          <w:sz w:val="22"/>
          <w:szCs w:val="22"/>
        </w:rPr>
      </w:pPr>
      <w:r w:rsidRPr="00A900CD">
        <w:rPr>
          <w:rFonts w:ascii="Arial" w:hAnsi="Arial" w:cs="Arial"/>
          <w:color w:val="auto"/>
          <w:sz w:val="22"/>
          <w:szCs w:val="22"/>
        </w:rPr>
        <w:t xml:space="preserve">Seminar attended </w:t>
      </w:r>
      <w:r w:rsidRPr="00A900CD">
        <w:rPr>
          <w:rFonts w:ascii="Arial" w:hAnsi="Arial" w:cs="Arial"/>
          <w:color w:val="auto"/>
          <w:sz w:val="22"/>
          <w:szCs w:val="22"/>
        </w:rPr>
        <w:tab/>
      </w:r>
      <w:r w:rsidRPr="00A900CD">
        <w:rPr>
          <w:rFonts w:ascii="Arial" w:hAnsi="Arial" w:cs="Arial"/>
          <w:color w:val="auto"/>
          <w:sz w:val="22"/>
          <w:szCs w:val="22"/>
        </w:rPr>
        <w:tab/>
      </w:r>
      <w:r w:rsidRPr="00A900CD">
        <w:rPr>
          <w:rFonts w:ascii="Arial" w:hAnsi="Arial" w:cs="Arial"/>
          <w:color w:val="auto"/>
          <w:sz w:val="22"/>
          <w:szCs w:val="22"/>
        </w:rPr>
        <w:tab/>
      </w:r>
      <w:r w:rsidRPr="00A900CD">
        <w:rPr>
          <w:rFonts w:ascii="Arial" w:hAnsi="Arial" w:cs="Arial"/>
          <w:color w:val="auto"/>
          <w:sz w:val="22"/>
          <w:szCs w:val="22"/>
        </w:rPr>
        <w:tab/>
      </w:r>
      <w:r w:rsidRPr="00A900CD">
        <w:rPr>
          <w:rFonts w:ascii="Arial" w:hAnsi="Arial" w:cs="Arial"/>
          <w:color w:val="auto"/>
          <w:sz w:val="22"/>
          <w:szCs w:val="22"/>
        </w:rPr>
        <w:tab/>
      </w:r>
      <w:r w:rsidRPr="00A900CD">
        <w:rPr>
          <w:rFonts w:ascii="Arial" w:hAnsi="Arial" w:cs="Arial"/>
          <w:color w:val="auto"/>
          <w:sz w:val="22"/>
          <w:szCs w:val="22"/>
        </w:rPr>
        <w:tab/>
      </w:r>
      <w:r w:rsidRPr="00A900CD">
        <w:rPr>
          <w:rFonts w:ascii="Arial" w:hAnsi="Arial" w:cs="Arial"/>
          <w:color w:val="auto"/>
          <w:sz w:val="22"/>
          <w:szCs w:val="22"/>
        </w:rPr>
        <w:tab/>
        <w:t>:</w:t>
      </w:r>
      <w:r w:rsidRPr="00A900CD">
        <w:rPr>
          <w:rFonts w:ascii="Arial" w:hAnsi="Arial" w:cs="Arial"/>
          <w:color w:val="auto"/>
          <w:sz w:val="22"/>
          <w:szCs w:val="22"/>
        </w:rPr>
        <w:tab/>
        <w:t>5</w:t>
      </w:r>
    </w:p>
    <w:p w:rsidR="003D3300" w:rsidRPr="00A900CD" w:rsidRDefault="003D3300" w:rsidP="004423D3">
      <w:pPr>
        <w:pStyle w:val="Default"/>
        <w:numPr>
          <w:ilvl w:val="0"/>
          <w:numId w:val="217"/>
        </w:numPr>
        <w:spacing w:line="276" w:lineRule="auto"/>
        <w:jc w:val="both"/>
        <w:rPr>
          <w:rFonts w:ascii="Arial" w:hAnsi="Arial" w:cs="Arial"/>
          <w:color w:val="auto"/>
          <w:sz w:val="22"/>
          <w:szCs w:val="22"/>
        </w:rPr>
      </w:pPr>
      <w:r w:rsidRPr="00A900CD">
        <w:rPr>
          <w:rFonts w:ascii="Arial" w:hAnsi="Arial" w:cs="Arial"/>
          <w:color w:val="auto"/>
          <w:sz w:val="22"/>
          <w:szCs w:val="22"/>
        </w:rPr>
        <w:t>Classroom teaching</w:t>
      </w:r>
      <w:r w:rsidR="00657306" w:rsidRPr="00A900CD">
        <w:rPr>
          <w:rFonts w:ascii="Arial" w:hAnsi="Arial" w:cs="Arial"/>
          <w:color w:val="auto"/>
          <w:sz w:val="22"/>
          <w:szCs w:val="22"/>
        </w:rPr>
        <w:tab/>
      </w:r>
      <w:r w:rsidR="00657306" w:rsidRPr="00A900CD">
        <w:rPr>
          <w:rFonts w:ascii="Arial" w:hAnsi="Arial" w:cs="Arial"/>
          <w:color w:val="auto"/>
          <w:sz w:val="22"/>
          <w:szCs w:val="22"/>
        </w:rPr>
        <w:tab/>
      </w:r>
      <w:r w:rsidR="00657306" w:rsidRPr="00A900CD">
        <w:rPr>
          <w:rFonts w:ascii="Arial" w:hAnsi="Arial" w:cs="Arial"/>
          <w:color w:val="auto"/>
          <w:sz w:val="22"/>
          <w:szCs w:val="22"/>
        </w:rPr>
        <w:tab/>
      </w:r>
      <w:r w:rsidR="00657306" w:rsidRPr="00A900CD">
        <w:rPr>
          <w:rFonts w:ascii="Arial" w:hAnsi="Arial" w:cs="Arial"/>
          <w:color w:val="auto"/>
          <w:sz w:val="22"/>
          <w:szCs w:val="22"/>
        </w:rPr>
        <w:tab/>
      </w:r>
      <w:r w:rsidR="00657306" w:rsidRPr="00A900CD">
        <w:rPr>
          <w:rFonts w:ascii="Arial" w:hAnsi="Arial" w:cs="Arial"/>
          <w:color w:val="auto"/>
          <w:sz w:val="22"/>
          <w:szCs w:val="22"/>
        </w:rPr>
        <w:tab/>
      </w:r>
      <w:r w:rsidR="00657306" w:rsidRPr="00A900CD">
        <w:rPr>
          <w:rFonts w:ascii="Arial" w:hAnsi="Arial" w:cs="Arial"/>
          <w:color w:val="auto"/>
          <w:sz w:val="22"/>
          <w:szCs w:val="22"/>
        </w:rPr>
        <w:tab/>
        <w:t>:</w:t>
      </w:r>
      <w:r w:rsidR="00657306" w:rsidRPr="00A900CD">
        <w:rPr>
          <w:rFonts w:ascii="Arial" w:hAnsi="Arial" w:cs="Arial"/>
          <w:color w:val="auto"/>
          <w:sz w:val="22"/>
          <w:szCs w:val="22"/>
        </w:rPr>
        <w:tab/>
        <w:t>2</w:t>
      </w:r>
    </w:p>
    <w:p w:rsidR="003D3300" w:rsidRPr="00A900CD" w:rsidRDefault="003D3300" w:rsidP="003D3300">
      <w:pPr>
        <w:pStyle w:val="Default"/>
        <w:spacing w:line="276" w:lineRule="auto"/>
        <w:ind w:left="540"/>
        <w:jc w:val="both"/>
        <w:rPr>
          <w:rFonts w:ascii="Arial" w:hAnsi="Arial" w:cs="Arial"/>
          <w:color w:val="auto"/>
          <w:sz w:val="22"/>
          <w:szCs w:val="22"/>
        </w:rPr>
      </w:pPr>
    </w:p>
    <w:p w:rsidR="003D3300" w:rsidRPr="00A900CD" w:rsidRDefault="003D3300" w:rsidP="003D3300">
      <w:pPr>
        <w:pStyle w:val="Default"/>
        <w:spacing w:line="276" w:lineRule="auto"/>
        <w:jc w:val="both"/>
        <w:rPr>
          <w:rFonts w:ascii="Arial" w:hAnsi="Arial" w:cs="Arial"/>
          <w:color w:val="auto"/>
          <w:sz w:val="22"/>
          <w:szCs w:val="22"/>
        </w:rPr>
      </w:pPr>
    </w:p>
    <w:p w:rsidR="003D3300" w:rsidRPr="00A900CD" w:rsidRDefault="003D3300" w:rsidP="003D3300">
      <w:pPr>
        <w:pStyle w:val="Default"/>
        <w:spacing w:line="276" w:lineRule="auto"/>
        <w:jc w:val="both"/>
        <w:rPr>
          <w:rFonts w:ascii="Arial" w:hAnsi="Arial" w:cs="Arial"/>
          <w:b/>
          <w:bCs/>
          <w:sz w:val="22"/>
          <w:szCs w:val="22"/>
        </w:rPr>
      </w:pPr>
    </w:p>
    <w:p w:rsidR="003D3300" w:rsidRPr="00A900CD" w:rsidRDefault="003D3300" w:rsidP="003D3300">
      <w:pPr>
        <w:pStyle w:val="Default"/>
        <w:spacing w:line="276" w:lineRule="auto"/>
        <w:jc w:val="both"/>
        <w:rPr>
          <w:rFonts w:ascii="Arial" w:hAnsi="Arial" w:cs="Arial"/>
          <w:b/>
          <w:bCs/>
          <w:sz w:val="22"/>
          <w:szCs w:val="22"/>
        </w:rPr>
      </w:pPr>
    </w:p>
    <w:p w:rsidR="003D3300" w:rsidRPr="00A900CD" w:rsidRDefault="003D3300" w:rsidP="003D3300">
      <w:pPr>
        <w:pStyle w:val="Default"/>
        <w:spacing w:line="276" w:lineRule="auto"/>
        <w:jc w:val="both"/>
        <w:rPr>
          <w:rFonts w:ascii="Arial" w:hAnsi="Arial" w:cs="Arial"/>
          <w:b/>
          <w:bCs/>
          <w:sz w:val="22"/>
          <w:szCs w:val="22"/>
        </w:rPr>
      </w:pPr>
    </w:p>
    <w:p w:rsidR="003F3FF4" w:rsidRPr="00A900CD" w:rsidRDefault="003D3300" w:rsidP="003D3300">
      <w:pPr>
        <w:jc w:val="center"/>
        <w:rPr>
          <w:rFonts w:ascii="Arial" w:hAnsi="Arial" w:cs="Arial"/>
          <w:b/>
          <w:bCs/>
        </w:rPr>
      </w:pPr>
      <w:r w:rsidRPr="00A900CD">
        <w:rPr>
          <w:rFonts w:ascii="Arial" w:hAnsi="Arial" w:cs="Arial"/>
          <w:b/>
          <w:bCs/>
        </w:rPr>
        <w:br w:type="page"/>
      </w:r>
    </w:p>
    <w:p w:rsidR="003F3FF4" w:rsidRPr="00A900CD" w:rsidRDefault="003F3FF4" w:rsidP="003F3FF4">
      <w:pPr>
        <w:spacing w:after="0" w:line="240" w:lineRule="auto"/>
        <w:jc w:val="center"/>
        <w:rPr>
          <w:rFonts w:ascii="Arial" w:hAnsi="Arial" w:cs="Arial"/>
          <w:b/>
          <w:bCs/>
        </w:rPr>
      </w:pPr>
      <w:r w:rsidRPr="00A900CD">
        <w:rPr>
          <w:rFonts w:ascii="Arial" w:hAnsi="Arial" w:cs="Arial"/>
          <w:b/>
          <w:bCs/>
        </w:rPr>
        <w:lastRenderedPageBreak/>
        <w:t xml:space="preserve">First Year M.Sc Nursing </w:t>
      </w:r>
    </w:p>
    <w:p w:rsidR="003D3300" w:rsidRPr="00A900CD" w:rsidRDefault="003F3FF4" w:rsidP="003F3FF4">
      <w:pPr>
        <w:spacing w:after="0" w:line="240" w:lineRule="auto"/>
        <w:jc w:val="center"/>
        <w:rPr>
          <w:rFonts w:ascii="Arial" w:hAnsi="Arial" w:cs="Arial"/>
          <w:b/>
          <w:bCs/>
          <w:color w:val="000000"/>
        </w:rPr>
      </w:pPr>
      <w:r w:rsidRPr="00A900CD">
        <w:rPr>
          <w:rFonts w:ascii="Arial" w:hAnsi="Arial" w:cs="Arial"/>
          <w:b/>
          <w:bCs/>
        </w:rPr>
        <w:t>Clinical Speciality</w:t>
      </w:r>
      <w:r w:rsidR="003D3300" w:rsidRPr="00A900CD">
        <w:rPr>
          <w:rFonts w:ascii="Arial" w:hAnsi="Arial" w:cs="Arial"/>
          <w:b/>
          <w:bCs/>
        </w:rPr>
        <w:t>– I</w:t>
      </w:r>
    </w:p>
    <w:p w:rsidR="00436271" w:rsidRDefault="003F3FF4" w:rsidP="00436271">
      <w:pPr>
        <w:pStyle w:val="Default"/>
        <w:spacing w:line="276" w:lineRule="auto"/>
        <w:rPr>
          <w:rFonts w:ascii="Arial" w:hAnsi="Arial" w:cs="Arial"/>
          <w:b/>
          <w:bCs/>
          <w:sz w:val="22"/>
          <w:szCs w:val="22"/>
        </w:rPr>
      </w:pPr>
      <w:r w:rsidRPr="00A900CD">
        <w:rPr>
          <w:rFonts w:ascii="Arial" w:hAnsi="Arial" w:cs="Arial"/>
          <w:b/>
          <w:bCs/>
          <w:sz w:val="22"/>
          <w:szCs w:val="22"/>
        </w:rPr>
        <w:t xml:space="preserve">Subject: Mental Health </w:t>
      </w:r>
      <w:r w:rsidR="003D3300" w:rsidRPr="00A900CD">
        <w:rPr>
          <w:rFonts w:ascii="Arial" w:hAnsi="Arial" w:cs="Arial"/>
          <w:b/>
          <w:bCs/>
          <w:sz w:val="22"/>
          <w:szCs w:val="22"/>
        </w:rPr>
        <w:t>(</w:t>
      </w:r>
      <w:r w:rsidRPr="00A900CD">
        <w:rPr>
          <w:rFonts w:ascii="Arial" w:hAnsi="Arial" w:cs="Arial"/>
          <w:b/>
          <w:bCs/>
          <w:sz w:val="22"/>
          <w:szCs w:val="22"/>
        </w:rPr>
        <w:t>Psychiatric</w:t>
      </w:r>
      <w:r w:rsidR="003D3300" w:rsidRPr="00A900CD">
        <w:rPr>
          <w:rFonts w:ascii="Arial" w:hAnsi="Arial" w:cs="Arial"/>
          <w:b/>
          <w:bCs/>
          <w:sz w:val="22"/>
          <w:szCs w:val="22"/>
        </w:rPr>
        <w:t xml:space="preserve">) </w:t>
      </w:r>
      <w:r w:rsidRPr="00A900CD">
        <w:rPr>
          <w:rFonts w:ascii="Arial" w:hAnsi="Arial" w:cs="Arial"/>
          <w:b/>
          <w:bCs/>
          <w:sz w:val="22"/>
          <w:szCs w:val="22"/>
        </w:rPr>
        <w:t>Nursing</w:t>
      </w:r>
      <w:r w:rsidR="00501D29" w:rsidRPr="00A900CD">
        <w:rPr>
          <w:rFonts w:ascii="Arial" w:hAnsi="Arial" w:cs="Arial"/>
          <w:b/>
          <w:bCs/>
          <w:sz w:val="22"/>
          <w:szCs w:val="22"/>
        </w:rPr>
        <w:tab/>
      </w:r>
      <w:r w:rsidR="00501D29" w:rsidRPr="00A900CD">
        <w:rPr>
          <w:rFonts w:ascii="Arial" w:hAnsi="Arial" w:cs="Arial"/>
          <w:b/>
          <w:bCs/>
          <w:sz w:val="22"/>
          <w:szCs w:val="22"/>
        </w:rPr>
        <w:tab/>
      </w:r>
      <w:r w:rsidR="00436271">
        <w:rPr>
          <w:rFonts w:ascii="Arial" w:hAnsi="Arial" w:cs="Arial"/>
          <w:b/>
          <w:bCs/>
          <w:sz w:val="22"/>
          <w:szCs w:val="22"/>
        </w:rPr>
        <w:tab/>
      </w:r>
      <w:r w:rsidR="003D3300" w:rsidRPr="00A900CD">
        <w:rPr>
          <w:rFonts w:ascii="Arial" w:hAnsi="Arial" w:cs="Arial"/>
          <w:sz w:val="22"/>
          <w:szCs w:val="22"/>
        </w:rPr>
        <w:t>Theory: -150 Hours</w:t>
      </w:r>
    </w:p>
    <w:p w:rsidR="003D3300" w:rsidRPr="00436271" w:rsidRDefault="00436271" w:rsidP="00436271">
      <w:pPr>
        <w:pStyle w:val="Default"/>
        <w:spacing w:line="276" w:lineRule="auto"/>
        <w:rPr>
          <w:rFonts w:ascii="Arial" w:hAnsi="Arial" w:cs="Arial"/>
          <w:b/>
          <w:bCs/>
          <w:sz w:val="22"/>
          <w:szCs w:val="22"/>
        </w:rPr>
      </w:pPr>
      <w:r w:rsidRPr="00436271">
        <w:rPr>
          <w:rFonts w:ascii="Arial" w:hAnsi="Arial" w:cs="Arial"/>
          <w:b/>
          <w:sz w:val="22"/>
        </w:rPr>
        <w:t xml:space="preserve">Course Code: NCPG-104 </w:t>
      </w:r>
      <w:r>
        <w:rPr>
          <w:rFonts w:ascii="Arial" w:hAnsi="Arial" w:cs="Arial"/>
          <w:b/>
          <w:sz w:val="22"/>
        </w:rPr>
        <w:tab/>
      </w:r>
      <w:r>
        <w:rPr>
          <w:rFonts w:ascii="Arial" w:hAnsi="Arial" w:cs="Arial"/>
          <w:b/>
          <w:sz w:val="22"/>
        </w:rPr>
        <w:tab/>
      </w:r>
      <w:r>
        <w:rPr>
          <w:rFonts w:ascii="Arial" w:hAnsi="Arial" w:cs="Arial"/>
          <w:b/>
          <w:sz w:val="22"/>
        </w:rPr>
        <w:tab/>
      </w:r>
      <w:r>
        <w:rPr>
          <w:rFonts w:ascii="Arial" w:hAnsi="Arial" w:cs="Arial"/>
          <w:b/>
          <w:sz w:val="22"/>
        </w:rPr>
        <w:tab/>
      </w:r>
      <w:r>
        <w:rPr>
          <w:rFonts w:ascii="Arial" w:hAnsi="Arial" w:cs="Arial"/>
          <w:b/>
          <w:sz w:val="22"/>
        </w:rPr>
        <w:tab/>
      </w:r>
      <w:r>
        <w:rPr>
          <w:rFonts w:ascii="Arial" w:hAnsi="Arial" w:cs="Arial"/>
          <w:b/>
          <w:sz w:val="22"/>
        </w:rPr>
        <w:tab/>
      </w:r>
      <w:r w:rsidR="003D3300" w:rsidRPr="00A900CD">
        <w:rPr>
          <w:rFonts w:ascii="Arial" w:hAnsi="Arial" w:cs="Arial"/>
          <w:sz w:val="22"/>
          <w:szCs w:val="22"/>
        </w:rPr>
        <w:t>Practical: - 650 Hours</w:t>
      </w:r>
    </w:p>
    <w:p w:rsidR="003D3300" w:rsidRPr="00A900CD" w:rsidRDefault="003D3300" w:rsidP="00436271">
      <w:pPr>
        <w:pStyle w:val="Default"/>
        <w:spacing w:line="276" w:lineRule="auto"/>
        <w:ind w:left="5760" w:firstLine="720"/>
        <w:jc w:val="both"/>
        <w:rPr>
          <w:rFonts w:ascii="Arial" w:hAnsi="Arial" w:cs="Arial"/>
          <w:sz w:val="22"/>
          <w:szCs w:val="22"/>
        </w:rPr>
      </w:pPr>
      <w:r w:rsidRPr="00A900CD">
        <w:rPr>
          <w:rFonts w:ascii="Arial" w:hAnsi="Arial" w:cs="Arial"/>
          <w:sz w:val="22"/>
          <w:szCs w:val="22"/>
        </w:rPr>
        <w:t>Total: - 800 Hours</w:t>
      </w:r>
    </w:p>
    <w:p w:rsidR="003F3FF4" w:rsidRPr="00A900CD" w:rsidRDefault="003F3FF4" w:rsidP="003F3FF4">
      <w:pPr>
        <w:spacing w:after="0" w:line="240" w:lineRule="auto"/>
        <w:jc w:val="both"/>
        <w:rPr>
          <w:rFonts w:ascii="Arial" w:hAnsi="Arial" w:cs="Arial"/>
          <w:b/>
          <w:bCs/>
        </w:rPr>
      </w:pPr>
      <w:r w:rsidRPr="00A900CD">
        <w:rPr>
          <w:rFonts w:ascii="Arial" w:hAnsi="Arial" w:cs="Arial"/>
          <w:b/>
          <w:bCs/>
        </w:rPr>
        <w:t xml:space="preserve">Course Outcome: </w:t>
      </w:r>
      <w:r w:rsidRPr="00A900CD">
        <w:rPr>
          <w:rFonts w:ascii="Arial" w:hAnsi="Arial" w:cs="Arial"/>
        </w:rPr>
        <w:t xml:space="preserve"> After completion of M.Sc Nursing programme in Mental Health Nursing, postgraduates shall be able to:</w:t>
      </w:r>
    </w:p>
    <w:p w:rsidR="003F3FF4" w:rsidRPr="00A900CD" w:rsidRDefault="003F3FF4" w:rsidP="004423D3">
      <w:pPr>
        <w:pStyle w:val="ListParagraph"/>
        <w:numPr>
          <w:ilvl w:val="0"/>
          <w:numId w:val="180"/>
        </w:numPr>
        <w:jc w:val="both"/>
        <w:rPr>
          <w:rFonts w:ascii="Arial" w:hAnsi="Arial" w:cs="Arial"/>
          <w:sz w:val="22"/>
        </w:rPr>
      </w:pPr>
      <w:r w:rsidRPr="00A900CD">
        <w:rPr>
          <w:rFonts w:ascii="Arial" w:hAnsi="Arial" w:cs="Arial"/>
          <w:sz w:val="22"/>
        </w:rPr>
        <w:t xml:space="preserve">Appraise the trends and issues in the field of psychiatry and psychiatric nursing and understand the concepts of psychobiology in mental disorders and its implications for psychiatric nursing </w:t>
      </w:r>
    </w:p>
    <w:p w:rsidR="003F3FF4" w:rsidRPr="00A900CD" w:rsidRDefault="003F3FF4" w:rsidP="004423D3">
      <w:pPr>
        <w:pStyle w:val="ListParagraph"/>
        <w:numPr>
          <w:ilvl w:val="0"/>
          <w:numId w:val="180"/>
        </w:numPr>
        <w:jc w:val="both"/>
        <w:rPr>
          <w:rFonts w:ascii="Arial" w:hAnsi="Arial" w:cs="Arial"/>
          <w:sz w:val="22"/>
        </w:rPr>
      </w:pPr>
      <w:r w:rsidRPr="00A900CD">
        <w:rPr>
          <w:rFonts w:ascii="Arial" w:hAnsi="Arial" w:cs="Arial"/>
          <w:sz w:val="22"/>
        </w:rPr>
        <w:t>Able to maintain the therapeutic communications skills and relationship with individual and groups and use assertive techniques in personal and professional actions and promotes self-esteem of clients, others and self.</w:t>
      </w:r>
    </w:p>
    <w:p w:rsidR="003F3FF4" w:rsidRPr="00A900CD" w:rsidRDefault="003F3FF4" w:rsidP="004423D3">
      <w:pPr>
        <w:pStyle w:val="ListParagraph"/>
        <w:numPr>
          <w:ilvl w:val="0"/>
          <w:numId w:val="180"/>
        </w:numPr>
        <w:jc w:val="both"/>
        <w:rPr>
          <w:rFonts w:ascii="Arial" w:hAnsi="Arial" w:cs="Arial"/>
          <w:sz w:val="22"/>
        </w:rPr>
      </w:pPr>
      <w:r w:rsidRPr="00A900CD">
        <w:rPr>
          <w:rFonts w:ascii="Arial" w:hAnsi="Arial" w:cs="Arial"/>
          <w:sz w:val="22"/>
        </w:rPr>
        <w:t xml:space="preserve">Recognize the role of psychiatric nurse practitioner and as a member of the psychiatric and mental health team </w:t>
      </w:r>
    </w:p>
    <w:p w:rsidR="003F3FF4" w:rsidRPr="00A900CD" w:rsidRDefault="003F3FF4" w:rsidP="004423D3">
      <w:pPr>
        <w:pStyle w:val="ListParagraph"/>
        <w:numPr>
          <w:ilvl w:val="0"/>
          <w:numId w:val="180"/>
        </w:numPr>
        <w:jc w:val="both"/>
        <w:rPr>
          <w:rFonts w:ascii="Arial" w:hAnsi="Arial" w:cs="Arial"/>
          <w:sz w:val="22"/>
        </w:rPr>
      </w:pPr>
      <w:r w:rsidRPr="00A900CD">
        <w:rPr>
          <w:rFonts w:ascii="Arial" w:hAnsi="Arial" w:cs="Arial"/>
          <w:sz w:val="22"/>
        </w:rPr>
        <w:t xml:space="preserve">Describe various types of alternative system of medicines used in psychiatric settings </w:t>
      </w:r>
    </w:p>
    <w:p w:rsidR="003F3FF4" w:rsidRPr="00A900CD" w:rsidRDefault="003F3FF4" w:rsidP="004423D3">
      <w:pPr>
        <w:pStyle w:val="ListParagraph"/>
        <w:numPr>
          <w:ilvl w:val="0"/>
          <w:numId w:val="180"/>
        </w:numPr>
        <w:jc w:val="both"/>
        <w:rPr>
          <w:rFonts w:ascii="Arial" w:hAnsi="Arial" w:cs="Arial"/>
          <w:sz w:val="22"/>
        </w:rPr>
      </w:pPr>
      <w:r w:rsidRPr="00A900CD">
        <w:rPr>
          <w:rFonts w:ascii="Arial" w:hAnsi="Arial" w:cs="Arial"/>
          <w:sz w:val="22"/>
        </w:rPr>
        <w:t>Incorporate evidence-based nursing practice and identify the areas of research in the field of psychiatric nursing</w:t>
      </w:r>
    </w:p>
    <w:p w:rsidR="003D3300" w:rsidRPr="00A900CD" w:rsidRDefault="003D3300" w:rsidP="003D3300">
      <w:pPr>
        <w:pStyle w:val="Default"/>
        <w:spacing w:line="276" w:lineRule="auto"/>
        <w:jc w:val="both"/>
        <w:rPr>
          <w:rFonts w:ascii="Arial" w:hAnsi="Arial" w:cs="Arial"/>
          <w:sz w:val="22"/>
          <w:szCs w:val="22"/>
        </w:rPr>
      </w:pPr>
      <w:r w:rsidRPr="00A900CD">
        <w:rPr>
          <w:rFonts w:ascii="Arial" w:hAnsi="Arial" w:cs="Arial"/>
          <w:sz w:val="22"/>
          <w:szCs w:val="22"/>
        </w:rPr>
        <w:t>.</w:t>
      </w:r>
      <w:r w:rsidR="003F3FF4" w:rsidRPr="00A900CD">
        <w:rPr>
          <w:rFonts w:ascii="Arial" w:hAnsi="Arial" w:cs="Arial"/>
          <w:bCs/>
          <w:sz w:val="22"/>
          <w:szCs w:val="22"/>
        </w:rPr>
        <w:t xml:space="preserve">Learning </w:t>
      </w:r>
      <w:r w:rsidRPr="00A900CD">
        <w:rPr>
          <w:rFonts w:ascii="Arial" w:hAnsi="Arial" w:cs="Arial"/>
          <w:bCs/>
          <w:sz w:val="22"/>
          <w:szCs w:val="22"/>
        </w:rPr>
        <w:t>Objectives</w:t>
      </w:r>
      <w:r w:rsidR="003F3FF4" w:rsidRPr="00A900CD">
        <w:rPr>
          <w:rFonts w:ascii="Arial" w:hAnsi="Arial" w:cs="Arial"/>
          <w:bCs/>
          <w:sz w:val="22"/>
          <w:szCs w:val="22"/>
        </w:rPr>
        <w:t xml:space="preserve">: </w:t>
      </w:r>
      <w:r w:rsidRPr="00A900CD">
        <w:rPr>
          <w:rFonts w:ascii="Arial" w:hAnsi="Arial" w:cs="Arial"/>
          <w:sz w:val="22"/>
          <w:szCs w:val="22"/>
        </w:rPr>
        <w:t>At the end of the course the students will be able to:</w:t>
      </w:r>
    </w:p>
    <w:p w:rsidR="003D3300" w:rsidRPr="00A900CD" w:rsidRDefault="003D3300" w:rsidP="004423D3">
      <w:pPr>
        <w:pStyle w:val="Default"/>
        <w:numPr>
          <w:ilvl w:val="0"/>
          <w:numId w:val="181"/>
        </w:numPr>
        <w:spacing w:line="276" w:lineRule="auto"/>
        <w:jc w:val="both"/>
        <w:rPr>
          <w:rFonts w:ascii="Arial" w:hAnsi="Arial" w:cs="Arial"/>
          <w:color w:val="auto"/>
          <w:sz w:val="22"/>
          <w:szCs w:val="22"/>
        </w:rPr>
      </w:pPr>
      <w:r w:rsidRPr="00A900CD">
        <w:rPr>
          <w:rFonts w:ascii="Arial" w:hAnsi="Arial" w:cs="Arial"/>
          <w:color w:val="auto"/>
          <w:sz w:val="22"/>
          <w:szCs w:val="22"/>
        </w:rPr>
        <w:t>Appreciate the trends and issues in the field of psychiatry and psychiatric nursing.</w:t>
      </w:r>
    </w:p>
    <w:p w:rsidR="003D3300" w:rsidRPr="00A900CD" w:rsidRDefault="003D3300" w:rsidP="004423D3">
      <w:pPr>
        <w:pStyle w:val="Default"/>
        <w:numPr>
          <w:ilvl w:val="0"/>
          <w:numId w:val="181"/>
        </w:numPr>
        <w:spacing w:line="276" w:lineRule="auto"/>
        <w:jc w:val="both"/>
        <w:rPr>
          <w:rFonts w:ascii="Arial" w:hAnsi="Arial" w:cs="Arial"/>
          <w:color w:val="auto"/>
          <w:sz w:val="22"/>
          <w:szCs w:val="22"/>
        </w:rPr>
      </w:pPr>
      <w:r w:rsidRPr="00A900CD">
        <w:rPr>
          <w:rFonts w:ascii="Arial" w:hAnsi="Arial" w:cs="Arial"/>
          <w:color w:val="auto"/>
          <w:sz w:val="22"/>
          <w:szCs w:val="22"/>
        </w:rPr>
        <w:t>Explain the dynamics of personality development and human behavior.</w:t>
      </w:r>
    </w:p>
    <w:p w:rsidR="003D3300" w:rsidRPr="00A900CD" w:rsidRDefault="003D3300" w:rsidP="004423D3">
      <w:pPr>
        <w:pStyle w:val="Default"/>
        <w:numPr>
          <w:ilvl w:val="0"/>
          <w:numId w:val="181"/>
        </w:numPr>
        <w:spacing w:line="276" w:lineRule="auto"/>
        <w:jc w:val="both"/>
        <w:rPr>
          <w:rFonts w:ascii="Arial" w:hAnsi="Arial" w:cs="Arial"/>
          <w:color w:val="auto"/>
          <w:sz w:val="22"/>
          <w:szCs w:val="22"/>
        </w:rPr>
      </w:pPr>
      <w:r w:rsidRPr="00A900CD">
        <w:rPr>
          <w:rFonts w:ascii="Arial" w:hAnsi="Arial" w:cs="Arial"/>
          <w:color w:val="auto"/>
          <w:sz w:val="22"/>
          <w:szCs w:val="22"/>
        </w:rPr>
        <w:t>Describe the concepts of psychobiology in mental disorders and its implications for psychiatric nursing.</w:t>
      </w:r>
    </w:p>
    <w:p w:rsidR="003D3300" w:rsidRPr="00A900CD" w:rsidRDefault="003D3300" w:rsidP="004423D3">
      <w:pPr>
        <w:pStyle w:val="Default"/>
        <w:numPr>
          <w:ilvl w:val="0"/>
          <w:numId w:val="181"/>
        </w:numPr>
        <w:spacing w:line="276" w:lineRule="auto"/>
        <w:jc w:val="both"/>
        <w:rPr>
          <w:rFonts w:ascii="Arial" w:hAnsi="Arial" w:cs="Arial"/>
          <w:color w:val="auto"/>
          <w:sz w:val="22"/>
          <w:szCs w:val="22"/>
        </w:rPr>
      </w:pPr>
      <w:r w:rsidRPr="00A900CD">
        <w:rPr>
          <w:rFonts w:ascii="Arial" w:hAnsi="Arial" w:cs="Arial"/>
          <w:color w:val="auto"/>
          <w:sz w:val="22"/>
          <w:szCs w:val="22"/>
        </w:rPr>
        <w:t>Demonstrate therapeutic communications skills in all interactions.</w:t>
      </w:r>
    </w:p>
    <w:p w:rsidR="003D3300" w:rsidRPr="00A900CD" w:rsidRDefault="003D3300" w:rsidP="004423D3">
      <w:pPr>
        <w:pStyle w:val="Default"/>
        <w:numPr>
          <w:ilvl w:val="0"/>
          <w:numId w:val="181"/>
        </w:numPr>
        <w:spacing w:line="276" w:lineRule="auto"/>
        <w:jc w:val="both"/>
        <w:rPr>
          <w:rFonts w:ascii="Arial" w:hAnsi="Arial" w:cs="Arial"/>
          <w:color w:val="auto"/>
          <w:sz w:val="22"/>
          <w:szCs w:val="22"/>
        </w:rPr>
      </w:pPr>
      <w:r w:rsidRPr="00A900CD">
        <w:rPr>
          <w:rFonts w:ascii="Arial" w:hAnsi="Arial" w:cs="Arial"/>
          <w:color w:val="auto"/>
          <w:sz w:val="22"/>
          <w:szCs w:val="22"/>
        </w:rPr>
        <w:t>Demonstrate the role of psychiatric nurse practitioner in various therapeutic modalities.</w:t>
      </w:r>
    </w:p>
    <w:p w:rsidR="003D3300" w:rsidRPr="00A900CD" w:rsidRDefault="003D3300" w:rsidP="004423D3">
      <w:pPr>
        <w:pStyle w:val="Default"/>
        <w:numPr>
          <w:ilvl w:val="0"/>
          <w:numId w:val="181"/>
        </w:numPr>
        <w:spacing w:line="276" w:lineRule="auto"/>
        <w:jc w:val="both"/>
        <w:rPr>
          <w:rFonts w:ascii="Arial" w:hAnsi="Arial" w:cs="Arial"/>
          <w:color w:val="auto"/>
          <w:sz w:val="22"/>
          <w:szCs w:val="22"/>
        </w:rPr>
      </w:pPr>
      <w:r w:rsidRPr="00A900CD">
        <w:rPr>
          <w:rFonts w:ascii="Arial" w:hAnsi="Arial" w:cs="Arial"/>
          <w:color w:val="auto"/>
          <w:sz w:val="22"/>
          <w:szCs w:val="22"/>
        </w:rPr>
        <w:t>Establish and maintain therapeutic relationship with individual and groups.</w:t>
      </w:r>
    </w:p>
    <w:p w:rsidR="003D3300" w:rsidRPr="00A900CD" w:rsidRDefault="003D3300" w:rsidP="004423D3">
      <w:pPr>
        <w:pStyle w:val="Default"/>
        <w:numPr>
          <w:ilvl w:val="0"/>
          <w:numId w:val="181"/>
        </w:numPr>
        <w:spacing w:line="276" w:lineRule="auto"/>
        <w:jc w:val="both"/>
        <w:rPr>
          <w:rFonts w:ascii="Arial" w:hAnsi="Arial" w:cs="Arial"/>
          <w:color w:val="auto"/>
          <w:sz w:val="22"/>
          <w:szCs w:val="22"/>
        </w:rPr>
      </w:pPr>
      <w:r w:rsidRPr="00A900CD">
        <w:rPr>
          <w:rFonts w:ascii="Arial" w:hAnsi="Arial" w:cs="Arial"/>
          <w:color w:val="auto"/>
          <w:sz w:val="22"/>
          <w:szCs w:val="22"/>
        </w:rPr>
        <w:t>Uses assertive techniques in personal and professional actions.</w:t>
      </w:r>
    </w:p>
    <w:p w:rsidR="003D3300" w:rsidRPr="00A900CD" w:rsidRDefault="003D3300" w:rsidP="004423D3">
      <w:pPr>
        <w:pStyle w:val="Default"/>
        <w:numPr>
          <w:ilvl w:val="0"/>
          <w:numId w:val="181"/>
        </w:numPr>
        <w:spacing w:line="276" w:lineRule="auto"/>
        <w:jc w:val="both"/>
        <w:rPr>
          <w:rFonts w:ascii="Arial" w:hAnsi="Arial" w:cs="Arial"/>
          <w:color w:val="auto"/>
          <w:sz w:val="22"/>
          <w:szCs w:val="22"/>
        </w:rPr>
      </w:pPr>
      <w:r w:rsidRPr="00A900CD">
        <w:rPr>
          <w:rFonts w:ascii="Arial" w:hAnsi="Arial" w:cs="Arial"/>
          <w:color w:val="auto"/>
          <w:sz w:val="22"/>
          <w:szCs w:val="22"/>
        </w:rPr>
        <w:t>Promotes self-esteem of clients, others and self.</w:t>
      </w:r>
    </w:p>
    <w:p w:rsidR="003D3300" w:rsidRPr="00A900CD" w:rsidRDefault="003D3300" w:rsidP="004423D3">
      <w:pPr>
        <w:pStyle w:val="Default"/>
        <w:numPr>
          <w:ilvl w:val="0"/>
          <w:numId w:val="181"/>
        </w:numPr>
        <w:spacing w:line="276" w:lineRule="auto"/>
        <w:jc w:val="both"/>
        <w:rPr>
          <w:rFonts w:ascii="Arial" w:hAnsi="Arial" w:cs="Arial"/>
          <w:color w:val="auto"/>
          <w:sz w:val="22"/>
          <w:szCs w:val="22"/>
        </w:rPr>
      </w:pPr>
      <w:r w:rsidRPr="00A900CD">
        <w:rPr>
          <w:rFonts w:ascii="Arial" w:hAnsi="Arial" w:cs="Arial"/>
          <w:color w:val="auto"/>
          <w:sz w:val="22"/>
          <w:szCs w:val="22"/>
        </w:rPr>
        <w:t>Apply the nursing process approach in caring for patients with mental disorders.</w:t>
      </w:r>
    </w:p>
    <w:p w:rsidR="003D3300" w:rsidRPr="00A900CD" w:rsidRDefault="003D3300" w:rsidP="004423D3">
      <w:pPr>
        <w:pStyle w:val="Default"/>
        <w:numPr>
          <w:ilvl w:val="0"/>
          <w:numId w:val="181"/>
        </w:numPr>
        <w:spacing w:line="276" w:lineRule="auto"/>
        <w:jc w:val="both"/>
        <w:rPr>
          <w:rFonts w:ascii="Arial" w:hAnsi="Arial" w:cs="Arial"/>
          <w:color w:val="auto"/>
          <w:sz w:val="22"/>
          <w:szCs w:val="22"/>
        </w:rPr>
      </w:pPr>
      <w:r w:rsidRPr="00A900CD">
        <w:rPr>
          <w:rFonts w:ascii="Arial" w:hAnsi="Arial" w:cs="Arial"/>
          <w:color w:val="auto"/>
          <w:sz w:val="22"/>
          <w:szCs w:val="22"/>
        </w:rPr>
        <w:t>Describe the psychopharmacological agents, their effects and nurses role.</w:t>
      </w:r>
    </w:p>
    <w:p w:rsidR="003D3300" w:rsidRPr="00A900CD" w:rsidRDefault="003D3300" w:rsidP="004423D3">
      <w:pPr>
        <w:pStyle w:val="Default"/>
        <w:numPr>
          <w:ilvl w:val="0"/>
          <w:numId w:val="181"/>
        </w:numPr>
        <w:spacing w:line="276" w:lineRule="auto"/>
        <w:jc w:val="both"/>
        <w:rPr>
          <w:rFonts w:ascii="Arial" w:hAnsi="Arial" w:cs="Arial"/>
          <w:color w:val="auto"/>
          <w:sz w:val="22"/>
          <w:szCs w:val="22"/>
        </w:rPr>
      </w:pPr>
      <w:r w:rsidRPr="00A900CD">
        <w:rPr>
          <w:rFonts w:ascii="Arial" w:hAnsi="Arial" w:cs="Arial"/>
          <w:color w:val="auto"/>
          <w:sz w:val="22"/>
          <w:szCs w:val="22"/>
        </w:rPr>
        <w:t>Recognize the role of psychiatric nurse practitioner and as a member of the psychiatric and mental health team.</w:t>
      </w:r>
    </w:p>
    <w:p w:rsidR="003F3FF4" w:rsidRPr="00A900CD" w:rsidRDefault="003D3300" w:rsidP="004423D3">
      <w:pPr>
        <w:pStyle w:val="Default"/>
        <w:numPr>
          <w:ilvl w:val="0"/>
          <w:numId w:val="181"/>
        </w:numPr>
        <w:spacing w:line="276" w:lineRule="auto"/>
        <w:jc w:val="both"/>
        <w:rPr>
          <w:rFonts w:ascii="Arial" w:hAnsi="Arial" w:cs="Arial"/>
          <w:color w:val="auto"/>
          <w:sz w:val="22"/>
          <w:szCs w:val="22"/>
        </w:rPr>
      </w:pPr>
      <w:r w:rsidRPr="00A900CD">
        <w:rPr>
          <w:rFonts w:ascii="Arial" w:hAnsi="Arial" w:cs="Arial"/>
          <w:color w:val="auto"/>
          <w:sz w:val="22"/>
          <w:szCs w:val="22"/>
        </w:rPr>
        <w:t>Describe various types of alternative system of medicines used in psychiatric settings.</w:t>
      </w:r>
    </w:p>
    <w:p w:rsidR="003D3300" w:rsidRPr="00A900CD" w:rsidRDefault="003D3300" w:rsidP="004423D3">
      <w:pPr>
        <w:pStyle w:val="Default"/>
        <w:numPr>
          <w:ilvl w:val="0"/>
          <w:numId w:val="181"/>
        </w:numPr>
        <w:spacing w:line="276" w:lineRule="auto"/>
        <w:jc w:val="both"/>
        <w:rPr>
          <w:rFonts w:ascii="Arial" w:hAnsi="Arial" w:cs="Arial"/>
          <w:color w:val="auto"/>
          <w:sz w:val="22"/>
          <w:szCs w:val="22"/>
        </w:rPr>
      </w:pPr>
      <w:r w:rsidRPr="00A900CD">
        <w:rPr>
          <w:rFonts w:ascii="Arial" w:hAnsi="Arial" w:cs="Arial"/>
          <w:color w:val="auto"/>
          <w:sz w:val="22"/>
          <w:szCs w:val="22"/>
        </w:rPr>
        <w:t>Incorporate evidence based nursing practice and identify the areas of research in the field of psychiatric nursing</w:t>
      </w:r>
      <w:r w:rsidR="003F3FF4" w:rsidRPr="00A900CD">
        <w:rPr>
          <w:rFonts w:ascii="Arial" w:hAnsi="Arial" w:cs="Arial"/>
          <w:color w:val="auto"/>
          <w:sz w:val="22"/>
          <w:szCs w:val="22"/>
        </w:rPr>
        <w:t>.</w:t>
      </w:r>
    </w:p>
    <w:p w:rsidR="003F3FF4" w:rsidRPr="00A900CD" w:rsidRDefault="003F3FF4" w:rsidP="003F3FF4">
      <w:pPr>
        <w:pStyle w:val="Default"/>
        <w:spacing w:line="276" w:lineRule="auto"/>
        <w:jc w:val="both"/>
        <w:rPr>
          <w:rFonts w:ascii="Arial" w:hAnsi="Arial" w:cs="Arial"/>
          <w:color w:val="auto"/>
          <w:sz w:val="22"/>
          <w:szCs w:val="22"/>
        </w:rPr>
      </w:pPr>
    </w:p>
    <w:p w:rsidR="003F3FF4" w:rsidRPr="00A900CD" w:rsidRDefault="003F3FF4" w:rsidP="003F3FF4">
      <w:pPr>
        <w:pStyle w:val="Default"/>
        <w:spacing w:line="276" w:lineRule="auto"/>
        <w:jc w:val="both"/>
        <w:rPr>
          <w:rFonts w:ascii="Arial" w:hAnsi="Arial" w:cs="Arial"/>
          <w:color w:val="auto"/>
          <w:sz w:val="22"/>
          <w:szCs w:val="22"/>
        </w:rPr>
      </w:pPr>
    </w:p>
    <w:p w:rsidR="003F3FF4" w:rsidRPr="00A900CD" w:rsidRDefault="003F3FF4" w:rsidP="003F3FF4">
      <w:pPr>
        <w:pStyle w:val="Default"/>
        <w:spacing w:line="276" w:lineRule="auto"/>
        <w:jc w:val="both"/>
        <w:rPr>
          <w:rFonts w:ascii="Arial" w:hAnsi="Arial" w:cs="Arial"/>
          <w:color w:val="auto"/>
          <w:sz w:val="22"/>
          <w:szCs w:val="22"/>
        </w:rPr>
      </w:pPr>
    </w:p>
    <w:p w:rsidR="003F3FF4" w:rsidRPr="00A900CD" w:rsidRDefault="003F3FF4" w:rsidP="003F3FF4">
      <w:pPr>
        <w:pStyle w:val="Default"/>
        <w:spacing w:line="276" w:lineRule="auto"/>
        <w:jc w:val="both"/>
        <w:rPr>
          <w:rFonts w:ascii="Arial" w:hAnsi="Arial" w:cs="Arial"/>
          <w:color w:val="auto"/>
          <w:sz w:val="22"/>
          <w:szCs w:val="22"/>
        </w:rPr>
      </w:pPr>
    </w:p>
    <w:p w:rsidR="003F3FF4" w:rsidRPr="00A900CD" w:rsidRDefault="003F3FF4" w:rsidP="003F3FF4">
      <w:pPr>
        <w:pStyle w:val="Default"/>
        <w:spacing w:line="276" w:lineRule="auto"/>
        <w:jc w:val="both"/>
        <w:rPr>
          <w:rFonts w:ascii="Arial" w:hAnsi="Arial" w:cs="Arial"/>
          <w:color w:val="auto"/>
          <w:sz w:val="22"/>
          <w:szCs w:val="22"/>
        </w:rPr>
      </w:pPr>
    </w:p>
    <w:p w:rsidR="003F3FF4" w:rsidRPr="00A900CD" w:rsidRDefault="003F3FF4" w:rsidP="003F3FF4">
      <w:pPr>
        <w:pStyle w:val="Default"/>
        <w:spacing w:line="276" w:lineRule="auto"/>
        <w:jc w:val="both"/>
        <w:rPr>
          <w:rFonts w:ascii="Arial" w:hAnsi="Arial" w:cs="Arial"/>
          <w:color w:val="auto"/>
          <w:sz w:val="22"/>
          <w:szCs w:val="22"/>
        </w:rPr>
      </w:pPr>
    </w:p>
    <w:p w:rsidR="003F3FF4" w:rsidRPr="00A900CD" w:rsidRDefault="003F3FF4" w:rsidP="003F3FF4">
      <w:pPr>
        <w:pStyle w:val="Default"/>
        <w:spacing w:line="276" w:lineRule="auto"/>
        <w:rPr>
          <w:rFonts w:ascii="Arial" w:hAnsi="Arial" w:cs="Arial"/>
          <w:color w:val="auto"/>
          <w:sz w:val="22"/>
          <w:szCs w:val="22"/>
        </w:rPr>
      </w:pPr>
    </w:p>
    <w:p w:rsidR="00501D29" w:rsidRPr="00A900CD" w:rsidRDefault="00501D29" w:rsidP="003F3FF4">
      <w:pPr>
        <w:pStyle w:val="Default"/>
        <w:spacing w:line="276" w:lineRule="auto"/>
        <w:rPr>
          <w:rFonts w:ascii="Arial" w:hAnsi="Arial" w:cs="Arial"/>
          <w:color w:val="auto"/>
          <w:sz w:val="22"/>
          <w:szCs w:val="22"/>
        </w:rPr>
      </w:pPr>
    </w:p>
    <w:p w:rsidR="00501D29" w:rsidRDefault="00501D29" w:rsidP="003F3FF4">
      <w:pPr>
        <w:pStyle w:val="Default"/>
        <w:spacing w:line="276" w:lineRule="auto"/>
        <w:rPr>
          <w:rFonts w:ascii="Arial" w:hAnsi="Arial" w:cs="Arial"/>
          <w:color w:val="auto"/>
          <w:sz w:val="22"/>
          <w:szCs w:val="22"/>
        </w:rPr>
      </w:pPr>
    </w:p>
    <w:p w:rsidR="00436271" w:rsidRDefault="00436271" w:rsidP="003F3FF4">
      <w:pPr>
        <w:pStyle w:val="Default"/>
        <w:spacing w:line="276" w:lineRule="auto"/>
        <w:rPr>
          <w:rFonts w:ascii="Arial" w:hAnsi="Arial" w:cs="Arial"/>
          <w:color w:val="auto"/>
          <w:sz w:val="22"/>
          <w:szCs w:val="22"/>
        </w:rPr>
      </w:pPr>
    </w:p>
    <w:p w:rsidR="00436271" w:rsidRPr="00A900CD" w:rsidRDefault="00436271" w:rsidP="003F3FF4">
      <w:pPr>
        <w:pStyle w:val="Default"/>
        <w:spacing w:line="276" w:lineRule="auto"/>
        <w:rPr>
          <w:rFonts w:ascii="Arial" w:hAnsi="Arial" w:cs="Arial"/>
          <w:color w:val="auto"/>
          <w:sz w:val="22"/>
          <w:szCs w:val="22"/>
        </w:rPr>
      </w:pPr>
    </w:p>
    <w:p w:rsidR="00501D29" w:rsidRPr="00A900CD" w:rsidRDefault="00501D29" w:rsidP="003F3FF4">
      <w:pPr>
        <w:pStyle w:val="Default"/>
        <w:spacing w:line="276" w:lineRule="auto"/>
        <w:rPr>
          <w:rFonts w:ascii="Arial" w:hAnsi="Arial" w:cs="Arial"/>
          <w:color w:val="auto"/>
          <w:sz w:val="22"/>
          <w:szCs w:val="22"/>
        </w:rPr>
      </w:pPr>
    </w:p>
    <w:p w:rsidR="003D3300" w:rsidRPr="00A900CD" w:rsidRDefault="003D3300" w:rsidP="003F3FF4">
      <w:pPr>
        <w:pStyle w:val="Default"/>
        <w:spacing w:line="276" w:lineRule="auto"/>
        <w:jc w:val="center"/>
        <w:rPr>
          <w:rFonts w:ascii="Arial" w:hAnsi="Arial" w:cs="Arial"/>
          <w:b/>
          <w:bCs/>
          <w:sz w:val="22"/>
          <w:szCs w:val="22"/>
        </w:rPr>
      </w:pPr>
      <w:r w:rsidRPr="00A900CD">
        <w:rPr>
          <w:rFonts w:ascii="Arial" w:hAnsi="Arial" w:cs="Arial"/>
          <w:b/>
          <w:bCs/>
          <w:sz w:val="22"/>
          <w:szCs w:val="22"/>
        </w:rPr>
        <w:lastRenderedPageBreak/>
        <w:t>Course Content</w:t>
      </w:r>
    </w:p>
    <w:tbl>
      <w:tblPr>
        <w:tblStyle w:val="TableGrid"/>
        <w:tblW w:w="0" w:type="auto"/>
        <w:tblLook w:val="04A0"/>
      </w:tblPr>
      <w:tblGrid>
        <w:gridCol w:w="766"/>
        <w:gridCol w:w="1078"/>
        <w:gridCol w:w="7401"/>
      </w:tblGrid>
      <w:tr w:rsidR="003D3300" w:rsidRPr="00A900CD" w:rsidTr="003D3300">
        <w:tc>
          <w:tcPr>
            <w:tcW w:w="738" w:type="dxa"/>
          </w:tcPr>
          <w:p w:rsidR="003D3300" w:rsidRPr="00A900CD" w:rsidRDefault="003D3300" w:rsidP="003D3300">
            <w:pPr>
              <w:pStyle w:val="Default"/>
              <w:spacing w:line="276" w:lineRule="auto"/>
              <w:jc w:val="center"/>
              <w:rPr>
                <w:rFonts w:ascii="Arial" w:hAnsi="Arial" w:cs="Arial"/>
                <w:b/>
                <w:color w:val="auto"/>
                <w:sz w:val="22"/>
                <w:szCs w:val="22"/>
              </w:rPr>
            </w:pPr>
            <w:r w:rsidRPr="00A900CD">
              <w:rPr>
                <w:rFonts w:ascii="Arial" w:hAnsi="Arial" w:cs="Arial"/>
                <w:b/>
                <w:color w:val="auto"/>
                <w:sz w:val="22"/>
                <w:szCs w:val="22"/>
              </w:rPr>
              <w:t>Units</w:t>
            </w:r>
          </w:p>
        </w:tc>
        <w:tc>
          <w:tcPr>
            <w:tcW w:w="1080" w:type="dxa"/>
          </w:tcPr>
          <w:p w:rsidR="003D3300" w:rsidRPr="00A900CD" w:rsidRDefault="003D3300" w:rsidP="003D3300">
            <w:pPr>
              <w:pStyle w:val="Default"/>
              <w:spacing w:line="276" w:lineRule="auto"/>
              <w:jc w:val="center"/>
              <w:rPr>
                <w:rFonts w:ascii="Arial" w:hAnsi="Arial" w:cs="Arial"/>
                <w:b/>
                <w:color w:val="auto"/>
                <w:sz w:val="22"/>
                <w:szCs w:val="22"/>
              </w:rPr>
            </w:pPr>
            <w:r w:rsidRPr="00A900CD">
              <w:rPr>
                <w:rFonts w:ascii="Arial" w:hAnsi="Arial" w:cs="Arial"/>
                <w:b/>
                <w:color w:val="auto"/>
                <w:sz w:val="22"/>
                <w:szCs w:val="22"/>
              </w:rPr>
              <w:t>Hours</w:t>
            </w:r>
          </w:p>
        </w:tc>
        <w:tc>
          <w:tcPr>
            <w:tcW w:w="7427" w:type="dxa"/>
          </w:tcPr>
          <w:p w:rsidR="003D3300" w:rsidRPr="00A900CD" w:rsidRDefault="003D3300" w:rsidP="003D3300">
            <w:pPr>
              <w:pStyle w:val="Default"/>
              <w:spacing w:line="276" w:lineRule="auto"/>
              <w:jc w:val="center"/>
              <w:rPr>
                <w:rFonts w:ascii="Arial" w:hAnsi="Arial" w:cs="Arial"/>
                <w:b/>
                <w:color w:val="auto"/>
                <w:sz w:val="22"/>
                <w:szCs w:val="22"/>
              </w:rPr>
            </w:pPr>
            <w:r w:rsidRPr="00A900CD">
              <w:rPr>
                <w:rFonts w:ascii="Arial" w:hAnsi="Arial" w:cs="Arial"/>
                <w:b/>
                <w:color w:val="auto"/>
                <w:sz w:val="22"/>
                <w:szCs w:val="22"/>
              </w:rPr>
              <w:t>Content</w:t>
            </w:r>
          </w:p>
        </w:tc>
      </w:tr>
      <w:tr w:rsidR="003D3300" w:rsidRPr="00A900CD" w:rsidTr="003D3300">
        <w:tc>
          <w:tcPr>
            <w:tcW w:w="738" w:type="dxa"/>
          </w:tcPr>
          <w:p w:rsidR="003D3300" w:rsidRPr="00A900CD" w:rsidRDefault="003D3300" w:rsidP="003D3300">
            <w:pPr>
              <w:pStyle w:val="Default"/>
              <w:spacing w:line="276" w:lineRule="auto"/>
              <w:jc w:val="both"/>
              <w:rPr>
                <w:rFonts w:ascii="Arial" w:hAnsi="Arial" w:cs="Arial"/>
                <w:sz w:val="22"/>
                <w:szCs w:val="22"/>
              </w:rPr>
            </w:pPr>
            <w:r w:rsidRPr="00A900CD">
              <w:rPr>
                <w:rFonts w:ascii="Arial" w:hAnsi="Arial" w:cs="Arial"/>
                <w:b/>
                <w:bCs/>
                <w:sz w:val="22"/>
                <w:szCs w:val="22"/>
              </w:rPr>
              <w:t xml:space="preserve">I </w:t>
            </w:r>
          </w:p>
        </w:tc>
        <w:tc>
          <w:tcPr>
            <w:tcW w:w="1080" w:type="dxa"/>
          </w:tcPr>
          <w:p w:rsidR="003D3300" w:rsidRPr="00A900CD" w:rsidRDefault="003D3300" w:rsidP="003D3300">
            <w:pPr>
              <w:pStyle w:val="Default"/>
              <w:spacing w:line="276" w:lineRule="auto"/>
              <w:jc w:val="both"/>
              <w:rPr>
                <w:rFonts w:ascii="Arial" w:hAnsi="Arial" w:cs="Arial"/>
                <w:sz w:val="22"/>
                <w:szCs w:val="22"/>
              </w:rPr>
            </w:pPr>
            <w:r w:rsidRPr="00A900CD">
              <w:rPr>
                <w:rFonts w:ascii="Arial" w:hAnsi="Arial" w:cs="Arial"/>
                <w:b/>
                <w:bCs/>
                <w:sz w:val="22"/>
                <w:szCs w:val="22"/>
              </w:rPr>
              <w:t xml:space="preserve">15 </w:t>
            </w:r>
          </w:p>
        </w:tc>
        <w:tc>
          <w:tcPr>
            <w:tcW w:w="7427" w:type="dxa"/>
          </w:tcPr>
          <w:p w:rsidR="003D3300" w:rsidRPr="00A900CD" w:rsidRDefault="003D3300" w:rsidP="004423D3">
            <w:pPr>
              <w:pStyle w:val="ListParagraph"/>
              <w:numPr>
                <w:ilvl w:val="0"/>
                <w:numId w:val="182"/>
              </w:numPr>
              <w:jc w:val="both"/>
              <w:rPr>
                <w:rFonts w:ascii="Arial" w:hAnsi="Arial" w:cs="Arial"/>
                <w:b/>
                <w:bCs/>
                <w:sz w:val="22"/>
              </w:rPr>
            </w:pPr>
            <w:r w:rsidRPr="00A900CD">
              <w:rPr>
                <w:rFonts w:ascii="Arial" w:hAnsi="Arial" w:cs="Arial"/>
                <w:b/>
                <w:bCs/>
                <w:sz w:val="22"/>
              </w:rPr>
              <w:t xml:space="preserve">Introduction: - </w:t>
            </w:r>
          </w:p>
          <w:p w:rsidR="003D3300" w:rsidRPr="00A900CD" w:rsidRDefault="003D3300" w:rsidP="004423D3">
            <w:pPr>
              <w:pStyle w:val="ListParagraph"/>
              <w:numPr>
                <w:ilvl w:val="0"/>
                <w:numId w:val="183"/>
              </w:numPr>
              <w:jc w:val="both"/>
              <w:rPr>
                <w:rFonts w:ascii="Arial" w:hAnsi="Arial" w:cs="Arial"/>
                <w:sz w:val="22"/>
              </w:rPr>
            </w:pPr>
            <w:r w:rsidRPr="00A900CD">
              <w:rPr>
                <w:rFonts w:ascii="Arial" w:hAnsi="Arial" w:cs="Arial"/>
                <w:sz w:val="22"/>
              </w:rPr>
              <w:t>Mental Health &amp; Mental Illness</w:t>
            </w:r>
          </w:p>
          <w:p w:rsidR="003D3300" w:rsidRPr="00A900CD" w:rsidRDefault="003D3300" w:rsidP="004423D3">
            <w:pPr>
              <w:pStyle w:val="ListParagraph"/>
              <w:numPr>
                <w:ilvl w:val="0"/>
                <w:numId w:val="183"/>
              </w:numPr>
              <w:jc w:val="both"/>
              <w:rPr>
                <w:rFonts w:ascii="Arial" w:hAnsi="Arial" w:cs="Arial"/>
                <w:sz w:val="22"/>
              </w:rPr>
            </w:pPr>
            <w:r w:rsidRPr="00A900CD">
              <w:rPr>
                <w:rFonts w:ascii="Arial" w:hAnsi="Arial" w:cs="Arial"/>
                <w:sz w:val="22"/>
              </w:rPr>
              <w:t>Historical perspectives</w:t>
            </w:r>
          </w:p>
          <w:p w:rsidR="003D3300" w:rsidRPr="00A900CD" w:rsidRDefault="003D3300" w:rsidP="004423D3">
            <w:pPr>
              <w:pStyle w:val="ListParagraph"/>
              <w:numPr>
                <w:ilvl w:val="0"/>
                <w:numId w:val="183"/>
              </w:numPr>
              <w:jc w:val="both"/>
              <w:rPr>
                <w:rFonts w:ascii="Arial" w:hAnsi="Arial" w:cs="Arial"/>
                <w:sz w:val="22"/>
              </w:rPr>
            </w:pPr>
            <w:r w:rsidRPr="00A900CD">
              <w:rPr>
                <w:rFonts w:ascii="Arial" w:hAnsi="Arial" w:cs="Arial"/>
                <w:sz w:val="22"/>
              </w:rPr>
              <w:t>Trends, issues and magnitude</w:t>
            </w:r>
          </w:p>
          <w:p w:rsidR="003D3300" w:rsidRPr="00A900CD" w:rsidRDefault="003D3300" w:rsidP="004423D3">
            <w:pPr>
              <w:pStyle w:val="ListParagraph"/>
              <w:numPr>
                <w:ilvl w:val="0"/>
                <w:numId w:val="183"/>
              </w:numPr>
              <w:jc w:val="both"/>
              <w:rPr>
                <w:rFonts w:ascii="Arial" w:hAnsi="Arial" w:cs="Arial"/>
                <w:sz w:val="22"/>
              </w:rPr>
            </w:pPr>
            <w:r w:rsidRPr="00A900CD">
              <w:rPr>
                <w:rFonts w:ascii="Arial" w:hAnsi="Arial" w:cs="Arial"/>
                <w:sz w:val="22"/>
              </w:rPr>
              <w:t>Contemporary practices</w:t>
            </w:r>
          </w:p>
          <w:p w:rsidR="003D3300" w:rsidRPr="00A900CD" w:rsidRDefault="003D3300" w:rsidP="004423D3">
            <w:pPr>
              <w:pStyle w:val="ListParagraph"/>
              <w:numPr>
                <w:ilvl w:val="0"/>
                <w:numId w:val="183"/>
              </w:numPr>
              <w:jc w:val="both"/>
              <w:rPr>
                <w:rFonts w:ascii="Arial" w:hAnsi="Arial" w:cs="Arial"/>
                <w:sz w:val="22"/>
              </w:rPr>
            </w:pPr>
            <w:r w:rsidRPr="00A900CD">
              <w:rPr>
                <w:rFonts w:ascii="Arial" w:hAnsi="Arial" w:cs="Arial"/>
                <w:sz w:val="22"/>
              </w:rPr>
              <w:t>Mental health laws / Acts</w:t>
            </w:r>
          </w:p>
          <w:p w:rsidR="003D3300" w:rsidRPr="00A900CD" w:rsidRDefault="003D3300" w:rsidP="004423D3">
            <w:pPr>
              <w:pStyle w:val="ListParagraph"/>
              <w:numPr>
                <w:ilvl w:val="0"/>
                <w:numId w:val="183"/>
              </w:numPr>
              <w:jc w:val="both"/>
              <w:rPr>
                <w:rFonts w:ascii="Arial" w:hAnsi="Arial" w:cs="Arial"/>
                <w:sz w:val="22"/>
              </w:rPr>
            </w:pPr>
            <w:r w:rsidRPr="00A900CD">
              <w:rPr>
                <w:rFonts w:ascii="Arial" w:hAnsi="Arial" w:cs="Arial"/>
                <w:sz w:val="22"/>
              </w:rPr>
              <w:t>National mental health program – National mental health authority, state mental health authority</w:t>
            </w:r>
          </w:p>
          <w:p w:rsidR="003D3300" w:rsidRPr="00A900CD" w:rsidRDefault="003D3300" w:rsidP="004423D3">
            <w:pPr>
              <w:pStyle w:val="ListParagraph"/>
              <w:numPr>
                <w:ilvl w:val="0"/>
                <w:numId w:val="183"/>
              </w:numPr>
              <w:jc w:val="both"/>
              <w:rPr>
                <w:rFonts w:ascii="Arial" w:hAnsi="Arial" w:cs="Arial"/>
                <w:sz w:val="22"/>
              </w:rPr>
            </w:pPr>
            <w:r w:rsidRPr="00A900CD">
              <w:rPr>
                <w:rFonts w:ascii="Arial" w:hAnsi="Arial" w:cs="Arial"/>
                <w:sz w:val="22"/>
              </w:rPr>
              <w:t>Human rights of mentally ill</w:t>
            </w:r>
          </w:p>
          <w:p w:rsidR="003D3300" w:rsidRPr="00A900CD" w:rsidRDefault="003D3300" w:rsidP="004423D3">
            <w:pPr>
              <w:pStyle w:val="ListParagraph"/>
              <w:numPr>
                <w:ilvl w:val="0"/>
                <w:numId w:val="183"/>
              </w:numPr>
              <w:jc w:val="both"/>
              <w:rPr>
                <w:rFonts w:ascii="Arial" w:hAnsi="Arial" w:cs="Arial"/>
                <w:sz w:val="22"/>
              </w:rPr>
            </w:pPr>
            <w:r w:rsidRPr="00A900CD">
              <w:rPr>
                <w:rFonts w:ascii="Arial" w:hAnsi="Arial" w:cs="Arial"/>
                <w:sz w:val="22"/>
              </w:rPr>
              <w:t>Mental Health / Mental Illness Continuum</w:t>
            </w:r>
          </w:p>
          <w:p w:rsidR="003D3300" w:rsidRPr="00A900CD" w:rsidRDefault="003D3300" w:rsidP="004423D3">
            <w:pPr>
              <w:pStyle w:val="ListParagraph"/>
              <w:numPr>
                <w:ilvl w:val="0"/>
                <w:numId w:val="183"/>
              </w:numPr>
              <w:jc w:val="both"/>
              <w:rPr>
                <w:rFonts w:ascii="Arial" w:hAnsi="Arial" w:cs="Arial"/>
                <w:sz w:val="22"/>
              </w:rPr>
            </w:pPr>
            <w:r w:rsidRPr="00A900CD">
              <w:rPr>
                <w:rFonts w:ascii="Arial" w:hAnsi="Arial" w:cs="Arial"/>
                <w:sz w:val="22"/>
              </w:rPr>
              <w:t>Classification of mental illnesses – ICD, DSM</w:t>
            </w:r>
          </w:p>
          <w:p w:rsidR="003D3300" w:rsidRPr="00A900CD" w:rsidRDefault="003D3300" w:rsidP="004423D3">
            <w:pPr>
              <w:pStyle w:val="ListParagraph"/>
              <w:numPr>
                <w:ilvl w:val="0"/>
                <w:numId w:val="183"/>
              </w:numPr>
              <w:jc w:val="both"/>
              <w:rPr>
                <w:rFonts w:ascii="Arial" w:hAnsi="Arial" w:cs="Arial"/>
                <w:sz w:val="22"/>
              </w:rPr>
            </w:pPr>
            <w:r w:rsidRPr="00A900CD">
              <w:rPr>
                <w:rFonts w:ascii="Arial" w:hAnsi="Arial" w:cs="Arial"/>
                <w:sz w:val="22"/>
              </w:rPr>
              <w:t>Standards of Psychiatric nursing</w:t>
            </w:r>
          </w:p>
          <w:p w:rsidR="003D3300" w:rsidRPr="00A900CD" w:rsidRDefault="003D3300" w:rsidP="004423D3">
            <w:pPr>
              <w:pStyle w:val="ListParagraph"/>
              <w:numPr>
                <w:ilvl w:val="0"/>
                <w:numId w:val="183"/>
              </w:numPr>
              <w:jc w:val="both"/>
              <w:rPr>
                <w:rFonts w:ascii="Arial" w:hAnsi="Arial" w:cs="Arial"/>
                <w:sz w:val="22"/>
              </w:rPr>
            </w:pPr>
            <w:r w:rsidRPr="00A900CD">
              <w:rPr>
                <w:rFonts w:ascii="Arial" w:hAnsi="Arial" w:cs="Arial"/>
                <w:sz w:val="22"/>
              </w:rPr>
              <w:t>Challenges and Scope of Psychiatric nursing</w:t>
            </w:r>
          </w:p>
          <w:p w:rsidR="003D3300" w:rsidRPr="00A900CD" w:rsidRDefault="003D3300" w:rsidP="004423D3">
            <w:pPr>
              <w:pStyle w:val="ListParagraph"/>
              <w:numPr>
                <w:ilvl w:val="0"/>
                <w:numId w:val="183"/>
              </w:numPr>
              <w:jc w:val="both"/>
              <w:rPr>
                <w:rFonts w:ascii="Arial" w:hAnsi="Arial" w:cs="Arial"/>
                <w:sz w:val="22"/>
              </w:rPr>
            </w:pPr>
            <w:r w:rsidRPr="00A900CD">
              <w:rPr>
                <w:rFonts w:ascii="Arial" w:hAnsi="Arial" w:cs="Arial"/>
                <w:sz w:val="22"/>
              </w:rPr>
              <w:t>Multi – disciplinary team and role of nurse</w:t>
            </w:r>
          </w:p>
          <w:p w:rsidR="003D3300" w:rsidRPr="00A900CD" w:rsidRDefault="003D3300" w:rsidP="004423D3">
            <w:pPr>
              <w:pStyle w:val="ListParagraph"/>
              <w:numPr>
                <w:ilvl w:val="0"/>
                <w:numId w:val="183"/>
              </w:numPr>
              <w:jc w:val="both"/>
              <w:rPr>
                <w:rFonts w:ascii="Arial" w:hAnsi="Arial" w:cs="Arial"/>
                <w:sz w:val="22"/>
              </w:rPr>
            </w:pPr>
            <w:r w:rsidRPr="00A900CD">
              <w:rPr>
                <w:rFonts w:ascii="Arial" w:hAnsi="Arial" w:cs="Arial"/>
                <w:sz w:val="22"/>
              </w:rPr>
              <w:t>Role of Psychiatric nurse – extended and expanded.</w:t>
            </w:r>
          </w:p>
        </w:tc>
      </w:tr>
      <w:tr w:rsidR="003D3300" w:rsidRPr="00A900CD" w:rsidTr="003D3300">
        <w:tc>
          <w:tcPr>
            <w:tcW w:w="738" w:type="dxa"/>
          </w:tcPr>
          <w:p w:rsidR="003D3300" w:rsidRPr="00A900CD" w:rsidRDefault="003D3300" w:rsidP="003D3300">
            <w:pPr>
              <w:pStyle w:val="Default"/>
              <w:spacing w:line="276" w:lineRule="auto"/>
              <w:jc w:val="both"/>
              <w:rPr>
                <w:rFonts w:ascii="Arial" w:hAnsi="Arial" w:cs="Arial"/>
                <w:b/>
                <w:bCs/>
                <w:sz w:val="22"/>
                <w:szCs w:val="22"/>
              </w:rPr>
            </w:pPr>
            <w:r w:rsidRPr="00A900CD">
              <w:rPr>
                <w:rFonts w:ascii="Arial" w:hAnsi="Arial" w:cs="Arial"/>
                <w:b/>
                <w:bCs/>
                <w:sz w:val="22"/>
                <w:szCs w:val="22"/>
              </w:rPr>
              <w:t>II</w:t>
            </w:r>
          </w:p>
        </w:tc>
        <w:tc>
          <w:tcPr>
            <w:tcW w:w="1080" w:type="dxa"/>
          </w:tcPr>
          <w:p w:rsidR="003D3300" w:rsidRPr="00A900CD" w:rsidRDefault="003D3300" w:rsidP="003D3300">
            <w:pPr>
              <w:pStyle w:val="Default"/>
              <w:spacing w:line="276" w:lineRule="auto"/>
              <w:jc w:val="both"/>
              <w:rPr>
                <w:rFonts w:ascii="Arial" w:hAnsi="Arial" w:cs="Arial"/>
                <w:b/>
                <w:bCs/>
                <w:sz w:val="22"/>
                <w:szCs w:val="22"/>
              </w:rPr>
            </w:pPr>
            <w:r w:rsidRPr="00A900CD">
              <w:rPr>
                <w:rFonts w:ascii="Arial" w:hAnsi="Arial" w:cs="Arial"/>
                <w:b/>
                <w:bCs/>
                <w:sz w:val="22"/>
                <w:szCs w:val="22"/>
              </w:rPr>
              <w:t>10</w:t>
            </w:r>
          </w:p>
        </w:tc>
        <w:tc>
          <w:tcPr>
            <w:tcW w:w="7427" w:type="dxa"/>
          </w:tcPr>
          <w:p w:rsidR="003D3300" w:rsidRPr="00A900CD" w:rsidRDefault="003D3300" w:rsidP="004423D3">
            <w:pPr>
              <w:pStyle w:val="ListParagraph"/>
              <w:numPr>
                <w:ilvl w:val="0"/>
                <w:numId w:val="182"/>
              </w:numPr>
              <w:jc w:val="both"/>
              <w:rPr>
                <w:rFonts w:ascii="Arial" w:hAnsi="Arial" w:cs="Arial"/>
                <w:b/>
                <w:bCs/>
                <w:sz w:val="22"/>
              </w:rPr>
            </w:pPr>
            <w:r w:rsidRPr="00A900CD">
              <w:rPr>
                <w:rFonts w:ascii="Arial" w:hAnsi="Arial" w:cs="Arial"/>
                <w:b/>
                <w:bCs/>
                <w:sz w:val="22"/>
              </w:rPr>
              <w:t xml:space="preserve">Concepts of Psychobiology: - </w:t>
            </w:r>
          </w:p>
          <w:p w:rsidR="003D3300" w:rsidRPr="00A900CD" w:rsidRDefault="003D3300" w:rsidP="004423D3">
            <w:pPr>
              <w:pStyle w:val="ListParagraph"/>
              <w:numPr>
                <w:ilvl w:val="0"/>
                <w:numId w:val="184"/>
              </w:numPr>
              <w:jc w:val="both"/>
              <w:rPr>
                <w:rFonts w:ascii="Arial" w:hAnsi="Arial" w:cs="Arial"/>
                <w:sz w:val="22"/>
              </w:rPr>
            </w:pPr>
            <w:r w:rsidRPr="00A900CD">
              <w:rPr>
                <w:rFonts w:ascii="Arial" w:hAnsi="Arial" w:cs="Arial"/>
                <w:sz w:val="22"/>
              </w:rPr>
              <w:t>The nervous System:</w:t>
            </w:r>
          </w:p>
          <w:p w:rsidR="003D3300" w:rsidRPr="00A900CD" w:rsidRDefault="003D3300" w:rsidP="004423D3">
            <w:pPr>
              <w:pStyle w:val="ListParagraph"/>
              <w:numPr>
                <w:ilvl w:val="0"/>
                <w:numId w:val="184"/>
              </w:numPr>
              <w:jc w:val="both"/>
              <w:rPr>
                <w:rFonts w:ascii="Arial" w:hAnsi="Arial" w:cs="Arial"/>
                <w:sz w:val="22"/>
              </w:rPr>
            </w:pPr>
            <w:r w:rsidRPr="00A900CD">
              <w:rPr>
                <w:rFonts w:ascii="Arial" w:hAnsi="Arial" w:cs="Arial"/>
                <w:sz w:val="22"/>
              </w:rPr>
              <w:t>An Anatomical Review</w:t>
            </w:r>
          </w:p>
          <w:p w:rsidR="003D3300" w:rsidRPr="00A900CD" w:rsidRDefault="003D3300" w:rsidP="004423D3">
            <w:pPr>
              <w:pStyle w:val="ListParagraph"/>
              <w:numPr>
                <w:ilvl w:val="0"/>
                <w:numId w:val="184"/>
              </w:numPr>
              <w:jc w:val="both"/>
              <w:rPr>
                <w:rFonts w:ascii="Arial" w:hAnsi="Arial" w:cs="Arial"/>
                <w:sz w:val="22"/>
              </w:rPr>
            </w:pPr>
            <w:r w:rsidRPr="00A900CD">
              <w:rPr>
                <w:rFonts w:ascii="Arial" w:hAnsi="Arial" w:cs="Arial"/>
                <w:sz w:val="22"/>
              </w:rPr>
              <w:t>The Brain and limbic system</w:t>
            </w:r>
          </w:p>
          <w:p w:rsidR="003D3300" w:rsidRPr="00A900CD" w:rsidRDefault="003D3300" w:rsidP="004423D3">
            <w:pPr>
              <w:pStyle w:val="ListParagraph"/>
              <w:numPr>
                <w:ilvl w:val="0"/>
                <w:numId w:val="184"/>
              </w:numPr>
              <w:jc w:val="both"/>
              <w:rPr>
                <w:rFonts w:ascii="Arial" w:hAnsi="Arial" w:cs="Arial"/>
                <w:sz w:val="22"/>
              </w:rPr>
            </w:pPr>
            <w:r w:rsidRPr="00A900CD">
              <w:rPr>
                <w:rFonts w:ascii="Arial" w:hAnsi="Arial" w:cs="Arial"/>
                <w:sz w:val="22"/>
              </w:rPr>
              <w:t>Nerve Tissue</w:t>
            </w:r>
          </w:p>
          <w:p w:rsidR="003D3300" w:rsidRPr="00A900CD" w:rsidRDefault="003D3300" w:rsidP="004423D3">
            <w:pPr>
              <w:pStyle w:val="ListParagraph"/>
              <w:numPr>
                <w:ilvl w:val="0"/>
                <w:numId w:val="184"/>
              </w:numPr>
              <w:jc w:val="both"/>
              <w:rPr>
                <w:rFonts w:ascii="Arial" w:hAnsi="Arial" w:cs="Arial"/>
                <w:sz w:val="22"/>
              </w:rPr>
            </w:pPr>
            <w:r w:rsidRPr="00A900CD">
              <w:rPr>
                <w:rFonts w:ascii="Arial" w:hAnsi="Arial" w:cs="Arial"/>
                <w:sz w:val="22"/>
              </w:rPr>
              <w:t>Autonomic Nervous system</w:t>
            </w:r>
          </w:p>
          <w:p w:rsidR="003D3300" w:rsidRPr="00A900CD" w:rsidRDefault="003D3300" w:rsidP="004423D3">
            <w:pPr>
              <w:pStyle w:val="ListParagraph"/>
              <w:numPr>
                <w:ilvl w:val="0"/>
                <w:numId w:val="184"/>
              </w:numPr>
              <w:jc w:val="both"/>
              <w:rPr>
                <w:rFonts w:ascii="Arial" w:hAnsi="Arial" w:cs="Arial"/>
                <w:sz w:val="22"/>
              </w:rPr>
            </w:pPr>
            <w:r w:rsidRPr="00A900CD">
              <w:rPr>
                <w:rFonts w:ascii="Arial" w:hAnsi="Arial" w:cs="Arial"/>
                <w:sz w:val="22"/>
              </w:rPr>
              <w:t>Neurotransmitters</w:t>
            </w:r>
          </w:p>
          <w:p w:rsidR="003D3300" w:rsidRPr="00A900CD" w:rsidRDefault="003D3300" w:rsidP="004423D3">
            <w:pPr>
              <w:pStyle w:val="ListParagraph"/>
              <w:numPr>
                <w:ilvl w:val="0"/>
                <w:numId w:val="184"/>
              </w:numPr>
              <w:jc w:val="both"/>
              <w:rPr>
                <w:rFonts w:ascii="Arial" w:hAnsi="Arial" w:cs="Arial"/>
                <w:sz w:val="22"/>
              </w:rPr>
            </w:pPr>
            <w:r w:rsidRPr="00A900CD">
              <w:rPr>
                <w:rFonts w:ascii="Arial" w:hAnsi="Arial" w:cs="Arial"/>
                <w:sz w:val="22"/>
              </w:rPr>
              <w:t>Neuroendocrinology</w:t>
            </w:r>
          </w:p>
          <w:p w:rsidR="003D3300" w:rsidRPr="00A900CD" w:rsidRDefault="003D3300" w:rsidP="004423D3">
            <w:pPr>
              <w:pStyle w:val="ListParagraph"/>
              <w:numPr>
                <w:ilvl w:val="0"/>
                <w:numId w:val="184"/>
              </w:numPr>
              <w:jc w:val="both"/>
              <w:rPr>
                <w:rFonts w:ascii="Arial" w:hAnsi="Arial" w:cs="Arial"/>
                <w:sz w:val="22"/>
              </w:rPr>
            </w:pPr>
            <w:r w:rsidRPr="00A900CD">
              <w:rPr>
                <w:rFonts w:ascii="Arial" w:hAnsi="Arial" w:cs="Arial"/>
                <w:sz w:val="22"/>
              </w:rPr>
              <w:t>Pituitary, Thyroid Gland</w:t>
            </w:r>
          </w:p>
          <w:p w:rsidR="003D3300" w:rsidRPr="00A900CD" w:rsidRDefault="003D3300" w:rsidP="004423D3">
            <w:pPr>
              <w:pStyle w:val="ListParagraph"/>
              <w:numPr>
                <w:ilvl w:val="0"/>
                <w:numId w:val="184"/>
              </w:numPr>
              <w:jc w:val="both"/>
              <w:rPr>
                <w:rFonts w:ascii="Arial" w:hAnsi="Arial" w:cs="Arial"/>
                <w:sz w:val="22"/>
              </w:rPr>
            </w:pPr>
            <w:r w:rsidRPr="00A900CD">
              <w:rPr>
                <w:rFonts w:ascii="Arial" w:hAnsi="Arial" w:cs="Arial"/>
                <w:sz w:val="22"/>
              </w:rPr>
              <w:t>Circadian Rhythms</w:t>
            </w:r>
          </w:p>
          <w:p w:rsidR="003D3300" w:rsidRPr="00A900CD" w:rsidRDefault="003D3300" w:rsidP="004423D3">
            <w:pPr>
              <w:pStyle w:val="ListParagraph"/>
              <w:numPr>
                <w:ilvl w:val="0"/>
                <w:numId w:val="184"/>
              </w:numPr>
              <w:jc w:val="both"/>
              <w:rPr>
                <w:rFonts w:ascii="Arial" w:hAnsi="Arial" w:cs="Arial"/>
                <w:sz w:val="22"/>
              </w:rPr>
            </w:pPr>
            <w:r w:rsidRPr="00A900CD">
              <w:rPr>
                <w:rFonts w:ascii="Arial" w:hAnsi="Arial" w:cs="Arial"/>
                <w:sz w:val="22"/>
              </w:rPr>
              <w:t>Genetics</w:t>
            </w:r>
          </w:p>
          <w:p w:rsidR="003D3300" w:rsidRPr="00A900CD" w:rsidRDefault="003D3300" w:rsidP="004423D3">
            <w:pPr>
              <w:pStyle w:val="ListParagraph"/>
              <w:numPr>
                <w:ilvl w:val="0"/>
                <w:numId w:val="184"/>
              </w:numPr>
              <w:jc w:val="both"/>
              <w:rPr>
                <w:rFonts w:ascii="Arial" w:hAnsi="Arial" w:cs="Arial"/>
                <w:sz w:val="22"/>
              </w:rPr>
            </w:pPr>
            <w:r w:rsidRPr="00A900CD">
              <w:rPr>
                <w:rFonts w:ascii="Arial" w:hAnsi="Arial" w:cs="Arial"/>
                <w:sz w:val="22"/>
              </w:rPr>
              <w:t>Neuro psychiatric disorders</w:t>
            </w:r>
          </w:p>
          <w:p w:rsidR="003D3300" w:rsidRPr="00A900CD" w:rsidRDefault="003D3300" w:rsidP="004423D3">
            <w:pPr>
              <w:pStyle w:val="ListParagraph"/>
              <w:numPr>
                <w:ilvl w:val="0"/>
                <w:numId w:val="184"/>
              </w:numPr>
              <w:jc w:val="both"/>
              <w:rPr>
                <w:rFonts w:ascii="Arial" w:hAnsi="Arial" w:cs="Arial"/>
                <w:sz w:val="22"/>
              </w:rPr>
            </w:pPr>
            <w:r w:rsidRPr="00A900CD">
              <w:rPr>
                <w:rFonts w:ascii="Arial" w:hAnsi="Arial" w:cs="Arial"/>
                <w:sz w:val="22"/>
              </w:rPr>
              <w:t>Psycho immunology</w:t>
            </w:r>
          </w:p>
          <w:p w:rsidR="003D3300" w:rsidRPr="00A900CD" w:rsidRDefault="003D3300" w:rsidP="004423D3">
            <w:pPr>
              <w:pStyle w:val="ListParagraph"/>
              <w:numPr>
                <w:ilvl w:val="0"/>
                <w:numId w:val="184"/>
              </w:numPr>
              <w:jc w:val="both"/>
              <w:rPr>
                <w:rFonts w:ascii="Arial" w:hAnsi="Arial" w:cs="Arial"/>
                <w:sz w:val="22"/>
              </w:rPr>
            </w:pPr>
            <w:r w:rsidRPr="00A900CD">
              <w:rPr>
                <w:rFonts w:ascii="Arial" w:hAnsi="Arial" w:cs="Arial"/>
                <w:sz w:val="22"/>
              </w:rPr>
              <w:t>Normal Immune response</w:t>
            </w:r>
          </w:p>
          <w:p w:rsidR="003D3300" w:rsidRPr="00A900CD" w:rsidRDefault="003D3300" w:rsidP="004423D3">
            <w:pPr>
              <w:pStyle w:val="ListParagraph"/>
              <w:numPr>
                <w:ilvl w:val="0"/>
                <w:numId w:val="184"/>
              </w:numPr>
              <w:jc w:val="both"/>
              <w:rPr>
                <w:rFonts w:ascii="Arial" w:hAnsi="Arial" w:cs="Arial"/>
                <w:sz w:val="22"/>
              </w:rPr>
            </w:pPr>
            <w:r w:rsidRPr="00A900CD">
              <w:rPr>
                <w:rFonts w:ascii="Arial" w:hAnsi="Arial" w:cs="Arial"/>
                <w:sz w:val="22"/>
              </w:rPr>
              <w:t>Implications for psychiatric Illness</w:t>
            </w:r>
          </w:p>
          <w:p w:rsidR="003D3300" w:rsidRPr="00A900CD" w:rsidRDefault="003D3300" w:rsidP="004423D3">
            <w:pPr>
              <w:pStyle w:val="ListParagraph"/>
              <w:numPr>
                <w:ilvl w:val="0"/>
                <w:numId w:val="184"/>
              </w:numPr>
              <w:jc w:val="both"/>
              <w:rPr>
                <w:rFonts w:ascii="Arial" w:hAnsi="Arial" w:cs="Arial"/>
                <w:sz w:val="22"/>
              </w:rPr>
            </w:pPr>
            <w:r w:rsidRPr="00A900CD">
              <w:rPr>
                <w:rFonts w:ascii="Arial" w:hAnsi="Arial" w:cs="Arial"/>
                <w:sz w:val="22"/>
              </w:rPr>
              <w:t>Implications for Nursing</w:t>
            </w:r>
          </w:p>
        </w:tc>
      </w:tr>
      <w:tr w:rsidR="003D3300" w:rsidRPr="00A900CD" w:rsidTr="003D3300">
        <w:tc>
          <w:tcPr>
            <w:tcW w:w="738" w:type="dxa"/>
          </w:tcPr>
          <w:p w:rsidR="003D3300" w:rsidRPr="00A900CD" w:rsidRDefault="003D3300" w:rsidP="003D3300">
            <w:pPr>
              <w:pStyle w:val="Default"/>
              <w:spacing w:line="276" w:lineRule="auto"/>
              <w:jc w:val="both"/>
              <w:rPr>
                <w:rFonts w:ascii="Arial" w:hAnsi="Arial" w:cs="Arial"/>
                <w:b/>
                <w:bCs/>
                <w:sz w:val="22"/>
                <w:szCs w:val="22"/>
              </w:rPr>
            </w:pPr>
            <w:r w:rsidRPr="00A900CD">
              <w:rPr>
                <w:rFonts w:ascii="Arial" w:hAnsi="Arial" w:cs="Arial"/>
                <w:b/>
                <w:bCs/>
                <w:sz w:val="22"/>
                <w:szCs w:val="22"/>
              </w:rPr>
              <w:t>III</w:t>
            </w:r>
          </w:p>
        </w:tc>
        <w:tc>
          <w:tcPr>
            <w:tcW w:w="1080" w:type="dxa"/>
          </w:tcPr>
          <w:p w:rsidR="003D3300" w:rsidRPr="00A900CD" w:rsidRDefault="003D3300" w:rsidP="003D3300">
            <w:pPr>
              <w:pStyle w:val="Default"/>
              <w:spacing w:line="276" w:lineRule="auto"/>
              <w:jc w:val="both"/>
              <w:rPr>
                <w:rFonts w:ascii="Arial" w:hAnsi="Arial" w:cs="Arial"/>
                <w:b/>
                <w:bCs/>
                <w:sz w:val="22"/>
                <w:szCs w:val="22"/>
              </w:rPr>
            </w:pPr>
            <w:r w:rsidRPr="00A900CD">
              <w:rPr>
                <w:rFonts w:ascii="Arial" w:hAnsi="Arial" w:cs="Arial"/>
                <w:b/>
                <w:bCs/>
                <w:sz w:val="22"/>
                <w:szCs w:val="22"/>
              </w:rPr>
              <w:t>10</w:t>
            </w:r>
          </w:p>
        </w:tc>
        <w:tc>
          <w:tcPr>
            <w:tcW w:w="7427" w:type="dxa"/>
          </w:tcPr>
          <w:p w:rsidR="003D3300" w:rsidRPr="00A900CD" w:rsidRDefault="003D3300" w:rsidP="004423D3">
            <w:pPr>
              <w:pStyle w:val="ListParagraph"/>
              <w:numPr>
                <w:ilvl w:val="0"/>
                <w:numId w:val="182"/>
              </w:numPr>
              <w:jc w:val="both"/>
              <w:rPr>
                <w:rFonts w:ascii="Arial" w:hAnsi="Arial" w:cs="Arial"/>
                <w:b/>
                <w:bCs/>
                <w:sz w:val="22"/>
              </w:rPr>
            </w:pPr>
            <w:r w:rsidRPr="00A900CD">
              <w:rPr>
                <w:rFonts w:ascii="Arial" w:hAnsi="Arial" w:cs="Arial"/>
                <w:b/>
                <w:bCs/>
                <w:sz w:val="22"/>
              </w:rPr>
              <w:t xml:space="preserve">Theories of Personality Development and </w:t>
            </w:r>
            <w:r w:rsidR="003F3FF4" w:rsidRPr="00A900CD">
              <w:rPr>
                <w:rFonts w:ascii="Arial" w:hAnsi="Arial" w:cs="Arial"/>
                <w:b/>
                <w:bCs/>
                <w:sz w:val="22"/>
              </w:rPr>
              <w:t xml:space="preserve">relevance to nursing practice: </w:t>
            </w:r>
          </w:p>
          <w:p w:rsidR="003D3300" w:rsidRPr="00A900CD" w:rsidRDefault="003D3300" w:rsidP="004423D3">
            <w:pPr>
              <w:pStyle w:val="ListParagraph"/>
              <w:numPr>
                <w:ilvl w:val="0"/>
                <w:numId w:val="185"/>
              </w:numPr>
              <w:jc w:val="both"/>
              <w:rPr>
                <w:rFonts w:ascii="Arial" w:hAnsi="Arial" w:cs="Arial"/>
                <w:sz w:val="22"/>
              </w:rPr>
            </w:pPr>
            <w:r w:rsidRPr="00A900CD">
              <w:rPr>
                <w:rFonts w:ascii="Arial" w:hAnsi="Arial" w:cs="Arial"/>
                <w:sz w:val="22"/>
              </w:rPr>
              <w:t>Psychoanalytic Theory – Freud’s</w:t>
            </w:r>
          </w:p>
          <w:p w:rsidR="003D3300" w:rsidRPr="00A900CD" w:rsidRDefault="003D3300" w:rsidP="004423D3">
            <w:pPr>
              <w:pStyle w:val="ListParagraph"/>
              <w:numPr>
                <w:ilvl w:val="0"/>
                <w:numId w:val="185"/>
              </w:numPr>
              <w:jc w:val="both"/>
              <w:rPr>
                <w:rFonts w:ascii="Arial" w:hAnsi="Arial" w:cs="Arial"/>
                <w:sz w:val="22"/>
              </w:rPr>
            </w:pPr>
            <w:r w:rsidRPr="00A900CD">
              <w:rPr>
                <w:rFonts w:ascii="Arial" w:hAnsi="Arial" w:cs="Arial"/>
                <w:sz w:val="22"/>
              </w:rPr>
              <w:t>Interpersonal Theory – Sullivan’s</w:t>
            </w:r>
          </w:p>
          <w:p w:rsidR="003D3300" w:rsidRPr="00A900CD" w:rsidRDefault="003D3300" w:rsidP="004423D3">
            <w:pPr>
              <w:pStyle w:val="ListParagraph"/>
              <w:numPr>
                <w:ilvl w:val="0"/>
                <w:numId w:val="185"/>
              </w:numPr>
              <w:jc w:val="both"/>
              <w:rPr>
                <w:rFonts w:ascii="Arial" w:hAnsi="Arial" w:cs="Arial"/>
                <w:sz w:val="22"/>
              </w:rPr>
            </w:pPr>
            <w:r w:rsidRPr="00A900CD">
              <w:rPr>
                <w:rFonts w:ascii="Arial" w:hAnsi="Arial" w:cs="Arial"/>
                <w:sz w:val="22"/>
              </w:rPr>
              <w:t>Theory of Psychosocial Development – Erikson’s</w:t>
            </w:r>
          </w:p>
          <w:p w:rsidR="003D3300" w:rsidRPr="00A900CD" w:rsidRDefault="003D3300" w:rsidP="004423D3">
            <w:pPr>
              <w:pStyle w:val="ListParagraph"/>
              <w:numPr>
                <w:ilvl w:val="0"/>
                <w:numId w:val="185"/>
              </w:numPr>
              <w:jc w:val="both"/>
              <w:rPr>
                <w:rFonts w:ascii="Arial" w:hAnsi="Arial" w:cs="Arial"/>
                <w:sz w:val="22"/>
              </w:rPr>
            </w:pPr>
            <w:r w:rsidRPr="00A900CD">
              <w:rPr>
                <w:rFonts w:ascii="Arial" w:hAnsi="Arial" w:cs="Arial"/>
                <w:sz w:val="22"/>
              </w:rPr>
              <w:t>Theory of Object relations</w:t>
            </w:r>
          </w:p>
          <w:p w:rsidR="003D3300" w:rsidRPr="00A900CD" w:rsidRDefault="003D3300" w:rsidP="004423D3">
            <w:pPr>
              <w:pStyle w:val="ListParagraph"/>
              <w:numPr>
                <w:ilvl w:val="0"/>
                <w:numId w:val="185"/>
              </w:numPr>
              <w:jc w:val="both"/>
              <w:rPr>
                <w:rFonts w:ascii="Arial" w:hAnsi="Arial" w:cs="Arial"/>
                <w:sz w:val="22"/>
              </w:rPr>
            </w:pPr>
            <w:r w:rsidRPr="00A900CD">
              <w:rPr>
                <w:rFonts w:ascii="Arial" w:hAnsi="Arial" w:cs="Arial"/>
                <w:sz w:val="22"/>
              </w:rPr>
              <w:t>Cognitive Development Theory</w:t>
            </w:r>
          </w:p>
          <w:p w:rsidR="003D3300" w:rsidRPr="00A900CD" w:rsidRDefault="003D3300" w:rsidP="004423D3">
            <w:pPr>
              <w:pStyle w:val="ListParagraph"/>
              <w:numPr>
                <w:ilvl w:val="0"/>
                <w:numId w:val="185"/>
              </w:numPr>
              <w:jc w:val="both"/>
              <w:rPr>
                <w:rFonts w:ascii="Arial" w:hAnsi="Arial" w:cs="Arial"/>
                <w:sz w:val="22"/>
              </w:rPr>
            </w:pPr>
            <w:r w:rsidRPr="00A900CD">
              <w:rPr>
                <w:rFonts w:ascii="Arial" w:hAnsi="Arial" w:cs="Arial"/>
                <w:sz w:val="22"/>
              </w:rPr>
              <w:t>Theory of Moral Development</w:t>
            </w:r>
          </w:p>
          <w:p w:rsidR="003D3300" w:rsidRPr="00A900CD" w:rsidRDefault="003D3300" w:rsidP="004423D3">
            <w:pPr>
              <w:pStyle w:val="ListParagraph"/>
              <w:numPr>
                <w:ilvl w:val="0"/>
                <w:numId w:val="185"/>
              </w:numPr>
              <w:jc w:val="both"/>
              <w:rPr>
                <w:rFonts w:ascii="Arial" w:hAnsi="Arial" w:cs="Arial"/>
                <w:sz w:val="22"/>
              </w:rPr>
            </w:pPr>
            <w:r w:rsidRPr="00A900CD">
              <w:rPr>
                <w:rFonts w:ascii="Arial" w:hAnsi="Arial" w:cs="Arial"/>
                <w:sz w:val="22"/>
              </w:rPr>
              <w:t>A Nursing Model – Hildegard E.Peplau</w:t>
            </w:r>
          </w:p>
        </w:tc>
      </w:tr>
      <w:tr w:rsidR="003D3300" w:rsidRPr="00A900CD" w:rsidTr="003D3300">
        <w:tc>
          <w:tcPr>
            <w:tcW w:w="738" w:type="dxa"/>
          </w:tcPr>
          <w:p w:rsidR="003D3300" w:rsidRPr="00A900CD" w:rsidRDefault="003D3300" w:rsidP="003D3300">
            <w:pPr>
              <w:pStyle w:val="Default"/>
              <w:spacing w:line="276" w:lineRule="auto"/>
              <w:jc w:val="both"/>
              <w:rPr>
                <w:rFonts w:ascii="Arial" w:hAnsi="Arial" w:cs="Arial"/>
                <w:b/>
                <w:bCs/>
                <w:sz w:val="22"/>
                <w:szCs w:val="22"/>
              </w:rPr>
            </w:pPr>
            <w:r w:rsidRPr="00A900CD">
              <w:rPr>
                <w:rFonts w:ascii="Arial" w:hAnsi="Arial" w:cs="Arial"/>
                <w:b/>
                <w:bCs/>
                <w:sz w:val="22"/>
                <w:szCs w:val="22"/>
              </w:rPr>
              <w:t>IV</w:t>
            </w:r>
          </w:p>
        </w:tc>
        <w:tc>
          <w:tcPr>
            <w:tcW w:w="1080" w:type="dxa"/>
          </w:tcPr>
          <w:p w:rsidR="003D3300" w:rsidRPr="00A900CD" w:rsidRDefault="003D3300" w:rsidP="003D3300">
            <w:pPr>
              <w:pStyle w:val="Default"/>
              <w:spacing w:line="276" w:lineRule="auto"/>
              <w:jc w:val="both"/>
              <w:rPr>
                <w:rFonts w:ascii="Arial" w:hAnsi="Arial" w:cs="Arial"/>
                <w:b/>
                <w:bCs/>
                <w:sz w:val="22"/>
                <w:szCs w:val="22"/>
              </w:rPr>
            </w:pPr>
            <w:r w:rsidRPr="00A900CD">
              <w:rPr>
                <w:rFonts w:ascii="Arial" w:hAnsi="Arial" w:cs="Arial"/>
                <w:b/>
                <w:bCs/>
                <w:sz w:val="22"/>
                <w:szCs w:val="22"/>
              </w:rPr>
              <w:t>5</w:t>
            </w:r>
          </w:p>
        </w:tc>
        <w:tc>
          <w:tcPr>
            <w:tcW w:w="7427" w:type="dxa"/>
          </w:tcPr>
          <w:p w:rsidR="003D3300" w:rsidRPr="00A900CD" w:rsidRDefault="003D3300" w:rsidP="004423D3">
            <w:pPr>
              <w:pStyle w:val="ListParagraph"/>
              <w:numPr>
                <w:ilvl w:val="0"/>
                <w:numId w:val="182"/>
              </w:numPr>
              <w:jc w:val="both"/>
              <w:rPr>
                <w:rFonts w:ascii="Arial" w:hAnsi="Arial" w:cs="Arial"/>
                <w:b/>
                <w:bCs/>
                <w:sz w:val="22"/>
              </w:rPr>
            </w:pPr>
            <w:r w:rsidRPr="00A900CD">
              <w:rPr>
                <w:rFonts w:ascii="Arial" w:hAnsi="Arial" w:cs="Arial"/>
                <w:b/>
                <w:bCs/>
                <w:sz w:val="22"/>
              </w:rPr>
              <w:t>Stress and its management: -</w:t>
            </w:r>
          </w:p>
          <w:p w:rsidR="003D3300" w:rsidRPr="00A900CD" w:rsidRDefault="003D3300" w:rsidP="004423D3">
            <w:pPr>
              <w:pStyle w:val="ListParagraph"/>
              <w:numPr>
                <w:ilvl w:val="0"/>
                <w:numId w:val="186"/>
              </w:numPr>
              <w:jc w:val="both"/>
              <w:rPr>
                <w:rFonts w:ascii="Arial" w:hAnsi="Arial" w:cs="Arial"/>
                <w:sz w:val="22"/>
              </w:rPr>
            </w:pPr>
            <w:r w:rsidRPr="00A900CD">
              <w:rPr>
                <w:rFonts w:ascii="Arial" w:hAnsi="Arial" w:cs="Arial"/>
                <w:sz w:val="22"/>
              </w:rPr>
              <w:t>An Introduction to the concepts of stress.</w:t>
            </w:r>
          </w:p>
          <w:p w:rsidR="003D3300" w:rsidRPr="00A900CD" w:rsidRDefault="003D3300" w:rsidP="004423D3">
            <w:pPr>
              <w:pStyle w:val="ListParagraph"/>
              <w:numPr>
                <w:ilvl w:val="0"/>
                <w:numId w:val="186"/>
              </w:numPr>
              <w:jc w:val="both"/>
              <w:rPr>
                <w:rFonts w:ascii="Arial" w:hAnsi="Arial" w:cs="Arial"/>
                <w:sz w:val="22"/>
              </w:rPr>
            </w:pPr>
            <w:r w:rsidRPr="00A900CD">
              <w:rPr>
                <w:rFonts w:ascii="Arial" w:hAnsi="Arial" w:cs="Arial"/>
                <w:sz w:val="22"/>
              </w:rPr>
              <w:t>Psychological Adaptation to stress.</w:t>
            </w:r>
          </w:p>
          <w:p w:rsidR="003F3FF4" w:rsidRPr="00A900CD" w:rsidRDefault="003D3300" w:rsidP="004423D3">
            <w:pPr>
              <w:pStyle w:val="ListParagraph"/>
              <w:numPr>
                <w:ilvl w:val="0"/>
                <w:numId w:val="186"/>
              </w:numPr>
              <w:jc w:val="both"/>
              <w:rPr>
                <w:rFonts w:ascii="Arial" w:hAnsi="Arial" w:cs="Arial"/>
                <w:sz w:val="22"/>
              </w:rPr>
            </w:pPr>
            <w:r w:rsidRPr="00A900CD">
              <w:rPr>
                <w:rFonts w:ascii="Arial" w:hAnsi="Arial" w:cs="Arial"/>
                <w:sz w:val="22"/>
              </w:rPr>
              <w:t>Stress as a Biological Response.</w:t>
            </w:r>
          </w:p>
          <w:p w:rsidR="003F3FF4" w:rsidRPr="00A900CD" w:rsidRDefault="003D3300" w:rsidP="004423D3">
            <w:pPr>
              <w:pStyle w:val="ListParagraph"/>
              <w:numPr>
                <w:ilvl w:val="0"/>
                <w:numId w:val="186"/>
              </w:numPr>
              <w:jc w:val="both"/>
              <w:rPr>
                <w:rFonts w:ascii="Arial" w:hAnsi="Arial" w:cs="Arial"/>
                <w:sz w:val="22"/>
              </w:rPr>
            </w:pPr>
            <w:r w:rsidRPr="00A900CD">
              <w:rPr>
                <w:rFonts w:ascii="Arial" w:hAnsi="Arial" w:cs="Arial"/>
                <w:sz w:val="22"/>
              </w:rPr>
              <w:t>Stress as an Environmental Event.</w:t>
            </w:r>
          </w:p>
          <w:p w:rsidR="003F3FF4" w:rsidRPr="00A900CD" w:rsidRDefault="003D3300" w:rsidP="004423D3">
            <w:pPr>
              <w:pStyle w:val="ListParagraph"/>
              <w:numPr>
                <w:ilvl w:val="0"/>
                <w:numId w:val="186"/>
              </w:numPr>
              <w:jc w:val="both"/>
              <w:rPr>
                <w:rFonts w:ascii="Arial" w:hAnsi="Arial" w:cs="Arial"/>
                <w:sz w:val="22"/>
              </w:rPr>
            </w:pPr>
            <w:r w:rsidRPr="00A900CD">
              <w:rPr>
                <w:rFonts w:ascii="Arial" w:hAnsi="Arial" w:cs="Arial"/>
                <w:sz w:val="22"/>
              </w:rPr>
              <w:t>Stress as Transaction between the Individual and the Environment.</w:t>
            </w:r>
          </w:p>
          <w:p w:rsidR="003D3300" w:rsidRPr="00A900CD" w:rsidRDefault="003D3300" w:rsidP="004423D3">
            <w:pPr>
              <w:pStyle w:val="ListParagraph"/>
              <w:numPr>
                <w:ilvl w:val="0"/>
                <w:numId w:val="186"/>
              </w:numPr>
              <w:jc w:val="both"/>
              <w:rPr>
                <w:rFonts w:ascii="Arial" w:hAnsi="Arial" w:cs="Arial"/>
                <w:sz w:val="22"/>
              </w:rPr>
            </w:pPr>
            <w:r w:rsidRPr="00A900CD">
              <w:rPr>
                <w:rFonts w:ascii="Arial" w:hAnsi="Arial" w:cs="Arial"/>
                <w:sz w:val="22"/>
              </w:rPr>
              <w:t>Stress management</w:t>
            </w:r>
          </w:p>
        </w:tc>
      </w:tr>
      <w:tr w:rsidR="003D3300" w:rsidRPr="00A900CD" w:rsidTr="003D3300">
        <w:tc>
          <w:tcPr>
            <w:tcW w:w="738" w:type="dxa"/>
          </w:tcPr>
          <w:p w:rsidR="003D3300" w:rsidRPr="00A900CD" w:rsidRDefault="003D3300" w:rsidP="003D3300">
            <w:pPr>
              <w:pStyle w:val="Default"/>
              <w:spacing w:line="276" w:lineRule="auto"/>
              <w:jc w:val="both"/>
              <w:rPr>
                <w:rFonts w:ascii="Arial" w:hAnsi="Arial" w:cs="Arial"/>
                <w:b/>
                <w:bCs/>
                <w:sz w:val="22"/>
                <w:szCs w:val="22"/>
              </w:rPr>
            </w:pPr>
            <w:r w:rsidRPr="00A900CD">
              <w:rPr>
                <w:rFonts w:ascii="Arial" w:hAnsi="Arial" w:cs="Arial"/>
                <w:b/>
                <w:bCs/>
                <w:sz w:val="22"/>
                <w:szCs w:val="22"/>
              </w:rPr>
              <w:t>V</w:t>
            </w:r>
          </w:p>
        </w:tc>
        <w:tc>
          <w:tcPr>
            <w:tcW w:w="1080" w:type="dxa"/>
          </w:tcPr>
          <w:p w:rsidR="003D3300" w:rsidRPr="00A900CD" w:rsidRDefault="003D3300" w:rsidP="003D3300">
            <w:pPr>
              <w:pStyle w:val="Default"/>
              <w:spacing w:line="276" w:lineRule="auto"/>
              <w:jc w:val="both"/>
              <w:rPr>
                <w:rFonts w:ascii="Arial" w:hAnsi="Arial" w:cs="Arial"/>
                <w:b/>
                <w:bCs/>
                <w:sz w:val="22"/>
                <w:szCs w:val="22"/>
              </w:rPr>
            </w:pPr>
            <w:r w:rsidRPr="00A900CD">
              <w:rPr>
                <w:rFonts w:ascii="Arial" w:hAnsi="Arial" w:cs="Arial"/>
                <w:b/>
                <w:bCs/>
                <w:sz w:val="22"/>
                <w:szCs w:val="22"/>
              </w:rPr>
              <w:t>10</w:t>
            </w:r>
          </w:p>
        </w:tc>
        <w:tc>
          <w:tcPr>
            <w:tcW w:w="7427" w:type="dxa"/>
          </w:tcPr>
          <w:p w:rsidR="003D3300" w:rsidRPr="00A900CD" w:rsidRDefault="003D3300" w:rsidP="004423D3">
            <w:pPr>
              <w:pStyle w:val="ListParagraph"/>
              <w:numPr>
                <w:ilvl w:val="0"/>
                <w:numId w:val="182"/>
              </w:numPr>
              <w:jc w:val="both"/>
              <w:rPr>
                <w:rFonts w:ascii="Arial" w:hAnsi="Arial" w:cs="Arial"/>
                <w:b/>
                <w:bCs/>
                <w:sz w:val="22"/>
              </w:rPr>
            </w:pPr>
            <w:r w:rsidRPr="00A900CD">
              <w:rPr>
                <w:rFonts w:ascii="Arial" w:hAnsi="Arial" w:cs="Arial"/>
                <w:b/>
                <w:bCs/>
                <w:sz w:val="22"/>
              </w:rPr>
              <w:t>Therapeutic communication and interpersonal relationship: -</w:t>
            </w:r>
          </w:p>
          <w:p w:rsidR="003D3300" w:rsidRPr="00A900CD" w:rsidRDefault="003D3300" w:rsidP="004423D3">
            <w:pPr>
              <w:pStyle w:val="ListParagraph"/>
              <w:numPr>
                <w:ilvl w:val="0"/>
                <w:numId w:val="187"/>
              </w:numPr>
              <w:jc w:val="both"/>
              <w:rPr>
                <w:rFonts w:ascii="Arial" w:hAnsi="Arial" w:cs="Arial"/>
                <w:sz w:val="22"/>
              </w:rPr>
            </w:pPr>
            <w:r w:rsidRPr="00A900CD">
              <w:rPr>
                <w:rFonts w:ascii="Arial" w:hAnsi="Arial" w:cs="Arial"/>
                <w:sz w:val="22"/>
              </w:rPr>
              <w:t>Review communication process, factors affecting communication</w:t>
            </w:r>
          </w:p>
          <w:p w:rsidR="003D3300" w:rsidRPr="00A900CD" w:rsidRDefault="003D3300" w:rsidP="004423D3">
            <w:pPr>
              <w:pStyle w:val="ListParagraph"/>
              <w:numPr>
                <w:ilvl w:val="0"/>
                <w:numId w:val="187"/>
              </w:numPr>
              <w:jc w:val="both"/>
              <w:rPr>
                <w:rFonts w:ascii="Arial" w:hAnsi="Arial" w:cs="Arial"/>
                <w:sz w:val="22"/>
              </w:rPr>
            </w:pPr>
            <w:r w:rsidRPr="00A900CD">
              <w:rPr>
                <w:rFonts w:ascii="Arial" w:hAnsi="Arial" w:cs="Arial"/>
                <w:sz w:val="22"/>
              </w:rPr>
              <w:t>Communication with individuals and in groups</w:t>
            </w:r>
          </w:p>
          <w:p w:rsidR="003D3300" w:rsidRPr="00A900CD" w:rsidRDefault="003D3300" w:rsidP="004423D3">
            <w:pPr>
              <w:pStyle w:val="ListParagraph"/>
              <w:numPr>
                <w:ilvl w:val="0"/>
                <w:numId w:val="187"/>
              </w:numPr>
              <w:jc w:val="both"/>
              <w:rPr>
                <w:rFonts w:ascii="Arial" w:hAnsi="Arial" w:cs="Arial"/>
                <w:sz w:val="22"/>
              </w:rPr>
            </w:pPr>
            <w:r w:rsidRPr="00A900CD">
              <w:rPr>
                <w:rFonts w:ascii="Arial" w:hAnsi="Arial" w:cs="Arial"/>
                <w:sz w:val="22"/>
              </w:rPr>
              <w:t>Techniques of therapeutic communication touch therapy</w:t>
            </w:r>
          </w:p>
          <w:p w:rsidR="003D3300" w:rsidRPr="00A900CD" w:rsidRDefault="003D3300" w:rsidP="004423D3">
            <w:pPr>
              <w:pStyle w:val="ListParagraph"/>
              <w:numPr>
                <w:ilvl w:val="0"/>
                <w:numId w:val="187"/>
              </w:numPr>
              <w:jc w:val="both"/>
              <w:rPr>
                <w:rFonts w:ascii="Arial" w:hAnsi="Arial" w:cs="Arial"/>
                <w:sz w:val="22"/>
              </w:rPr>
            </w:pPr>
            <w:r w:rsidRPr="00A900CD">
              <w:rPr>
                <w:rFonts w:ascii="Arial" w:hAnsi="Arial" w:cs="Arial"/>
                <w:sz w:val="22"/>
              </w:rPr>
              <w:lastRenderedPageBreak/>
              <w:t>Barrier of communication with specific reference to psychopathology</w:t>
            </w:r>
          </w:p>
          <w:p w:rsidR="003D3300" w:rsidRPr="00A900CD" w:rsidRDefault="003D3300" w:rsidP="004423D3">
            <w:pPr>
              <w:pStyle w:val="ListParagraph"/>
              <w:numPr>
                <w:ilvl w:val="0"/>
                <w:numId w:val="187"/>
              </w:numPr>
              <w:jc w:val="both"/>
              <w:rPr>
                <w:rFonts w:ascii="Arial" w:hAnsi="Arial" w:cs="Arial"/>
                <w:sz w:val="22"/>
              </w:rPr>
            </w:pPr>
            <w:r w:rsidRPr="00A900CD">
              <w:rPr>
                <w:rFonts w:ascii="Arial" w:hAnsi="Arial" w:cs="Arial"/>
                <w:sz w:val="22"/>
              </w:rPr>
              <w:t>Therapeutic attitudes</w:t>
            </w:r>
          </w:p>
          <w:p w:rsidR="003D3300" w:rsidRPr="00A900CD" w:rsidRDefault="003D3300" w:rsidP="004423D3">
            <w:pPr>
              <w:pStyle w:val="ListParagraph"/>
              <w:numPr>
                <w:ilvl w:val="0"/>
                <w:numId w:val="187"/>
              </w:numPr>
              <w:jc w:val="both"/>
              <w:rPr>
                <w:rFonts w:ascii="Arial" w:hAnsi="Arial" w:cs="Arial"/>
                <w:sz w:val="22"/>
              </w:rPr>
            </w:pPr>
            <w:r w:rsidRPr="00A900CD">
              <w:rPr>
                <w:rFonts w:ascii="Arial" w:hAnsi="Arial" w:cs="Arial"/>
                <w:sz w:val="22"/>
              </w:rPr>
              <w:t>Dynamics of a therapeutic Nurse – client relationship; Therapeutic use of self-Gaining self – awareness</w:t>
            </w:r>
          </w:p>
          <w:p w:rsidR="003D3300" w:rsidRPr="00A900CD" w:rsidRDefault="003D3300" w:rsidP="004423D3">
            <w:pPr>
              <w:pStyle w:val="ListParagraph"/>
              <w:numPr>
                <w:ilvl w:val="0"/>
                <w:numId w:val="187"/>
              </w:numPr>
              <w:jc w:val="both"/>
              <w:rPr>
                <w:rFonts w:ascii="Arial" w:hAnsi="Arial" w:cs="Arial"/>
                <w:sz w:val="22"/>
              </w:rPr>
            </w:pPr>
            <w:r w:rsidRPr="00A900CD">
              <w:rPr>
                <w:rFonts w:ascii="Arial" w:hAnsi="Arial" w:cs="Arial"/>
                <w:sz w:val="22"/>
              </w:rPr>
              <w:t>Therapeutic nurse – patient relationship its phases; Conditions essential to development of a therapeutic relationship</w:t>
            </w:r>
          </w:p>
          <w:p w:rsidR="003D3300" w:rsidRPr="00A900CD" w:rsidRDefault="003D3300" w:rsidP="004423D3">
            <w:pPr>
              <w:pStyle w:val="ListParagraph"/>
              <w:numPr>
                <w:ilvl w:val="0"/>
                <w:numId w:val="187"/>
              </w:numPr>
              <w:jc w:val="both"/>
              <w:rPr>
                <w:rFonts w:ascii="Arial" w:hAnsi="Arial" w:cs="Arial"/>
                <w:sz w:val="22"/>
              </w:rPr>
            </w:pPr>
            <w:r w:rsidRPr="00A900CD">
              <w:rPr>
                <w:rFonts w:ascii="Arial" w:hAnsi="Arial" w:cs="Arial"/>
                <w:sz w:val="22"/>
              </w:rPr>
              <w:t>Therapeutic impasse and its management</w:t>
            </w:r>
          </w:p>
        </w:tc>
      </w:tr>
      <w:tr w:rsidR="003D3300" w:rsidRPr="00A900CD" w:rsidTr="003D3300">
        <w:tc>
          <w:tcPr>
            <w:tcW w:w="738" w:type="dxa"/>
          </w:tcPr>
          <w:p w:rsidR="003D3300" w:rsidRPr="00A900CD" w:rsidRDefault="003D3300" w:rsidP="003D3300">
            <w:pPr>
              <w:pStyle w:val="Default"/>
              <w:spacing w:line="276" w:lineRule="auto"/>
              <w:jc w:val="both"/>
              <w:rPr>
                <w:rFonts w:ascii="Arial" w:hAnsi="Arial" w:cs="Arial"/>
                <w:b/>
                <w:bCs/>
                <w:sz w:val="22"/>
                <w:szCs w:val="22"/>
              </w:rPr>
            </w:pPr>
            <w:r w:rsidRPr="00A900CD">
              <w:rPr>
                <w:rFonts w:ascii="Arial" w:hAnsi="Arial" w:cs="Arial"/>
                <w:b/>
                <w:bCs/>
                <w:sz w:val="22"/>
                <w:szCs w:val="22"/>
              </w:rPr>
              <w:lastRenderedPageBreak/>
              <w:t>VI</w:t>
            </w:r>
          </w:p>
        </w:tc>
        <w:tc>
          <w:tcPr>
            <w:tcW w:w="1080" w:type="dxa"/>
          </w:tcPr>
          <w:p w:rsidR="003D3300" w:rsidRPr="00A900CD" w:rsidRDefault="003D3300" w:rsidP="003D3300">
            <w:pPr>
              <w:pStyle w:val="Default"/>
              <w:spacing w:line="276" w:lineRule="auto"/>
              <w:jc w:val="both"/>
              <w:rPr>
                <w:rFonts w:ascii="Arial" w:hAnsi="Arial" w:cs="Arial"/>
                <w:b/>
                <w:bCs/>
                <w:sz w:val="22"/>
                <w:szCs w:val="22"/>
              </w:rPr>
            </w:pPr>
            <w:r w:rsidRPr="00A900CD">
              <w:rPr>
                <w:rFonts w:ascii="Arial" w:hAnsi="Arial" w:cs="Arial"/>
                <w:b/>
                <w:bCs/>
                <w:sz w:val="22"/>
                <w:szCs w:val="22"/>
              </w:rPr>
              <w:t>10</w:t>
            </w:r>
          </w:p>
        </w:tc>
        <w:tc>
          <w:tcPr>
            <w:tcW w:w="7427" w:type="dxa"/>
          </w:tcPr>
          <w:p w:rsidR="003D3300" w:rsidRPr="00A900CD" w:rsidRDefault="003D3300" w:rsidP="004423D3">
            <w:pPr>
              <w:pStyle w:val="ListParagraph"/>
              <w:numPr>
                <w:ilvl w:val="0"/>
                <w:numId w:val="182"/>
              </w:numPr>
              <w:jc w:val="both"/>
              <w:rPr>
                <w:rFonts w:ascii="Arial" w:hAnsi="Arial" w:cs="Arial"/>
                <w:b/>
                <w:bCs/>
                <w:sz w:val="22"/>
              </w:rPr>
            </w:pPr>
            <w:r w:rsidRPr="00A900CD">
              <w:rPr>
                <w:rFonts w:ascii="Arial" w:hAnsi="Arial" w:cs="Arial"/>
                <w:b/>
                <w:bCs/>
                <w:sz w:val="22"/>
              </w:rPr>
              <w:t>Assertive Training: -</w:t>
            </w:r>
          </w:p>
          <w:p w:rsidR="003D3300" w:rsidRPr="00A900CD" w:rsidRDefault="003D3300" w:rsidP="004423D3">
            <w:pPr>
              <w:pStyle w:val="ListParagraph"/>
              <w:numPr>
                <w:ilvl w:val="0"/>
                <w:numId w:val="188"/>
              </w:numPr>
              <w:jc w:val="both"/>
              <w:rPr>
                <w:rFonts w:ascii="Arial" w:hAnsi="Arial" w:cs="Arial"/>
                <w:sz w:val="22"/>
              </w:rPr>
            </w:pPr>
            <w:r w:rsidRPr="00A900CD">
              <w:rPr>
                <w:rFonts w:ascii="Arial" w:hAnsi="Arial" w:cs="Arial"/>
                <w:sz w:val="22"/>
              </w:rPr>
              <w:t>Assertive Communication</w:t>
            </w:r>
          </w:p>
          <w:p w:rsidR="003D3300" w:rsidRPr="00A900CD" w:rsidRDefault="003D3300" w:rsidP="004423D3">
            <w:pPr>
              <w:pStyle w:val="ListParagraph"/>
              <w:numPr>
                <w:ilvl w:val="0"/>
                <w:numId w:val="188"/>
              </w:numPr>
              <w:jc w:val="both"/>
              <w:rPr>
                <w:rFonts w:ascii="Arial" w:hAnsi="Arial" w:cs="Arial"/>
                <w:sz w:val="22"/>
              </w:rPr>
            </w:pPr>
            <w:r w:rsidRPr="00A900CD">
              <w:rPr>
                <w:rFonts w:ascii="Arial" w:hAnsi="Arial" w:cs="Arial"/>
                <w:sz w:val="22"/>
              </w:rPr>
              <w:t>Basic Human Rights</w:t>
            </w:r>
          </w:p>
          <w:p w:rsidR="003D3300" w:rsidRPr="00A900CD" w:rsidRDefault="003D3300" w:rsidP="004423D3">
            <w:pPr>
              <w:pStyle w:val="ListParagraph"/>
              <w:numPr>
                <w:ilvl w:val="0"/>
                <w:numId w:val="188"/>
              </w:numPr>
              <w:jc w:val="both"/>
              <w:rPr>
                <w:rFonts w:ascii="Arial" w:hAnsi="Arial" w:cs="Arial"/>
                <w:sz w:val="22"/>
              </w:rPr>
            </w:pPr>
            <w:r w:rsidRPr="00A900CD">
              <w:rPr>
                <w:rFonts w:ascii="Arial" w:hAnsi="Arial" w:cs="Arial"/>
                <w:sz w:val="22"/>
              </w:rPr>
              <w:t>Response Patterns</w:t>
            </w:r>
          </w:p>
          <w:p w:rsidR="003D3300" w:rsidRPr="00A900CD" w:rsidRDefault="003D3300" w:rsidP="004423D3">
            <w:pPr>
              <w:pStyle w:val="ListParagraph"/>
              <w:numPr>
                <w:ilvl w:val="0"/>
                <w:numId w:val="188"/>
              </w:numPr>
              <w:jc w:val="both"/>
              <w:rPr>
                <w:rFonts w:ascii="Arial" w:hAnsi="Arial" w:cs="Arial"/>
                <w:sz w:val="22"/>
              </w:rPr>
            </w:pPr>
            <w:r w:rsidRPr="00A900CD">
              <w:rPr>
                <w:rFonts w:ascii="Arial" w:hAnsi="Arial" w:cs="Arial"/>
                <w:sz w:val="22"/>
              </w:rPr>
              <w:t>(Nonassertive Behavior)</w:t>
            </w:r>
          </w:p>
          <w:p w:rsidR="003D3300" w:rsidRPr="00A900CD" w:rsidRDefault="003D3300" w:rsidP="004423D3">
            <w:pPr>
              <w:pStyle w:val="ListParagraph"/>
              <w:numPr>
                <w:ilvl w:val="0"/>
                <w:numId w:val="188"/>
              </w:numPr>
              <w:jc w:val="both"/>
              <w:rPr>
                <w:rFonts w:ascii="Arial" w:hAnsi="Arial" w:cs="Arial"/>
                <w:sz w:val="22"/>
              </w:rPr>
            </w:pPr>
            <w:r w:rsidRPr="00A900CD">
              <w:rPr>
                <w:rFonts w:ascii="Arial" w:hAnsi="Arial" w:cs="Arial"/>
                <w:sz w:val="22"/>
              </w:rPr>
              <w:t>Assertive Behavior</w:t>
            </w:r>
          </w:p>
          <w:p w:rsidR="003D3300" w:rsidRPr="00A900CD" w:rsidRDefault="003D3300" w:rsidP="004423D3">
            <w:pPr>
              <w:pStyle w:val="ListParagraph"/>
              <w:numPr>
                <w:ilvl w:val="0"/>
                <w:numId w:val="188"/>
              </w:numPr>
              <w:jc w:val="both"/>
              <w:rPr>
                <w:rFonts w:ascii="Arial" w:hAnsi="Arial" w:cs="Arial"/>
                <w:sz w:val="22"/>
              </w:rPr>
            </w:pPr>
            <w:r w:rsidRPr="00A900CD">
              <w:rPr>
                <w:rFonts w:ascii="Arial" w:hAnsi="Arial" w:cs="Arial"/>
                <w:sz w:val="22"/>
              </w:rPr>
              <w:t>Aggressive Behavior</w:t>
            </w:r>
          </w:p>
          <w:p w:rsidR="003D3300" w:rsidRPr="00A900CD" w:rsidRDefault="003D3300" w:rsidP="004423D3">
            <w:pPr>
              <w:pStyle w:val="ListParagraph"/>
              <w:numPr>
                <w:ilvl w:val="0"/>
                <w:numId w:val="188"/>
              </w:numPr>
              <w:jc w:val="both"/>
              <w:rPr>
                <w:rFonts w:ascii="Arial" w:hAnsi="Arial" w:cs="Arial"/>
                <w:sz w:val="22"/>
              </w:rPr>
            </w:pPr>
            <w:r w:rsidRPr="00A900CD">
              <w:rPr>
                <w:rFonts w:ascii="Arial" w:hAnsi="Arial" w:cs="Arial"/>
                <w:sz w:val="22"/>
              </w:rPr>
              <w:t>Behavioral Components of Assertive Behavior</w:t>
            </w:r>
          </w:p>
          <w:p w:rsidR="003D3300" w:rsidRPr="00A900CD" w:rsidRDefault="003D3300" w:rsidP="004423D3">
            <w:pPr>
              <w:pStyle w:val="ListParagraph"/>
              <w:numPr>
                <w:ilvl w:val="0"/>
                <w:numId w:val="188"/>
              </w:numPr>
              <w:jc w:val="both"/>
              <w:rPr>
                <w:rFonts w:ascii="Arial" w:hAnsi="Arial" w:cs="Arial"/>
                <w:sz w:val="22"/>
              </w:rPr>
            </w:pPr>
            <w:r w:rsidRPr="00A900CD">
              <w:rPr>
                <w:rFonts w:ascii="Arial" w:hAnsi="Arial" w:cs="Arial"/>
                <w:sz w:val="22"/>
              </w:rPr>
              <w:t>Techniques that promote assertive Behavior</w:t>
            </w:r>
          </w:p>
          <w:p w:rsidR="003D3300" w:rsidRPr="00A900CD" w:rsidRDefault="003D3300" w:rsidP="004423D3">
            <w:pPr>
              <w:pStyle w:val="ListParagraph"/>
              <w:numPr>
                <w:ilvl w:val="0"/>
                <w:numId w:val="188"/>
              </w:numPr>
              <w:jc w:val="both"/>
              <w:rPr>
                <w:rFonts w:ascii="Arial" w:hAnsi="Arial" w:cs="Arial"/>
                <w:sz w:val="22"/>
              </w:rPr>
            </w:pPr>
            <w:r w:rsidRPr="00A900CD">
              <w:rPr>
                <w:rFonts w:ascii="Arial" w:hAnsi="Arial" w:cs="Arial"/>
                <w:sz w:val="22"/>
              </w:rPr>
              <w:t>Thought – Stopping Techniques Method</w:t>
            </w:r>
          </w:p>
          <w:p w:rsidR="003D3300" w:rsidRPr="00A900CD" w:rsidRDefault="003D3300" w:rsidP="004423D3">
            <w:pPr>
              <w:pStyle w:val="ListParagraph"/>
              <w:numPr>
                <w:ilvl w:val="0"/>
                <w:numId w:val="188"/>
              </w:numPr>
              <w:jc w:val="both"/>
              <w:rPr>
                <w:rFonts w:ascii="Arial" w:hAnsi="Arial" w:cs="Arial"/>
                <w:sz w:val="22"/>
              </w:rPr>
            </w:pPr>
            <w:r w:rsidRPr="00A900CD">
              <w:rPr>
                <w:rFonts w:ascii="Arial" w:hAnsi="Arial" w:cs="Arial"/>
                <w:sz w:val="22"/>
              </w:rPr>
              <w:t>Role of the nurse</w:t>
            </w:r>
          </w:p>
        </w:tc>
      </w:tr>
      <w:tr w:rsidR="003D3300" w:rsidRPr="00A900CD" w:rsidTr="003D3300">
        <w:tc>
          <w:tcPr>
            <w:tcW w:w="738" w:type="dxa"/>
          </w:tcPr>
          <w:p w:rsidR="003D3300" w:rsidRPr="00A900CD" w:rsidRDefault="003D3300" w:rsidP="003D3300">
            <w:pPr>
              <w:pStyle w:val="Default"/>
              <w:spacing w:line="276" w:lineRule="auto"/>
              <w:jc w:val="both"/>
              <w:rPr>
                <w:rFonts w:ascii="Arial" w:hAnsi="Arial" w:cs="Arial"/>
                <w:b/>
                <w:bCs/>
                <w:sz w:val="22"/>
                <w:szCs w:val="22"/>
              </w:rPr>
            </w:pPr>
            <w:r w:rsidRPr="00A900CD">
              <w:rPr>
                <w:rFonts w:ascii="Arial" w:hAnsi="Arial" w:cs="Arial"/>
                <w:b/>
                <w:bCs/>
                <w:sz w:val="22"/>
                <w:szCs w:val="22"/>
              </w:rPr>
              <w:t>VII</w:t>
            </w:r>
          </w:p>
        </w:tc>
        <w:tc>
          <w:tcPr>
            <w:tcW w:w="1080" w:type="dxa"/>
          </w:tcPr>
          <w:p w:rsidR="003D3300" w:rsidRPr="00A900CD" w:rsidRDefault="003D3300" w:rsidP="003D3300">
            <w:pPr>
              <w:pStyle w:val="Default"/>
              <w:spacing w:line="276" w:lineRule="auto"/>
              <w:jc w:val="both"/>
              <w:rPr>
                <w:rFonts w:ascii="Arial" w:hAnsi="Arial" w:cs="Arial"/>
                <w:b/>
                <w:bCs/>
                <w:sz w:val="22"/>
                <w:szCs w:val="22"/>
              </w:rPr>
            </w:pPr>
            <w:r w:rsidRPr="00A900CD">
              <w:rPr>
                <w:rFonts w:ascii="Arial" w:hAnsi="Arial" w:cs="Arial"/>
                <w:b/>
                <w:bCs/>
                <w:sz w:val="22"/>
                <w:szCs w:val="22"/>
              </w:rPr>
              <w:t>10</w:t>
            </w:r>
          </w:p>
        </w:tc>
        <w:tc>
          <w:tcPr>
            <w:tcW w:w="7427" w:type="dxa"/>
          </w:tcPr>
          <w:p w:rsidR="003D3300" w:rsidRPr="00A900CD" w:rsidRDefault="003D3300" w:rsidP="004423D3">
            <w:pPr>
              <w:pStyle w:val="ListParagraph"/>
              <w:numPr>
                <w:ilvl w:val="0"/>
                <w:numId w:val="182"/>
              </w:numPr>
              <w:jc w:val="both"/>
              <w:rPr>
                <w:rFonts w:ascii="Arial" w:hAnsi="Arial" w:cs="Arial"/>
                <w:b/>
                <w:bCs/>
                <w:sz w:val="22"/>
              </w:rPr>
            </w:pPr>
            <w:r w:rsidRPr="00A900CD">
              <w:rPr>
                <w:rFonts w:ascii="Arial" w:hAnsi="Arial" w:cs="Arial"/>
                <w:b/>
                <w:bCs/>
                <w:sz w:val="22"/>
              </w:rPr>
              <w:t>Promoting Self Esteem: -</w:t>
            </w:r>
          </w:p>
          <w:p w:rsidR="003D3300" w:rsidRPr="00A900CD" w:rsidRDefault="003D3300" w:rsidP="004423D3">
            <w:pPr>
              <w:pStyle w:val="ListParagraph"/>
              <w:numPr>
                <w:ilvl w:val="0"/>
                <w:numId w:val="189"/>
              </w:numPr>
              <w:jc w:val="both"/>
              <w:rPr>
                <w:rFonts w:ascii="Arial" w:hAnsi="Arial" w:cs="Arial"/>
                <w:sz w:val="22"/>
              </w:rPr>
            </w:pPr>
            <w:r w:rsidRPr="00A900CD">
              <w:rPr>
                <w:rFonts w:ascii="Arial" w:hAnsi="Arial" w:cs="Arial"/>
                <w:sz w:val="22"/>
              </w:rPr>
              <w:t>Components of Self – Concept</w:t>
            </w:r>
          </w:p>
          <w:p w:rsidR="003D3300" w:rsidRPr="00A900CD" w:rsidRDefault="003D3300" w:rsidP="004423D3">
            <w:pPr>
              <w:pStyle w:val="ListParagraph"/>
              <w:numPr>
                <w:ilvl w:val="0"/>
                <w:numId w:val="189"/>
              </w:numPr>
              <w:jc w:val="both"/>
              <w:rPr>
                <w:rFonts w:ascii="Arial" w:hAnsi="Arial" w:cs="Arial"/>
                <w:sz w:val="22"/>
              </w:rPr>
            </w:pPr>
            <w:r w:rsidRPr="00A900CD">
              <w:rPr>
                <w:rFonts w:ascii="Arial" w:hAnsi="Arial" w:cs="Arial"/>
                <w:sz w:val="22"/>
              </w:rPr>
              <w:t>The Development of Self – Esteem</w:t>
            </w:r>
          </w:p>
          <w:p w:rsidR="003D3300" w:rsidRPr="00A900CD" w:rsidRDefault="003D3300" w:rsidP="004423D3">
            <w:pPr>
              <w:pStyle w:val="ListParagraph"/>
              <w:numPr>
                <w:ilvl w:val="0"/>
                <w:numId w:val="189"/>
              </w:numPr>
              <w:jc w:val="both"/>
              <w:rPr>
                <w:rFonts w:ascii="Arial" w:hAnsi="Arial" w:cs="Arial"/>
                <w:sz w:val="22"/>
              </w:rPr>
            </w:pPr>
            <w:r w:rsidRPr="00A900CD">
              <w:rPr>
                <w:rFonts w:ascii="Arial" w:hAnsi="Arial" w:cs="Arial"/>
                <w:sz w:val="22"/>
              </w:rPr>
              <w:t>The Manifestations of Low – Self – Esteem</w:t>
            </w:r>
          </w:p>
          <w:p w:rsidR="003D3300" w:rsidRPr="00A900CD" w:rsidRDefault="003D3300" w:rsidP="004423D3">
            <w:pPr>
              <w:pStyle w:val="ListParagraph"/>
              <w:numPr>
                <w:ilvl w:val="0"/>
                <w:numId w:val="189"/>
              </w:numPr>
              <w:jc w:val="both"/>
              <w:rPr>
                <w:rFonts w:ascii="Arial" w:hAnsi="Arial" w:cs="Arial"/>
                <w:sz w:val="22"/>
              </w:rPr>
            </w:pPr>
            <w:r w:rsidRPr="00A900CD">
              <w:rPr>
                <w:rFonts w:ascii="Arial" w:hAnsi="Arial" w:cs="Arial"/>
                <w:sz w:val="22"/>
              </w:rPr>
              <w:t>Boundaries</w:t>
            </w:r>
          </w:p>
        </w:tc>
      </w:tr>
      <w:tr w:rsidR="003D3300" w:rsidRPr="00A900CD" w:rsidTr="003D3300">
        <w:tc>
          <w:tcPr>
            <w:tcW w:w="738" w:type="dxa"/>
          </w:tcPr>
          <w:p w:rsidR="003D3300" w:rsidRPr="00A900CD" w:rsidRDefault="003D3300" w:rsidP="003D3300">
            <w:pPr>
              <w:pStyle w:val="Default"/>
              <w:spacing w:line="276" w:lineRule="auto"/>
              <w:jc w:val="both"/>
              <w:rPr>
                <w:rFonts w:ascii="Arial" w:hAnsi="Arial" w:cs="Arial"/>
                <w:b/>
                <w:bCs/>
                <w:sz w:val="22"/>
                <w:szCs w:val="22"/>
              </w:rPr>
            </w:pPr>
          </w:p>
        </w:tc>
        <w:tc>
          <w:tcPr>
            <w:tcW w:w="1080" w:type="dxa"/>
          </w:tcPr>
          <w:p w:rsidR="003D3300" w:rsidRPr="00A900CD" w:rsidRDefault="003D3300" w:rsidP="003D3300">
            <w:pPr>
              <w:pStyle w:val="Default"/>
              <w:spacing w:line="276" w:lineRule="auto"/>
              <w:jc w:val="both"/>
              <w:rPr>
                <w:rFonts w:ascii="Arial" w:hAnsi="Arial" w:cs="Arial"/>
                <w:b/>
                <w:bCs/>
                <w:sz w:val="22"/>
                <w:szCs w:val="22"/>
              </w:rPr>
            </w:pPr>
            <w:r w:rsidRPr="00A900CD">
              <w:rPr>
                <w:rFonts w:ascii="Arial" w:hAnsi="Arial" w:cs="Arial"/>
                <w:b/>
                <w:bCs/>
                <w:sz w:val="22"/>
                <w:szCs w:val="22"/>
              </w:rPr>
              <w:t>5</w:t>
            </w:r>
          </w:p>
        </w:tc>
        <w:tc>
          <w:tcPr>
            <w:tcW w:w="7427" w:type="dxa"/>
          </w:tcPr>
          <w:p w:rsidR="003D3300" w:rsidRPr="00A900CD" w:rsidRDefault="003D3300" w:rsidP="002E3EB2">
            <w:pPr>
              <w:jc w:val="both"/>
              <w:rPr>
                <w:rFonts w:ascii="Arial" w:hAnsi="Arial" w:cs="Arial"/>
                <w:b/>
                <w:bCs/>
                <w:sz w:val="22"/>
              </w:rPr>
            </w:pPr>
            <w:r w:rsidRPr="00A900CD">
              <w:rPr>
                <w:rFonts w:ascii="Arial" w:hAnsi="Arial" w:cs="Arial"/>
                <w:b/>
                <w:bCs/>
                <w:sz w:val="22"/>
              </w:rPr>
              <w:t>Women and Mental Health</w:t>
            </w:r>
          </w:p>
          <w:p w:rsidR="003D3300" w:rsidRPr="00A900CD" w:rsidRDefault="003D3300" w:rsidP="004423D3">
            <w:pPr>
              <w:pStyle w:val="ListParagraph"/>
              <w:numPr>
                <w:ilvl w:val="0"/>
                <w:numId w:val="190"/>
              </w:numPr>
              <w:jc w:val="both"/>
              <w:rPr>
                <w:rFonts w:ascii="Arial" w:hAnsi="Arial" w:cs="Arial"/>
                <w:sz w:val="22"/>
              </w:rPr>
            </w:pPr>
            <w:r w:rsidRPr="00A900CD">
              <w:rPr>
                <w:rFonts w:ascii="Arial" w:hAnsi="Arial" w:cs="Arial"/>
                <w:sz w:val="22"/>
              </w:rPr>
              <w:t>Normal reaction to conception, pregnancy and puerperium</w:t>
            </w:r>
          </w:p>
          <w:p w:rsidR="003D3300" w:rsidRPr="00A900CD" w:rsidRDefault="003D3300" w:rsidP="004423D3">
            <w:pPr>
              <w:pStyle w:val="ListParagraph"/>
              <w:numPr>
                <w:ilvl w:val="0"/>
                <w:numId w:val="190"/>
              </w:numPr>
              <w:jc w:val="both"/>
              <w:rPr>
                <w:rFonts w:ascii="Arial" w:hAnsi="Arial" w:cs="Arial"/>
                <w:sz w:val="22"/>
              </w:rPr>
            </w:pPr>
            <w:r w:rsidRPr="00A900CD">
              <w:rPr>
                <w:rFonts w:ascii="Arial" w:hAnsi="Arial" w:cs="Arial"/>
                <w:sz w:val="22"/>
              </w:rPr>
              <w:t>Problems related to conception, pregnancy and puerperium and its management</w:t>
            </w:r>
          </w:p>
          <w:p w:rsidR="003D3300" w:rsidRPr="00A900CD" w:rsidRDefault="002E3EB2" w:rsidP="004423D3">
            <w:pPr>
              <w:pStyle w:val="ListParagraph"/>
              <w:numPr>
                <w:ilvl w:val="0"/>
                <w:numId w:val="190"/>
              </w:numPr>
              <w:jc w:val="both"/>
              <w:rPr>
                <w:rFonts w:ascii="Arial" w:hAnsi="Arial" w:cs="Arial"/>
                <w:sz w:val="22"/>
              </w:rPr>
            </w:pPr>
            <w:r w:rsidRPr="00A900CD">
              <w:rPr>
                <w:rFonts w:ascii="Arial" w:hAnsi="Arial" w:cs="Arial"/>
                <w:sz w:val="22"/>
              </w:rPr>
              <w:t>Counseling</w:t>
            </w:r>
            <w:r w:rsidR="003D3300" w:rsidRPr="00A900CD">
              <w:rPr>
                <w:rFonts w:ascii="Arial" w:hAnsi="Arial" w:cs="Arial"/>
                <w:sz w:val="22"/>
              </w:rPr>
              <w:t xml:space="preserve"> – Premarital, Marital and genetic.</w:t>
            </w:r>
          </w:p>
        </w:tc>
      </w:tr>
      <w:tr w:rsidR="003D3300" w:rsidRPr="00A900CD" w:rsidTr="002E3EB2">
        <w:trPr>
          <w:trHeight w:val="3059"/>
        </w:trPr>
        <w:tc>
          <w:tcPr>
            <w:tcW w:w="738" w:type="dxa"/>
          </w:tcPr>
          <w:p w:rsidR="003D3300" w:rsidRPr="00A900CD" w:rsidRDefault="003D3300" w:rsidP="003D3300">
            <w:pPr>
              <w:pStyle w:val="Default"/>
              <w:spacing w:line="276" w:lineRule="auto"/>
              <w:jc w:val="both"/>
              <w:rPr>
                <w:rFonts w:ascii="Arial" w:hAnsi="Arial" w:cs="Arial"/>
                <w:b/>
                <w:bCs/>
                <w:sz w:val="22"/>
                <w:szCs w:val="22"/>
              </w:rPr>
            </w:pPr>
            <w:r w:rsidRPr="00A900CD">
              <w:rPr>
                <w:rFonts w:ascii="Arial" w:hAnsi="Arial" w:cs="Arial"/>
                <w:b/>
                <w:bCs/>
                <w:sz w:val="22"/>
                <w:szCs w:val="22"/>
              </w:rPr>
              <w:t>VIII</w:t>
            </w:r>
          </w:p>
        </w:tc>
        <w:tc>
          <w:tcPr>
            <w:tcW w:w="1080" w:type="dxa"/>
          </w:tcPr>
          <w:p w:rsidR="003D3300" w:rsidRPr="00A900CD" w:rsidRDefault="003D3300" w:rsidP="003D3300">
            <w:pPr>
              <w:pStyle w:val="Default"/>
              <w:spacing w:line="276" w:lineRule="auto"/>
              <w:jc w:val="both"/>
              <w:rPr>
                <w:rFonts w:ascii="Arial" w:hAnsi="Arial" w:cs="Arial"/>
                <w:b/>
                <w:bCs/>
                <w:sz w:val="22"/>
                <w:szCs w:val="22"/>
              </w:rPr>
            </w:pPr>
            <w:r w:rsidRPr="00A900CD">
              <w:rPr>
                <w:rFonts w:ascii="Arial" w:hAnsi="Arial" w:cs="Arial"/>
                <w:b/>
                <w:bCs/>
                <w:sz w:val="22"/>
                <w:szCs w:val="22"/>
              </w:rPr>
              <w:t>10</w:t>
            </w:r>
          </w:p>
        </w:tc>
        <w:tc>
          <w:tcPr>
            <w:tcW w:w="7427" w:type="dxa"/>
          </w:tcPr>
          <w:p w:rsidR="003D3300" w:rsidRPr="00A900CD" w:rsidRDefault="003D3300" w:rsidP="004423D3">
            <w:pPr>
              <w:pStyle w:val="ListParagraph"/>
              <w:numPr>
                <w:ilvl w:val="0"/>
                <w:numId w:val="182"/>
              </w:numPr>
              <w:jc w:val="both"/>
              <w:rPr>
                <w:rFonts w:ascii="Arial" w:hAnsi="Arial" w:cs="Arial"/>
                <w:b/>
                <w:bCs/>
                <w:sz w:val="22"/>
              </w:rPr>
            </w:pPr>
            <w:r w:rsidRPr="00A900CD">
              <w:rPr>
                <w:rFonts w:ascii="Arial" w:hAnsi="Arial" w:cs="Arial"/>
                <w:b/>
                <w:bCs/>
                <w:sz w:val="22"/>
              </w:rPr>
              <w:t>The nursing process in psychiatric / Mental Health Nursing: -</w:t>
            </w:r>
          </w:p>
          <w:p w:rsidR="003D3300" w:rsidRPr="00A900CD" w:rsidRDefault="003D3300" w:rsidP="004423D3">
            <w:pPr>
              <w:pStyle w:val="ListParagraph"/>
              <w:numPr>
                <w:ilvl w:val="0"/>
                <w:numId w:val="191"/>
              </w:numPr>
              <w:jc w:val="both"/>
              <w:rPr>
                <w:rFonts w:ascii="Arial" w:hAnsi="Arial" w:cs="Arial"/>
                <w:sz w:val="22"/>
              </w:rPr>
            </w:pPr>
            <w:r w:rsidRPr="00A900CD">
              <w:rPr>
                <w:rFonts w:ascii="Arial" w:hAnsi="Arial" w:cs="Arial"/>
                <w:sz w:val="22"/>
              </w:rPr>
              <w:t>Mental health assessment –History taking, mental status examination</w:t>
            </w:r>
          </w:p>
          <w:p w:rsidR="003D3300" w:rsidRPr="00A900CD" w:rsidRDefault="003D3300" w:rsidP="004423D3">
            <w:pPr>
              <w:pStyle w:val="ListParagraph"/>
              <w:numPr>
                <w:ilvl w:val="0"/>
                <w:numId w:val="191"/>
              </w:numPr>
              <w:jc w:val="both"/>
              <w:rPr>
                <w:rFonts w:ascii="Arial" w:hAnsi="Arial" w:cs="Arial"/>
                <w:sz w:val="22"/>
              </w:rPr>
            </w:pPr>
            <w:r w:rsidRPr="00A900CD">
              <w:rPr>
                <w:rFonts w:ascii="Arial" w:hAnsi="Arial" w:cs="Arial"/>
                <w:sz w:val="22"/>
              </w:rPr>
              <w:t>Physical and neurological examination</w:t>
            </w:r>
          </w:p>
          <w:p w:rsidR="003D3300" w:rsidRPr="00A900CD" w:rsidRDefault="003D3300" w:rsidP="004423D3">
            <w:pPr>
              <w:pStyle w:val="ListParagraph"/>
              <w:numPr>
                <w:ilvl w:val="0"/>
                <w:numId w:val="191"/>
              </w:numPr>
              <w:jc w:val="both"/>
              <w:rPr>
                <w:rFonts w:ascii="Arial" w:hAnsi="Arial" w:cs="Arial"/>
                <w:sz w:val="22"/>
              </w:rPr>
            </w:pPr>
            <w:r w:rsidRPr="00A900CD">
              <w:rPr>
                <w:rFonts w:ascii="Arial" w:hAnsi="Arial" w:cs="Arial"/>
                <w:sz w:val="22"/>
              </w:rPr>
              <w:t>Psychometric assessment</w:t>
            </w:r>
          </w:p>
          <w:p w:rsidR="003D3300" w:rsidRPr="00A900CD" w:rsidRDefault="003D3300" w:rsidP="004423D3">
            <w:pPr>
              <w:pStyle w:val="ListParagraph"/>
              <w:numPr>
                <w:ilvl w:val="0"/>
                <w:numId w:val="191"/>
              </w:numPr>
              <w:jc w:val="both"/>
              <w:rPr>
                <w:rFonts w:ascii="Arial" w:hAnsi="Arial" w:cs="Arial"/>
                <w:sz w:val="22"/>
              </w:rPr>
            </w:pPr>
            <w:r w:rsidRPr="00A900CD">
              <w:rPr>
                <w:rFonts w:ascii="Arial" w:hAnsi="Arial" w:cs="Arial"/>
                <w:sz w:val="22"/>
              </w:rPr>
              <w:t>Investigations, Diagnosis and Differential diagnosis</w:t>
            </w:r>
          </w:p>
          <w:p w:rsidR="003D3300" w:rsidRPr="00A900CD" w:rsidRDefault="003D3300" w:rsidP="004423D3">
            <w:pPr>
              <w:pStyle w:val="ListParagraph"/>
              <w:numPr>
                <w:ilvl w:val="0"/>
                <w:numId w:val="191"/>
              </w:numPr>
              <w:jc w:val="both"/>
              <w:rPr>
                <w:rFonts w:ascii="Arial" w:hAnsi="Arial" w:cs="Arial"/>
                <w:sz w:val="22"/>
              </w:rPr>
            </w:pPr>
            <w:r w:rsidRPr="00A900CD">
              <w:rPr>
                <w:rFonts w:ascii="Arial" w:hAnsi="Arial" w:cs="Arial"/>
                <w:sz w:val="22"/>
              </w:rPr>
              <w:t>Interpretation of investigations</w:t>
            </w:r>
          </w:p>
          <w:p w:rsidR="003D3300" w:rsidRPr="00A900CD" w:rsidRDefault="003D3300" w:rsidP="004423D3">
            <w:pPr>
              <w:pStyle w:val="ListParagraph"/>
              <w:numPr>
                <w:ilvl w:val="0"/>
                <w:numId w:val="191"/>
              </w:numPr>
              <w:jc w:val="both"/>
              <w:rPr>
                <w:rFonts w:ascii="Arial" w:hAnsi="Arial" w:cs="Arial"/>
                <w:sz w:val="22"/>
              </w:rPr>
            </w:pPr>
            <w:r w:rsidRPr="00A900CD">
              <w:rPr>
                <w:rFonts w:ascii="Arial" w:hAnsi="Arial" w:cs="Arial"/>
                <w:sz w:val="22"/>
              </w:rPr>
              <w:t>Nurse’s role</w:t>
            </w:r>
          </w:p>
          <w:p w:rsidR="003F3FF4" w:rsidRPr="00A900CD" w:rsidRDefault="003D3300" w:rsidP="004423D3">
            <w:pPr>
              <w:pStyle w:val="ListParagraph"/>
              <w:numPr>
                <w:ilvl w:val="0"/>
                <w:numId w:val="191"/>
              </w:numPr>
              <w:jc w:val="both"/>
              <w:rPr>
                <w:rFonts w:ascii="Arial" w:hAnsi="Arial" w:cs="Arial"/>
                <w:sz w:val="22"/>
              </w:rPr>
            </w:pPr>
            <w:r w:rsidRPr="00A900CD">
              <w:rPr>
                <w:rFonts w:ascii="Arial" w:hAnsi="Arial" w:cs="Arial"/>
                <w:sz w:val="22"/>
              </w:rPr>
              <w:t>Nursing case management</w:t>
            </w:r>
          </w:p>
          <w:p w:rsidR="003D3300" w:rsidRPr="00A900CD" w:rsidRDefault="003D3300" w:rsidP="004423D3">
            <w:pPr>
              <w:pStyle w:val="ListParagraph"/>
              <w:numPr>
                <w:ilvl w:val="0"/>
                <w:numId w:val="192"/>
              </w:numPr>
              <w:jc w:val="both"/>
              <w:rPr>
                <w:rFonts w:ascii="Arial" w:hAnsi="Arial" w:cs="Arial"/>
                <w:sz w:val="22"/>
              </w:rPr>
            </w:pPr>
            <w:r w:rsidRPr="00A900CD">
              <w:rPr>
                <w:rFonts w:ascii="Arial" w:hAnsi="Arial" w:cs="Arial"/>
                <w:sz w:val="22"/>
              </w:rPr>
              <w:t>Critical pathways of care</w:t>
            </w:r>
          </w:p>
          <w:p w:rsidR="003D3300" w:rsidRPr="00A900CD" w:rsidRDefault="003D3300" w:rsidP="004423D3">
            <w:pPr>
              <w:pStyle w:val="ListParagraph"/>
              <w:numPr>
                <w:ilvl w:val="0"/>
                <w:numId w:val="191"/>
              </w:numPr>
              <w:jc w:val="both"/>
              <w:rPr>
                <w:rFonts w:ascii="Arial" w:hAnsi="Arial" w:cs="Arial"/>
                <w:sz w:val="22"/>
              </w:rPr>
            </w:pPr>
            <w:r w:rsidRPr="00A900CD">
              <w:rPr>
                <w:rFonts w:ascii="Arial" w:hAnsi="Arial" w:cs="Arial"/>
                <w:sz w:val="22"/>
              </w:rPr>
              <w:t>Documentation</w:t>
            </w:r>
          </w:p>
          <w:p w:rsidR="002E3EB2" w:rsidRPr="00A900CD" w:rsidRDefault="003D3300" w:rsidP="004423D3">
            <w:pPr>
              <w:pStyle w:val="ListParagraph"/>
              <w:numPr>
                <w:ilvl w:val="0"/>
                <w:numId w:val="193"/>
              </w:numPr>
              <w:jc w:val="both"/>
              <w:rPr>
                <w:rFonts w:ascii="Arial" w:hAnsi="Arial" w:cs="Arial"/>
                <w:sz w:val="22"/>
              </w:rPr>
            </w:pPr>
            <w:r w:rsidRPr="00A900CD">
              <w:rPr>
                <w:rFonts w:ascii="Arial" w:hAnsi="Arial" w:cs="Arial"/>
                <w:sz w:val="22"/>
              </w:rPr>
              <w:t>Problem – oriented recording</w:t>
            </w:r>
            <w:r w:rsidR="003F3FF4" w:rsidRPr="00A900CD">
              <w:rPr>
                <w:rFonts w:ascii="Arial" w:hAnsi="Arial" w:cs="Arial"/>
                <w:sz w:val="22"/>
              </w:rPr>
              <w:t>.</w:t>
            </w:r>
          </w:p>
          <w:p w:rsidR="002E3EB2" w:rsidRPr="00A900CD" w:rsidRDefault="003D3300" w:rsidP="004423D3">
            <w:pPr>
              <w:pStyle w:val="ListParagraph"/>
              <w:numPr>
                <w:ilvl w:val="0"/>
                <w:numId w:val="193"/>
              </w:numPr>
              <w:jc w:val="both"/>
              <w:rPr>
                <w:rFonts w:ascii="Arial" w:hAnsi="Arial" w:cs="Arial"/>
                <w:sz w:val="22"/>
              </w:rPr>
            </w:pPr>
            <w:r w:rsidRPr="00A900CD">
              <w:rPr>
                <w:rFonts w:ascii="Arial" w:hAnsi="Arial" w:cs="Arial"/>
                <w:sz w:val="22"/>
              </w:rPr>
              <w:t>Focus charting</w:t>
            </w:r>
            <w:r w:rsidR="003F3FF4" w:rsidRPr="00A900CD">
              <w:rPr>
                <w:rFonts w:ascii="Arial" w:hAnsi="Arial" w:cs="Arial"/>
                <w:sz w:val="22"/>
              </w:rPr>
              <w:t>.</w:t>
            </w:r>
          </w:p>
          <w:p w:rsidR="003D3300" w:rsidRPr="00A900CD" w:rsidRDefault="003D3300" w:rsidP="004423D3">
            <w:pPr>
              <w:pStyle w:val="ListParagraph"/>
              <w:numPr>
                <w:ilvl w:val="0"/>
                <w:numId w:val="193"/>
              </w:numPr>
              <w:jc w:val="both"/>
              <w:rPr>
                <w:rFonts w:ascii="Arial" w:hAnsi="Arial" w:cs="Arial"/>
                <w:sz w:val="22"/>
              </w:rPr>
            </w:pPr>
            <w:r w:rsidRPr="00A900CD">
              <w:rPr>
                <w:rFonts w:ascii="Arial" w:hAnsi="Arial" w:cs="Arial"/>
                <w:sz w:val="22"/>
              </w:rPr>
              <w:t>The PIE method</w:t>
            </w:r>
            <w:r w:rsidR="003F3FF4" w:rsidRPr="00A900CD">
              <w:rPr>
                <w:rFonts w:ascii="Arial" w:hAnsi="Arial" w:cs="Arial"/>
                <w:sz w:val="22"/>
              </w:rPr>
              <w:t>.</w:t>
            </w:r>
          </w:p>
        </w:tc>
      </w:tr>
      <w:tr w:rsidR="003D3300" w:rsidRPr="00A900CD" w:rsidTr="003D3300">
        <w:tc>
          <w:tcPr>
            <w:tcW w:w="738" w:type="dxa"/>
          </w:tcPr>
          <w:p w:rsidR="003D3300" w:rsidRPr="00A900CD" w:rsidRDefault="003D3300" w:rsidP="003D3300">
            <w:pPr>
              <w:pStyle w:val="Default"/>
              <w:spacing w:line="276" w:lineRule="auto"/>
              <w:jc w:val="both"/>
              <w:rPr>
                <w:rFonts w:ascii="Arial" w:hAnsi="Arial" w:cs="Arial"/>
                <w:b/>
                <w:bCs/>
                <w:sz w:val="22"/>
                <w:szCs w:val="22"/>
              </w:rPr>
            </w:pPr>
            <w:r w:rsidRPr="00A900CD">
              <w:rPr>
                <w:rFonts w:ascii="Arial" w:hAnsi="Arial" w:cs="Arial"/>
                <w:b/>
                <w:bCs/>
                <w:sz w:val="22"/>
                <w:szCs w:val="22"/>
              </w:rPr>
              <w:t>IX</w:t>
            </w:r>
          </w:p>
        </w:tc>
        <w:tc>
          <w:tcPr>
            <w:tcW w:w="1080" w:type="dxa"/>
          </w:tcPr>
          <w:p w:rsidR="003D3300" w:rsidRPr="00A900CD" w:rsidRDefault="003D3300" w:rsidP="003D3300">
            <w:pPr>
              <w:pStyle w:val="Default"/>
              <w:spacing w:line="276" w:lineRule="auto"/>
              <w:jc w:val="both"/>
              <w:rPr>
                <w:rFonts w:ascii="Arial" w:hAnsi="Arial" w:cs="Arial"/>
                <w:b/>
                <w:bCs/>
                <w:sz w:val="22"/>
                <w:szCs w:val="22"/>
              </w:rPr>
            </w:pPr>
            <w:r w:rsidRPr="00A900CD">
              <w:rPr>
                <w:rFonts w:ascii="Arial" w:hAnsi="Arial" w:cs="Arial"/>
                <w:b/>
                <w:bCs/>
                <w:sz w:val="22"/>
                <w:szCs w:val="22"/>
              </w:rPr>
              <w:t>35</w:t>
            </w:r>
          </w:p>
        </w:tc>
        <w:tc>
          <w:tcPr>
            <w:tcW w:w="7427" w:type="dxa"/>
          </w:tcPr>
          <w:p w:rsidR="003D3300" w:rsidRPr="00A900CD" w:rsidRDefault="003D3300" w:rsidP="004423D3">
            <w:pPr>
              <w:pStyle w:val="ListParagraph"/>
              <w:numPr>
                <w:ilvl w:val="0"/>
                <w:numId w:val="182"/>
              </w:numPr>
              <w:jc w:val="both"/>
              <w:rPr>
                <w:rFonts w:ascii="Arial" w:hAnsi="Arial" w:cs="Arial"/>
                <w:b/>
                <w:bCs/>
                <w:sz w:val="22"/>
              </w:rPr>
            </w:pPr>
            <w:r w:rsidRPr="00A900CD">
              <w:rPr>
                <w:rFonts w:ascii="Arial" w:hAnsi="Arial" w:cs="Arial"/>
                <w:b/>
                <w:bCs/>
                <w:sz w:val="22"/>
              </w:rPr>
              <w:t>Psycho social and physical therapies: -</w:t>
            </w:r>
          </w:p>
          <w:p w:rsidR="003D3300" w:rsidRPr="00A900CD" w:rsidRDefault="003D3300" w:rsidP="004423D3">
            <w:pPr>
              <w:pStyle w:val="ListParagraph"/>
              <w:numPr>
                <w:ilvl w:val="0"/>
                <w:numId w:val="194"/>
              </w:numPr>
              <w:jc w:val="both"/>
              <w:rPr>
                <w:rFonts w:ascii="Arial" w:hAnsi="Arial" w:cs="Arial"/>
                <w:sz w:val="22"/>
              </w:rPr>
            </w:pPr>
            <w:r w:rsidRPr="00A900CD">
              <w:rPr>
                <w:rFonts w:ascii="Arial" w:hAnsi="Arial" w:cs="Arial"/>
                <w:sz w:val="22"/>
              </w:rPr>
              <w:t>Individual therapy</w:t>
            </w:r>
          </w:p>
          <w:p w:rsidR="003D3300" w:rsidRPr="00A900CD" w:rsidRDefault="003D3300" w:rsidP="004423D3">
            <w:pPr>
              <w:pStyle w:val="ListParagraph"/>
              <w:numPr>
                <w:ilvl w:val="0"/>
                <w:numId w:val="194"/>
              </w:numPr>
              <w:jc w:val="both"/>
              <w:rPr>
                <w:rFonts w:ascii="Arial" w:hAnsi="Arial" w:cs="Arial"/>
                <w:sz w:val="22"/>
              </w:rPr>
            </w:pPr>
            <w:r w:rsidRPr="00A900CD">
              <w:rPr>
                <w:rFonts w:ascii="Arial" w:hAnsi="Arial" w:cs="Arial"/>
                <w:sz w:val="22"/>
              </w:rPr>
              <w:t>Behavioral Therapy – Relaxation therapy, cognitive therapy, positive – negative reinforcement, bio – feedback, guided imagery, ab – reactive therapy</w:t>
            </w:r>
          </w:p>
          <w:p w:rsidR="003D3300" w:rsidRPr="00A900CD" w:rsidRDefault="003D3300" w:rsidP="004423D3">
            <w:pPr>
              <w:pStyle w:val="ListParagraph"/>
              <w:numPr>
                <w:ilvl w:val="0"/>
                <w:numId w:val="194"/>
              </w:numPr>
              <w:jc w:val="both"/>
              <w:rPr>
                <w:rFonts w:ascii="Arial" w:hAnsi="Arial" w:cs="Arial"/>
                <w:sz w:val="22"/>
              </w:rPr>
            </w:pPr>
            <w:r w:rsidRPr="00A900CD">
              <w:rPr>
                <w:rFonts w:ascii="Arial" w:hAnsi="Arial" w:cs="Arial"/>
                <w:sz w:val="22"/>
              </w:rPr>
              <w:t>Group therapy</w:t>
            </w:r>
          </w:p>
          <w:p w:rsidR="003D3300" w:rsidRPr="00A900CD" w:rsidRDefault="003D3300" w:rsidP="004423D3">
            <w:pPr>
              <w:pStyle w:val="ListParagraph"/>
              <w:numPr>
                <w:ilvl w:val="0"/>
                <w:numId w:val="194"/>
              </w:numPr>
              <w:jc w:val="both"/>
              <w:rPr>
                <w:rFonts w:ascii="Arial" w:hAnsi="Arial" w:cs="Arial"/>
                <w:sz w:val="22"/>
              </w:rPr>
            </w:pPr>
            <w:r w:rsidRPr="00A900CD">
              <w:rPr>
                <w:rFonts w:ascii="Arial" w:hAnsi="Arial" w:cs="Arial"/>
                <w:sz w:val="22"/>
              </w:rPr>
              <w:t>Family therapy</w:t>
            </w:r>
          </w:p>
          <w:p w:rsidR="003D3300" w:rsidRPr="00A900CD" w:rsidRDefault="003D3300" w:rsidP="004423D3">
            <w:pPr>
              <w:pStyle w:val="ListParagraph"/>
              <w:numPr>
                <w:ilvl w:val="0"/>
                <w:numId w:val="194"/>
              </w:numPr>
              <w:jc w:val="both"/>
              <w:rPr>
                <w:rFonts w:ascii="Arial" w:hAnsi="Arial" w:cs="Arial"/>
                <w:sz w:val="22"/>
              </w:rPr>
            </w:pPr>
            <w:r w:rsidRPr="00A900CD">
              <w:rPr>
                <w:rFonts w:ascii="Arial" w:hAnsi="Arial" w:cs="Arial"/>
                <w:sz w:val="22"/>
              </w:rPr>
              <w:t>The therapeutic Community</w:t>
            </w:r>
          </w:p>
          <w:p w:rsidR="003D3300" w:rsidRPr="00A900CD" w:rsidRDefault="003D3300" w:rsidP="004423D3">
            <w:pPr>
              <w:pStyle w:val="ListParagraph"/>
              <w:numPr>
                <w:ilvl w:val="0"/>
                <w:numId w:val="194"/>
              </w:numPr>
              <w:jc w:val="both"/>
              <w:rPr>
                <w:rFonts w:ascii="Arial" w:hAnsi="Arial" w:cs="Arial"/>
                <w:sz w:val="22"/>
              </w:rPr>
            </w:pPr>
            <w:r w:rsidRPr="00A900CD">
              <w:rPr>
                <w:rFonts w:ascii="Arial" w:hAnsi="Arial" w:cs="Arial"/>
                <w:sz w:val="22"/>
              </w:rPr>
              <w:t>Occupational therapy</w:t>
            </w:r>
          </w:p>
          <w:p w:rsidR="003D3300" w:rsidRPr="00A900CD" w:rsidRDefault="003D3300" w:rsidP="004423D3">
            <w:pPr>
              <w:pStyle w:val="ListParagraph"/>
              <w:numPr>
                <w:ilvl w:val="0"/>
                <w:numId w:val="194"/>
              </w:numPr>
              <w:jc w:val="both"/>
              <w:rPr>
                <w:rFonts w:ascii="Arial" w:hAnsi="Arial" w:cs="Arial"/>
                <w:sz w:val="22"/>
              </w:rPr>
            </w:pPr>
            <w:r w:rsidRPr="00A900CD">
              <w:rPr>
                <w:rFonts w:ascii="Arial" w:hAnsi="Arial" w:cs="Arial"/>
                <w:sz w:val="22"/>
              </w:rPr>
              <w:t>Recreational therapy</w:t>
            </w:r>
          </w:p>
          <w:p w:rsidR="003D3300" w:rsidRPr="00A900CD" w:rsidRDefault="003D3300" w:rsidP="004423D3">
            <w:pPr>
              <w:pStyle w:val="ListParagraph"/>
              <w:numPr>
                <w:ilvl w:val="0"/>
                <w:numId w:val="194"/>
              </w:numPr>
              <w:jc w:val="both"/>
              <w:rPr>
                <w:rFonts w:ascii="Arial" w:hAnsi="Arial" w:cs="Arial"/>
                <w:sz w:val="22"/>
              </w:rPr>
            </w:pPr>
            <w:r w:rsidRPr="00A900CD">
              <w:rPr>
                <w:rFonts w:ascii="Arial" w:hAnsi="Arial" w:cs="Arial"/>
                <w:sz w:val="22"/>
              </w:rPr>
              <w:t>Play therapy</w:t>
            </w:r>
          </w:p>
          <w:p w:rsidR="003D3300" w:rsidRPr="00A900CD" w:rsidRDefault="003D3300" w:rsidP="004423D3">
            <w:pPr>
              <w:pStyle w:val="ListParagraph"/>
              <w:numPr>
                <w:ilvl w:val="0"/>
                <w:numId w:val="194"/>
              </w:numPr>
              <w:jc w:val="both"/>
              <w:rPr>
                <w:rFonts w:ascii="Arial" w:hAnsi="Arial" w:cs="Arial"/>
                <w:sz w:val="22"/>
              </w:rPr>
            </w:pPr>
            <w:r w:rsidRPr="00A900CD">
              <w:rPr>
                <w:rFonts w:ascii="Arial" w:hAnsi="Arial" w:cs="Arial"/>
                <w:sz w:val="22"/>
              </w:rPr>
              <w:t>Music therapy</w:t>
            </w:r>
          </w:p>
          <w:p w:rsidR="003D3300" w:rsidRPr="00A900CD" w:rsidRDefault="003D3300" w:rsidP="004423D3">
            <w:pPr>
              <w:pStyle w:val="ListParagraph"/>
              <w:numPr>
                <w:ilvl w:val="0"/>
                <w:numId w:val="194"/>
              </w:numPr>
              <w:jc w:val="both"/>
              <w:rPr>
                <w:rFonts w:ascii="Arial" w:hAnsi="Arial" w:cs="Arial"/>
                <w:sz w:val="22"/>
              </w:rPr>
            </w:pPr>
            <w:r w:rsidRPr="00A900CD">
              <w:rPr>
                <w:rFonts w:ascii="Arial" w:hAnsi="Arial" w:cs="Arial"/>
                <w:sz w:val="22"/>
              </w:rPr>
              <w:t>Light therapy</w:t>
            </w:r>
          </w:p>
          <w:p w:rsidR="003D3300" w:rsidRPr="00A900CD" w:rsidRDefault="003D3300" w:rsidP="004423D3">
            <w:pPr>
              <w:pStyle w:val="ListParagraph"/>
              <w:numPr>
                <w:ilvl w:val="0"/>
                <w:numId w:val="194"/>
              </w:numPr>
              <w:jc w:val="both"/>
              <w:rPr>
                <w:rFonts w:ascii="Arial" w:hAnsi="Arial" w:cs="Arial"/>
                <w:sz w:val="22"/>
              </w:rPr>
            </w:pPr>
            <w:r w:rsidRPr="00A900CD">
              <w:rPr>
                <w:rFonts w:ascii="Arial" w:hAnsi="Arial" w:cs="Arial"/>
                <w:sz w:val="22"/>
              </w:rPr>
              <w:lastRenderedPageBreak/>
              <w:t>Color therapy</w:t>
            </w:r>
          </w:p>
          <w:p w:rsidR="003D3300" w:rsidRPr="00A900CD" w:rsidRDefault="003D3300" w:rsidP="004423D3">
            <w:pPr>
              <w:pStyle w:val="ListParagraph"/>
              <w:numPr>
                <w:ilvl w:val="0"/>
                <w:numId w:val="194"/>
              </w:numPr>
              <w:jc w:val="both"/>
              <w:rPr>
                <w:rFonts w:ascii="Arial" w:hAnsi="Arial" w:cs="Arial"/>
                <w:sz w:val="22"/>
              </w:rPr>
            </w:pPr>
            <w:r w:rsidRPr="00A900CD">
              <w:rPr>
                <w:rFonts w:ascii="Arial" w:hAnsi="Arial" w:cs="Arial"/>
                <w:sz w:val="22"/>
              </w:rPr>
              <w:t>Aroma therapy</w:t>
            </w:r>
          </w:p>
        </w:tc>
      </w:tr>
      <w:tr w:rsidR="003D3300" w:rsidRPr="00A900CD" w:rsidTr="003D3300">
        <w:tc>
          <w:tcPr>
            <w:tcW w:w="738" w:type="dxa"/>
          </w:tcPr>
          <w:p w:rsidR="003D3300" w:rsidRPr="00A900CD" w:rsidRDefault="003D3300" w:rsidP="003D3300">
            <w:pPr>
              <w:pStyle w:val="Default"/>
              <w:spacing w:line="276" w:lineRule="auto"/>
              <w:jc w:val="both"/>
              <w:rPr>
                <w:rFonts w:ascii="Arial" w:hAnsi="Arial" w:cs="Arial"/>
                <w:b/>
                <w:bCs/>
                <w:sz w:val="22"/>
                <w:szCs w:val="22"/>
              </w:rPr>
            </w:pPr>
            <w:r w:rsidRPr="00A900CD">
              <w:rPr>
                <w:rFonts w:ascii="Arial" w:hAnsi="Arial" w:cs="Arial"/>
                <w:b/>
                <w:bCs/>
                <w:sz w:val="22"/>
                <w:szCs w:val="22"/>
              </w:rPr>
              <w:lastRenderedPageBreak/>
              <w:t>XI</w:t>
            </w:r>
          </w:p>
        </w:tc>
        <w:tc>
          <w:tcPr>
            <w:tcW w:w="1080" w:type="dxa"/>
          </w:tcPr>
          <w:p w:rsidR="003D3300" w:rsidRPr="00A900CD" w:rsidRDefault="003D3300" w:rsidP="003D3300">
            <w:pPr>
              <w:pStyle w:val="Default"/>
              <w:spacing w:line="276" w:lineRule="auto"/>
              <w:jc w:val="both"/>
              <w:rPr>
                <w:rFonts w:ascii="Arial" w:hAnsi="Arial" w:cs="Arial"/>
                <w:b/>
                <w:bCs/>
                <w:sz w:val="22"/>
                <w:szCs w:val="22"/>
              </w:rPr>
            </w:pPr>
            <w:r w:rsidRPr="00A900CD">
              <w:rPr>
                <w:rFonts w:ascii="Arial" w:hAnsi="Arial" w:cs="Arial"/>
                <w:b/>
                <w:bCs/>
                <w:sz w:val="22"/>
                <w:szCs w:val="22"/>
              </w:rPr>
              <w:t>5</w:t>
            </w:r>
          </w:p>
        </w:tc>
        <w:tc>
          <w:tcPr>
            <w:tcW w:w="7427" w:type="dxa"/>
          </w:tcPr>
          <w:p w:rsidR="003D3300" w:rsidRPr="00A900CD" w:rsidRDefault="003D3300" w:rsidP="004423D3">
            <w:pPr>
              <w:pStyle w:val="ListParagraph"/>
              <w:numPr>
                <w:ilvl w:val="0"/>
                <w:numId w:val="182"/>
              </w:numPr>
              <w:jc w:val="both"/>
              <w:rPr>
                <w:rFonts w:ascii="Arial" w:hAnsi="Arial" w:cs="Arial"/>
                <w:b/>
                <w:bCs/>
                <w:sz w:val="22"/>
              </w:rPr>
            </w:pPr>
            <w:r w:rsidRPr="00A900CD">
              <w:rPr>
                <w:rFonts w:ascii="Arial" w:hAnsi="Arial" w:cs="Arial"/>
                <w:b/>
                <w:bCs/>
                <w:sz w:val="22"/>
              </w:rPr>
              <w:t>Electroconvulsive therapy: -</w:t>
            </w:r>
          </w:p>
          <w:p w:rsidR="003D3300" w:rsidRPr="00A900CD" w:rsidRDefault="003D3300" w:rsidP="004423D3">
            <w:pPr>
              <w:pStyle w:val="ListParagraph"/>
              <w:numPr>
                <w:ilvl w:val="0"/>
                <w:numId w:val="195"/>
              </w:numPr>
              <w:jc w:val="both"/>
              <w:rPr>
                <w:rFonts w:ascii="Arial" w:hAnsi="Arial" w:cs="Arial"/>
                <w:sz w:val="22"/>
              </w:rPr>
            </w:pPr>
            <w:r w:rsidRPr="00A900CD">
              <w:rPr>
                <w:rFonts w:ascii="Arial" w:hAnsi="Arial" w:cs="Arial"/>
                <w:sz w:val="22"/>
              </w:rPr>
              <w:t>Historical Perspectives</w:t>
            </w:r>
          </w:p>
          <w:p w:rsidR="003D3300" w:rsidRPr="00A900CD" w:rsidRDefault="003D3300" w:rsidP="004423D3">
            <w:pPr>
              <w:pStyle w:val="ListParagraph"/>
              <w:numPr>
                <w:ilvl w:val="0"/>
                <w:numId w:val="195"/>
              </w:numPr>
              <w:jc w:val="both"/>
              <w:rPr>
                <w:rFonts w:ascii="Arial" w:hAnsi="Arial" w:cs="Arial"/>
                <w:sz w:val="22"/>
              </w:rPr>
            </w:pPr>
            <w:r w:rsidRPr="00A900CD">
              <w:rPr>
                <w:rFonts w:ascii="Arial" w:hAnsi="Arial" w:cs="Arial"/>
                <w:sz w:val="22"/>
              </w:rPr>
              <w:t>Indications</w:t>
            </w:r>
          </w:p>
          <w:p w:rsidR="003D3300" w:rsidRPr="00A900CD" w:rsidRDefault="003D3300" w:rsidP="004423D3">
            <w:pPr>
              <w:pStyle w:val="ListParagraph"/>
              <w:numPr>
                <w:ilvl w:val="0"/>
                <w:numId w:val="195"/>
              </w:numPr>
              <w:jc w:val="both"/>
              <w:rPr>
                <w:rFonts w:ascii="Arial" w:hAnsi="Arial" w:cs="Arial"/>
                <w:sz w:val="22"/>
              </w:rPr>
            </w:pPr>
            <w:r w:rsidRPr="00A900CD">
              <w:rPr>
                <w:rFonts w:ascii="Arial" w:hAnsi="Arial" w:cs="Arial"/>
                <w:sz w:val="22"/>
              </w:rPr>
              <w:t>Contraindications</w:t>
            </w:r>
          </w:p>
          <w:p w:rsidR="003D3300" w:rsidRPr="00A900CD" w:rsidRDefault="003D3300" w:rsidP="004423D3">
            <w:pPr>
              <w:pStyle w:val="ListParagraph"/>
              <w:numPr>
                <w:ilvl w:val="0"/>
                <w:numId w:val="195"/>
              </w:numPr>
              <w:jc w:val="both"/>
              <w:rPr>
                <w:rFonts w:ascii="Arial" w:hAnsi="Arial" w:cs="Arial"/>
                <w:sz w:val="22"/>
              </w:rPr>
            </w:pPr>
            <w:r w:rsidRPr="00A900CD">
              <w:rPr>
                <w:rFonts w:ascii="Arial" w:hAnsi="Arial" w:cs="Arial"/>
                <w:sz w:val="22"/>
              </w:rPr>
              <w:t>Mechanisms of Action</w:t>
            </w:r>
          </w:p>
          <w:p w:rsidR="003D3300" w:rsidRPr="00A900CD" w:rsidRDefault="003D3300" w:rsidP="004423D3">
            <w:pPr>
              <w:pStyle w:val="ListParagraph"/>
              <w:numPr>
                <w:ilvl w:val="0"/>
                <w:numId w:val="195"/>
              </w:numPr>
              <w:jc w:val="both"/>
              <w:rPr>
                <w:rFonts w:ascii="Arial" w:hAnsi="Arial" w:cs="Arial"/>
                <w:sz w:val="22"/>
              </w:rPr>
            </w:pPr>
            <w:r w:rsidRPr="00A900CD">
              <w:rPr>
                <w:rFonts w:ascii="Arial" w:hAnsi="Arial" w:cs="Arial"/>
                <w:sz w:val="22"/>
              </w:rPr>
              <w:t>Side Effects</w:t>
            </w:r>
          </w:p>
          <w:p w:rsidR="003D3300" w:rsidRPr="00A900CD" w:rsidRDefault="003D3300" w:rsidP="004423D3">
            <w:pPr>
              <w:pStyle w:val="ListParagraph"/>
              <w:numPr>
                <w:ilvl w:val="0"/>
                <w:numId w:val="195"/>
              </w:numPr>
              <w:jc w:val="both"/>
              <w:rPr>
                <w:rFonts w:ascii="Arial" w:hAnsi="Arial" w:cs="Arial"/>
                <w:sz w:val="22"/>
              </w:rPr>
            </w:pPr>
            <w:r w:rsidRPr="00A900CD">
              <w:rPr>
                <w:rFonts w:ascii="Arial" w:hAnsi="Arial" w:cs="Arial"/>
                <w:sz w:val="22"/>
              </w:rPr>
              <w:t>Risks Associated with Electroconvulsive therapy</w:t>
            </w:r>
          </w:p>
          <w:p w:rsidR="003D3300" w:rsidRPr="00A900CD" w:rsidRDefault="003D3300" w:rsidP="004423D3">
            <w:pPr>
              <w:pStyle w:val="ListParagraph"/>
              <w:numPr>
                <w:ilvl w:val="0"/>
                <w:numId w:val="195"/>
              </w:numPr>
              <w:jc w:val="both"/>
              <w:rPr>
                <w:rFonts w:ascii="Arial" w:hAnsi="Arial" w:cs="Arial"/>
                <w:sz w:val="22"/>
              </w:rPr>
            </w:pPr>
            <w:r w:rsidRPr="00A900CD">
              <w:rPr>
                <w:rFonts w:ascii="Arial" w:hAnsi="Arial" w:cs="Arial"/>
                <w:sz w:val="22"/>
              </w:rPr>
              <w:t>The Role of The Nurse in Electroconvulsive therapy</w:t>
            </w:r>
          </w:p>
        </w:tc>
      </w:tr>
      <w:tr w:rsidR="003D3300" w:rsidRPr="00A900CD" w:rsidTr="003D3300">
        <w:tc>
          <w:tcPr>
            <w:tcW w:w="738" w:type="dxa"/>
          </w:tcPr>
          <w:p w:rsidR="003D3300" w:rsidRPr="00A900CD" w:rsidRDefault="003D3300" w:rsidP="003D3300">
            <w:pPr>
              <w:pStyle w:val="Default"/>
              <w:spacing w:line="276" w:lineRule="auto"/>
              <w:jc w:val="both"/>
              <w:rPr>
                <w:rFonts w:ascii="Arial" w:hAnsi="Arial" w:cs="Arial"/>
                <w:b/>
                <w:bCs/>
                <w:sz w:val="22"/>
                <w:szCs w:val="22"/>
              </w:rPr>
            </w:pPr>
            <w:r w:rsidRPr="00A900CD">
              <w:rPr>
                <w:rFonts w:ascii="Arial" w:hAnsi="Arial" w:cs="Arial"/>
                <w:b/>
                <w:bCs/>
                <w:sz w:val="22"/>
                <w:szCs w:val="22"/>
              </w:rPr>
              <w:t>X</w:t>
            </w:r>
          </w:p>
        </w:tc>
        <w:tc>
          <w:tcPr>
            <w:tcW w:w="1080" w:type="dxa"/>
          </w:tcPr>
          <w:p w:rsidR="003D3300" w:rsidRPr="00A900CD" w:rsidRDefault="003D3300" w:rsidP="003D3300">
            <w:pPr>
              <w:pStyle w:val="Default"/>
              <w:spacing w:line="276" w:lineRule="auto"/>
              <w:jc w:val="both"/>
              <w:rPr>
                <w:rFonts w:ascii="Arial" w:hAnsi="Arial" w:cs="Arial"/>
                <w:b/>
                <w:bCs/>
                <w:sz w:val="22"/>
                <w:szCs w:val="22"/>
              </w:rPr>
            </w:pPr>
            <w:r w:rsidRPr="00A900CD">
              <w:rPr>
                <w:rFonts w:ascii="Arial" w:hAnsi="Arial" w:cs="Arial"/>
                <w:b/>
                <w:bCs/>
                <w:sz w:val="22"/>
                <w:szCs w:val="22"/>
              </w:rPr>
              <w:t>10</w:t>
            </w:r>
          </w:p>
        </w:tc>
        <w:tc>
          <w:tcPr>
            <w:tcW w:w="7427" w:type="dxa"/>
          </w:tcPr>
          <w:p w:rsidR="003D3300" w:rsidRPr="00A900CD" w:rsidRDefault="003D3300" w:rsidP="004423D3">
            <w:pPr>
              <w:pStyle w:val="ListParagraph"/>
              <w:numPr>
                <w:ilvl w:val="0"/>
                <w:numId w:val="182"/>
              </w:numPr>
              <w:jc w:val="both"/>
              <w:rPr>
                <w:rFonts w:ascii="Arial" w:hAnsi="Arial" w:cs="Arial"/>
                <w:b/>
                <w:bCs/>
                <w:sz w:val="22"/>
              </w:rPr>
            </w:pPr>
            <w:r w:rsidRPr="00A900CD">
              <w:rPr>
                <w:rFonts w:ascii="Arial" w:hAnsi="Arial" w:cs="Arial"/>
                <w:b/>
                <w:bCs/>
                <w:sz w:val="22"/>
              </w:rPr>
              <w:t>Psychopharmacology: -</w:t>
            </w:r>
          </w:p>
          <w:p w:rsidR="003D3300" w:rsidRPr="00A900CD" w:rsidRDefault="003D3300" w:rsidP="004423D3">
            <w:pPr>
              <w:pStyle w:val="ListParagraph"/>
              <w:numPr>
                <w:ilvl w:val="0"/>
                <w:numId w:val="196"/>
              </w:numPr>
              <w:jc w:val="both"/>
              <w:rPr>
                <w:rFonts w:ascii="Arial" w:hAnsi="Arial" w:cs="Arial"/>
                <w:sz w:val="22"/>
              </w:rPr>
            </w:pPr>
            <w:r w:rsidRPr="00A900CD">
              <w:rPr>
                <w:rFonts w:ascii="Arial" w:hAnsi="Arial" w:cs="Arial"/>
                <w:sz w:val="22"/>
              </w:rPr>
              <w:t>Historical Perspective</w:t>
            </w:r>
          </w:p>
          <w:p w:rsidR="003D3300" w:rsidRPr="00A900CD" w:rsidRDefault="003D3300" w:rsidP="004423D3">
            <w:pPr>
              <w:pStyle w:val="ListParagraph"/>
              <w:numPr>
                <w:ilvl w:val="0"/>
                <w:numId w:val="196"/>
              </w:numPr>
              <w:jc w:val="both"/>
              <w:rPr>
                <w:rFonts w:ascii="Arial" w:hAnsi="Arial" w:cs="Arial"/>
                <w:sz w:val="22"/>
              </w:rPr>
            </w:pPr>
            <w:r w:rsidRPr="00A900CD">
              <w:rPr>
                <w:rFonts w:ascii="Arial" w:hAnsi="Arial" w:cs="Arial"/>
                <w:sz w:val="22"/>
              </w:rPr>
              <w:t>Role of a Nurse in Psychopharmacological therapy</w:t>
            </w:r>
          </w:p>
          <w:p w:rsidR="002E3EB2" w:rsidRPr="00A900CD" w:rsidRDefault="003D3300" w:rsidP="004423D3">
            <w:pPr>
              <w:pStyle w:val="ListParagraph"/>
              <w:numPr>
                <w:ilvl w:val="0"/>
                <w:numId w:val="197"/>
              </w:numPr>
              <w:jc w:val="both"/>
              <w:rPr>
                <w:rFonts w:ascii="Arial" w:hAnsi="Arial" w:cs="Arial"/>
                <w:sz w:val="22"/>
              </w:rPr>
            </w:pPr>
            <w:r w:rsidRPr="00A900CD">
              <w:rPr>
                <w:rFonts w:ascii="Arial" w:hAnsi="Arial" w:cs="Arial"/>
                <w:sz w:val="22"/>
              </w:rPr>
              <w:t>Antianxiety Agents</w:t>
            </w:r>
          </w:p>
          <w:p w:rsidR="002E3EB2" w:rsidRPr="00A900CD" w:rsidRDefault="003D3300" w:rsidP="004423D3">
            <w:pPr>
              <w:pStyle w:val="ListParagraph"/>
              <w:numPr>
                <w:ilvl w:val="0"/>
                <w:numId w:val="197"/>
              </w:numPr>
              <w:jc w:val="both"/>
              <w:rPr>
                <w:rFonts w:ascii="Arial" w:hAnsi="Arial" w:cs="Arial"/>
                <w:sz w:val="22"/>
              </w:rPr>
            </w:pPr>
            <w:r w:rsidRPr="00A900CD">
              <w:rPr>
                <w:rFonts w:ascii="Arial" w:hAnsi="Arial" w:cs="Arial"/>
                <w:sz w:val="22"/>
              </w:rPr>
              <w:t>Antidepressants Agents</w:t>
            </w:r>
          </w:p>
          <w:p w:rsidR="002E3EB2" w:rsidRPr="00A900CD" w:rsidRDefault="003D3300" w:rsidP="004423D3">
            <w:pPr>
              <w:pStyle w:val="ListParagraph"/>
              <w:numPr>
                <w:ilvl w:val="0"/>
                <w:numId w:val="197"/>
              </w:numPr>
              <w:jc w:val="both"/>
              <w:rPr>
                <w:rFonts w:ascii="Arial" w:hAnsi="Arial" w:cs="Arial"/>
                <w:sz w:val="22"/>
              </w:rPr>
            </w:pPr>
            <w:r w:rsidRPr="00A900CD">
              <w:rPr>
                <w:rFonts w:ascii="Arial" w:hAnsi="Arial" w:cs="Arial"/>
                <w:sz w:val="22"/>
              </w:rPr>
              <w:t>Mood stabilizers</w:t>
            </w:r>
          </w:p>
          <w:p w:rsidR="002E3EB2" w:rsidRPr="00A900CD" w:rsidRDefault="002E3EB2" w:rsidP="004423D3">
            <w:pPr>
              <w:pStyle w:val="ListParagraph"/>
              <w:numPr>
                <w:ilvl w:val="0"/>
                <w:numId w:val="197"/>
              </w:numPr>
              <w:jc w:val="both"/>
              <w:rPr>
                <w:rFonts w:ascii="Arial" w:hAnsi="Arial" w:cs="Arial"/>
                <w:sz w:val="22"/>
              </w:rPr>
            </w:pPr>
            <w:r w:rsidRPr="00A900CD">
              <w:rPr>
                <w:rFonts w:ascii="Arial" w:hAnsi="Arial" w:cs="Arial"/>
                <w:sz w:val="22"/>
              </w:rPr>
              <w:t>A</w:t>
            </w:r>
            <w:r w:rsidR="003D3300" w:rsidRPr="00A900CD">
              <w:rPr>
                <w:rFonts w:ascii="Arial" w:hAnsi="Arial" w:cs="Arial"/>
                <w:sz w:val="22"/>
              </w:rPr>
              <w:t>ntipsychotics</w:t>
            </w:r>
          </w:p>
          <w:p w:rsidR="002E3EB2" w:rsidRPr="00A900CD" w:rsidRDefault="003D3300" w:rsidP="004423D3">
            <w:pPr>
              <w:pStyle w:val="ListParagraph"/>
              <w:numPr>
                <w:ilvl w:val="0"/>
                <w:numId w:val="197"/>
              </w:numPr>
              <w:jc w:val="both"/>
              <w:rPr>
                <w:rFonts w:ascii="Arial" w:hAnsi="Arial" w:cs="Arial"/>
                <w:sz w:val="22"/>
              </w:rPr>
            </w:pPr>
            <w:r w:rsidRPr="00A900CD">
              <w:rPr>
                <w:rFonts w:ascii="Arial" w:hAnsi="Arial" w:cs="Arial"/>
                <w:sz w:val="22"/>
              </w:rPr>
              <w:t>Sedative – Hypnotics</w:t>
            </w:r>
          </w:p>
          <w:p w:rsidR="003D3300" w:rsidRPr="00A900CD" w:rsidRDefault="003D3300" w:rsidP="004423D3">
            <w:pPr>
              <w:pStyle w:val="ListParagraph"/>
              <w:numPr>
                <w:ilvl w:val="0"/>
                <w:numId w:val="197"/>
              </w:numPr>
              <w:jc w:val="both"/>
              <w:rPr>
                <w:rFonts w:ascii="Arial" w:hAnsi="Arial" w:cs="Arial"/>
                <w:sz w:val="22"/>
              </w:rPr>
            </w:pPr>
            <w:r w:rsidRPr="00A900CD">
              <w:rPr>
                <w:rFonts w:ascii="Arial" w:hAnsi="Arial" w:cs="Arial"/>
                <w:sz w:val="22"/>
              </w:rPr>
              <w:t>Central Nervous System Stimulants</w:t>
            </w:r>
          </w:p>
          <w:p w:rsidR="003D3300" w:rsidRPr="00A900CD" w:rsidRDefault="003D3300" w:rsidP="004423D3">
            <w:pPr>
              <w:pStyle w:val="ListParagraph"/>
              <w:numPr>
                <w:ilvl w:val="0"/>
                <w:numId w:val="196"/>
              </w:numPr>
              <w:jc w:val="both"/>
              <w:rPr>
                <w:rFonts w:ascii="Arial" w:hAnsi="Arial" w:cs="Arial"/>
                <w:sz w:val="22"/>
              </w:rPr>
            </w:pPr>
            <w:r w:rsidRPr="00A900CD">
              <w:rPr>
                <w:rFonts w:ascii="Arial" w:hAnsi="Arial" w:cs="Arial"/>
                <w:sz w:val="22"/>
              </w:rPr>
              <w:t>Future developments</w:t>
            </w:r>
          </w:p>
        </w:tc>
      </w:tr>
      <w:tr w:rsidR="003D3300" w:rsidRPr="00A900CD" w:rsidTr="003D3300">
        <w:tc>
          <w:tcPr>
            <w:tcW w:w="738" w:type="dxa"/>
          </w:tcPr>
          <w:p w:rsidR="003D3300" w:rsidRPr="00A900CD" w:rsidRDefault="003D3300" w:rsidP="003D3300">
            <w:pPr>
              <w:pStyle w:val="Default"/>
              <w:spacing w:line="276" w:lineRule="auto"/>
              <w:jc w:val="both"/>
              <w:rPr>
                <w:rFonts w:ascii="Arial" w:hAnsi="Arial" w:cs="Arial"/>
                <w:b/>
                <w:bCs/>
                <w:sz w:val="22"/>
                <w:szCs w:val="22"/>
              </w:rPr>
            </w:pPr>
            <w:r w:rsidRPr="00A900CD">
              <w:rPr>
                <w:rFonts w:ascii="Arial" w:hAnsi="Arial" w:cs="Arial"/>
                <w:b/>
                <w:bCs/>
                <w:sz w:val="22"/>
                <w:szCs w:val="22"/>
              </w:rPr>
              <w:t>XII</w:t>
            </w:r>
          </w:p>
        </w:tc>
        <w:tc>
          <w:tcPr>
            <w:tcW w:w="1080" w:type="dxa"/>
          </w:tcPr>
          <w:p w:rsidR="003D3300" w:rsidRPr="00A900CD" w:rsidRDefault="003D3300" w:rsidP="003D3300">
            <w:pPr>
              <w:pStyle w:val="Default"/>
              <w:spacing w:line="276" w:lineRule="auto"/>
              <w:jc w:val="both"/>
              <w:rPr>
                <w:rFonts w:ascii="Arial" w:hAnsi="Arial" w:cs="Arial"/>
                <w:b/>
                <w:bCs/>
                <w:sz w:val="22"/>
                <w:szCs w:val="22"/>
              </w:rPr>
            </w:pPr>
            <w:r w:rsidRPr="00A900CD">
              <w:rPr>
                <w:rFonts w:ascii="Arial" w:hAnsi="Arial" w:cs="Arial"/>
                <w:b/>
                <w:bCs/>
                <w:sz w:val="22"/>
                <w:szCs w:val="22"/>
              </w:rPr>
              <w:t>15</w:t>
            </w:r>
          </w:p>
        </w:tc>
        <w:tc>
          <w:tcPr>
            <w:tcW w:w="7427" w:type="dxa"/>
          </w:tcPr>
          <w:p w:rsidR="003D3300" w:rsidRPr="00A900CD" w:rsidRDefault="003D3300" w:rsidP="004423D3">
            <w:pPr>
              <w:pStyle w:val="ListParagraph"/>
              <w:numPr>
                <w:ilvl w:val="0"/>
                <w:numId w:val="182"/>
              </w:numPr>
              <w:jc w:val="both"/>
              <w:rPr>
                <w:rFonts w:ascii="Arial" w:hAnsi="Arial" w:cs="Arial"/>
                <w:b/>
                <w:bCs/>
                <w:sz w:val="22"/>
              </w:rPr>
            </w:pPr>
            <w:r w:rsidRPr="00A900CD">
              <w:rPr>
                <w:rFonts w:ascii="Arial" w:hAnsi="Arial" w:cs="Arial"/>
                <w:b/>
                <w:bCs/>
                <w:sz w:val="22"/>
              </w:rPr>
              <w:t>Alternative systems of medicine in Mental health: -</w:t>
            </w:r>
          </w:p>
          <w:p w:rsidR="003D3300" w:rsidRPr="00A900CD" w:rsidRDefault="003D3300" w:rsidP="004423D3">
            <w:pPr>
              <w:pStyle w:val="ListParagraph"/>
              <w:numPr>
                <w:ilvl w:val="0"/>
                <w:numId w:val="199"/>
              </w:numPr>
              <w:jc w:val="both"/>
              <w:rPr>
                <w:rFonts w:ascii="Arial" w:hAnsi="Arial" w:cs="Arial"/>
                <w:sz w:val="22"/>
              </w:rPr>
            </w:pPr>
            <w:r w:rsidRPr="00A900CD">
              <w:rPr>
                <w:rFonts w:ascii="Arial" w:hAnsi="Arial" w:cs="Arial"/>
                <w:sz w:val="22"/>
              </w:rPr>
              <w:t>Types of Therapies</w:t>
            </w:r>
          </w:p>
          <w:p w:rsidR="003D3300" w:rsidRPr="00A900CD" w:rsidRDefault="003D3300" w:rsidP="004423D3">
            <w:pPr>
              <w:pStyle w:val="ListParagraph"/>
              <w:numPr>
                <w:ilvl w:val="0"/>
                <w:numId w:val="198"/>
              </w:numPr>
              <w:jc w:val="both"/>
              <w:rPr>
                <w:rFonts w:ascii="Arial" w:hAnsi="Arial" w:cs="Arial"/>
                <w:sz w:val="22"/>
              </w:rPr>
            </w:pPr>
            <w:r w:rsidRPr="00A900CD">
              <w:rPr>
                <w:rFonts w:ascii="Arial" w:hAnsi="Arial" w:cs="Arial"/>
                <w:sz w:val="22"/>
              </w:rPr>
              <w:t>Herbal Medicine</w:t>
            </w:r>
          </w:p>
          <w:p w:rsidR="003D3300" w:rsidRPr="00A900CD" w:rsidRDefault="003D3300" w:rsidP="004423D3">
            <w:pPr>
              <w:pStyle w:val="ListParagraph"/>
              <w:numPr>
                <w:ilvl w:val="0"/>
                <w:numId w:val="198"/>
              </w:numPr>
              <w:jc w:val="both"/>
              <w:rPr>
                <w:rFonts w:ascii="Arial" w:hAnsi="Arial" w:cs="Arial"/>
                <w:sz w:val="22"/>
              </w:rPr>
            </w:pPr>
            <w:r w:rsidRPr="00A900CD">
              <w:rPr>
                <w:rFonts w:ascii="Arial" w:hAnsi="Arial" w:cs="Arial"/>
                <w:sz w:val="22"/>
              </w:rPr>
              <w:t>Unani</w:t>
            </w:r>
          </w:p>
          <w:p w:rsidR="003D3300" w:rsidRPr="00A900CD" w:rsidRDefault="003D3300" w:rsidP="004423D3">
            <w:pPr>
              <w:pStyle w:val="ListParagraph"/>
              <w:numPr>
                <w:ilvl w:val="0"/>
                <w:numId w:val="198"/>
              </w:numPr>
              <w:jc w:val="both"/>
              <w:rPr>
                <w:rFonts w:ascii="Arial" w:hAnsi="Arial" w:cs="Arial"/>
                <w:sz w:val="22"/>
              </w:rPr>
            </w:pPr>
            <w:r w:rsidRPr="00A900CD">
              <w:rPr>
                <w:rFonts w:ascii="Arial" w:hAnsi="Arial" w:cs="Arial"/>
                <w:sz w:val="22"/>
              </w:rPr>
              <w:t>Siddha</w:t>
            </w:r>
          </w:p>
          <w:p w:rsidR="003D3300" w:rsidRPr="00A900CD" w:rsidRDefault="003D3300" w:rsidP="004423D3">
            <w:pPr>
              <w:pStyle w:val="ListParagraph"/>
              <w:numPr>
                <w:ilvl w:val="0"/>
                <w:numId w:val="198"/>
              </w:numPr>
              <w:jc w:val="both"/>
              <w:rPr>
                <w:rFonts w:ascii="Arial" w:hAnsi="Arial" w:cs="Arial"/>
                <w:sz w:val="22"/>
              </w:rPr>
            </w:pPr>
            <w:r w:rsidRPr="00A900CD">
              <w:rPr>
                <w:rFonts w:ascii="Arial" w:hAnsi="Arial" w:cs="Arial"/>
                <w:sz w:val="22"/>
              </w:rPr>
              <w:t>Homeopathic</w:t>
            </w:r>
          </w:p>
          <w:p w:rsidR="003D3300" w:rsidRPr="00A900CD" w:rsidRDefault="003D3300" w:rsidP="004423D3">
            <w:pPr>
              <w:pStyle w:val="ListParagraph"/>
              <w:numPr>
                <w:ilvl w:val="0"/>
                <w:numId w:val="198"/>
              </w:numPr>
              <w:jc w:val="both"/>
              <w:rPr>
                <w:rFonts w:ascii="Arial" w:hAnsi="Arial" w:cs="Arial"/>
                <w:sz w:val="22"/>
              </w:rPr>
            </w:pPr>
            <w:r w:rsidRPr="00A900CD">
              <w:rPr>
                <w:rFonts w:ascii="Arial" w:hAnsi="Arial" w:cs="Arial"/>
                <w:sz w:val="22"/>
              </w:rPr>
              <w:t>Acupressure and Acupuncture</w:t>
            </w:r>
          </w:p>
          <w:p w:rsidR="003D3300" w:rsidRPr="00A900CD" w:rsidRDefault="003D3300" w:rsidP="004423D3">
            <w:pPr>
              <w:pStyle w:val="ListParagraph"/>
              <w:numPr>
                <w:ilvl w:val="0"/>
                <w:numId w:val="198"/>
              </w:numPr>
              <w:jc w:val="both"/>
              <w:rPr>
                <w:rFonts w:ascii="Arial" w:hAnsi="Arial" w:cs="Arial"/>
                <w:sz w:val="22"/>
              </w:rPr>
            </w:pPr>
            <w:r w:rsidRPr="00A900CD">
              <w:rPr>
                <w:rFonts w:ascii="Arial" w:hAnsi="Arial" w:cs="Arial"/>
                <w:sz w:val="22"/>
              </w:rPr>
              <w:t>Diet and Nutrition</w:t>
            </w:r>
          </w:p>
          <w:p w:rsidR="003D3300" w:rsidRPr="00A900CD" w:rsidRDefault="003D3300" w:rsidP="004423D3">
            <w:pPr>
              <w:pStyle w:val="ListParagraph"/>
              <w:numPr>
                <w:ilvl w:val="0"/>
                <w:numId w:val="198"/>
              </w:numPr>
              <w:jc w:val="both"/>
              <w:rPr>
                <w:rFonts w:ascii="Arial" w:hAnsi="Arial" w:cs="Arial"/>
                <w:sz w:val="22"/>
              </w:rPr>
            </w:pPr>
            <w:r w:rsidRPr="00A900CD">
              <w:rPr>
                <w:rFonts w:ascii="Arial" w:hAnsi="Arial" w:cs="Arial"/>
                <w:sz w:val="22"/>
              </w:rPr>
              <w:t>Chiropractic Medicine</w:t>
            </w:r>
          </w:p>
          <w:p w:rsidR="003D3300" w:rsidRPr="00A900CD" w:rsidRDefault="003D3300" w:rsidP="004423D3">
            <w:pPr>
              <w:pStyle w:val="ListParagraph"/>
              <w:numPr>
                <w:ilvl w:val="0"/>
                <w:numId w:val="198"/>
              </w:numPr>
              <w:jc w:val="both"/>
              <w:rPr>
                <w:rFonts w:ascii="Arial" w:hAnsi="Arial" w:cs="Arial"/>
                <w:sz w:val="22"/>
              </w:rPr>
            </w:pPr>
            <w:r w:rsidRPr="00A900CD">
              <w:rPr>
                <w:rFonts w:ascii="Arial" w:hAnsi="Arial" w:cs="Arial"/>
                <w:sz w:val="22"/>
              </w:rPr>
              <w:t>Therapeutic Touch and Massage</w:t>
            </w:r>
          </w:p>
          <w:p w:rsidR="003D3300" w:rsidRPr="00A900CD" w:rsidRDefault="003D3300" w:rsidP="004423D3">
            <w:pPr>
              <w:pStyle w:val="ListParagraph"/>
              <w:numPr>
                <w:ilvl w:val="0"/>
                <w:numId w:val="198"/>
              </w:numPr>
              <w:jc w:val="both"/>
              <w:rPr>
                <w:rFonts w:ascii="Arial" w:hAnsi="Arial" w:cs="Arial"/>
                <w:sz w:val="22"/>
              </w:rPr>
            </w:pPr>
            <w:r w:rsidRPr="00A900CD">
              <w:rPr>
                <w:rFonts w:ascii="Arial" w:hAnsi="Arial" w:cs="Arial"/>
                <w:sz w:val="22"/>
              </w:rPr>
              <w:t>Yoga</w:t>
            </w:r>
          </w:p>
          <w:p w:rsidR="003D3300" w:rsidRPr="00A900CD" w:rsidRDefault="003D3300" w:rsidP="004423D3">
            <w:pPr>
              <w:pStyle w:val="ListParagraph"/>
              <w:numPr>
                <w:ilvl w:val="0"/>
                <w:numId w:val="198"/>
              </w:numPr>
              <w:jc w:val="both"/>
              <w:rPr>
                <w:rFonts w:ascii="Arial" w:hAnsi="Arial" w:cs="Arial"/>
                <w:sz w:val="22"/>
              </w:rPr>
            </w:pPr>
            <w:r w:rsidRPr="00A900CD">
              <w:rPr>
                <w:rFonts w:ascii="Arial" w:hAnsi="Arial" w:cs="Arial"/>
                <w:sz w:val="22"/>
              </w:rPr>
              <w:t>Pet Therapy</w:t>
            </w:r>
          </w:p>
        </w:tc>
      </w:tr>
    </w:tbl>
    <w:p w:rsidR="003D3300" w:rsidRPr="00A900CD" w:rsidRDefault="003D3300" w:rsidP="003D3300">
      <w:pPr>
        <w:pStyle w:val="Default"/>
        <w:spacing w:line="276" w:lineRule="auto"/>
        <w:jc w:val="both"/>
        <w:rPr>
          <w:rFonts w:ascii="Arial" w:hAnsi="Arial" w:cs="Arial"/>
          <w:color w:val="auto"/>
          <w:sz w:val="22"/>
          <w:szCs w:val="22"/>
        </w:rPr>
      </w:pPr>
      <w:r w:rsidRPr="00A900CD">
        <w:rPr>
          <w:rFonts w:ascii="Arial" w:hAnsi="Arial" w:cs="Arial"/>
          <w:b/>
          <w:color w:val="auto"/>
          <w:sz w:val="22"/>
          <w:szCs w:val="22"/>
        </w:rPr>
        <w:t xml:space="preserve">Practical </w:t>
      </w:r>
      <w:r w:rsidRPr="00A900CD">
        <w:rPr>
          <w:rFonts w:ascii="Arial" w:hAnsi="Arial" w:cs="Arial"/>
          <w:b/>
          <w:color w:val="auto"/>
          <w:sz w:val="22"/>
          <w:szCs w:val="22"/>
        </w:rPr>
        <w:tab/>
      </w:r>
      <w:r w:rsidRPr="00A900CD">
        <w:rPr>
          <w:rFonts w:ascii="Arial" w:hAnsi="Arial" w:cs="Arial"/>
          <w:b/>
          <w:color w:val="auto"/>
          <w:sz w:val="22"/>
          <w:szCs w:val="22"/>
        </w:rPr>
        <w:tab/>
      </w:r>
      <w:r w:rsidRPr="00A900CD">
        <w:rPr>
          <w:rFonts w:ascii="Arial" w:hAnsi="Arial" w:cs="Arial"/>
          <w:b/>
          <w:color w:val="auto"/>
          <w:sz w:val="22"/>
          <w:szCs w:val="22"/>
        </w:rPr>
        <w:tab/>
      </w:r>
      <w:r w:rsidRPr="00A900CD">
        <w:rPr>
          <w:rFonts w:ascii="Arial" w:hAnsi="Arial" w:cs="Arial"/>
          <w:b/>
          <w:color w:val="auto"/>
          <w:sz w:val="22"/>
          <w:szCs w:val="22"/>
        </w:rPr>
        <w:tab/>
      </w:r>
      <w:r w:rsidRPr="00A900CD">
        <w:rPr>
          <w:rFonts w:ascii="Arial" w:hAnsi="Arial" w:cs="Arial"/>
          <w:b/>
          <w:color w:val="auto"/>
          <w:sz w:val="22"/>
          <w:szCs w:val="22"/>
        </w:rPr>
        <w:tab/>
      </w:r>
      <w:r w:rsidRPr="00A900CD">
        <w:rPr>
          <w:rFonts w:ascii="Arial" w:hAnsi="Arial" w:cs="Arial"/>
          <w:b/>
          <w:color w:val="auto"/>
          <w:sz w:val="22"/>
          <w:szCs w:val="22"/>
        </w:rPr>
        <w:tab/>
      </w:r>
      <w:r w:rsidRPr="00A900CD">
        <w:rPr>
          <w:rFonts w:ascii="Arial" w:hAnsi="Arial" w:cs="Arial"/>
          <w:b/>
          <w:color w:val="auto"/>
          <w:sz w:val="22"/>
          <w:szCs w:val="22"/>
        </w:rPr>
        <w:tab/>
      </w:r>
      <w:r w:rsidRPr="00A900CD">
        <w:rPr>
          <w:rFonts w:ascii="Arial" w:hAnsi="Arial" w:cs="Arial"/>
          <w:b/>
          <w:color w:val="auto"/>
          <w:sz w:val="22"/>
          <w:szCs w:val="22"/>
        </w:rPr>
        <w:tab/>
      </w:r>
      <w:r w:rsidRPr="00A900CD">
        <w:rPr>
          <w:rFonts w:ascii="Arial" w:hAnsi="Arial" w:cs="Arial"/>
          <w:b/>
          <w:color w:val="auto"/>
          <w:sz w:val="22"/>
          <w:szCs w:val="22"/>
        </w:rPr>
        <w:tab/>
      </w:r>
      <w:r w:rsidRPr="00A900CD">
        <w:rPr>
          <w:rFonts w:ascii="Arial" w:hAnsi="Arial" w:cs="Arial"/>
          <w:color w:val="auto"/>
          <w:sz w:val="22"/>
          <w:szCs w:val="22"/>
        </w:rPr>
        <w:t>Total = 660 Hours</w:t>
      </w:r>
    </w:p>
    <w:p w:rsidR="003D3300" w:rsidRPr="00A900CD" w:rsidRDefault="003D3300" w:rsidP="003D3300">
      <w:pPr>
        <w:pStyle w:val="Default"/>
        <w:spacing w:line="276" w:lineRule="auto"/>
        <w:jc w:val="both"/>
        <w:rPr>
          <w:rFonts w:ascii="Arial" w:hAnsi="Arial" w:cs="Arial"/>
          <w:color w:val="auto"/>
          <w:sz w:val="22"/>
          <w:szCs w:val="22"/>
        </w:rPr>
      </w:pPr>
      <w:r w:rsidRPr="00A900CD">
        <w:rPr>
          <w:rFonts w:ascii="Arial" w:hAnsi="Arial" w:cs="Arial"/>
          <w:color w:val="auto"/>
          <w:sz w:val="22"/>
          <w:szCs w:val="22"/>
        </w:rPr>
        <w:tab/>
      </w:r>
      <w:r w:rsidRPr="00A900CD">
        <w:rPr>
          <w:rFonts w:ascii="Arial" w:hAnsi="Arial" w:cs="Arial"/>
          <w:color w:val="auto"/>
          <w:sz w:val="22"/>
          <w:szCs w:val="22"/>
        </w:rPr>
        <w:tab/>
      </w:r>
      <w:r w:rsidRPr="00A900CD">
        <w:rPr>
          <w:rFonts w:ascii="Arial" w:hAnsi="Arial" w:cs="Arial"/>
          <w:color w:val="auto"/>
          <w:sz w:val="22"/>
          <w:szCs w:val="22"/>
        </w:rPr>
        <w:tab/>
      </w:r>
      <w:r w:rsidRPr="00A900CD">
        <w:rPr>
          <w:rFonts w:ascii="Arial" w:hAnsi="Arial" w:cs="Arial"/>
          <w:color w:val="auto"/>
          <w:sz w:val="22"/>
          <w:szCs w:val="22"/>
        </w:rPr>
        <w:tab/>
      </w:r>
      <w:r w:rsidRPr="00A900CD">
        <w:rPr>
          <w:rFonts w:ascii="Arial" w:hAnsi="Arial" w:cs="Arial"/>
          <w:color w:val="auto"/>
          <w:sz w:val="22"/>
          <w:szCs w:val="22"/>
        </w:rPr>
        <w:tab/>
      </w:r>
      <w:r w:rsidRPr="00A900CD">
        <w:rPr>
          <w:rFonts w:ascii="Arial" w:hAnsi="Arial" w:cs="Arial"/>
          <w:color w:val="auto"/>
          <w:sz w:val="22"/>
          <w:szCs w:val="22"/>
        </w:rPr>
        <w:tab/>
      </w:r>
      <w:r w:rsidRPr="00A900CD">
        <w:rPr>
          <w:rFonts w:ascii="Arial" w:hAnsi="Arial" w:cs="Arial"/>
          <w:color w:val="auto"/>
          <w:sz w:val="22"/>
          <w:szCs w:val="22"/>
        </w:rPr>
        <w:tab/>
      </w:r>
      <w:r w:rsidRPr="00A900CD">
        <w:rPr>
          <w:rFonts w:ascii="Arial" w:hAnsi="Arial" w:cs="Arial"/>
          <w:color w:val="auto"/>
          <w:sz w:val="22"/>
          <w:szCs w:val="22"/>
        </w:rPr>
        <w:tab/>
      </w:r>
      <w:r w:rsidRPr="00A900CD">
        <w:rPr>
          <w:rFonts w:ascii="Arial" w:hAnsi="Arial" w:cs="Arial"/>
          <w:color w:val="auto"/>
          <w:sz w:val="22"/>
          <w:szCs w:val="22"/>
        </w:rPr>
        <w:tab/>
      </w:r>
      <w:r w:rsidRPr="00A900CD">
        <w:rPr>
          <w:rFonts w:ascii="Arial" w:hAnsi="Arial" w:cs="Arial"/>
          <w:color w:val="auto"/>
          <w:sz w:val="22"/>
          <w:szCs w:val="22"/>
        </w:rPr>
        <w:tab/>
        <w:t>1 week = 30 Hours</w:t>
      </w:r>
    </w:p>
    <w:tbl>
      <w:tblPr>
        <w:tblStyle w:val="TableGrid"/>
        <w:tblW w:w="0" w:type="auto"/>
        <w:tblLook w:val="04A0"/>
      </w:tblPr>
      <w:tblGrid>
        <w:gridCol w:w="738"/>
        <w:gridCol w:w="5580"/>
        <w:gridCol w:w="1440"/>
        <w:gridCol w:w="1487"/>
      </w:tblGrid>
      <w:tr w:rsidR="003D3300" w:rsidRPr="00A900CD" w:rsidTr="003D3300">
        <w:tc>
          <w:tcPr>
            <w:tcW w:w="738" w:type="dxa"/>
          </w:tcPr>
          <w:p w:rsidR="003D3300" w:rsidRPr="00A900CD" w:rsidRDefault="003D3300" w:rsidP="003D3300">
            <w:pPr>
              <w:pStyle w:val="Default"/>
              <w:spacing w:line="276" w:lineRule="auto"/>
              <w:jc w:val="both"/>
              <w:rPr>
                <w:rFonts w:ascii="Arial" w:hAnsi="Arial" w:cs="Arial"/>
                <w:b/>
                <w:color w:val="auto"/>
                <w:sz w:val="22"/>
                <w:szCs w:val="22"/>
              </w:rPr>
            </w:pPr>
            <w:r w:rsidRPr="00A900CD">
              <w:rPr>
                <w:rFonts w:ascii="Arial" w:hAnsi="Arial" w:cs="Arial"/>
                <w:b/>
                <w:color w:val="auto"/>
                <w:sz w:val="22"/>
                <w:szCs w:val="22"/>
              </w:rPr>
              <w:t>Sr. No.</w:t>
            </w:r>
          </w:p>
        </w:tc>
        <w:tc>
          <w:tcPr>
            <w:tcW w:w="5580" w:type="dxa"/>
          </w:tcPr>
          <w:p w:rsidR="003D3300" w:rsidRPr="00A900CD" w:rsidRDefault="003D3300" w:rsidP="003D3300">
            <w:pPr>
              <w:pStyle w:val="Default"/>
              <w:spacing w:line="276" w:lineRule="auto"/>
              <w:jc w:val="both"/>
              <w:rPr>
                <w:rFonts w:ascii="Arial" w:hAnsi="Arial" w:cs="Arial"/>
                <w:b/>
                <w:color w:val="auto"/>
                <w:sz w:val="22"/>
                <w:szCs w:val="22"/>
              </w:rPr>
            </w:pPr>
            <w:r w:rsidRPr="00A900CD">
              <w:rPr>
                <w:rFonts w:ascii="Arial" w:hAnsi="Arial" w:cs="Arial"/>
                <w:b/>
                <w:color w:val="auto"/>
                <w:sz w:val="22"/>
                <w:szCs w:val="22"/>
              </w:rPr>
              <w:t>Dept. / Unit</w:t>
            </w:r>
          </w:p>
        </w:tc>
        <w:tc>
          <w:tcPr>
            <w:tcW w:w="1440" w:type="dxa"/>
          </w:tcPr>
          <w:p w:rsidR="003D3300" w:rsidRPr="00A900CD" w:rsidRDefault="003D3300" w:rsidP="003D3300">
            <w:pPr>
              <w:pStyle w:val="Default"/>
              <w:spacing w:line="276" w:lineRule="auto"/>
              <w:jc w:val="both"/>
              <w:rPr>
                <w:rFonts w:ascii="Arial" w:hAnsi="Arial" w:cs="Arial"/>
                <w:b/>
                <w:color w:val="auto"/>
                <w:sz w:val="22"/>
                <w:szCs w:val="22"/>
              </w:rPr>
            </w:pPr>
            <w:r w:rsidRPr="00A900CD">
              <w:rPr>
                <w:rFonts w:ascii="Arial" w:hAnsi="Arial" w:cs="Arial"/>
                <w:b/>
                <w:color w:val="auto"/>
                <w:sz w:val="22"/>
                <w:szCs w:val="22"/>
              </w:rPr>
              <w:t>No. of week</w:t>
            </w:r>
          </w:p>
        </w:tc>
        <w:tc>
          <w:tcPr>
            <w:tcW w:w="1487" w:type="dxa"/>
          </w:tcPr>
          <w:p w:rsidR="003D3300" w:rsidRPr="00A900CD" w:rsidRDefault="003D3300" w:rsidP="003D3300">
            <w:pPr>
              <w:pStyle w:val="Default"/>
              <w:spacing w:line="276" w:lineRule="auto"/>
              <w:jc w:val="both"/>
              <w:rPr>
                <w:rFonts w:ascii="Arial" w:hAnsi="Arial" w:cs="Arial"/>
                <w:b/>
                <w:color w:val="auto"/>
                <w:sz w:val="22"/>
                <w:szCs w:val="22"/>
              </w:rPr>
            </w:pPr>
            <w:r w:rsidRPr="00A900CD">
              <w:rPr>
                <w:rFonts w:ascii="Arial" w:hAnsi="Arial" w:cs="Arial"/>
                <w:b/>
                <w:color w:val="auto"/>
                <w:sz w:val="22"/>
                <w:szCs w:val="22"/>
              </w:rPr>
              <w:t>Total Hours</w:t>
            </w:r>
          </w:p>
        </w:tc>
      </w:tr>
      <w:tr w:rsidR="003D3300" w:rsidRPr="00A900CD" w:rsidTr="003D3300">
        <w:tc>
          <w:tcPr>
            <w:tcW w:w="738" w:type="dxa"/>
          </w:tcPr>
          <w:p w:rsidR="003D3300" w:rsidRPr="00A900CD" w:rsidRDefault="003D3300" w:rsidP="003D3300">
            <w:pPr>
              <w:pStyle w:val="Default"/>
              <w:spacing w:line="276" w:lineRule="auto"/>
              <w:jc w:val="both"/>
              <w:rPr>
                <w:rFonts w:ascii="Arial" w:hAnsi="Arial" w:cs="Arial"/>
                <w:sz w:val="22"/>
                <w:szCs w:val="22"/>
              </w:rPr>
            </w:pPr>
            <w:r w:rsidRPr="00A900CD">
              <w:rPr>
                <w:rFonts w:ascii="Arial" w:hAnsi="Arial" w:cs="Arial"/>
                <w:sz w:val="22"/>
                <w:szCs w:val="22"/>
              </w:rPr>
              <w:t>1</w:t>
            </w:r>
          </w:p>
        </w:tc>
        <w:tc>
          <w:tcPr>
            <w:tcW w:w="5580" w:type="dxa"/>
          </w:tcPr>
          <w:p w:rsidR="003D3300" w:rsidRPr="00A900CD" w:rsidRDefault="003D3300" w:rsidP="003D3300">
            <w:pPr>
              <w:pStyle w:val="Default"/>
              <w:spacing w:line="276" w:lineRule="auto"/>
              <w:jc w:val="both"/>
              <w:rPr>
                <w:rFonts w:ascii="Arial" w:hAnsi="Arial" w:cs="Arial"/>
                <w:sz w:val="22"/>
                <w:szCs w:val="22"/>
              </w:rPr>
            </w:pPr>
            <w:r w:rsidRPr="00A900CD">
              <w:rPr>
                <w:rFonts w:ascii="Arial" w:hAnsi="Arial" w:cs="Arial"/>
                <w:sz w:val="22"/>
                <w:szCs w:val="22"/>
              </w:rPr>
              <w:t xml:space="preserve">Acute Psychiatric Ward </w:t>
            </w:r>
          </w:p>
        </w:tc>
        <w:tc>
          <w:tcPr>
            <w:tcW w:w="1440" w:type="dxa"/>
          </w:tcPr>
          <w:p w:rsidR="003D3300" w:rsidRPr="00A900CD" w:rsidRDefault="003D3300" w:rsidP="003D3300">
            <w:pPr>
              <w:pStyle w:val="Default"/>
              <w:spacing w:line="276" w:lineRule="auto"/>
              <w:jc w:val="both"/>
              <w:rPr>
                <w:rFonts w:ascii="Arial" w:hAnsi="Arial" w:cs="Arial"/>
                <w:sz w:val="22"/>
                <w:szCs w:val="22"/>
              </w:rPr>
            </w:pPr>
            <w:r w:rsidRPr="00A900CD">
              <w:rPr>
                <w:rFonts w:ascii="Arial" w:hAnsi="Arial" w:cs="Arial"/>
                <w:sz w:val="22"/>
                <w:szCs w:val="22"/>
              </w:rPr>
              <w:t xml:space="preserve">4 </w:t>
            </w:r>
          </w:p>
        </w:tc>
        <w:tc>
          <w:tcPr>
            <w:tcW w:w="1487" w:type="dxa"/>
          </w:tcPr>
          <w:p w:rsidR="003D3300" w:rsidRPr="00A900CD" w:rsidRDefault="003D3300" w:rsidP="003D3300">
            <w:pPr>
              <w:pStyle w:val="Default"/>
              <w:spacing w:line="276" w:lineRule="auto"/>
              <w:jc w:val="both"/>
              <w:rPr>
                <w:rFonts w:ascii="Arial" w:hAnsi="Arial" w:cs="Arial"/>
                <w:sz w:val="22"/>
                <w:szCs w:val="22"/>
              </w:rPr>
            </w:pPr>
            <w:r w:rsidRPr="00A900CD">
              <w:rPr>
                <w:rFonts w:ascii="Arial" w:hAnsi="Arial" w:cs="Arial"/>
                <w:sz w:val="22"/>
                <w:szCs w:val="22"/>
              </w:rPr>
              <w:t xml:space="preserve">120 Hours </w:t>
            </w:r>
          </w:p>
        </w:tc>
      </w:tr>
      <w:tr w:rsidR="003D3300" w:rsidRPr="00A900CD" w:rsidTr="003D3300">
        <w:tc>
          <w:tcPr>
            <w:tcW w:w="738" w:type="dxa"/>
          </w:tcPr>
          <w:p w:rsidR="003D3300" w:rsidRPr="00A900CD" w:rsidRDefault="003D3300" w:rsidP="003D3300">
            <w:pPr>
              <w:pStyle w:val="Default"/>
              <w:spacing w:line="276" w:lineRule="auto"/>
              <w:jc w:val="both"/>
              <w:rPr>
                <w:rFonts w:ascii="Arial" w:hAnsi="Arial" w:cs="Arial"/>
                <w:sz w:val="22"/>
                <w:szCs w:val="22"/>
              </w:rPr>
            </w:pPr>
            <w:r w:rsidRPr="00A900CD">
              <w:rPr>
                <w:rFonts w:ascii="Arial" w:hAnsi="Arial" w:cs="Arial"/>
                <w:sz w:val="22"/>
                <w:szCs w:val="22"/>
              </w:rPr>
              <w:t>2</w:t>
            </w:r>
          </w:p>
        </w:tc>
        <w:tc>
          <w:tcPr>
            <w:tcW w:w="5580" w:type="dxa"/>
          </w:tcPr>
          <w:p w:rsidR="003D3300" w:rsidRPr="00A900CD" w:rsidRDefault="003D3300" w:rsidP="003D3300">
            <w:pPr>
              <w:pStyle w:val="Default"/>
              <w:spacing w:line="276" w:lineRule="auto"/>
              <w:jc w:val="both"/>
              <w:rPr>
                <w:rFonts w:ascii="Arial" w:hAnsi="Arial" w:cs="Arial"/>
                <w:sz w:val="22"/>
                <w:szCs w:val="22"/>
              </w:rPr>
            </w:pPr>
            <w:r w:rsidRPr="00A900CD">
              <w:rPr>
                <w:rFonts w:ascii="Arial" w:hAnsi="Arial" w:cs="Arial"/>
                <w:sz w:val="22"/>
                <w:szCs w:val="22"/>
              </w:rPr>
              <w:t xml:space="preserve">Chronic Psychiatric ward </w:t>
            </w:r>
          </w:p>
        </w:tc>
        <w:tc>
          <w:tcPr>
            <w:tcW w:w="1440" w:type="dxa"/>
          </w:tcPr>
          <w:p w:rsidR="003D3300" w:rsidRPr="00A900CD" w:rsidRDefault="003D3300" w:rsidP="003D3300">
            <w:pPr>
              <w:pStyle w:val="Default"/>
              <w:spacing w:line="276" w:lineRule="auto"/>
              <w:jc w:val="both"/>
              <w:rPr>
                <w:rFonts w:ascii="Arial" w:hAnsi="Arial" w:cs="Arial"/>
                <w:sz w:val="22"/>
                <w:szCs w:val="22"/>
              </w:rPr>
            </w:pPr>
            <w:r w:rsidRPr="00A900CD">
              <w:rPr>
                <w:rFonts w:ascii="Arial" w:hAnsi="Arial" w:cs="Arial"/>
                <w:sz w:val="22"/>
                <w:szCs w:val="22"/>
              </w:rPr>
              <w:t xml:space="preserve">4 </w:t>
            </w:r>
          </w:p>
        </w:tc>
        <w:tc>
          <w:tcPr>
            <w:tcW w:w="1487" w:type="dxa"/>
          </w:tcPr>
          <w:p w:rsidR="003D3300" w:rsidRPr="00A900CD" w:rsidRDefault="003D3300" w:rsidP="003D3300">
            <w:pPr>
              <w:pStyle w:val="Default"/>
              <w:spacing w:line="276" w:lineRule="auto"/>
              <w:jc w:val="both"/>
              <w:rPr>
                <w:rFonts w:ascii="Arial" w:hAnsi="Arial" w:cs="Arial"/>
                <w:sz w:val="22"/>
                <w:szCs w:val="22"/>
              </w:rPr>
            </w:pPr>
            <w:r w:rsidRPr="00A900CD">
              <w:rPr>
                <w:rFonts w:ascii="Arial" w:hAnsi="Arial" w:cs="Arial"/>
                <w:sz w:val="22"/>
                <w:szCs w:val="22"/>
              </w:rPr>
              <w:t xml:space="preserve">120 Hours </w:t>
            </w:r>
          </w:p>
        </w:tc>
      </w:tr>
      <w:tr w:rsidR="003D3300" w:rsidRPr="00A900CD" w:rsidTr="003D3300">
        <w:tc>
          <w:tcPr>
            <w:tcW w:w="738" w:type="dxa"/>
          </w:tcPr>
          <w:p w:rsidR="003D3300" w:rsidRPr="00A900CD" w:rsidRDefault="003D3300" w:rsidP="003D3300">
            <w:pPr>
              <w:pStyle w:val="Default"/>
              <w:spacing w:line="276" w:lineRule="auto"/>
              <w:jc w:val="both"/>
              <w:rPr>
                <w:rFonts w:ascii="Arial" w:hAnsi="Arial" w:cs="Arial"/>
                <w:sz w:val="22"/>
                <w:szCs w:val="22"/>
              </w:rPr>
            </w:pPr>
            <w:r w:rsidRPr="00A900CD">
              <w:rPr>
                <w:rFonts w:ascii="Arial" w:hAnsi="Arial" w:cs="Arial"/>
                <w:sz w:val="22"/>
                <w:szCs w:val="22"/>
              </w:rPr>
              <w:t>3</w:t>
            </w:r>
          </w:p>
        </w:tc>
        <w:tc>
          <w:tcPr>
            <w:tcW w:w="5580" w:type="dxa"/>
          </w:tcPr>
          <w:p w:rsidR="003D3300" w:rsidRPr="00A900CD" w:rsidRDefault="003D3300" w:rsidP="003D3300">
            <w:pPr>
              <w:pStyle w:val="Default"/>
              <w:spacing w:line="276" w:lineRule="auto"/>
              <w:jc w:val="both"/>
              <w:rPr>
                <w:rFonts w:ascii="Arial" w:hAnsi="Arial" w:cs="Arial"/>
                <w:sz w:val="22"/>
                <w:szCs w:val="22"/>
              </w:rPr>
            </w:pPr>
            <w:r w:rsidRPr="00A900CD">
              <w:rPr>
                <w:rFonts w:ascii="Arial" w:hAnsi="Arial" w:cs="Arial"/>
                <w:sz w:val="22"/>
                <w:szCs w:val="22"/>
              </w:rPr>
              <w:t xml:space="preserve">Psychiatric Emergency Unit </w:t>
            </w:r>
          </w:p>
        </w:tc>
        <w:tc>
          <w:tcPr>
            <w:tcW w:w="1440" w:type="dxa"/>
          </w:tcPr>
          <w:p w:rsidR="003D3300" w:rsidRPr="00A900CD" w:rsidRDefault="003D3300" w:rsidP="003D3300">
            <w:pPr>
              <w:pStyle w:val="Default"/>
              <w:spacing w:line="276" w:lineRule="auto"/>
              <w:jc w:val="both"/>
              <w:rPr>
                <w:rFonts w:ascii="Arial" w:hAnsi="Arial" w:cs="Arial"/>
                <w:sz w:val="22"/>
                <w:szCs w:val="22"/>
              </w:rPr>
            </w:pPr>
            <w:r w:rsidRPr="00A900CD">
              <w:rPr>
                <w:rFonts w:ascii="Arial" w:hAnsi="Arial" w:cs="Arial"/>
                <w:sz w:val="22"/>
                <w:szCs w:val="22"/>
              </w:rPr>
              <w:t xml:space="preserve">2 </w:t>
            </w:r>
          </w:p>
        </w:tc>
        <w:tc>
          <w:tcPr>
            <w:tcW w:w="1487" w:type="dxa"/>
          </w:tcPr>
          <w:p w:rsidR="003D3300" w:rsidRPr="00A900CD" w:rsidRDefault="003D3300" w:rsidP="003D3300">
            <w:pPr>
              <w:pStyle w:val="Default"/>
              <w:spacing w:line="276" w:lineRule="auto"/>
              <w:jc w:val="both"/>
              <w:rPr>
                <w:rFonts w:ascii="Arial" w:hAnsi="Arial" w:cs="Arial"/>
                <w:sz w:val="22"/>
                <w:szCs w:val="22"/>
              </w:rPr>
            </w:pPr>
            <w:r w:rsidRPr="00A900CD">
              <w:rPr>
                <w:rFonts w:ascii="Arial" w:hAnsi="Arial" w:cs="Arial"/>
                <w:sz w:val="22"/>
                <w:szCs w:val="22"/>
              </w:rPr>
              <w:t xml:space="preserve">60 Hours </w:t>
            </w:r>
          </w:p>
        </w:tc>
      </w:tr>
      <w:tr w:rsidR="003D3300" w:rsidRPr="00A900CD" w:rsidTr="003D3300">
        <w:tc>
          <w:tcPr>
            <w:tcW w:w="738" w:type="dxa"/>
          </w:tcPr>
          <w:p w:rsidR="003D3300" w:rsidRPr="00A900CD" w:rsidRDefault="003D3300" w:rsidP="003D3300">
            <w:pPr>
              <w:pStyle w:val="Default"/>
              <w:spacing w:line="276" w:lineRule="auto"/>
              <w:jc w:val="both"/>
              <w:rPr>
                <w:rFonts w:ascii="Arial" w:hAnsi="Arial" w:cs="Arial"/>
                <w:sz w:val="22"/>
                <w:szCs w:val="22"/>
              </w:rPr>
            </w:pPr>
            <w:r w:rsidRPr="00A900CD">
              <w:rPr>
                <w:rFonts w:ascii="Arial" w:hAnsi="Arial" w:cs="Arial"/>
                <w:sz w:val="22"/>
                <w:szCs w:val="22"/>
              </w:rPr>
              <w:t>4</w:t>
            </w:r>
          </w:p>
        </w:tc>
        <w:tc>
          <w:tcPr>
            <w:tcW w:w="5580" w:type="dxa"/>
          </w:tcPr>
          <w:p w:rsidR="003D3300" w:rsidRPr="00A900CD" w:rsidRDefault="003D3300" w:rsidP="003D3300">
            <w:pPr>
              <w:pStyle w:val="Default"/>
              <w:spacing w:line="276" w:lineRule="auto"/>
              <w:jc w:val="both"/>
              <w:rPr>
                <w:rFonts w:ascii="Arial" w:hAnsi="Arial" w:cs="Arial"/>
                <w:sz w:val="22"/>
                <w:szCs w:val="22"/>
              </w:rPr>
            </w:pPr>
            <w:r w:rsidRPr="00A900CD">
              <w:rPr>
                <w:rFonts w:ascii="Arial" w:hAnsi="Arial" w:cs="Arial"/>
                <w:sz w:val="22"/>
                <w:szCs w:val="22"/>
              </w:rPr>
              <w:t xml:space="preserve">O.P.D </w:t>
            </w:r>
          </w:p>
        </w:tc>
        <w:tc>
          <w:tcPr>
            <w:tcW w:w="1440" w:type="dxa"/>
          </w:tcPr>
          <w:p w:rsidR="003D3300" w:rsidRPr="00A900CD" w:rsidRDefault="003D3300" w:rsidP="003D3300">
            <w:pPr>
              <w:pStyle w:val="Default"/>
              <w:spacing w:line="276" w:lineRule="auto"/>
              <w:jc w:val="both"/>
              <w:rPr>
                <w:rFonts w:ascii="Arial" w:hAnsi="Arial" w:cs="Arial"/>
                <w:sz w:val="22"/>
                <w:szCs w:val="22"/>
              </w:rPr>
            </w:pPr>
            <w:r w:rsidRPr="00A900CD">
              <w:rPr>
                <w:rFonts w:ascii="Arial" w:hAnsi="Arial" w:cs="Arial"/>
                <w:sz w:val="22"/>
                <w:szCs w:val="22"/>
              </w:rPr>
              <w:t xml:space="preserve">2 </w:t>
            </w:r>
          </w:p>
        </w:tc>
        <w:tc>
          <w:tcPr>
            <w:tcW w:w="1487" w:type="dxa"/>
          </w:tcPr>
          <w:p w:rsidR="003D3300" w:rsidRPr="00A900CD" w:rsidRDefault="003D3300" w:rsidP="003D3300">
            <w:pPr>
              <w:pStyle w:val="Default"/>
              <w:spacing w:line="276" w:lineRule="auto"/>
              <w:jc w:val="both"/>
              <w:rPr>
                <w:rFonts w:ascii="Arial" w:hAnsi="Arial" w:cs="Arial"/>
                <w:sz w:val="22"/>
                <w:szCs w:val="22"/>
              </w:rPr>
            </w:pPr>
            <w:r w:rsidRPr="00A900CD">
              <w:rPr>
                <w:rFonts w:ascii="Arial" w:hAnsi="Arial" w:cs="Arial"/>
                <w:sz w:val="22"/>
                <w:szCs w:val="22"/>
              </w:rPr>
              <w:t xml:space="preserve">60 Hours </w:t>
            </w:r>
          </w:p>
        </w:tc>
      </w:tr>
      <w:tr w:rsidR="003D3300" w:rsidRPr="00A900CD" w:rsidTr="003D3300">
        <w:tc>
          <w:tcPr>
            <w:tcW w:w="738" w:type="dxa"/>
          </w:tcPr>
          <w:p w:rsidR="003D3300" w:rsidRPr="00A900CD" w:rsidRDefault="003D3300" w:rsidP="003D3300">
            <w:pPr>
              <w:pStyle w:val="Default"/>
              <w:spacing w:line="276" w:lineRule="auto"/>
              <w:jc w:val="both"/>
              <w:rPr>
                <w:rFonts w:ascii="Arial" w:hAnsi="Arial" w:cs="Arial"/>
                <w:sz w:val="22"/>
                <w:szCs w:val="22"/>
              </w:rPr>
            </w:pPr>
            <w:r w:rsidRPr="00A900CD">
              <w:rPr>
                <w:rFonts w:ascii="Arial" w:hAnsi="Arial" w:cs="Arial"/>
                <w:sz w:val="22"/>
                <w:szCs w:val="22"/>
              </w:rPr>
              <w:t>5</w:t>
            </w:r>
          </w:p>
        </w:tc>
        <w:tc>
          <w:tcPr>
            <w:tcW w:w="5580" w:type="dxa"/>
          </w:tcPr>
          <w:p w:rsidR="003D3300" w:rsidRPr="00A900CD" w:rsidRDefault="003D3300" w:rsidP="003D3300">
            <w:pPr>
              <w:pStyle w:val="Default"/>
              <w:spacing w:line="276" w:lineRule="auto"/>
              <w:jc w:val="both"/>
              <w:rPr>
                <w:rFonts w:ascii="Arial" w:hAnsi="Arial" w:cs="Arial"/>
                <w:sz w:val="22"/>
                <w:szCs w:val="22"/>
              </w:rPr>
            </w:pPr>
            <w:r w:rsidRPr="00A900CD">
              <w:rPr>
                <w:rFonts w:ascii="Arial" w:hAnsi="Arial" w:cs="Arial"/>
                <w:sz w:val="22"/>
                <w:szCs w:val="22"/>
              </w:rPr>
              <w:t xml:space="preserve">Family Psychiatric Unit </w:t>
            </w:r>
          </w:p>
        </w:tc>
        <w:tc>
          <w:tcPr>
            <w:tcW w:w="1440" w:type="dxa"/>
          </w:tcPr>
          <w:p w:rsidR="003D3300" w:rsidRPr="00A900CD" w:rsidRDefault="003D3300" w:rsidP="003D3300">
            <w:pPr>
              <w:pStyle w:val="Default"/>
              <w:spacing w:line="276" w:lineRule="auto"/>
              <w:jc w:val="both"/>
              <w:rPr>
                <w:rFonts w:ascii="Arial" w:hAnsi="Arial" w:cs="Arial"/>
                <w:sz w:val="22"/>
                <w:szCs w:val="22"/>
              </w:rPr>
            </w:pPr>
            <w:r w:rsidRPr="00A900CD">
              <w:rPr>
                <w:rFonts w:ascii="Arial" w:hAnsi="Arial" w:cs="Arial"/>
                <w:sz w:val="22"/>
                <w:szCs w:val="22"/>
              </w:rPr>
              <w:t xml:space="preserve">2 </w:t>
            </w:r>
          </w:p>
        </w:tc>
        <w:tc>
          <w:tcPr>
            <w:tcW w:w="1487" w:type="dxa"/>
          </w:tcPr>
          <w:p w:rsidR="003D3300" w:rsidRPr="00A900CD" w:rsidRDefault="003D3300" w:rsidP="003D3300">
            <w:pPr>
              <w:pStyle w:val="Default"/>
              <w:spacing w:line="276" w:lineRule="auto"/>
              <w:jc w:val="both"/>
              <w:rPr>
                <w:rFonts w:ascii="Arial" w:hAnsi="Arial" w:cs="Arial"/>
                <w:sz w:val="22"/>
                <w:szCs w:val="22"/>
              </w:rPr>
            </w:pPr>
            <w:r w:rsidRPr="00A900CD">
              <w:rPr>
                <w:rFonts w:ascii="Arial" w:hAnsi="Arial" w:cs="Arial"/>
                <w:sz w:val="22"/>
                <w:szCs w:val="22"/>
              </w:rPr>
              <w:t xml:space="preserve">60 Hours </w:t>
            </w:r>
          </w:p>
        </w:tc>
      </w:tr>
      <w:tr w:rsidR="003D3300" w:rsidRPr="00A900CD" w:rsidTr="003D3300">
        <w:tc>
          <w:tcPr>
            <w:tcW w:w="738" w:type="dxa"/>
          </w:tcPr>
          <w:p w:rsidR="003D3300" w:rsidRPr="00A900CD" w:rsidRDefault="003D3300" w:rsidP="003D3300">
            <w:pPr>
              <w:pStyle w:val="Default"/>
              <w:spacing w:line="276" w:lineRule="auto"/>
              <w:jc w:val="both"/>
              <w:rPr>
                <w:rFonts w:ascii="Arial" w:hAnsi="Arial" w:cs="Arial"/>
                <w:sz w:val="22"/>
                <w:szCs w:val="22"/>
              </w:rPr>
            </w:pPr>
            <w:r w:rsidRPr="00A900CD">
              <w:rPr>
                <w:rFonts w:ascii="Arial" w:hAnsi="Arial" w:cs="Arial"/>
                <w:sz w:val="22"/>
                <w:szCs w:val="22"/>
              </w:rPr>
              <w:t>6</w:t>
            </w:r>
          </w:p>
        </w:tc>
        <w:tc>
          <w:tcPr>
            <w:tcW w:w="5580" w:type="dxa"/>
          </w:tcPr>
          <w:p w:rsidR="003D3300" w:rsidRPr="00A900CD" w:rsidRDefault="003D3300" w:rsidP="003D3300">
            <w:pPr>
              <w:pStyle w:val="Default"/>
              <w:spacing w:line="276" w:lineRule="auto"/>
              <w:jc w:val="both"/>
              <w:rPr>
                <w:rFonts w:ascii="Arial" w:hAnsi="Arial" w:cs="Arial"/>
                <w:sz w:val="22"/>
                <w:szCs w:val="22"/>
              </w:rPr>
            </w:pPr>
            <w:r w:rsidRPr="00A900CD">
              <w:rPr>
                <w:rFonts w:ascii="Arial" w:hAnsi="Arial" w:cs="Arial"/>
                <w:sz w:val="22"/>
                <w:szCs w:val="22"/>
              </w:rPr>
              <w:t xml:space="preserve">Community Mental Health Unit </w:t>
            </w:r>
          </w:p>
        </w:tc>
        <w:tc>
          <w:tcPr>
            <w:tcW w:w="1440" w:type="dxa"/>
          </w:tcPr>
          <w:p w:rsidR="003D3300" w:rsidRPr="00A900CD" w:rsidRDefault="003D3300" w:rsidP="003D3300">
            <w:pPr>
              <w:pStyle w:val="Default"/>
              <w:spacing w:line="276" w:lineRule="auto"/>
              <w:jc w:val="both"/>
              <w:rPr>
                <w:rFonts w:ascii="Arial" w:hAnsi="Arial" w:cs="Arial"/>
                <w:sz w:val="22"/>
                <w:szCs w:val="22"/>
              </w:rPr>
            </w:pPr>
            <w:r w:rsidRPr="00A900CD">
              <w:rPr>
                <w:rFonts w:ascii="Arial" w:hAnsi="Arial" w:cs="Arial"/>
                <w:sz w:val="22"/>
                <w:szCs w:val="22"/>
              </w:rPr>
              <w:t xml:space="preserve">4 </w:t>
            </w:r>
          </w:p>
        </w:tc>
        <w:tc>
          <w:tcPr>
            <w:tcW w:w="1487" w:type="dxa"/>
          </w:tcPr>
          <w:p w:rsidR="003D3300" w:rsidRPr="00A900CD" w:rsidRDefault="003D3300" w:rsidP="003D3300">
            <w:pPr>
              <w:pStyle w:val="Default"/>
              <w:spacing w:line="276" w:lineRule="auto"/>
              <w:jc w:val="both"/>
              <w:rPr>
                <w:rFonts w:ascii="Arial" w:hAnsi="Arial" w:cs="Arial"/>
                <w:sz w:val="22"/>
                <w:szCs w:val="22"/>
              </w:rPr>
            </w:pPr>
            <w:r w:rsidRPr="00A900CD">
              <w:rPr>
                <w:rFonts w:ascii="Arial" w:hAnsi="Arial" w:cs="Arial"/>
                <w:sz w:val="22"/>
                <w:szCs w:val="22"/>
              </w:rPr>
              <w:t xml:space="preserve">120 Hours </w:t>
            </w:r>
          </w:p>
        </w:tc>
      </w:tr>
      <w:tr w:rsidR="003D3300" w:rsidRPr="00A900CD" w:rsidTr="003D3300">
        <w:tc>
          <w:tcPr>
            <w:tcW w:w="738" w:type="dxa"/>
          </w:tcPr>
          <w:p w:rsidR="003D3300" w:rsidRPr="00A900CD" w:rsidRDefault="003D3300" w:rsidP="003D3300">
            <w:pPr>
              <w:pStyle w:val="Default"/>
              <w:spacing w:line="276" w:lineRule="auto"/>
              <w:jc w:val="both"/>
              <w:rPr>
                <w:rFonts w:ascii="Arial" w:hAnsi="Arial" w:cs="Arial"/>
                <w:sz w:val="22"/>
                <w:szCs w:val="22"/>
              </w:rPr>
            </w:pPr>
            <w:r w:rsidRPr="00A900CD">
              <w:rPr>
                <w:rFonts w:ascii="Arial" w:hAnsi="Arial" w:cs="Arial"/>
                <w:sz w:val="22"/>
                <w:szCs w:val="22"/>
              </w:rPr>
              <w:t>7</w:t>
            </w:r>
          </w:p>
        </w:tc>
        <w:tc>
          <w:tcPr>
            <w:tcW w:w="5580" w:type="dxa"/>
          </w:tcPr>
          <w:p w:rsidR="003D3300" w:rsidRPr="00A900CD" w:rsidRDefault="003D3300" w:rsidP="003D3300">
            <w:pPr>
              <w:pStyle w:val="Default"/>
              <w:spacing w:line="276" w:lineRule="auto"/>
              <w:jc w:val="both"/>
              <w:rPr>
                <w:rFonts w:ascii="Arial" w:hAnsi="Arial" w:cs="Arial"/>
                <w:sz w:val="22"/>
                <w:szCs w:val="22"/>
              </w:rPr>
            </w:pPr>
            <w:r w:rsidRPr="00A900CD">
              <w:rPr>
                <w:rFonts w:ascii="Arial" w:hAnsi="Arial" w:cs="Arial"/>
                <w:sz w:val="22"/>
                <w:szCs w:val="22"/>
              </w:rPr>
              <w:t>Rehabilitation / Occupational Therapy Unit/Half way home/ Day care centre</w:t>
            </w:r>
          </w:p>
        </w:tc>
        <w:tc>
          <w:tcPr>
            <w:tcW w:w="1440" w:type="dxa"/>
          </w:tcPr>
          <w:p w:rsidR="003D3300" w:rsidRPr="00A900CD" w:rsidRDefault="003D3300" w:rsidP="003D3300">
            <w:pPr>
              <w:pStyle w:val="Default"/>
              <w:spacing w:line="276" w:lineRule="auto"/>
              <w:jc w:val="both"/>
              <w:rPr>
                <w:rFonts w:ascii="Arial" w:hAnsi="Arial" w:cs="Arial"/>
                <w:sz w:val="22"/>
                <w:szCs w:val="22"/>
              </w:rPr>
            </w:pPr>
            <w:r w:rsidRPr="00A900CD">
              <w:rPr>
                <w:rFonts w:ascii="Arial" w:hAnsi="Arial" w:cs="Arial"/>
                <w:sz w:val="22"/>
                <w:szCs w:val="22"/>
              </w:rPr>
              <w:t xml:space="preserve">4 </w:t>
            </w:r>
          </w:p>
        </w:tc>
        <w:tc>
          <w:tcPr>
            <w:tcW w:w="1487" w:type="dxa"/>
          </w:tcPr>
          <w:p w:rsidR="003D3300" w:rsidRPr="00A900CD" w:rsidRDefault="003D3300" w:rsidP="003D3300">
            <w:pPr>
              <w:pStyle w:val="Default"/>
              <w:spacing w:line="276" w:lineRule="auto"/>
              <w:jc w:val="both"/>
              <w:rPr>
                <w:rFonts w:ascii="Arial" w:hAnsi="Arial" w:cs="Arial"/>
                <w:sz w:val="22"/>
                <w:szCs w:val="22"/>
              </w:rPr>
            </w:pPr>
            <w:r w:rsidRPr="00A900CD">
              <w:rPr>
                <w:rFonts w:ascii="Arial" w:hAnsi="Arial" w:cs="Arial"/>
                <w:sz w:val="22"/>
                <w:szCs w:val="22"/>
              </w:rPr>
              <w:t xml:space="preserve">120 Hours </w:t>
            </w:r>
          </w:p>
        </w:tc>
      </w:tr>
      <w:tr w:rsidR="003D3300" w:rsidRPr="00A900CD" w:rsidTr="003D3300">
        <w:tc>
          <w:tcPr>
            <w:tcW w:w="738" w:type="dxa"/>
          </w:tcPr>
          <w:p w:rsidR="003D3300" w:rsidRPr="00A900CD" w:rsidRDefault="003D3300" w:rsidP="003D3300">
            <w:pPr>
              <w:pStyle w:val="Default"/>
              <w:spacing w:line="276" w:lineRule="auto"/>
              <w:jc w:val="both"/>
              <w:rPr>
                <w:rFonts w:ascii="Arial" w:hAnsi="Arial" w:cs="Arial"/>
                <w:sz w:val="22"/>
                <w:szCs w:val="22"/>
              </w:rPr>
            </w:pPr>
          </w:p>
        </w:tc>
        <w:tc>
          <w:tcPr>
            <w:tcW w:w="5580" w:type="dxa"/>
          </w:tcPr>
          <w:p w:rsidR="003D3300" w:rsidRPr="00A900CD" w:rsidRDefault="003D3300" w:rsidP="003D3300">
            <w:pPr>
              <w:pStyle w:val="Default"/>
              <w:spacing w:line="276" w:lineRule="auto"/>
              <w:jc w:val="both"/>
              <w:rPr>
                <w:rFonts w:ascii="Arial" w:hAnsi="Arial" w:cs="Arial"/>
                <w:sz w:val="22"/>
                <w:szCs w:val="22"/>
              </w:rPr>
            </w:pPr>
            <w:r w:rsidRPr="00A900CD">
              <w:rPr>
                <w:rFonts w:ascii="Arial" w:hAnsi="Arial" w:cs="Arial"/>
                <w:b/>
                <w:bCs/>
                <w:sz w:val="22"/>
                <w:szCs w:val="22"/>
              </w:rPr>
              <w:t xml:space="preserve">Total </w:t>
            </w:r>
          </w:p>
        </w:tc>
        <w:tc>
          <w:tcPr>
            <w:tcW w:w="1440" w:type="dxa"/>
          </w:tcPr>
          <w:p w:rsidR="003D3300" w:rsidRPr="00A900CD" w:rsidRDefault="003D3300" w:rsidP="003D3300">
            <w:pPr>
              <w:pStyle w:val="Default"/>
              <w:spacing w:line="276" w:lineRule="auto"/>
              <w:jc w:val="both"/>
              <w:rPr>
                <w:rFonts w:ascii="Arial" w:hAnsi="Arial" w:cs="Arial"/>
                <w:sz w:val="22"/>
                <w:szCs w:val="22"/>
              </w:rPr>
            </w:pPr>
            <w:r w:rsidRPr="00A900CD">
              <w:rPr>
                <w:rFonts w:ascii="Arial" w:hAnsi="Arial" w:cs="Arial"/>
                <w:b/>
                <w:bCs/>
                <w:sz w:val="22"/>
                <w:szCs w:val="22"/>
              </w:rPr>
              <w:t xml:space="preserve">22 Weeks </w:t>
            </w:r>
          </w:p>
        </w:tc>
        <w:tc>
          <w:tcPr>
            <w:tcW w:w="1487" w:type="dxa"/>
          </w:tcPr>
          <w:p w:rsidR="003D3300" w:rsidRPr="00A900CD" w:rsidRDefault="003D3300" w:rsidP="003D3300">
            <w:pPr>
              <w:pStyle w:val="Default"/>
              <w:spacing w:line="276" w:lineRule="auto"/>
              <w:jc w:val="both"/>
              <w:rPr>
                <w:rFonts w:ascii="Arial" w:hAnsi="Arial" w:cs="Arial"/>
                <w:sz w:val="22"/>
                <w:szCs w:val="22"/>
              </w:rPr>
            </w:pPr>
            <w:r w:rsidRPr="00A900CD">
              <w:rPr>
                <w:rFonts w:ascii="Arial" w:hAnsi="Arial" w:cs="Arial"/>
                <w:b/>
                <w:bCs/>
                <w:sz w:val="22"/>
                <w:szCs w:val="22"/>
              </w:rPr>
              <w:t xml:space="preserve">660 Hours </w:t>
            </w:r>
          </w:p>
        </w:tc>
      </w:tr>
    </w:tbl>
    <w:p w:rsidR="003D3300" w:rsidRPr="00A900CD" w:rsidRDefault="003D3300" w:rsidP="003D3300">
      <w:pPr>
        <w:pStyle w:val="Default"/>
        <w:spacing w:line="276" w:lineRule="auto"/>
        <w:jc w:val="both"/>
        <w:rPr>
          <w:rFonts w:ascii="Arial" w:hAnsi="Arial" w:cs="Arial"/>
          <w:b/>
          <w:color w:val="auto"/>
          <w:sz w:val="22"/>
          <w:szCs w:val="22"/>
        </w:rPr>
      </w:pPr>
      <w:r w:rsidRPr="00A900CD">
        <w:rPr>
          <w:rFonts w:ascii="Arial" w:hAnsi="Arial" w:cs="Arial"/>
          <w:b/>
          <w:color w:val="auto"/>
          <w:sz w:val="22"/>
          <w:szCs w:val="22"/>
        </w:rPr>
        <w:t>Student Activities</w:t>
      </w:r>
    </w:p>
    <w:p w:rsidR="003D3300" w:rsidRPr="00A900CD" w:rsidRDefault="003D3300" w:rsidP="004423D3">
      <w:pPr>
        <w:pStyle w:val="Default"/>
        <w:numPr>
          <w:ilvl w:val="0"/>
          <w:numId w:val="215"/>
        </w:numPr>
        <w:spacing w:line="276" w:lineRule="auto"/>
        <w:jc w:val="both"/>
        <w:rPr>
          <w:rFonts w:ascii="Arial" w:hAnsi="Arial" w:cs="Arial"/>
          <w:color w:val="auto"/>
          <w:sz w:val="22"/>
          <w:szCs w:val="22"/>
        </w:rPr>
      </w:pPr>
      <w:r w:rsidRPr="00A900CD">
        <w:rPr>
          <w:rFonts w:ascii="Arial" w:hAnsi="Arial" w:cs="Arial"/>
          <w:color w:val="auto"/>
          <w:sz w:val="22"/>
          <w:szCs w:val="22"/>
        </w:rPr>
        <w:t>History taking</w:t>
      </w:r>
    </w:p>
    <w:p w:rsidR="003D3300" w:rsidRPr="00A900CD" w:rsidRDefault="003D3300" w:rsidP="004423D3">
      <w:pPr>
        <w:pStyle w:val="Default"/>
        <w:numPr>
          <w:ilvl w:val="0"/>
          <w:numId w:val="215"/>
        </w:numPr>
        <w:spacing w:line="276" w:lineRule="auto"/>
        <w:jc w:val="both"/>
        <w:rPr>
          <w:rFonts w:ascii="Arial" w:hAnsi="Arial" w:cs="Arial"/>
          <w:color w:val="auto"/>
          <w:sz w:val="22"/>
          <w:szCs w:val="22"/>
        </w:rPr>
      </w:pPr>
      <w:r w:rsidRPr="00A900CD">
        <w:rPr>
          <w:rFonts w:ascii="Arial" w:hAnsi="Arial" w:cs="Arial"/>
          <w:color w:val="auto"/>
          <w:sz w:val="22"/>
          <w:szCs w:val="22"/>
        </w:rPr>
        <w:t>Mental health assessment</w:t>
      </w:r>
    </w:p>
    <w:p w:rsidR="003D3300" w:rsidRPr="00A900CD" w:rsidRDefault="003D3300" w:rsidP="004423D3">
      <w:pPr>
        <w:pStyle w:val="Default"/>
        <w:numPr>
          <w:ilvl w:val="0"/>
          <w:numId w:val="215"/>
        </w:numPr>
        <w:spacing w:line="276" w:lineRule="auto"/>
        <w:jc w:val="both"/>
        <w:rPr>
          <w:rFonts w:ascii="Arial" w:hAnsi="Arial" w:cs="Arial"/>
          <w:color w:val="auto"/>
          <w:sz w:val="22"/>
          <w:szCs w:val="22"/>
        </w:rPr>
      </w:pPr>
      <w:r w:rsidRPr="00A900CD">
        <w:rPr>
          <w:rFonts w:ascii="Arial" w:hAnsi="Arial" w:cs="Arial"/>
          <w:color w:val="auto"/>
          <w:sz w:val="22"/>
          <w:szCs w:val="22"/>
        </w:rPr>
        <w:t>Psychometric assessment</w:t>
      </w:r>
    </w:p>
    <w:p w:rsidR="003D3300" w:rsidRPr="00A900CD" w:rsidRDefault="003D3300" w:rsidP="004423D3">
      <w:pPr>
        <w:pStyle w:val="Default"/>
        <w:numPr>
          <w:ilvl w:val="0"/>
          <w:numId w:val="215"/>
        </w:numPr>
        <w:spacing w:line="276" w:lineRule="auto"/>
        <w:jc w:val="both"/>
        <w:rPr>
          <w:rFonts w:ascii="Arial" w:hAnsi="Arial" w:cs="Arial"/>
          <w:color w:val="auto"/>
          <w:sz w:val="22"/>
          <w:szCs w:val="22"/>
        </w:rPr>
      </w:pPr>
      <w:r w:rsidRPr="00A900CD">
        <w:rPr>
          <w:rFonts w:ascii="Arial" w:hAnsi="Arial" w:cs="Arial"/>
          <w:color w:val="auto"/>
          <w:sz w:val="22"/>
          <w:szCs w:val="22"/>
        </w:rPr>
        <w:t>Personality assessment</w:t>
      </w:r>
    </w:p>
    <w:p w:rsidR="003D3300" w:rsidRPr="00A900CD" w:rsidRDefault="003D3300" w:rsidP="004423D3">
      <w:pPr>
        <w:pStyle w:val="Default"/>
        <w:numPr>
          <w:ilvl w:val="0"/>
          <w:numId w:val="215"/>
        </w:numPr>
        <w:spacing w:line="276" w:lineRule="auto"/>
        <w:jc w:val="both"/>
        <w:rPr>
          <w:rFonts w:ascii="Arial" w:hAnsi="Arial" w:cs="Arial"/>
          <w:color w:val="auto"/>
          <w:sz w:val="22"/>
          <w:szCs w:val="22"/>
        </w:rPr>
      </w:pPr>
      <w:r w:rsidRPr="00A900CD">
        <w:rPr>
          <w:rFonts w:ascii="Arial" w:hAnsi="Arial" w:cs="Arial"/>
          <w:color w:val="auto"/>
          <w:sz w:val="22"/>
          <w:szCs w:val="22"/>
        </w:rPr>
        <w:t>Process recording</w:t>
      </w:r>
    </w:p>
    <w:p w:rsidR="003D3300" w:rsidRPr="00A900CD" w:rsidRDefault="003D3300" w:rsidP="004423D3">
      <w:pPr>
        <w:pStyle w:val="Default"/>
        <w:numPr>
          <w:ilvl w:val="0"/>
          <w:numId w:val="215"/>
        </w:numPr>
        <w:spacing w:line="276" w:lineRule="auto"/>
        <w:jc w:val="both"/>
        <w:rPr>
          <w:rFonts w:ascii="Arial" w:hAnsi="Arial" w:cs="Arial"/>
          <w:color w:val="auto"/>
          <w:sz w:val="22"/>
          <w:szCs w:val="22"/>
        </w:rPr>
      </w:pPr>
      <w:r w:rsidRPr="00A900CD">
        <w:rPr>
          <w:rFonts w:ascii="Arial" w:hAnsi="Arial" w:cs="Arial"/>
          <w:color w:val="auto"/>
          <w:sz w:val="22"/>
          <w:szCs w:val="22"/>
        </w:rPr>
        <w:lastRenderedPageBreak/>
        <w:t xml:space="preserve">Therapies- Group Therapy </w:t>
      </w:r>
    </w:p>
    <w:p w:rsidR="003D3300" w:rsidRPr="00A900CD" w:rsidRDefault="003D3300" w:rsidP="004423D3">
      <w:pPr>
        <w:pStyle w:val="Default"/>
        <w:numPr>
          <w:ilvl w:val="0"/>
          <w:numId w:val="215"/>
        </w:numPr>
        <w:spacing w:line="276" w:lineRule="auto"/>
        <w:jc w:val="both"/>
        <w:rPr>
          <w:rFonts w:ascii="Arial" w:hAnsi="Arial" w:cs="Arial"/>
          <w:color w:val="auto"/>
          <w:sz w:val="22"/>
          <w:szCs w:val="22"/>
        </w:rPr>
      </w:pPr>
      <w:r w:rsidRPr="00A900CD">
        <w:rPr>
          <w:rFonts w:ascii="Arial" w:hAnsi="Arial" w:cs="Arial"/>
          <w:color w:val="auto"/>
          <w:sz w:val="22"/>
          <w:szCs w:val="22"/>
        </w:rPr>
        <w:t>Family Therapy</w:t>
      </w:r>
    </w:p>
    <w:p w:rsidR="003D3300" w:rsidRPr="00A900CD" w:rsidRDefault="003D3300" w:rsidP="004423D3">
      <w:pPr>
        <w:pStyle w:val="Default"/>
        <w:numPr>
          <w:ilvl w:val="0"/>
          <w:numId w:val="215"/>
        </w:numPr>
        <w:spacing w:line="276" w:lineRule="auto"/>
        <w:jc w:val="both"/>
        <w:rPr>
          <w:rFonts w:ascii="Arial" w:hAnsi="Arial" w:cs="Arial"/>
          <w:color w:val="auto"/>
          <w:sz w:val="22"/>
          <w:szCs w:val="22"/>
        </w:rPr>
      </w:pPr>
      <w:r w:rsidRPr="00A900CD">
        <w:rPr>
          <w:rFonts w:ascii="Arial" w:hAnsi="Arial" w:cs="Arial"/>
          <w:color w:val="auto"/>
          <w:sz w:val="22"/>
          <w:szCs w:val="22"/>
        </w:rPr>
        <w:t>Psychotherapy</w:t>
      </w:r>
    </w:p>
    <w:p w:rsidR="003D3300" w:rsidRPr="00A900CD" w:rsidRDefault="003D3300" w:rsidP="004423D3">
      <w:pPr>
        <w:pStyle w:val="Default"/>
        <w:numPr>
          <w:ilvl w:val="0"/>
          <w:numId w:val="215"/>
        </w:numPr>
        <w:spacing w:line="276" w:lineRule="auto"/>
        <w:jc w:val="both"/>
        <w:rPr>
          <w:rFonts w:ascii="Arial" w:hAnsi="Arial" w:cs="Arial"/>
          <w:color w:val="auto"/>
          <w:sz w:val="22"/>
          <w:szCs w:val="22"/>
        </w:rPr>
      </w:pPr>
      <w:r w:rsidRPr="00A900CD">
        <w:rPr>
          <w:rFonts w:ascii="Arial" w:hAnsi="Arial" w:cs="Arial"/>
          <w:color w:val="auto"/>
          <w:sz w:val="22"/>
          <w:szCs w:val="22"/>
        </w:rPr>
        <w:t>Milieu Therapy</w:t>
      </w:r>
    </w:p>
    <w:p w:rsidR="003D3300" w:rsidRPr="00A900CD" w:rsidRDefault="003D3300" w:rsidP="004423D3">
      <w:pPr>
        <w:pStyle w:val="Default"/>
        <w:numPr>
          <w:ilvl w:val="0"/>
          <w:numId w:val="215"/>
        </w:numPr>
        <w:spacing w:line="276" w:lineRule="auto"/>
        <w:jc w:val="both"/>
        <w:rPr>
          <w:rFonts w:ascii="Arial" w:hAnsi="Arial" w:cs="Arial"/>
          <w:color w:val="auto"/>
          <w:sz w:val="22"/>
          <w:szCs w:val="22"/>
        </w:rPr>
      </w:pPr>
      <w:r w:rsidRPr="00A900CD">
        <w:rPr>
          <w:rFonts w:ascii="Arial" w:hAnsi="Arial" w:cs="Arial"/>
          <w:color w:val="auto"/>
          <w:sz w:val="22"/>
          <w:szCs w:val="22"/>
        </w:rPr>
        <w:t>The Therapeutic Community</w:t>
      </w:r>
    </w:p>
    <w:p w:rsidR="003D3300" w:rsidRPr="00A900CD" w:rsidRDefault="003D3300" w:rsidP="004423D3">
      <w:pPr>
        <w:pStyle w:val="Default"/>
        <w:numPr>
          <w:ilvl w:val="0"/>
          <w:numId w:val="215"/>
        </w:numPr>
        <w:spacing w:line="276" w:lineRule="auto"/>
        <w:jc w:val="both"/>
        <w:rPr>
          <w:rFonts w:ascii="Arial" w:hAnsi="Arial" w:cs="Arial"/>
          <w:color w:val="auto"/>
          <w:sz w:val="22"/>
          <w:szCs w:val="22"/>
        </w:rPr>
      </w:pPr>
      <w:r w:rsidRPr="00A900CD">
        <w:rPr>
          <w:rFonts w:ascii="Arial" w:hAnsi="Arial" w:cs="Arial"/>
          <w:color w:val="auto"/>
          <w:sz w:val="22"/>
          <w:szCs w:val="22"/>
        </w:rPr>
        <w:t>Occupational therapy</w:t>
      </w:r>
    </w:p>
    <w:p w:rsidR="003D3300" w:rsidRPr="00A900CD" w:rsidRDefault="003D3300" w:rsidP="004423D3">
      <w:pPr>
        <w:pStyle w:val="Default"/>
        <w:numPr>
          <w:ilvl w:val="0"/>
          <w:numId w:val="215"/>
        </w:numPr>
        <w:spacing w:line="276" w:lineRule="auto"/>
        <w:jc w:val="both"/>
        <w:rPr>
          <w:rFonts w:ascii="Arial" w:hAnsi="Arial" w:cs="Arial"/>
          <w:color w:val="auto"/>
          <w:sz w:val="22"/>
          <w:szCs w:val="22"/>
        </w:rPr>
      </w:pPr>
      <w:r w:rsidRPr="00A900CD">
        <w:rPr>
          <w:rFonts w:ascii="Arial" w:hAnsi="Arial" w:cs="Arial"/>
          <w:color w:val="auto"/>
          <w:sz w:val="22"/>
          <w:szCs w:val="22"/>
        </w:rPr>
        <w:t>Recreational therapy</w:t>
      </w:r>
    </w:p>
    <w:p w:rsidR="003D3300" w:rsidRPr="00A900CD" w:rsidRDefault="003D3300" w:rsidP="004423D3">
      <w:pPr>
        <w:pStyle w:val="Default"/>
        <w:numPr>
          <w:ilvl w:val="0"/>
          <w:numId w:val="215"/>
        </w:numPr>
        <w:spacing w:line="276" w:lineRule="auto"/>
        <w:jc w:val="both"/>
        <w:rPr>
          <w:rFonts w:ascii="Arial" w:hAnsi="Arial" w:cs="Arial"/>
          <w:color w:val="auto"/>
          <w:sz w:val="22"/>
          <w:szCs w:val="22"/>
        </w:rPr>
      </w:pPr>
      <w:r w:rsidRPr="00A900CD">
        <w:rPr>
          <w:rFonts w:ascii="Arial" w:hAnsi="Arial" w:cs="Arial"/>
          <w:color w:val="auto"/>
          <w:sz w:val="22"/>
          <w:szCs w:val="22"/>
        </w:rPr>
        <w:t>Play therapy</w:t>
      </w:r>
    </w:p>
    <w:p w:rsidR="003D3300" w:rsidRPr="00A900CD" w:rsidRDefault="003D3300" w:rsidP="004423D3">
      <w:pPr>
        <w:pStyle w:val="Default"/>
        <w:numPr>
          <w:ilvl w:val="0"/>
          <w:numId w:val="215"/>
        </w:numPr>
        <w:spacing w:line="276" w:lineRule="auto"/>
        <w:jc w:val="both"/>
        <w:rPr>
          <w:rFonts w:ascii="Arial" w:hAnsi="Arial" w:cs="Arial"/>
          <w:color w:val="auto"/>
          <w:sz w:val="22"/>
          <w:szCs w:val="22"/>
        </w:rPr>
      </w:pPr>
      <w:r w:rsidRPr="00A900CD">
        <w:rPr>
          <w:rFonts w:ascii="Arial" w:hAnsi="Arial" w:cs="Arial"/>
          <w:color w:val="auto"/>
          <w:sz w:val="22"/>
          <w:szCs w:val="22"/>
        </w:rPr>
        <w:t>Music therapy</w:t>
      </w:r>
    </w:p>
    <w:p w:rsidR="003D3300" w:rsidRPr="00A900CD" w:rsidRDefault="003D3300" w:rsidP="004423D3">
      <w:pPr>
        <w:pStyle w:val="Default"/>
        <w:numPr>
          <w:ilvl w:val="0"/>
          <w:numId w:val="215"/>
        </w:numPr>
        <w:spacing w:line="276" w:lineRule="auto"/>
        <w:jc w:val="both"/>
        <w:rPr>
          <w:rFonts w:ascii="Arial" w:hAnsi="Arial" w:cs="Arial"/>
          <w:color w:val="auto"/>
          <w:sz w:val="22"/>
          <w:szCs w:val="22"/>
        </w:rPr>
      </w:pPr>
      <w:r w:rsidRPr="00A900CD">
        <w:rPr>
          <w:rFonts w:ascii="Arial" w:hAnsi="Arial" w:cs="Arial"/>
          <w:color w:val="auto"/>
          <w:sz w:val="22"/>
          <w:szCs w:val="22"/>
        </w:rPr>
        <w:t>Pet therapy</w:t>
      </w:r>
    </w:p>
    <w:p w:rsidR="003D3300" w:rsidRPr="00A900CD" w:rsidRDefault="001E042F" w:rsidP="004423D3">
      <w:pPr>
        <w:pStyle w:val="Default"/>
        <w:numPr>
          <w:ilvl w:val="0"/>
          <w:numId w:val="215"/>
        </w:numPr>
        <w:spacing w:line="276" w:lineRule="auto"/>
        <w:jc w:val="both"/>
        <w:rPr>
          <w:rFonts w:ascii="Arial" w:hAnsi="Arial" w:cs="Arial"/>
          <w:color w:val="auto"/>
          <w:sz w:val="22"/>
          <w:szCs w:val="22"/>
        </w:rPr>
      </w:pPr>
      <w:r w:rsidRPr="00A900CD">
        <w:rPr>
          <w:rFonts w:ascii="Arial" w:hAnsi="Arial" w:cs="Arial"/>
          <w:color w:val="auto"/>
          <w:sz w:val="22"/>
          <w:szCs w:val="22"/>
        </w:rPr>
        <w:t>Counseling</w:t>
      </w:r>
    </w:p>
    <w:p w:rsidR="003D3300" w:rsidRPr="00A900CD" w:rsidRDefault="003D3300" w:rsidP="004423D3">
      <w:pPr>
        <w:pStyle w:val="Default"/>
        <w:numPr>
          <w:ilvl w:val="0"/>
          <w:numId w:val="215"/>
        </w:numPr>
        <w:spacing w:line="276" w:lineRule="auto"/>
        <w:jc w:val="both"/>
        <w:rPr>
          <w:rFonts w:ascii="Arial" w:hAnsi="Arial" w:cs="Arial"/>
          <w:color w:val="auto"/>
          <w:sz w:val="22"/>
          <w:szCs w:val="22"/>
        </w:rPr>
      </w:pPr>
      <w:r w:rsidRPr="00A900CD">
        <w:rPr>
          <w:rFonts w:ascii="Arial" w:hAnsi="Arial" w:cs="Arial"/>
          <w:color w:val="auto"/>
          <w:sz w:val="22"/>
          <w:szCs w:val="22"/>
        </w:rPr>
        <w:t>Assisted ECT</w:t>
      </w:r>
    </w:p>
    <w:p w:rsidR="003D3300" w:rsidRPr="00A900CD" w:rsidRDefault="003D3300" w:rsidP="004423D3">
      <w:pPr>
        <w:pStyle w:val="Default"/>
        <w:numPr>
          <w:ilvl w:val="0"/>
          <w:numId w:val="215"/>
        </w:numPr>
        <w:spacing w:line="276" w:lineRule="auto"/>
        <w:jc w:val="both"/>
        <w:rPr>
          <w:rFonts w:ascii="Arial" w:hAnsi="Arial" w:cs="Arial"/>
          <w:color w:val="auto"/>
          <w:sz w:val="22"/>
          <w:szCs w:val="22"/>
        </w:rPr>
      </w:pPr>
      <w:r w:rsidRPr="00A900CD">
        <w:rPr>
          <w:rFonts w:ascii="Arial" w:hAnsi="Arial" w:cs="Arial"/>
          <w:color w:val="auto"/>
          <w:sz w:val="22"/>
          <w:szCs w:val="22"/>
        </w:rPr>
        <w:t>Assisted EEG</w:t>
      </w:r>
    </w:p>
    <w:p w:rsidR="003D3300" w:rsidRPr="00A900CD" w:rsidRDefault="003D3300" w:rsidP="004423D3">
      <w:pPr>
        <w:pStyle w:val="Default"/>
        <w:numPr>
          <w:ilvl w:val="0"/>
          <w:numId w:val="215"/>
        </w:numPr>
        <w:spacing w:line="276" w:lineRule="auto"/>
        <w:jc w:val="both"/>
        <w:rPr>
          <w:rFonts w:ascii="Arial" w:hAnsi="Arial" w:cs="Arial"/>
          <w:color w:val="auto"/>
          <w:sz w:val="22"/>
          <w:szCs w:val="22"/>
        </w:rPr>
      </w:pPr>
      <w:r w:rsidRPr="00A900CD">
        <w:rPr>
          <w:rFonts w:ascii="Arial" w:hAnsi="Arial" w:cs="Arial"/>
          <w:color w:val="auto"/>
          <w:sz w:val="22"/>
          <w:szCs w:val="22"/>
        </w:rPr>
        <w:t>Case studies</w:t>
      </w:r>
    </w:p>
    <w:p w:rsidR="003D3300" w:rsidRPr="00A900CD" w:rsidRDefault="003D3300" w:rsidP="004423D3">
      <w:pPr>
        <w:pStyle w:val="Default"/>
        <w:numPr>
          <w:ilvl w:val="0"/>
          <w:numId w:val="215"/>
        </w:numPr>
        <w:spacing w:line="276" w:lineRule="auto"/>
        <w:jc w:val="both"/>
        <w:rPr>
          <w:rFonts w:ascii="Arial" w:hAnsi="Arial" w:cs="Arial"/>
          <w:color w:val="auto"/>
          <w:sz w:val="22"/>
          <w:szCs w:val="22"/>
        </w:rPr>
      </w:pPr>
      <w:r w:rsidRPr="00A900CD">
        <w:rPr>
          <w:rFonts w:ascii="Arial" w:hAnsi="Arial" w:cs="Arial"/>
          <w:color w:val="auto"/>
          <w:sz w:val="22"/>
          <w:szCs w:val="22"/>
        </w:rPr>
        <w:t>Case presentation</w:t>
      </w:r>
    </w:p>
    <w:p w:rsidR="003D3300" w:rsidRPr="00A900CD" w:rsidRDefault="003D3300" w:rsidP="004423D3">
      <w:pPr>
        <w:pStyle w:val="Default"/>
        <w:numPr>
          <w:ilvl w:val="0"/>
          <w:numId w:val="215"/>
        </w:numPr>
        <w:spacing w:line="276" w:lineRule="auto"/>
        <w:jc w:val="both"/>
        <w:rPr>
          <w:rFonts w:ascii="Arial" w:hAnsi="Arial" w:cs="Arial"/>
          <w:color w:val="auto"/>
          <w:sz w:val="22"/>
          <w:szCs w:val="22"/>
        </w:rPr>
      </w:pPr>
      <w:r w:rsidRPr="00A900CD">
        <w:rPr>
          <w:rFonts w:ascii="Arial" w:hAnsi="Arial" w:cs="Arial"/>
          <w:color w:val="auto"/>
          <w:sz w:val="22"/>
          <w:szCs w:val="22"/>
        </w:rPr>
        <w:t>Project work</w:t>
      </w:r>
    </w:p>
    <w:p w:rsidR="003D3300" w:rsidRPr="00A900CD" w:rsidRDefault="003D3300" w:rsidP="004423D3">
      <w:pPr>
        <w:pStyle w:val="Default"/>
        <w:numPr>
          <w:ilvl w:val="0"/>
          <w:numId w:val="215"/>
        </w:numPr>
        <w:spacing w:line="276" w:lineRule="auto"/>
        <w:jc w:val="both"/>
        <w:rPr>
          <w:rFonts w:ascii="Arial" w:hAnsi="Arial" w:cs="Arial"/>
          <w:color w:val="auto"/>
          <w:sz w:val="22"/>
          <w:szCs w:val="22"/>
        </w:rPr>
      </w:pPr>
      <w:r w:rsidRPr="00A900CD">
        <w:rPr>
          <w:rFonts w:ascii="Arial" w:hAnsi="Arial" w:cs="Arial"/>
          <w:color w:val="auto"/>
          <w:sz w:val="22"/>
          <w:szCs w:val="22"/>
        </w:rPr>
        <w:t>Socio and psycho drama</w:t>
      </w:r>
    </w:p>
    <w:p w:rsidR="003D3300" w:rsidRPr="00A900CD" w:rsidRDefault="003D3300" w:rsidP="004423D3">
      <w:pPr>
        <w:pStyle w:val="Default"/>
        <w:numPr>
          <w:ilvl w:val="0"/>
          <w:numId w:val="215"/>
        </w:numPr>
        <w:spacing w:line="276" w:lineRule="auto"/>
        <w:jc w:val="both"/>
        <w:rPr>
          <w:rFonts w:ascii="Arial" w:hAnsi="Arial" w:cs="Arial"/>
          <w:sz w:val="22"/>
          <w:szCs w:val="22"/>
        </w:rPr>
      </w:pPr>
      <w:r w:rsidRPr="00A900CD">
        <w:rPr>
          <w:rFonts w:ascii="Arial" w:hAnsi="Arial" w:cs="Arial"/>
          <w:color w:val="auto"/>
          <w:sz w:val="22"/>
          <w:szCs w:val="22"/>
        </w:rPr>
        <w:t>Field visits</w:t>
      </w:r>
    </w:p>
    <w:p w:rsidR="003D3300" w:rsidRPr="00A900CD" w:rsidRDefault="003D3300" w:rsidP="003D3300">
      <w:pPr>
        <w:jc w:val="both"/>
        <w:rPr>
          <w:rFonts w:ascii="Arial" w:hAnsi="Arial" w:cs="Arial"/>
          <w:b/>
          <w:bCs/>
        </w:rPr>
      </w:pPr>
      <w:r w:rsidRPr="00A900CD">
        <w:rPr>
          <w:rFonts w:ascii="Arial" w:hAnsi="Arial" w:cs="Arial"/>
          <w:b/>
          <w:bCs/>
        </w:rPr>
        <w:t>Requirements:</w:t>
      </w:r>
    </w:p>
    <w:p w:rsidR="003D3300" w:rsidRPr="00A900CD" w:rsidRDefault="003D3300" w:rsidP="004423D3">
      <w:pPr>
        <w:pStyle w:val="ListParagraph"/>
        <w:numPr>
          <w:ilvl w:val="0"/>
          <w:numId w:val="216"/>
        </w:numPr>
        <w:spacing w:line="276" w:lineRule="auto"/>
        <w:jc w:val="both"/>
        <w:rPr>
          <w:rFonts w:ascii="Arial" w:hAnsi="Arial" w:cs="Arial"/>
          <w:sz w:val="22"/>
        </w:rPr>
      </w:pPr>
      <w:r w:rsidRPr="00A900CD">
        <w:rPr>
          <w:rFonts w:ascii="Arial" w:hAnsi="Arial" w:cs="Arial"/>
          <w:sz w:val="22"/>
        </w:rPr>
        <w:t>Care  st</w:t>
      </w:r>
      <w:r w:rsidR="002E3EB2" w:rsidRPr="00A900CD">
        <w:rPr>
          <w:rFonts w:ascii="Arial" w:hAnsi="Arial" w:cs="Arial"/>
          <w:sz w:val="22"/>
        </w:rPr>
        <w:t>udy</w:t>
      </w:r>
      <w:r w:rsidR="002E3EB2" w:rsidRPr="00A900CD">
        <w:rPr>
          <w:rFonts w:ascii="Arial" w:hAnsi="Arial" w:cs="Arial"/>
          <w:sz w:val="22"/>
        </w:rPr>
        <w:tab/>
      </w:r>
      <w:r w:rsidR="002E3EB2" w:rsidRPr="00A900CD">
        <w:rPr>
          <w:rFonts w:ascii="Arial" w:hAnsi="Arial" w:cs="Arial"/>
          <w:sz w:val="22"/>
        </w:rPr>
        <w:tab/>
      </w:r>
      <w:r w:rsidR="002E3EB2" w:rsidRPr="00A900CD">
        <w:rPr>
          <w:rFonts w:ascii="Arial" w:hAnsi="Arial" w:cs="Arial"/>
          <w:sz w:val="22"/>
        </w:rPr>
        <w:tab/>
      </w:r>
      <w:r w:rsidR="002E3EB2" w:rsidRPr="00A900CD">
        <w:rPr>
          <w:rFonts w:ascii="Arial" w:hAnsi="Arial" w:cs="Arial"/>
          <w:sz w:val="22"/>
        </w:rPr>
        <w:tab/>
      </w:r>
      <w:r w:rsidR="002E3EB2" w:rsidRPr="00A900CD">
        <w:rPr>
          <w:rFonts w:ascii="Arial" w:hAnsi="Arial" w:cs="Arial"/>
          <w:sz w:val="22"/>
        </w:rPr>
        <w:tab/>
      </w:r>
      <w:r w:rsidR="002E3EB2" w:rsidRPr="00A900CD">
        <w:rPr>
          <w:rFonts w:ascii="Arial" w:hAnsi="Arial" w:cs="Arial"/>
          <w:sz w:val="22"/>
        </w:rPr>
        <w:tab/>
      </w:r>
      <w:r w:rsidR="002E3EB2" w:rsidRPr="00A900CD">
        <w:rPr>
          <w:rFonts w:ascii="Arial" w:hAnsi="Arial" w:cs="Arial"/>
          <w:sz w:val="22"/>
        </w:rPr>
        <w:tab/>
        <w:t>:</w:t>
      </w:r>
      <w:r w:rsidR="002E3EB2" w:rsidRPr="00A900CD">
        <w:rPr>
          <w:rFonts w:ascii="Arial" w:hAnsi="Arial" w:cs="Arial"/>
          <w:sz w:val="22"/>
        </w:rPr>
        <w:tab/>
      </w:r>
      <w:r w:rsidRPr="00A900CD">
        <w:rPr>
          <w:rFonts w:ascii="Arial" w:hAnsi="Arial" w:cs="Arial"/>
          <w:sz w:val="22"/>
        </w:rPr>
        <w:t>2</w:t>
      </w:r>
    </w:p>
    <w:p w:rsidR="002E3EB2" w:rsidRPr="00A900CD" w:rsidRDefault="002E3EB2" w:rsidP="004423D3">
      <w:pPr>
        <w:pStyle w:val="ListParagraph"/>
        <w:numPr>
          <w:ilvl w:val="0"/>
          <w:numId w:val="216"/>
        </w:numPr>
        <w:spacing w:line="276" w:lineRule="auto"/>
        <w:jc w:val="both"/>
        <w:rPr>
          <w:rFonts w:ascii="Arial" w:hAnsi="Arial" w:cs="Arial"/>
          <w:sz w:val="22"/>
        </w:rPr>
      </w:pPr>
      <w:r w:rsidRPr="00A900CD">
        <w:rPr>
          <w:rFonts w:ascii="Arial" w:hAnsi="Arial" w:cs="Arial"/>
          <w:sz w:val="22"/>
        </w:rPr>
        <w:t>Clinical presentation</w:t>
      </w:r>
      <w:r w:rsidRPr="00A900CD">
        <w:rPr>
          <w:rFonts w:ascii="Arial" w:hAnsi="Arial" w:cs="Arial"/>
          <w:sz w:val="22"/>
        </w:rPr>
        <w:tab/>
      </w:r>
      <w:r w:rsidRPr="00A900CD">
        <w:rPr>
          <w:rFonts w:ascii="Arial" w:hAnsi="Arial" w:cs="Arial"/>
          <w:sz w:val="22"/>
        </w:rPr>
        <w:tab/>
      </w:r>
      <w:r w:rsidRPr="00A900CD">
        <w:rPr>
          <w:rFonts w:ascii="Arial" w:hAnsi="Arial" w:cs="Arial"/>
          <w:sz w:val="22"/>
        </w:rPr>
        <w:tab/>
      </w:r>
      <w:r w:rsidRPr="00A900CD">
        <w:rPr>
          <w:rFonts w:ascii="Arial" w:hAnsi="Arial" w:cs="Arial"/>
          <w:sz w:val="22"/>
        </w:rPr>
        <w:tab/>
      </w:r>
      <w:r w:rsidRPr="00A900CD">
        <w:rPr>
          <w:rFonts w:ascii="Arial" w:hAnsi="Arial" w:cs="Arial"/>
          <w:sz w:val="22"/>
        </w:rPr>
        <w:tab/>
      </w:r>
      <w:r w:rsidRPr="00A900CD">
        <w:rPr>
          <w:rFonts w:ascii="Arial" w:hAnsi="Arial" w:cs="Arial"/>
          <w:sz w:val="22"/>
        </w:rPr>
        <w:tab/>
        <w:t>:</w:t>
      </w:r>
      <w:r w:rsidRPr="00A900CD">
        <w:rPr>
          <w:rFonts w:ascii="Arial" w:hAnsi="Arial" w:cs="Arial"/>
          <w:sz w:val="22"/>
        </w:rPr>
        <w:tab/>
        <w:t>2</w:t>
      </w:r>
    </w:p>
    <w:p w:rsidR="003D3300" w:rsidRPr="00A900CD" w:rsidRDefault="002E3EB2" w:rsidP="004423D3">
      <w:pPr>
        <w:pStyle w:val="ListParagraph"/>
        <w:numPr>
          <w:ilvl w:val="0"/>
          <w:numId w:val="216"/>
        </w:numPr>
        <w:spacing w:line="276" w:lineRule="auto"/>
        <w:jc w:val="both"/>
        <w:rPr>
          <w:rFonts w:ascii="Arial" w:hAnsi="Arial" w:cs="Arial"/>
          <w:sz w:val="22"/>
        </w:rPr>
      </w:pPr>
      <w:r w:rsidRPr="00A900CD">
        <w:rPr>
          <w:rFonts w:ascii="Arial" w:hAnsi="Arial" w:cs="Arial"/>
          <w:sz w:val="22"/>
        </w:rPr>
        <w:t>Attend Clinical presentation</w:t>
      </w:r>
      <w:r w:rsidRPr="00A900CD">
        <w:rPr>
          <w:rFonts w:ascii="Arial" w:hAnsi="Arial" w:cs="Arial"/>
          <w:sz w:val="22"/>
        </w:rPr>
        <w:tab/>
      </w:r>
      <w:r w:rsidRPr="00A900CD">
        <w:rPr>
          <w:rFonts w:ascii="Arial" w:hAnsi="Arial" w:cs="Arial"/>
          <w:sz w:val="22"/>
        </w:rPr>
        <w:tab/>
      </w:r>
      <w:r w:rsidRPr="00A900CD">
        <w:rPr>
          <w:rFonts w:ascii="Arial" w:hAnsi="Arial" w:cs="Arial"/>
          <w:sz w:val="22"/>
        </w:rPr>
        <w:tab/>
      </w:r>
      <w:r w:rsidRPr="00A900CD">
        <w:rPr>
          <w:rFonts w:ascii="Arial" w:hAnsi="Arial" w:cs="Arial"/>
          <w:sz w:val="22"/>
        </w:rPr>
        <w:tab/>
      </w:r>
      <w:r w:rsidRPr="00A900CD">
        <w:rPr>
          <w:rFonts w:ascii="Arial" w:hAnsi="Arial" w:cs="Arial"/>
          <w:sz w:val="22"/>
        </w:rPr>
        <w:tab/>
        <w:t>:</w:t>
      </w:r>
      <w:r w:rsidRPr="00A900CD">
        <w:rPr>
          <w:rFonts w:ascii="Arial" w:hAnsi="Arial" w:cs="Arial"/>
          <w:sz w:val="22"/>
        </w:rPr>
        <w:tab/>
      </w:r>
      <w:r w:rsidR="003D3300" w:rsidRPr="00A900CD">
        <w:rPr>
          <w:rFonts w:ascii="Arial" w:hAnsi="Arial" w:cs="Arial"/>
          <w:sz w:val="22"/>
        </w:rPr>
        <w:t>10</w:t>
      </w:r>
    </w:p>
    <w:p w:rsidR="002E3EB2" w:rsidRPr="00A900CD" w:rsidRDefault="002E3EB2" w:rsidP="004423D3">
      <w:pPr>
        <w:pStyle w:val="ListParagraph"/>
        <w:numPr>
          <w:ilvl w:val="0"/>
          <w:numId w:val="216"/>
        </w:numPr>
        <w:spacing w:line="276" w:lineRule="auto"/>
        <w:jc w:val="both"/>
        <w:rPr>
          <w:rFonts w:ascii="Arial" w:hAnsi="Arial" w:cs="Arial"/>
          <w:sz w:val="22"/>
        </w:rPr>
      </w:pPr>
      <w:r w:rsidRPr="00A900CD">
        <w:rPr>
          <w:rFonts w:ascii="Arial" w:hAnsi="Arial" w:cs="Arial"/>
          <w:sz w:val="22"/>
        </w:rPr>
        <w:t>Clinical demonstration</w:t>
      </w:r>
      <w:r w:rsidRPr="00A900CD">
        <w:rPr>
          <w:rFonts w:ascii="Arial" w:hAnsi="Arial" w:cs="Arial"/>
          <w:sz w:val="22"/>
        </w:rPr>
        <w:tab/>
      </w:r>
      <w:r w:rsidRPr="00A900CD">
        <w:rPr>
          <w:rFonts w:ascii="Arial" w:hAnsi="Arial" w:cs="Arial"/>
          <w:sz w:val="22"/>
        </w:rPr>
        <w:tab/>
      </w:r>
      <w:r w:rsidRPr="00A900CD">
        <w:rPr>
          <w:rFonts w:ascii="Arial" w:hAnsi="Arial" w:cs="Arial"/>
          <w:sz w:val="22"/>
        </w:rPr>
        <w:tab/>
      </w:r>
      <w:r w:rsidRPr="00A900CD">
        <w:rPr>
          <w:rFonts w:ascii="Arial" w:hAnsi="Arial" w:cs="Arial"/>
          <w:sz w:val="22"/>
        </w:rPr>
        <w:tab/>
      </w:r>
      <w:r w:rsidRPr="00A900CD">
        <w:rPr>
          <w:rFonts w:ascii="Arial" w:hAnsi="Arial" w:cs="Arial"/>
          <w:sz w:val="22"/>
        </w:rPr>
        <w:tab/>
      </w:r>
      <w:r w:rsidRPr="00A900CD">
        <w:rPr>
          <w:rFonts w:ascii="Arial" w:hAnsi="Arial" w:cs="Arial"/>
          <w:sz w:val="22"/>
        </w:rPr>
        <w:tab/>
        <w:t>:</w:t>
      </w:r>
      <w:r w:rsidRPr="00A900CD">
        <w:rPr>
          <w:rFonts w:ascii="Arial" w:hAnsi="Arial" w:cs="Arial"/>
          <w:sz w:val="22"/>
        </w:rPr>
        <w:tab/>
      </w:r>
      <w:r w:rsidR="003D3300" w:rsidRPr="00A900CD">
        <w:rPr>
          <w:rFonts w:ascii="Arial" w:hAnsi="Arial" w:cs="Arial"/>
          <w:sz w:val="22"/>
        </w:rPr>
        <w:t>2</w:t>
      </w:r>
    </w:p>
    <w:p w:rsidR="003D3300" w:rsidRPr="00A900CD" w:rsidRDefault="002E3EB2" w:rsidP="004423D3">
      <w:pPr>
        <w:pStyle w:val="ListParagraph"/>
        <w:numPr>
          <w:ilvl w:val="0"/>
          <w:numId w:val="216"/>
        </w:numPr>
        <w:spacing w:line="276" w:lineRule="auto"/>
        <w:jc w:val="both"/>
        <w:rPr>
          <w:rFonts w:ascii="Arial" w:hAnsi="Arial" w:cs="Arial"/>
          <w:sz w:val="22"/>
        </w:rPr>
      </w:pPr>
      <w:r w:rsidRPr="00A900CD">
        <w:rPr>
          <w:rFonts w:ascii="Arial" w:hAnsi="Arial" w:cs="Arial"/>
          <w:sz w:val="22"/>
        </w:rPr>
        <w:t>Clinical teaching</w:t>
      </w:r>
      <w:r w:rsidRPr="00A900CD">
        <w:rPr>
          <w:rFonts w:ascii="Arial" w:hAnsi="Arial" w:cs="Arial"/>
          <w:sz w:val="22"/>
        </w:rPr>
        <w:tab/>
      </w:r>
      <w:r w:rsidRPr="00A900CD">
        <w:rPr>
          <w:rFonts w:ascii="Arial" w:hAnsi="Arial" w:cs="Arial"/>
          <w:sz w:val="22"/>
        </w:rPr>
        <w:tab/>
      </w:r>
      <w:r w:rsidRPr="00A900CD">
        <w:rPr>
          <w:rFonts w:ascii="Arial" w:hAnsi="Arial" w:cs="Arial"/>
          <w:sz w:val="22"/>
        </w:rPr>
        <w:tab/>
      </w:r>
      <w:r w:rsidRPr="00A900CD">
        <w:rPr>
          <w:rFonts w:ascii="Arial" w:hAnsi="Arial" w:cs="Arial"/>
          <w:sz w:val="22"/>
        </w:rPr>
        <w:tab/>
      </w:r>
      <w:r w:rsidRPr="00A900CD">
        <w:rPr>
          <w:rFonts w:ascii="Arial" w:hAnsi="Arial" w:cs="Arial"/>
          <w:sz w:val="22"/>
        </w:rPr>
        <w:tab/>
      </w:r>
      <w:r w:rsidRPr="00A900CD">
        <w:rPr>
          <w:rFonts w:ascii="Arial" w:hAnsi="Arial" w:cs="Arial"/>
          <w:sz w:val="22"/>
        </w:rPr>
        <w:tab/>
      </w:r>
      <w:r w:rsidRPr="00A900CD">
        <w:rPr>
          <w:rFonts w:ascii="Arial" w:hAnsi="Arial" w:cs="Arial"/>
          <w:sz w:val="22"/>
        </w:rPr>
        <w:tab/>
        <w:t>:</w:t>
      </w:r>
      <w:r w:rsidRPr="00A900CD">
        <w:rPr>
          <w:rFonts w:ascii="Arial" w:hAnsi="Arial" w:cs="Arial"/>
          <w:sz w:val="22"/>
        </w:rPr>
        <w:tab/>
      </w:r>
      <w:r w:rsidR="003D3300" w:rsidRPr="00A900CD">
        <w:rPr>
          <w:rFonts w:ascii="Arial" w:hAnsi="Arial" w:cs="Arial"/>
          <w:sz w:val="22"/>
        </w:rPr>
        <w:t>2</w:t>
      </w:r>
    </w:p>
    <w:p w:rsidR="003D3300" w:rsidRPr="00A900CD" w:rsidRDefault="003D3300" w:rsidP="004423D3">
      <w:pPr>
        <w:pStyle w:val="ListParagraph"/>
        <w:numPr>
          <w:ilvl w:val="0"/>
          <w:numId w:val="216"/>
        </w:numPr>
        <w:spacing w:line="276" w:lineRule="auto"/>
        <w:jc w:val="both"/>
        <w:rPr>
          <w:rFonts w:ascii="Arial" w:hAnsi="Arial" w:cs="Arial"/>
          <w:sz w:val="22"/>
        </w:rPr>
      </w:pPr>
      <w:r w:rsidRPr="00A900CD">
        <w:rPr>
          <w:rFonts w:ascii="Arial" w:hAnsi="Arial" w:cs="Arial"/>
          <w:sz w:val="22"/>
        </w:rPr>
        <w:t>Mental health assessment</w:t>
      </w:r>
      <w:r w:rsidR="002E3EB2" w:rsidRPr="00A900CD">
        <w:rPr>
          <w:rFonts w:ascii="Arial" w:hAnsi="Arial" w:cs="Arial"/>
          <w:sz w:val="22"/>
        </w:rPr>
        <w:tab/>
      </w:r>
      <w:r w:rsidR="002E3EB2" w:rsidRPr="00A900CD">
        <w:rPr>
          <w:rFonts w:ascii="Arial" w:hAnsi="Arial" w:cs="Arial"/>
          <w:sz w:val="22"/>
        </w:rPr>
        <w:tab/>
      </w:r>
      <w:r w:rsidR="002E3EB2" w:rsidRPr="00A900CD">
        <w:rPr>
          <w:rFonts w:ascii="Arial" w:hAnsi="Arial" w:cs="Arial"/>
          <w:sz w:val="22"/>
        </w:rPr>
        <w:tab/>
      </w:r>
      <w:r w:rsidR="002E3EB2" w:rsidRPr="00A900CD">
        <w:rPr>
          <w:rFonts w:ascii="Arial" w:hAnsi="Arial" w:cs="Arial"/>
          <w:sz w:val="22"/>
        </w:rPr>
        <w:tab/>
      </w:r>
      <w:r w:rsidR="002E3EB2" w:rsidRPr="00A900CD">
        <w:rPr>
          <w:rFonts w:ascii="Arial" w:hAnsi="Arial" w:cs="Arial"/>
          <w:sz w:val="22"/>
        </w:rPr>
        <w:tab/>
        <w:t>:</w:t>
      </w:r>
      <w:r w:rsidR="002E3EB2" w:rsidRPr="00A900CD">
        <w:rPr>
          <w:rFonts w:ascii="Arial" w:hAnsi="Arial" w:cs="Arial"/>
          <w:sz w:val="22"/>
        </w:rPr>
        <w:tab/>
      </w:r>
      <w:r w:rsidRPr="00A900CD">
        <w:rPr>
          <w:rFonts w:ascii="Arial" w:hAnsi="Arial" w:cs="Arial"/>
          <w:sz w:val="22"/>
        </w:rPr>
        <w:t>5</w:t>
      </w:r>
    </w:p>
    <w:p w:rsidR="003D3300" w:rsidRPr="00A900CD" w:rsidRDefault="003D3300" w:rsidP="004423D3">
      <w:pPr>
        <w:pStyle w:val="ListParagraph"/>
        <w:numPr>
          <w:ilvl w:val="0"/>
          <w:numId w:val="216"/>
        </w:numPr>
        <w:spacing w:line="276" w:lineRule="auto"/>
        <w:jc w:val="both"/>
        <w:rPr>
          <w:rFonts w:ascii="Arial" w:hAnsi="Arial" w:cs="Arial"/>
          <w:sz w:val="22"/>
        </w:rPr>
      </w:pPr>
      <w:r w:rsidRPr="00A900CD">
        <w:rPr>
          <w:rFonts w:ascii="Arial" w:hAnsi="Arial" w:cs="Arial"/>
          <w:sz w:val="22"/>
        </w:rPr>
        <w:t>Observe/ Assist in psychometric assessment</w:t>
      </w:r>
      <w:r w:rsidR="002E3EB2" w:rsidRPr="00A900CD">
        <w:rPr>
          <w:rFonts w:ascii="Arial" w:hAnsi="Arial" w:cs="Arial"/>
          <w:sz w:val="22"/>
        </w:rPr>
        <w:tab/>
      </w:r>
      <w:r w:rsidR="002E3EB2" w:rsidRPr="00A900CD">
        <w:rPr>
          <w:rFonts w:ascii="Arial" w:hAnsi="Arial" w:cs="Arial"/>
          <w:sz w:val="22"/>
        </w:rPr>
        <w:tab/>
      </w:r>
      <w:r w:rsidR="002E3EB2" w:rsidRPr="00A900CD">
        <w:rPr>
          <w:rFonts w:ascii="Arial" w:hAnsi="Arial" w:cs="Arial"/>
          <w:sz w:val="22"/>
        </w:rPr>
        <w:tab/>
        <w:t>:</w:t>
      </w:r>
      <w:r w:rsidR="002E3EB2" w:rsidRPr="00A900CD">
        <w:rPr>
          <w:rFonts w:ascii="Arial" w:hAnsi="Arial" w:cs="Arial"/>
          <w:sz w:val="22"/>
        </w:rPr>
        <w:tab/>
      </w:r>
      <w:r w:rsidRPr="00A900CD">
        <w:rPr>
          <w:rFonts w:ascii="Arial" w:hAnsi="Arial" w:cs="Arial"/>
          <w:sz w:val="22"/>
        </w:rPr>
        <w:t>2</w:t>
      </w:r>
    </w:p>
    <w:p w:rsidR="003D3300" w:rsidRPr="00A900CD" w:rsidRDefault="003D3300" w:rsidP="004423D3">
      <w:pPr>
        <w:pStyle w:val="ListParagraph"/>
        <w:numPr>
          <w:ilvl w:val="0"/>
          <w:numId w:val="216"/>
        </w:numPr>
        <w:spacing w:line="276" w:lineRule="auto"/>
        <w:jc w:val="both"/>
        <w:rPr>
          <w:rFonts w:ascii="Arial" w:hAnsi="Arial" w:cs="Arial"/>
          <w:sz w:val="22"/>
        </w:rPr>
      </w:pPr>
      <w:r w:rsidRPr="00A900CD">
        <w:rPr>
          <w:rFonts w:ascii="Arial" w:hAnsi="Arial" w:cs="Arial"/>
          <w:sz w:val="22"/>
        </w:rPr>
        <w:t>Assist / perform in therapeutic modalities</w:t>
      </w:r>
      <w:r w:rsidR="002E3EB2" w:rsidRPr="00A900CD">
        <w:rPr>
          <w:rFonts w:ascii="Arial" w:hAnsi="Arial" w:cs="Arial"/>
          <w:sz w:val="22"/>
        </w:rPr>
        <w:tab/>
      </w:r>
      <w:r w:rsidR="002E3EB2" w:rsidRPr="00A900CD">
        <w:rPr>
          <w:rFonts w:ascii="Arial" w:hAnsi="Arial" w:cs="Arial"/>
          <w:sz w:val="22"/>
        </w:rPr>
        <w:tab/>
      </w:r>
      <w:r w:rsidR="002E3EB2" w:rsidRPr="00A900CD">
        <w:rPr>
          <w:rFonts w:ascii="Arial" w:hAnsi="Arial" w:cs="Arial"/>
          <w:sz w:val="22"/>
        </w:rPr>
        <w:tab/>
        <w:t>:</w:t>
      </w:r>
      <w:r w:rsidR="002E3EB2" w:rsidRPr="00A900CD">
        <w:rPr>
          <w:rFonts w:ascii="Arial" w:hAnsi="Arial" w:cs="Arial"/>
          <w:sz w:val="22"/>
        </w:rPr>
        <w:tab/>
      </w:r>
      <w:r w:rsidRPr="00A900CD">
        <w:rPr>
          <w:rFonts w:ascii="Arial" w:hAnsi="Arial" w:cs="Arial"/>
          <w:sz w:val="22"/>
        </w:rPr>
        <w:t>11</w:t>
      </w:r>
    </w:p>
    <w:p w:rsidR="003D3300" w:rsidRPr="00A900CD" w:rsidRDefault="002E3EB2" w:rsidP="004423D3">
      <w:pPr>
        <w:pStyle w:val="ListParagraph"/>
        <w:numPr>
          <w:ilvl w:val="0"/>
          <w:numId w:val="216"/>
        </w:numPr>
        <w:spacing w:line="276" w:lineRule="auto"/>
        <w:jc w:val="both"/>
        <w:rPr>
          <w:rFonts w:ascii="Arial" w:hAnsi="Arial" w:cs="Arial"/>
          <w:sz w:val="22"/>
        </w:rPr>
      </w:pPr>
      <w:r w:rsidRPr="00A900CD">
        <w:rPr>
          <w:rFonts w:ascii="Arial" w:hAnsi="Arial" w:cs="Arial"/>
          <w:sz w:val="22"/>
        </w:rPr>
        <w:t>Administration of drugs</w:t>
      </w:r>
      <w:r w:rsidRPr="00A900CD">
        <w:rPr>
          <w:rFonts w:ascii="Arial" w:hAnsi="Arial" w:cs="Arial"/>
          <w:sz w:val="22"/>
        </w:rPr>
        <w:tab/>
      </w:r>
      <w:r w:rsidRPr="00A900CD">
        <w:rPr>
          <w:rFonts w:ascii="Arial" w:hAnsi="Arial" w:cs="Arial"/>
          <w:sz w:val="22"/>
        </w:rPr>
        <w:tab/>
      </w:r>
      <w:r w:rsidRPr="00A900CD">
        <w:rPr>
          <w:rFonts w:ascii="Arial" w:hAnsi="Arial" w:cs="Arial"/>
          <w:sz w:val="22"/>
        </w:rPr>
        <w:tab/>
      </w:r>
      <w:r w:rsidRPr="00A900CD">
        <w:rPr>
          <w:rFonts w:ascii="Arial" w:hAnsi="Arial" w:cs="Arial"/>
          <w:sz w:val="22"/>
        </w:rPr>
        <w:tab/>
      </w:r>
      <w:r w:rsidRPr="00A900CD">
        <w:rPr>
          <w:rFonts w:ascii="Arial" w:hAnsi="Arial" w:cs="Arial"/>
          <w:sz w:val="22"/>
        </w:rPr>
        <w:tab/>
      </w:r>
      <w:r w:rsidRPr="00A900CD">
        <w:rPr>
          <w:rFonts w:ascii="Arial" w:hAnsi="Arial" w:cs="Arial"/>
          <w:sz w:val="22"/>
        </w:rPr>
        <w:tab/>
        <w:t>:</w:t>
      </w:r>
      <w:r w:rsidRPr="00A900CD">
        <w:rPr>
          <w:rFonts w:ascii="Arial" w:hAnsi="Arial" w:cs="Arial"/>
          <w:sz w:val="22"/>
        </w:rPr>
        <w:tab/>
      </w:r>
      <w:r w:rsidR="003D3300" w:rsidRPr="00A900CD">
        <w:rPr>
          <w:rFonts w:ascii="Arial" w:hAnsi="Arial" w:cs="Arial"/>
          <w:sz w:val="22"/>
        </w:rPr>
        <w:t>1</w:t>
      </w:r>
    </w:p>
    <w:p w:rsidR="003D3300" w:rsidRPr="00A900CD" w:rsidRDefault="002E3EB2" w:rsidP="004423D3">
      <w:pPr>
        <w:pStyle w:val="ListParagraph"/>
        <w:numPr>
          <w:ilvl w:val="0"/>
          <w:numId w:val="216"/>
        </w:numPr>
        <w:spacing w:line="276" w:lineRule="auto"/>
        <w:jc w:val="both"/>
        <w:rPr>
          <w:rFonts w:ascii="Arial" w:hAnsi="Arial" w:cs="Arial"/>
          <w:sz w:val="22"/>
        </w:rPr>
      </w:pPr>
      <w:r w:rsidRPr="00A900CD">
        <w:rPr>
          <w:rFonts w:ascii="Arial" w:hAnsi="Arial" w:cs="Arial"/>
          <w:sz w:val="22"/>
        </w:rPr>
        <w:t>Project</w:t>
      </w:r>
      <w:r w:rsidRPr="00A900CD">
        <w:rPr>
          <w:rFonts w:ascii="Arial" w:hAnsi="Arial" w:cs="Arial"/>
          <w:sz w:val="22"/>
        </w:rPr>
        <w:tab/>
      </w:r>
      <w:r w:rsidRPr="00A900CD">
        <w:rPr>
          <w:rFonts w:ascii="Arial" w:hAnsi="Arial" w:cs="Arial"/>
          <w:sz w:val="22"/>
        </w:rPr>
        <w:tab/>
      </w:r>
      <w:r w:rsidRPr="00A900CD">
        <w:rPr>
          <w:rFonts w:ascii="Arial" w:hAnsi="Arial" w:cs="Arial"/>
          <w:sz w:val="22"/>
        </w:rPr>
        <w:tab/>
      </w:r>
      <w:r w:rsidRPr="00A900CD">
        <w:rPr>
          <w:rFonts w:ascii="Arial" w:hAnsi="Arial" w:cs="Arial"/>
          <w:sz w:val="22"/>
        </w:rPr>
        <w:tab/>
      </w:r>
      <w:r w:rsidRPr="00A900CD">
        <w:rPr>
          <w:rFonts w:ascii="Arial" w:hAnsi="Arial" w:cs="Arial"/>
          <w:sz w:val="22"/>
        </w:rPr>
        <w:tab/>
      </w:r>
      <w:r w:rsidRPr="00A900CD">
        <w:rPr>
          <w:rFonts w:ascii="Arial" w:hAnsi="Arial" w:cs="Arial"/>
          <w:sz w:val="22"/>
        </w:rPr>
        <w:tab/>
      </w:r>
      <w:r w:rsidRPr="00A900CD">
        <w:rPr>
          <w:rFonts w:ascii="Arial" w:hAnsi="Arial" w:cs="Arial"/>
          <w:sz w:val="22"/>
        </w:rPr>
        <w:tab/>
      </w:r>
      <w:r w:rsidRPr="00A900CD">
        <w:rPr>
          <w:rFonts w:ascii="Arial" w:hAnsi="Arial" w:cs="Arial"/>
          <w:sz w:val="22"/>
        </w:rPr>
        <w:tab/>
        <w:t>:</w:t>
      </w:r>
      <w:r w:rsidRPr="00A900CD">
        <w:rPr>
          <w:rFonts w:ascii="Arial" w:hAnsi="Arial" w:cs="Arial"/>
          <w:sz w:val="22"/>
        </w:rPr>
        <w:tab/>
      </w:r>
      <w:r w:rsidR="003D3300" w:rsidRPr="00A900CD">
        <w:rPr>
          <w:rFonts w:ascii="Arial" w:hAnsi="Arial" w:cs="Arial"/>
          <w:sz w:val="22"/>
        </w:rPr>
        <w:t>1</w:t>
      </w:r>
    </w:p>
    <w:p w:rsidR="003D3300" w:rsidRPr="00A900CD" w:rsidRDefault="003D3300" w:rsidP="004423D3">
      <w:pPr>
        <w:pStyle w:val="ListParagraph"/>
        <w:numPr>
          <w:ilvl w:val="0"/>
          <w:numId w:val="216"/>
        </w:numPr>
        <w:spacing w:line="276" w:lineRule="auto"/>
        <w:jc w:val="both"/>
        <w:rPr>
          <w:rFonts w:ascii="Arial" w:hAnsi="Arial" w:cs="Arial"/>
          <w:sz w:val="22"/>
        </w:rPr>
      </w:pPr>
      <w:r w:rsidRPr="00A900CD">
        <w:rPr>
          <w:rFonts w:ascii="Arial" w:hAnsi="Arial" w:cs="Arial"/>
          <w:sz w:val="22"/>
        </w:rPr>
        <w:t>Psycho education</w:t>
      </w:r>
      <w:r w:rsidR="002E3EB2" w:rsidRPr="00A900CD">
        <w:rPr>
          <w:rFonts w:ascii="Arial" w:hAnsi="Arial" w:cs="Arial"/>
          <w:sz w:val="22"/>
        </w:rPr>
        <w:tab/>
      </w:r>
      <w:r w:rsidR="002E3EB2" w:rsidRPr="00A900CD">
        <w:rPr>
          <w:rFonts w:ascii="Arial" w:hAnsi="Arial" w:cs="Arial"/>
          <w:sz w:val="22"/>
        </w:rPr>
        <w:tab/>
      </w:r>
      <w:r w:rsidR="002E3EB2" w:rsidRPr="00A900CD">
        <w:rPr>
          <w:rFonts w:ascii="Arial" w:hAnsi="Arial" w:cs="Arial"/>
          <w:sz w:val="22"/>
        </w:rPr>
        <w:tab/>
      </w:r>
      <w:r w:rsidR="002E3EB2" w:rsidRPr="00A900CD">
        <w:rPr>
          <w:rFonts w:ascii="Arial" w:hAnsi="Arial" w:cs="Arial"/>
          <w:sz w:val="22"/>
        </w:rPr>
        <w:tab/>
      </w:r>
      <w:r w:rsidR="002E3EB2" w:rsidRPr="00A900CD">
        <w:rPr>
          <w:rFonts w:ascii="Arial" w:hAnsi="Arial" w:cs="Arial"/>
          <w:sz w:val="22"/>
        </w:rPr>
        <w:tab/>
      </w:r>
      <w:r w:rsidR="002E3EB2" w:rsidRPr="00A900CD">
        <w:rPr>
          <w:rFonts w:ascii="Arial" w:hAnsi="Arial" w:cs="Arial"/>
          <w:sz w:val="22"/>
        </w:rPr>
        <w:tab/>
      </w:r>
      <w:r w:rsidR="002E3EB2" w:rsidRPr="00A900CD">
        <w:rPr>
          <w:rFonts w:ascii="Arial" w:hAnsi="Arial" w:cs="Arial"/>
          <w:sz w:val="22"/>
        </w:rPr>
        <w:tab/>
        <w:t>:</w:t>
      </w:r>
      <w:r w:rsidR="002E3EB2" w:rsidRPr="00A900CD">
        <w:rPr>
          <w:rFonts w:ascii="Arial" w:hAnsi="Arial" w:cs="Arial"/>
          <w:sz w:val="22"/>
        </w:rPr>
        <w:tab/>
      </w:r>
      <w:r w:rsidRPr="00A900CD">
        <w:rPr>
          <w:rFonts w:ascii="Arial" w:hAnsi="Arial" w:cs="Arial"/>
          <w:sz w:val="22"/>
        </w:rPr>
        <w:t>2</w:t>
      </w:r>
    </w:p>
    <w:p w:rsidR="003D3300" w:rsidRPr="00A900CD" w:rsidRDefault="002E3EB2" w:rsidP="004423D3">
      <w:pPr>
        <w:pStyle w:val="ListParagraph"/>
        <w:numPr>
          <w:ilvl w:val="0"/>
          <w:numId w:val="216"/>
        </w:numPr>
        <w:spacing w:line="276" w:lineRule="auto"/>
        <w:jc w:val="both"/>
        <w:rPr>
          <w:rFonts w:ascii="Arial" w:hAnsi="Arial" w:cs="Arial"/>
          <w:b/>
          <w:i/>
          <w:sz w:val="22"/>
        </w:rPr>
      </w:pPr>
      <w:r w:rsidRPr="00A900CD">
        <w:rPr>
          <w:rFonts w:ascii="Arial" w:hAnsi="Arial" w:cs="Arial"/>
          <w:sz w:val="22"/>
        </w:rPr>
        <w:t>Seminar</w:t>
      </w:r>
      <w:r w:rsidRPr="00A900CD">
        <w:rPr>
          <w:rFonts w:ascii="Arial" w:hAnsi="Arial" w:cs="Arial"/>
          <w:sz w:val="22"/>
        </w:rPr>
        <w:tab/>
      </w:r>
      <w:r w:rsidRPr="00A900CD">
        <w:rPr>
          <w:rFonts w:ascii="Arial" w:hAnsi="Arial" w:cs="Arial"/>
          <w:sz w:val="22"/>
        </w:rPr>
        <w:tab/>
      </w:r>
      <w:r w:rsidRPr="00A900CD">
        <w:rPr>
          <w:rFonts w:ascii="Arial" w:hAnsi="Arial" w:cs="Arial"/>
          <w:sz w:val="22"/>
        </w:rPr>
        <w:tab/>
      </w:r>
      <w:r w:rsidRPr="00A900CD">
        <w:rPr>
          <w:rFonts w:ascii="Arial" w:hAnsi="Arial" w:cs="Arial"/>
          <w:sz w:val="22"/>
        </w:rPr>
        <w:tab/>
      </w:r>
      <w:r w:rsidRPr="00A900CD">
        <w:rPr>
          <w:rFonts w:ascii="Arial" w:hAnsi="Arial" w:cs="Arial"/>
          <w:sz w:val="22"/>
        </w:rPr>
        <w:tab/>
      </w:r>
      <w:r w:rsidRPr="00A900CD">
        <w:rPr>
          <w:rFonts w:ascii="Arial" w:hAnsi="Arial" w:cs="Arial"/>
          <w:sz w:val="22"/>
        </w:rPr>
        <w:tab/>
      </w:r>
      <w:r w:rsidRPr="00A900CD">
        <w:rPr>
          <w:rFonts w:ascii="Arial" w:hAnsi="Arial" w:cs="Arial"/>
          <w:sz w:val="22"/>
        </w:rPr>
        <w:tab/>
      </w:r>
      <w:r w:rsidRPr="00A900CD">
        <w:rPr>
          <w:rFonts w:ascii="Arial" w:hAnsi="Arial" w:cs="Arial"/>
          <w:sz w:val="22"/>
        </w:rPr>
        <w:tab/>
        <w:t>:</w:t>
      </w:r>
      <w:r w:rsidRPr="00A900CD">
        <w:rPr>
          <w:rFonts w:ascii="Arial" w:hAnsi="Arial" w:cs="Arial"/>
          <w:sz w:val="22"/>
        </w:rPr>
        <w:tab/>
      </w:r>
      <w:r w:rsidR="003D3300" w:rsidRPr="00A900CD">
        <w:rPr>
          <w:rFonts w:ascii="Arial" w:hAnsi="Arial" w:cs="Arial"/>
          <w:sz w:val="22"/>
        </w:rPr>
        <w:t>2</w:t>
      </w:r>
    </w:p>
    <w:p w:rsidR="003D3300" w:rsidRPr="00A900CD" w:rsidRDefault="003D3300" w:rsidP="004423D3">
      <w:pPr>
        <w:pStyle w:val="ListParagraph"/>
        <w:numPr>
          <w:ilvl w:val="0"/>
          <w:numId w:val="216"/>
        </w:numPr>
        <w:spacing w:line="276" w:lineRule="auto"/>
        <w:jc w:val="both"/>
        <w:rPr>
          <w:rFonts w:ascii="Arial" w:hAnsi="Arial" w:cs="Arial"/>
          <w:sz w:val="22"/>
        </w:rPr>
      </w:pPr>
      <w:r w:rsidRPr="00A900CD">
        <w:rPr>
          <w:rFonts w:ascii="Arial" w:hAnsi="Arial" w:cs="Arial"/>
          <w:sz w:val="22"/>
        </w:rPr>
        <w:t>Attended  Seminar</w:t>
      </w:r>
      <w:r w:rsidR="002E3EB2" w:rsidRPr="00A900CD">
        <w:rPr>
          <w:rFonts w:ascii="Arial" w:hAnsi="Arial" w:cs="Arial"/>
          <w:sz w:val="22"/>
        </w:rPr>
        <w:tab/>
      </w:r>
      <w:r w:rsidR="002E3EB2" w:rsidRPr="00A900CD">
        <w:rPr>
          <w:rFonts w:ascii="Arial" w:hAnsi="Arial" w:cs="Arial"/>
          <w:sz w:val="22"/>
        </w:rPr>
        <w:tab/>
      </w:r>
      <w:r w:rsidR="002E3EB2" w:rsidRPr="00A900CD">
        <w:rPr>
          <w:rFonts w:ascii="Arial" w:hAnsi="Arial" w:cs="Arial"/>
          <w:sz w:val="22"/>
        </w:rPr>
        <w:tab/>
      </w:r>
      <w:r w:rsidR="002E3EB2" w:rsidRPr="00A900CD">
        <w:rPr>
          <w:rFonts w:ascii="Arial" w:hAnsi="Arial" w:cs="Arial"/>
          <w:sz w:val="22"/>
        </w:rPr>
        <w:tab/>
      </w:r>
      <w:r w:rsidR="002E3EB2" w:rsidRPr="00A900CD">
        <w:rPr>
          <w:rFonts w:ascii="Arial" w:hAnsi="Arial" w:cs="Arial"/>
          <w:sz w:val="22"/>
        </w:rPr>
        <w:tab/>
      </w:r>
      <w:r w:rsidR="002E3EB2" w:rsidRPr="00A900CD">
        <w:rPr>
          <w:rFonts w:ascii="Arial" w:hAnsi="Arial" w:cs="Arial"/>
          <w:sz w:val="22"/>
        </w:rPr>
        <w:tab/>
        <w:t>:</w:t>
      </w:r>
      <w:r w:rsidR="002E3EB2" w:rsidRPr="00A900CD">
        <w:rPr>
          <w:rFonts w:ascii="Arial" w:hAnsi="Arial" w:cs="Arial"/>
          <w:sz w:val="22"/>
        </w:rPr>
        <w:tab/>
      </w:r>
      <w:r w:rsidRPr="00A900CD">
        <w:rPr>
          <w:rFonts w:ascii="Arial" w:hAnsi="Arial" w:cs="Arial"/>
          <w:sz w:val="22"/>
        </w:rPr>
        <w:t>5</w:t>
      </w:r>
    </w:p>
    <w:p w:rsidR="003D3300" w:rsidRPr="00A900CD" w:rsidRDefault="003D3300" w:rsidP="004423D3">
      <w:pPr>
        <w:pStyle w:val="ListParagraph"/>
        <w:numPr>
          <w:ilvl w:val="0"/>
          <w:numId w:val="216"/>
        </w:numPr>
        <w:spacing w:line="276" w:lineRule="auto"/>
        <w:jc w:val="both"/>
        <w:rPr>
          <w:rFonts w:ascii="Arial" w:hAnsi="Arial" w:cs="Arial"/>
          <w:b/>
          <w:i/>
          <w:sz w:val="22"/>
        </w:rPr>
      </w:pPr>
      <w:r w:rsidRPr="00A900CD">
        <w:rPr>
          <w:rFonts w:ascii="Arial" w:hAnsi="Arial" w:cs="Arial"/>
          <w:sz w:val="22"/>
        </w:rPr>
        <w:t>Class room teaching</w:t>
      </w:r>
      <w:r w:rsidR="002E3EB2" w:rsidRPr="00A900CD">
        <w:rPr>
          <w:rFonts w:ascii="Arial" w:hAnsi="Arial" w:cs="Arial"/>
          <w:sz w:val="22"/>
        </w:rPr>
        <w:tab/>
      </w:r>
      <w:r w:rsidR="002E3EB2" w:rsidRPr="00A900CD">
        <w:rPr>
          <w:rFonts w:ascii="Arial" w:hAnsi="Arial" w:cs="Arial"/>
          <w:sz w:val="22"/>
        </w:rPr>
        <w:tab/>
      </w:r>
      <w:r w:rsidR="002E3EB2" w:rsidRPr="00A900CD">
        <w:rPr>
          <w:rFonts w:ascii="Arial" w:hAnsi="Arial" w:cs="Arial"/>
          <w:sz w:val="22"/>
        </w:rPr>
        <w:tab/>
      </w:r>
      <w:r w:rsidR="002E3EB2" w:rsidRPr="00A900CD">
        <w:rPr>
          <w:rFonts w:ascii="Arial" w:hAnsi="Arial" w:cs="Arial"/>
          <w:sz w:val="22"/>
        </w:rPr>
        <w:tab/>
      </w:r>
      <w:r w:rsidR="002E3EB2" w:rsidRPr="00A900CD">
        <w:rPr>
          <w:rFonts w:ascii="Arial" w:hAnsi="Arial" w:cs="Arial"/>
          <w:sz w:val="22"/>
        </w:rPr>
        <w:tab/>
      </w:r>
      <w:r w:rsidR="002E3EB2" w:rsidRPr="00A900CD">
        <w:rPr>
          <w:rFonts w:ascii="Arial" w:hAnsi="Arial" w:cs="Arial"/>
          <w:sz w:val="22"/>
        </w:rPr>
        <w:tab/>
        <w:t>:</w:t>
      </w:r>
      <w:r w:rsidR="002E3EB2" w:rsidRPr="00A900CD">
        <w:rPr>
          <w:rFonts w:ascii="Arial" w:hAnsi="Arial" w:cs="Arial"/>
          <w:sz w:val="22"/>
        </w:rPr>
        <w:tab/>
      </w:r>
      <w:r w:rsidRPr="00A900CD">
        <w:rPr>
          <w:rFonts w:ascii="Arial" w:hAnsi="Arial" w:cs="Arial"/>
          <w:sz w:val="22"/>
        </w:rPr>
        <w:t>2</w:t>
      </w:r>
    </w:p>
    <w:p w:rsidR="003D3300" w:rsidRPr="00A900CD" w:rsidRDefault="003D3300" w:rsidP="003D3300">
      <w:pPr>
        <w:pStyle w:val="Default"/>
        <w:spacing w:line="276" w:lineRule="auto"/>
        <w:jc w:val="both"/>
        <w:rPr>
          <w:rFonts w:ascii="Arial" w:hAnsi="Arial" w:cs="Arial"/>
          <w:b/>
          <w:bCs/>
          <w:sz w:val="22"/>
          <w:szCs w:val="22"/>
        </w:rPr>
      </w:pPr>
    </w:p>
    <w:p w:rsidR="003D3300" w:rsidRPr="00A900CD" w:rsidRDefault="003D3300" w:rsidP="003D3300">
      <w:pPr>
        <w:pStyle w:val="Default"/>
        <w:spacing w:line="276" w:lineRule="auto"/>
        <w:jc w:val="both"/>
        <w:rPr>
          <w:rFonts w:ascii="Arial" w:hAnsi="Arial" w:cs="Arial"/>
          <w:b/>
          <w:bCs/>
          <w:sz w:val="22"/>
          <w:szCs w:val="22"/>
        </w:rPr>
      </w:pPr>
    </w:p>
    <w:p w:rsidR="00501D29" w:rsidRPr="00A900CD" w:rsidRDefault="00501D29" w:rsidP="003D3300">
      <w:pPr>
        <w:pStyle w:val="Default"/>
        <w:spacing w:line="276" w:lineRule="auto"/>
        <w:jc w:val="both"/>
        <w:rPr>
          <w:rFonts w:ascii="Arial" w:hAnsi="Arial" w:cs="Arial"/>
          <w:b/>
          <w:bCs/>
          <w:sz w:val="22"/>
          <w:szCs w:val="22"/>
        </w:rPr>
      </w:pPr>
    </w:p>
    <w:p w:rsidR="00501D29" w:rsidRPr="00A900CD" w:rsidRDefault="00501D29" w:rsidP="003D3300">
      <w:pPr>
        <w:pStyle w:val="Default"/>
        <w:spacing w:line="276" w:lineRule="auto"/>
        <w:jc w:val="both"/>
        <w:rPr>
          <w:rFonts w:ascii="Arial" w:hAnsi="Arial" w:cs="Arial"/>
          <w:b/>
          <w:bCs/>
          <w:sz w:val="22"/>
          <w:szCs w:val="22"/>
        </w:rPr>
      </w:pPr>
    </w:p>
    <w:p w:rsidR="00501D29" w:rsidRPr="00A900CD" w:rsidRDefault="00501D29" w:rsidP="003D3300">
      <w:pPr>
        <w:pStyle w:val="Default"/>
        <w:spacing w:line="276" w:lineRule="auto"/>
        <w:jc w:val="both"/>
        <w:rPr>
          <w:rFonts w:ascii="Arial" w:hAnsi="Arial" w:cs="Arial"/>
          <w:b/>
          <w:bCs/>
          <w:sz w:val="22"/>
          <w:szCs w:val="22"/>
        </w:rPr>
      </w:pPr>
    </w:p>
    <w:p w:rsidR="00501D29" w:rsidRPr="00A900CD" w:rsidRDefault="00501D29" w:rsidP="003D3300">
      <w:pPr>
        <w:pStyle w:val="Default"/>
        <w:spacing w:line="276" w:lineRule="auto"/>
        <w:jc w:val="both"/>
        <w:rPr>
          <w:rFonts w:ascii="Arial" w:hAnsi="Arial" w:cs="Arial"/>
          <w:b/>
          <w:bCs/>
          <w:sz w:val="22"/>
          <w:szCs w:val="22"/>
        </w:rPr>
      </w:pPr>
    </w:p>
    <w:p w:rsidR="00501D29" w:rsidRPr="00A900CD" w:rsidRDefault="00501D29" w:rsidP="003D3300">
      <w:pPr>
        <w:pStyle w:val="Default"/>
        <w:spacing w:line="276" w:lineRule="auto"/>
        <w:jc w:val="both"/>
        <w:rPr>
          <w:rFonts w:ascii="Arial" w:hAnsi="Arial" w:cs="Arial"/>
          <w:b/>
          <w:bCs/>
          <w:sz w:val="22"/>
          <w:szCs w:val="22"/>
        </w:rPr>
      </w:pPr>
    </w:p>
    <w:p w:rsidR="00501D29" w:rsidRPr="00A900CD" w:rsidRDefault="00501D29" w:rsidP="003D3300">
      <w:pPr>
        <w:pStyle w:val="Default"/>
        <w:spacing w:line="276" w:lineRule="auto"/>
        <w:jc w:val="both"/>
        <w:rPr>
          <w:rFonts w:ascii="Arial" w:hAnsi="Arial" w:cs="Arial"/>
          <w:b/>
          <w:bCs/>
          <w:sz w:val="22"/>
          <w:szCs w:val="22"/>
        </w:rPr>
      </w:pPr>
    </w:p>
    <w:p w:rsidR="003D3300" w:rsidRPr="00A900CD" w:rsidRDefault="003D3300" w:rsidP="003D3300">
      <w:pPr>
        <w:pStyle w:val="Default"/>
        <w:spacing w:line="276" w:lineRule="auto"/>
        <w:jc w:val="both"/>
        <w:rPr>
          <w:rFonts w:ascii="Arial" w:hAnsi="Arial" w:cs="Arial"/>
          <w:b/>
          <w:bCs/>
          <w:sz w:val="22"/>
          <w:szCs w:val="22"/>
        </w:rPr>
      </w:pPr>
    </w:p>
    <w:p w:rsidR="003D3300" w:rsidRDefault="003D3300" w:rsidP="00695212">
      <w:pPr>
        <w:pStyle w:val="Default"/>
        <w:spacing w:line="276" w:lineRule="auto"/>
        <w:rPr>
          <w:rFonts w:ascii="Arial" w:hAnsi="Arial" w:cs="Arial"/>
          <w:b/>
          <w:bCs/>
          <w:sz w:val="22"/>
          <w:szCs w:val="22"/>
        </w:rPr>
      </w:pPr>
    </w:p>
    <w:p w:rsidR="00435D26" w:rsidRDefault="00435D26" w:rsidP="00695212">
      <w:pPr>
        <w:pStyle w:val="Default"/>
        <w:spacing w:line="276" w:lineRule="auto"/>
        <w:rPr>
          <w:rFonts w:ascii="Arial" w:hAnsi="Arial" w:cs="Arial"/>
          <w:b/>
          <w:bCs/>
          <w:sz w:val="22"/>
          <w:szCs w:val="22"/>
        </w:rPr>
      </w:pPr>
    </w:p>
    <w:p w:rsidR="00435D26" w:rsidRDefault="00435D26" w:rsidP="00695212">
      <w:pPr>
        <w:pStyle w:val="Default"/>
        <w:spacing w:line="276" w:lineRule="auto"/>
        <w:rPr>
          <w:rFonts w:ascii="Arial" w:hAnsi="Arial" w:cs="Arial"/>
          <w:b/>
          <w:bCs/>
          <w:sz w:val="22"/>
          <w:szCs w:val="22"/>
        </w:rPr>
      </w:pPr>
    </w:p>
    <w:p w:rsidR="00435D26" w:rsidRPr="00A900CD" w:rsidRDefault="00435D26" w:rsidP="00695212">
      <w:pPr>
        <w:pStyle w:val="Default"/>
        <w:spacing w:line="276" w:lineRule="auto"/>
        <w:rPr>
          <w:rFonts w:ascii="Arial" w:hAnsi="Arial" w:cs="Arial"/>
          <w:b/>
          <w:bCs/>
          <w:sz w:val="22"/>
          <w:szCs w:val="22"/>
        </w:rPr>
      </w:pPr>
    </w:p>
    <w:p w:rsidR="00C37E29" w:rsidRPr="00A900CD" w:rsidRDefault="00C37E29" w:rsidP="00C37E29">
      <w:pPr>
        <w:pStyle w:val="Default"/>
        <w:spacing w:line="276" w:lineRule="auto"/>
        <w:jc w:val="center"/>
        <w:rPr>
          <w:rFonts w:ascii="Arial" w:hAnsi="Arial" w:cs="Arial"/>
          <w:b/>
          <w:bCs/>
          <w:sz w:val="22"/>
          <w:szCs w:val="22"/>
        </w:rPr>
      </w:pPr>
      <w:r w:rsidRPr="00A900CD">
        <w:rPr>
          <w:rFonts w:ascii="Arial" w:hAnsi="Arial" w:cs="Arial"/>
          <w:b/>
          <w:bCs/>
          <w:sz w:val="22"/>
          <w:szCs w:val="22"/>
        </w:rPr>
        <w:t>First Year M.Sc Nursing</w:t>
      </w:r>
    </w:p>
    <w:p w:rsidR="003D3300" w:rsidRPr="00A900CD" w:rsidRDefault="003D3300" w:rsidP="00C37E29">
      <w:pPr>
        <w:pStyle w:val="Default"/>
        <w:spacing w:line="276" w:lineRule="auto"/>
        <w:jc w:val="center"/>
        <w:rPr>
          <w:rFonts w:ascii="Arial" w:hAnsi="Arial" w:cs="Arial"/>
          <w:b/>
          <w:bCs/>
          <w:sz w:val="22"/>
          <w:szCs w:val="22"/>
        </w:rPr>
      </w:pPr>
      <w:r w:rsidRPr="00A900CD">
        <w:rPr>
          <w:rFonts w:ascii="Arial" w:hAnsi="Arial" w:cs="Arial"/>
          <w:b/>
          <w:bCs/>
          <w:sz w:val="22"/>
          <w:szCs w:val="22"/>
        </w:rPr>
        <w:lastRenderedPageBreak/>
        <w:t>CLINICAL SPECIALITY – I</w:t>
      </w:r>
    </w:p>
    <w:p w:rsidR="003D3300" w:rsidRPr="00A900CD" w:rsidRDefault="00C37E29" w:rsidP="00C37E29">
      <w:pPr>
        <w:pStyle w:val="Default"/>
        <w:spacing w:line="276" w:lineRule="auto"/>
        <w:rPr>
          <w:rFonts w:ascii="Arial" w:hAnsi="Arial" w:cs="Arial"/>
          <w:b/>
          <w:bCs/>
          <w:sz w:val="22"/>
          <w:szCs w:val="22"/>
        </w:rPr>
      </w:pPr>
      <w:r w:rsidRPr="00A900CD">
        <w:rPr>
          <w:rFonts w:ascii="Arial" w:hAnsi="Arial" w:cs="Arial"/>
          <w:b/>
          <w:bCs/>
          <w:sz w:val="22"/>
          <w:szCs w:val="22"/>
        </w:rPr>
        <w:t>Subject: Community Health Nursing</w:t>
      </w:r>
      <w:r w:rsidR="001E042F" w:rsidRPr="00A900CD">
        <w:rPr>
          <w:rFonts w:ascii="Arial" w:hAnsi="Arial" w:cs="Arial"/>
          <w:b/>
          <w:bCs/>
          <w:sz w:val="22"/>
          <w:szCs w:val="22"/>
        </w:rPr>
        <w:t>.</w:t>
      </w:r>
      <w:r w:rsidR="001E042F" w:rsidRPr="00A900CD">
        <w:rPr>
          <w:rFonts w:ascii="Arial" w:hAnsi="Arial" w:cs="Arial"/>
          <w:b/>
          <w:bCs/>
          <w:sz w:val="22"/>
          <w:szCs w:val="22"/>
        </w:rPr>
        <w:tab/>
      </w:r>
      <w:r w:rsidR="001E042F" w:rsidRPr="00A900CD">
        <w:rPr>
          <w:rFonts w:ascii="Arial" w:hAnsi="Arial" w:cs="Arial"/>
          <w:b/>
          <w:bCs/>
          <w:sz w:val="22"/>
          <w:szCs w:val="22"/>
        </w:rPr>
        <w:tab/>
      </w:r>
      <w:r w:rsidR="001E042F" w:rsidRPr="00A900CD">
        <w:rPr>
          <w:rFonts w:ascii="Arial" w:hAnsi="Arial" w:cs="Arial"/>
          <w:b/>
          <w:bCs/>
          <w:sz w:val="22"/>
          <w:szCs w:val="22"/>
        </w:rPr>
        <w:tab/>
      </w:r>
      <w:r w:rsidR="001E042F" w:rsidRPr="00A900CD">
        <w:rPr>
          <w:rFonts w:ascii="Arial" w:hAnsi="Arial" w:cs="Arial"/>
          <w:b/>
          <w:bCs/>
          <w:sz w:val="22"/>
          <w:szCs w:val="22"/>
        </w:rPr>
        <w:tab/>
      </w:r>
      <w:r w:rsidR="003D3300" w:rsidRPr="00A900CD">
        <w:rPr>
          <w:rFonts w:ascii="Arial" w:hAnsi="Arial" w:cs="Arial"/>
          <w:sz w:val="22"/>
          <w:szCs w:val="22"/>
        </w:rPr>
        <w:t>Theory: -150 Hours</w:t>
      </w:r>
    </w:p>
    <w:p w:rsidR="003D3300" w:rsidRPr="00A900CD" w:rsidRDefault="00436271" w:rsidP="00C37E29">
      <w:pPr>
        <w:pStyle w:val="Default"/>
        <w:spacing w:line="276" w:lineRule="auto"/>
        <w:rPr>
          <w:rFonts w:ascii="Arial" w:hAnsi="Arial" w:cs="Arial"/>
          <w:sz w:val="22"/>
          <w:szCs w:val="22"/>
        </w:rPr>
      </w:pPr>
      <w:r w:rsidRPr="00436271">
        <w:rPr>
          <w:rFonts w:ascii="Arial" w:hAnsi="Arial" w:cs="Arial"/>
          <w:b/>
          <w:sz w:val="22"/>
        </w:rPr>
        <w:t>Course Code: NCPG-104</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3D3300" w:rsidRPr="00A900CD">
        <w:rPr>
          <w:rFonts w:ascii="Arial" w:hAnsi="Arial" w:cs="Arial"/>
          <w:sz w:val="22"/>
          <w:szCs w:val="22"/>
        </w:rPr>
        <w:t>Practical: - 650 Hours</w:t>
      </w:r>
    </w:p>
    <w:p w:rsidR="003D3300" w:rsidRPr="00A900CD" w:rsidRDefault="003D3300" w:rsidP="00C37E29">
      <w:pPr>
        <w:pStyle w:val="Default"/>
        <w:spacing w:line="276" w:lineRule="auto"/>
        <w:rPr>
          <w:rFonts w:ascii="Arial" w:hAnsi="Arial" w:cs="Arial"/>
          <w:sz w:val="22"/>
          <w:szCs w:val="22"/>
        </w:rPr>
      </w:pPr>
      <w:r w:rsidRPr="00A900CD">
        <w:rPr>
          <w:rFonts w:ascii="Arial" w:hAnsi="Arial" w:cs="Arial"/>
          <w:sz w:val="22"/>
          <w:szCs w:val="22"/>
        </w:rPr>
        <w:tab/>
      </w:r>
      <w:r w:rsidRPr="00A900CD">
        <w:rPr>
          <w:rFonts w:ascii="Arial" w:hAnsi="Arial" w:cs="Arial"/>
          <w:sz w:val="22"/>
          <w:szCs w:val="22"/>
        </w:rPr>
        <w:tab/>
      </w:r>
      <w:r w:rsidRPr="00A900CD">
        <w:rPr>
          <w:rFonts w:ascii="Arial" w:hAnsi="Arial" w:cs="Arial"/>
          <w:sz w:val="22"/>
          <w:szCs w:val="22"/>
        </w:rPr>
        <w:tab/>
      </w:r>
      <w:r w:rsidRPr="00A900CD">
        <w:rPr>
          <w:rFonts w:ascii="Arial" w:hAnsi="Arial" w:cs="Arial"/>
          <w:sz w:val="22"/>
          <w:szCs w:val="22"/>
        </w:rPr>
        <w:tab/>
      </w:r>
      <w:r w:rsidRPr="00A900CD">
        <w:rPr>
          <w:rFonts w:ascii="Arial" w:hAnsi="Arial" w:cs="Arial"/>
          <w:sz w:val="22"/>
          <w:szCs w:val="22"/>
        </w:rPr>
        <w:tab/>
      </w:r>
      <w:r w:rsidRPr="00A900CD">
        <w:rPr>
          <w:rFonts w:ascii="Arial" w:hAnsi="Arial" w:cs="Arial"/>
          <w:sz w:val="22"/>
          <w:szCs w:val="22"/>
        </w:rPr>
        <w:tab/>
      </w:r>
      <w:r w:rsidRPr="00A900CD">
        <w:rPr>
          <w:rFonts w:ascii="Arial" w:hAnsi="Arial" w:cs="Arial"/>
          <w:sz w:val="22"/>
          <w:szCs w:val="22"/>
        </w:rPr>
        <w:tab/>
      </w:r>
      <w:r w:rsidRPr="00A900CD">
        <w:rPr>
          <w:rFonts w:ascii="Arial" w:hAnsi="Arial" w:cs="Arial"/>
          <w:sz w:val="22"/>
          <w:szCs w:val="22"/>
        </w:rPr>
        <w:tab/>
      </w:r>
      <w:r w:rsidRPr="00A900CD">
        <w:rPr>
          <w:rFonts w:ascii="Arial" w:hAnsi="Arial" w:cs="Arial"/>
          <w:sz w:val="22"/>
          <w:szCs w:val="22"/>
        </w:rPr>
        <w:tab/>
        <w:t>Total: - 800 Hours</w:t>
      </w:r>
    </w:p>
    <w:p w:rsidR="00C37E29" w:rsidRPr="00A900CD" w:rsidRDefault="003D3300" w:rsidP="00C37E29">
      <w:pPr>
        <w:spacing w:after="0" w:line="240" w:lineRule="auto"/>
        <w:jc w:val="both"/>
        <w:rPr>
          <w:rFonts w:ascii="Arial" w:hAnsi="Arial" w:cs="Arial"/>
          <w:b/>
          <w:bCs/>
        </w:rPr>
      </w:pPr>
      <w:r w:rsidRPr="00A900CD">
        <w:rPr>
          <w:rFonts w:ascii="Arial" w:hAnsi="Arial" w:cs="Arial"/>
          <w:b/>
        </w:rPr>
        <w:t xml:space="preserve">Course </w:t>
      </w:r>
      <w:r w:rsidR="00C37E29" w:rsidRPr="00A900CD">
        <w:rPr>
          <w:rFonts w:ascii="Arial" w:hAnsi="Arial" w:cs="Arial"/>
          <w:b/>
          <w:bCs/>
        </w:rPr>
        <w:t xml:space="preserve">Outcome: </w:t>
      </w:r>
      <w:r w:rsidR="00C37E29" w:rsidRPr="00A900CD">
        <w:rPr>
          <w:rFonts w:ascii="Arial" w:hAnsi="Arial" w:cs="Arial"/>
        </w:rPr>
        <w:t xml:space="preserve">After completion M.Sc Nursing programme in </w:t>
      </w:r>
      <w:r w:rsidR="00C37E29" w:rsidRPr="00A900CD">
        <w:rPr>
          <w:rFonts w:ascii="Arial" w:hAnsi="Arial" w:cs="Arial"/>
          <w:bCs/>
        </w:rPr>
        <w:t>Community Health Nursing</w:t>
      </w:r>
      <w:r w:rsidR="00C37E29" w:rsidRPr="00A900CD">
        <w:rPr>
          <w:rFonts w:ascii="Arial" w:hAnsi="Arial" w:cs="Arial"/>
        </w:rPr>
        <w:t>, postgraduates shall be able to:</w:t>
      </w:r>
    </w:p>
    <w:p w:rsidR="00C37E29" w:rsidRPr="00A900CD" w:rsidRDefault="00C37E29" w:rsidP="004423D3">
      <w:pPr>
        <w:numPr>
          <w:ilvl w:val="0"/>
          <w:numId w:val="200"/>
        </w:numPr>
        <w:spacing w:after="0" w:line="240" w:lineRule="auto"/>
        <w:jc w:val="both"/>
        <w:rPr>
          <w:rFonts w:ascii="Arial" w:hAnsi="Arial" w:cs="Arial"/>
          <w:b/>
          <w:bCs/>
        </w:rPr>
      </w:pPr>
      <w:r w:rsidRPr="00A900CD">
        <w:rPr>
          <w:rFonts w:ascii="Arial" w:hAnsi="Arial" w:cs="Arial"/>
        </w:rPr>
        <w:t xml:space="preserve">Appreciate the history and development in the field of Community Health and Community Health Nursing. </w:t>
      </w:r>
    </w:p>
    <w:p w:rsidR="00C37E29" w:rsidRPr="00A900CD" w:rsidRDefault="00C37E29" w:rsidP="004423D3">
      <w:pPr>
        <w:numPr>
          <w:ilvl w:val="0"/>
          <w:numId w:val="200"/>
        </w:numPr>
        <w:spacing w:after="0" w:line="240" w:lineRule="auto"/>
        <w:jc w:val="both"/>
        <w:rPr>
          <w:rFonts w:ascii="Arial" w:hAnsi="Arial" w:cs="Arial"/>
        </w:rPr>
      </w:pPr>
      <w:r w:rsidRPr="00A900CD">
        <w:rPr>
          <w:rFonts w:ascii="Arial" w:hAnsi="Arial" w:cs="Arial"/>
        </w:rPr>
        <w:t>Perform physical, developmental and nutritional assessment of individuals, families and groups</w:t>
      </w:r>
    </w:p>
    <w:p w:rsidR="00C37E29" w:rsidRPr="00A900CD" w:rsidRDefault="00C37E29" w:rsidP="004423D3">
      <w:pPr>
        <w:numPr>
          <w:ilvl w:val="0"/>
          <w:numId w:val="200"/>
        </w:numPr>
        <w:spacing w:after="0" w:line="240" w:lineRule="auto"/>
        <w:jc w:val="both"/>
        <w:rPr>
          <w:rFonts w:ascii="Arial" w:hAnsi="Arial" w:cs="Arial"/>
        </w:rPr>
      </w:pPr>
      <w:r w:rsidRPr="00A900CD">
        <w:rPr>
          <w:rFonts w:ascii="Arial" w:hAnsi="Arial" w:cs="Arial"/>
        </w:rPr>
        <w:t xml:space="preserve">Integrate the concepts of family centered nursing approach while providing care to the community. </w:t>
      </w:r>
    </w:p>
    <w:p w:rsidR="00C37E29" w:rsidRPr="00A900CD" w:rsidRDefault="00C37E29" w:rsidP="004423D3">
      <w:pPr>
        <w:numPr>
          <w:ilvl w:val="0"/>
          <w:numId w:val="200"/>
        </w:numPr>
        <w:spacing w:after="0" w:line="240" w:lineRule="auto"/>
        <w:jc w:val="both"/>
        <w:rPr>
          <w:rFonts w:ascii="Arial" w:hAnsi="Arial" w:cs="Arial"/>
        </w:rPr>
      </w:pPr>
      <w:r w:rsidRPr="00A900CD">
        <w:rPr>
          <w:rFonts w:ascii="Arial" w:hAnsi="Arial" w:cs="Arial"/>
        </w:rPr>
        <w:t xml:space="preserve">Recognize and participate in the management of emergencies, epidemics and disasters. 8. Apply recent technologies and care modalities while delivering community health nursing care. </w:t>
      </w:r>
    </w:p>
    <w:p w:rsidR="00C37E29" w:rsidRPr="00A900CD" w:rsidRDefault="00C37E29" w:rsidP="004423D3">
      <w:pPr>
        <w:numPr>
          <w:ilvl w:val="0"/>
          <w:numId w:val="200"/>
        </w:numPr>
        <w:spacing w:after="0" w:line="240" w:lineRule="auto"/>
        <w:jc w:val="both"/>
        <w:rPr>
          <w:rFonts w:ascii="Arial" w:hAnsi="Arial" w:cs="Arial"/>
        </w:rPr>
      </w:pPr>
      <w:r w:rsidRPr="00A900CD">
        <w:rPr>
          <w:rFonts w:ascii="Arial" w:hAnsi="Arial" w:cs="Arial"/>
        </w:rPr>
        <w:t>Appreciate legal and ethical issues pertaining to community health nursing care. 10. Conduct community health nursing care projects.</w:t>
      </w:r>
    </w:p>
    <w:p w:rsidR="00C37E29" w:rsidRPr="00A900CD" w:rsidRDefault="00C37E29" w:rsidP="004423D3">
      <w:pPr>
        <w:numPr>
          <w:ilvl w:val="0"/>
          <w:numId w:val="200"/>
        </w:numPr>
        <w:spacing w:after="0" w:line="240" w:lineRule="auto"/>
        <w:jc w:val="both"/>
        <w:rPr>
          <w:rFonts w:ascii="Arial" w:hAnsi="Arial" w:cs="Arial"/>
        </w:rPr>
      </w:pPr>
      <w:r w:rsidRPr="00A900CD">
        <w:rPr>
          <w:rFonts w:ascii="Arial" w:hAnsi="Arial" w:cs="Arial"/>
        </w:rPr>
        <w:t>Participate in planning, implementation and evaluation of various national health and family welfare programmes at local, state and the national level.</w:t>
      </w:r>
    </w:p>
    <w:p w:rsidR="00C37E29" w:rsidRPr="00A900CD" w:rsidRDefault="00C37E29" w:rsidP="004423D3">
      <w:pPr>
        <w:numPr>
          <w:ilvl w:val="0"/>
          <w:numId w:val="200"/>
        </w:numPr>
        <w:spacing w:after="0" w:line="240" w:lineRule="auto"/>
        <w:jc w:val="both"/>
        <w:rPr>
          <w:rFonts w:ascii="Arial" w:hAnsi="Arial" w:cs="Arial"/>
        </w:rPr>
      </w:pPr>
      <w:r w:rsidRPr="00A900CD">
        <w:rPr>
          <w:rFonts w:ascii="Arial" w:hAnsi="Arial" w:cs="Arial"/>
        </w:rPr>
        <w:t xml:space="preserve"> Incorporate evidence-based nursing practice and identify the areas of research in the community settings.</w:t>
      </w:r>
    </w:p>
    <w:p w:rsidR="003D3300" w:rsidRPr="00A900CD" w:rsidRDefault="00C37E29" w:rsidP="00C37E29">
      <w:pPr>
        <w:pStyle w:val="CM75"/>
        <w:spacing w:line="276" w:lineRule="auto"/>
        <w:jc w:val="both"/>
        <w:rPr>
          <w:rFonts w:ascii="Arial" w:hAnsi="Arial" w:cs="Arial"/>
          <w:b/>
          <w:bCs/>
          <w:sz w:val="22"/>
          <w:szCs w:val="22"/>
        </w:rPr>
      </w:pPr>
      <w:r w:rsidRPr="00A900CD">
        <w:rPr>
          <w:rFonts w:ascii="Arial" w:hAnsi="Arial" w:cs="Arial"/>
          <w:b/>
          <w:bCs/>
          <w:sz w:val="22"/>
          <w:szCs w:val="22"/>
        </w:rPr>
        <w:t xml:space="preserve">Learning </w:t>
      </w:r>
      <w:r w:rsidR="003D3300" w:rsidRPr="00A900CD">
        <w:rPr>
          <w:rFonts w:ascii="Arial" w:hAnsi="Arial" w:cs="Arial"/>
          <w:b/>
          <w:bCs/>
          <w:sz w:val="22"/>
          <w:szCs w:val="22"/>
        </w:rPr>
        <w:t>Objectives</w:t>
      </w:r>
      <w:r w:rsidR="003D3300" w:rsidRPr="00A900CD">
        <w:rPr>
          <w:rFonts w:ascii="Arial" w:hAnsi="Arial" w:cs="Arial"/>
          <w:sz w:val="22"/>
          <w:szCs w:val="22"/>
        </w:rPr>
        <w:t>At the end of the course the students will be able to:</w:t>
      </w:r>
    </w:p>
    <w:p w:rsidR="003D3300" w:rsidRPr="00A900CD" w:rsidRDefault="003D3300" w:rsidP="004423D3">
      <w:pPr>
        <w:pStyle w:val="Default"/>
        <w:numPr>
          <w:ilvl w:val="0"/>
          <w:numId w:val="201"/>
        </w:numPr>
        <w:jc w:val="both"/>
        <w:rPr>
          <w:rFonts w:ascii="Arial" w:hAnsi="Arial" w:cs="Arial"/>
          <w:color w:val="auto"/>
          <w:sz w:val="22"/>
          <w:szCs w:val="22"/>
        </w:rPr>
      </w:pPr>
      <w:r w:rsidRPr="00A900CD">
        <w:rPr>
          <w:rFonts w:ascii="Arial" w:hAnsi="Arial" w:cs="Arial"/>
          <w:sz w:val="22"/>
          <w:szCs w:val="22"/>
        </w:rPr>
        <w:t>Appreciate the history and development in the field of Community Health and Community Health Nursing.</w:t>
      </w:r>
    </w:p>
    <w:p w:rsidR="003D3300" w:rsidRPr="00A900CD" w:rsidRDefault="003D3300" w:rsidP="004423D3">
      <w:pPr>
        <w:pStyle w:val="Default"/>
        <w:numPr>
          <w:ilvl w:val="0"/>
          <w:numId w:val="201"/>
        </w:numPr>
        <w:jc w:val="both"/>
        <w:rPr>
          <w:rFonts w:ascii="Arial" w:hAnsi="Arial" w:cs="Arial"/>
          <w:color w:val="auto"/>
          <w:sz w:val="22"/>
          <w:szCs w:val="22"/>
        </w:rPr>
      </w:pPr>
      <w:r w:rsidRPr="00A900CD">
        <w:rPr>
          <w:rFonts w:ascii="Arial" w:hAnsi="Arial" w:cs="Arial"/>
          <w:sz w:val="22"/>
          <w:szCs w:val="22"/>
        </w:rPr>
        <w:t>Appreciate role of individuals and families in promoting health of the Community.</w:t>
      </w:r>
    </w:p>
    <w:p w:rsidR="003D3300" w:rsidRPr="00A900CD" w:rsidRDefault="003D3300" w:rsidP="004423D3">
      <w:pPr>
        <w:pStyle w:val="Default"/>
        <w:numPr>
          <w:ilvl w:val="0"/>
          <w:numId w:val="201"/>
        </w:numPr>
        <w:jc w:val="both"/>
        <w:rPr>
          <w:rFonts w:ascii="Arial" w:hAnsi="Arial" w:cs="Arial"/>
          <w:color w:val="auto"/>
          <w:sz w:val="22"/>
          <w:szCs w:val="22"/>
        </w:rPr>
      </w:pPr>
      <w:r w:rsidRPr="00A900CD">
        <w:rPr>
          <w:rFonts w:ascii="Arial" w:hAnsi="Arial" w:cs="Arial"/>
          <w:sz w:val="22"/>
          <w:szCs w:val="22"/>
        </w:rPr>
        <w:t>Perform physical, developmental and nutritional assessment of individuals, families and groups.</w:t>
      </w:r>
    </w:p>
    <w:p w:rsidR="003D3300" w:rsidRPr="00A900CD" w:rsidRDefault="003D3300" w:rsidP="004423D3">
      <w:pPr>
        <w:pStyle w:val="Default"/>
        <w:numPr>
          <w:ilvl w:val="0"/>
          <w:numId w:val="201"/>
        </w:numPr>
        <w:jc w:val="both"/>
        <w:rPr>
          <w:rFonts w:ascii="Arial" w:hAnsi="Arial" w:cs="Arial"/>
          <w:color w:val="auto"/>
          <w:sz w:val="22"/>
          <w:szCs w:val="22"/>
        </w:rPr>
      </w:pPr>
      <w:r w:rsidRPr="00A900CD">
        <w:rPr>
          <w:rFonts w:ascii="Arial" w:hAnsi="Arial" w:cs="Arial"/>
          <w:sz w:val="22"/>
          <w:szCs w:val="22"/>
        </w:rPr>
        <w:t>Apply the concepts of promotive, preventive, curative and rehabilitative aspects of health while providing care to the people.</w:t>
      </w:r>
    </w:p>
    <w:p w:rsidR="003D3300" w:rsidRPr="00A900CD" w:rsidRDefault="003D3300" w:rsidP="004423D3">
      <w:pPr>
        <w:pStyle w:val="Default"/>
        <w:numPr>
          <w:ilvl w:val="0"/>
          <w:numId w:val="201"/>
        </w:numPr>
        <w:jc w:val="both"/>
        <w:rPr>
          <w:rFonts w:ascii="Arial" w:hAnsi="Arial" w:cs="Arial"/>
          <w:color w:val="auto"/>
          <w:sz w:val="22"/>
          <w:szCs w:val="22"/>
        </w:rPr>
      </w:pPr>
      <w:r w:rsidRPr="00A900CD">
        <w:rPr>
          <w:rFonts w:ascii="Arial" w:hAnsi="Arial" w:cs="Arial"/>
          <w:sz w:val="22"/>
          <w:szCs w:val="22"/>
        </w:rPr>
        <w:t>Apply nursing process approach while providing care to individuals, families, groups and community.</w:t>
      </w:r>
    </w:p>
    <w:p w:rsidR="003D3300" w:rsidRPr="00A900CD" w:rsidRDefault="003D3300" w:rsidP="004423D3">
      <w:pPr>
        <w:pStyle w:val="Default"/>
        <w:numPr>
          <w:ilvl w:val="0"/>
          <w:numId w:val="201"/>
        </w:numPr>
        <w:jc w:val="both"/>
        <w:rPr>
          <w:rFonts w:ascii="Arial" w:hAnsi="Arial" w:cs="Arial"/>
          <w:color w:val="auto"/>
          <w:sz w:val="22"/>
          <w:szCs w:val="22"/>
        </w:rPr>
      </w:pPr>
      <w:r w:rsidRPr="00A900CD">
        <w:rPr>
          <w:rFonts w:ascii="Arial" w:hAnsi="Arial" w:cs="Arial"/>
          <w:sz w:val="22"/>
          <w:szCs w:val="22"/>
        </w:rPr>
        <w:t>Integrate the concepts of family centered nursing approach while providing care to the community.</w:t>
      </w:r>
    </w:p>
    <w:p w:rsidR="003D3300" w:rsidRPr="00A900CD" w:rsidRDefault="003D3300" w:rsidP="004423D3">
      <w:pPr>
        <w:pStyle w:val="Default"/>
        <w:numPr>
          <w:ilvl w:val="0"/>
          <w:numId w:val="201"/>
        </w:numPr>
        <w:jc w:val="both"/>
        <w:rPr>
          <w:rFonts w:ascii="Arial" w:hAnsi="Arial" w:cs="Arial"/>
          <w:color w:val="auto"/>
          <w:sz w:val="22"/>
          <w:szCs w:val="22"/>
        </w:rPr>
      </w:pPr>
      <w:r w:rsidRPr="00A900CD">
        <w:rPr>
          <w:rFonts w:ascii="Arial" w:hAnsi="Arial" w:cs="Arial"/>
          <w:sz w:val="22"/>
          <w:szCs w:val="22"/>
        </w:rPr>
        <w:t>Recognize and participate in the management of emergencies, epidemics and disasters.</w:t>
      </w:r>
    </w:p>
    <w:p w:rsidR="003D3300" w:rsidRPr="00A900CD" w:rsidRDefault="003D3300" w:rsidP="004423D3">
      <w:pPr>
        <w:pStyle w:val="Default"/>
        <w:numPr>
          <w:ilvl w:val="0"/>
          <w:numId w:val="201"/>
        </w:numPr>
        <w:jc w:val="both"/>
        <w:rPr>
          <w:rFonts w:ascii="Arial" w:hAnsi="Arial" w:cs="Arial"/>
          <w:color w:val="auto"/>
          <w:sz w:val="22"/>
          <w:szCs w:val="22"/>
        </w:rPr>
      </w:pPr>
      <w:r w:rsidRPr="00A900CD">
        <w:rPr>
          <w:rFonts w:ascii="Arial" w:hAnsi="Arial" w:cs="Arial"/>
          <w:sz w:val="22"/>
          <w:szCs w:val="22"/>
        </w:rPr>
        <w:t>Apply recent technologies and care modalities while delivering community health nursing care.</w:t>
      </w:r>
    </w:p>
    <w:p w:rsidR="003D3300" w:rsidRPr="00A900CD" w:rsidRDefault="003D3300" w:rsidP="004423D3">
      <w:pPr>
        <w:pStyle w:val="Default"/>
        <w:numPr>
          <w:ilvl w:val="0"/>
          <w:numId w:val="201"/>
        </w:numPr>
        <w:jc w:val="both"/>
        <w:rPr>
          <w:rFonts w:ascii="Arial" w:hAnsi="Arial" w:cs="Arial"/>
          <w:color w:val="auto"/>
          <w:sz w:val="22"/>
          <w:szCs w:val="22"/>
        </w:rPr>
      </w:pPr>
      <w:r w:rsidRPr="00A900CD">
        <w:rPr>
          <w:rFonts w:ascii="Arial" w:hAnsi="Arial" w:cs="Arial"/>
          <w:sz w:val="22"/>
          <w:szCs w:val="22"/>
        </w:rPr>
        <w:t>Appreciate legal and ethical issues pertaining to community health nursing care.</w:t>
      </w:r>
    </w:p>
    <w:p w:rsidR="003D3300" w:rsidRPr="00A900CD" w:rsidRDefault="003D3300" w:rsidP="004423D3">
      <w:pPr>
        <w:pStyle w:val="Default"/>
        <w:numPr>
          <w:ilvl w:val="0"/>
          <w:numId w:val="201"/>
        </w:numPr>
        <w:jc w:val="both"/>
        <w:rPr>
          <w:rFonts w:ascii="Arial" w:hAnsi="Arial" w:cs="Arial"/>
          <w:color w:val="auto"/>
          <w:sz w:val="22"/>
          <w:szCs w:val="22"/>
        </w:rPr>
      </w:pPr>
      <w:r w:rsidRPr="00A900CD">
        <w:rPr>
          <w:rFonts w:ascii="Arial" w:hAnsi="Arial" w:cs="Arial"/>
          <w:sz w:val="22"/>
          <w:szCs w:val="22"/>
        </w:rPr>
        <w:t>Conduct community health nursing care projects.</w:t>
      </w:r>
    </w:p>
    <w:p w:rsidR="00C37E29" w:rsidRPr="00A900CD" w:rsidRDefault="003D3300" w:rsidP="004423D3">
      <w:pPr>
        <w:pStyle w:val="Default"/>
        <w:numPr>
          <w:ilvl w:val="0"/>
          <w:numId w:val="201"/>
        </w:numPr>
        <w:jc w:val="both"/>
        <w:rPr>
          <w:rFonts w:ascii="Arial" w:hAnsi="Arial" w:cs="Arial"/>
          <w:color w:val="auto"/>
          <w:sz w:val="22"/>
          <w:szCs w:val="22"/>
        </w:rPr>
      </w:pPr>
      <w:r w:rsidRPr="00A900CD">
        <w:rPr>
          <w:rFonts w:ascii="Arial" w:hAnsi="Arial" w:cs="Arial"/>
          <w:sz w:val="22"/>
          <w:szCs w:val="22"/>
        </w:rPr>
        <w:t>Participate in planning, implementation and evaluation of various national health and family welfare programmes at local, state and the national level.</w:t>
      </w:r>
    </w:p>
    <w:p w:rsidR="00C37E29" w:rsidRPr="00A900CD" w:rsidRDefault="00C37E29" w:rsidP="004423D3">
      <w:pPr>
        <w:numPr>
          <w:ilvl w:val="0"/>
          <w:numId w:val="201"/>
        </w:numPr>
        <w:autoSpaceDE w:val="0"/>
        <w:autoSpaceDN w:val="0"/>
        <w:adjustRightInd w:val="0"/>
        <w:spacing w:after="0" w:line="240" w:lineRule="auto"/>
        <w:rPr>
          <w:rFonts w:ascii="Arial" w:hAnsi="Arial" w:cs="Arial"/>
          <w:color w:val="000000"/>
        </w:rPr>
      </w:pPr>
      <w:r w:rsidRPr="00A900CD">
        <w:rPr>
          <w:rFonts w:ascii="Arial" w:hAnsi="Arial" w:cs="Arial"/>
          <w:color w:val="000000"/>
        </w:rPr>
        <w:t xml:space="preserve">Incorporate evidence based nursing practice and identify the areas of research in the community settings. </w:t>
      </w:r>
    </w:p>
    <w:p w:rsidR="00C37E29" w:rsidRPr="00A900CD" w:rsidRDefault="003D3300" w:rsidP="004423D3">
      <w:pPr>
        <w:pStyle w:val="Default"/>
        <w:numPr>
          <w:ilvl w:val="0"/>
          <w:numId w:val="201"/>
        </w:numPr>
        <w:jc w:val="both"/>
        <w:rPr>
          <w:rFonts w:ascii="Arial" w:hAnsi="Arial" w:cs="Arial"/>
          <w:color w:val="auto"/>
          <w:sz w:val="22"/>
          <w:szCs w:val="22"/>
        </w:rPr>
      </w:pPr>
      <w:r w:rsidRPr="00A900CD">
        <w:rPr>
          <w:rFonts w:ascii="Arial" w:hAnsi="Arial" w:cs="Arial"/>
          <w:sz w:val="22"/>
          <w:szCs w:val="22"/>
        </w:rPr>
        <w:t>Participate effectively as a member of Community Health team.</w:t>
      </w:r>
    </w:p>
    <w:p w:rsidR="003D3300" w:rsidRPr="00A900CD" w:rsidRDefault="003D3300" w:rsidP="004423D3">
      <w:pPr>
        <w:pStyle w:val="Default"/>
        <w:numPr>
          <w:ilvl w:val="0"/>
          <w:numId w:val="201"/>
        </w:numPr>
        <w:jc w:val="both"/>
        <w:rPr>
          <w:rFonts w:ascii="Arial" w:hAnsi="Arial" w:cs="Arial"/>
          <w:color w:val="auto"/>
          <w:sz w:val="22"/>
          <w:szCs w:val="22"/>
        </w:rPr>
      </w:pPr>
      <w:r w:rsidRPr="00A900CD">
        <w:rPr>
          <w:rFonts w:ascii="Arial" w:hAnsi="Arial" w:cs="Arial"/>
          <w:sz w:val="22"/>
          <w:szCs w:val="22"/>
        </w:rPr>
        <w:t>Coordinate and collaborate with various agencies operating in the community by using inter- sectorial approach.</w:t>
      </w:r>
    </w:p>
    <w:p w:rsidR="003D3300" w:rsidRPr="00A900CD" w:rsidRDefault="003D3300" w:rsidP="004423D3">
      <w:pPr>
        <w:pStyle w:val="Default"/>
        <w:numPr>
          <w:ilvl w:val="0"/>
          <w:numId w:val="201"/>
        </w:numPr>
        <w:jc w:val="both"/>
        <w:rPr>
          <w:rFonts w:ascii="Arial" w:hAnsi="Arial" w:cs="Arial"/>
          <w:color w:val="auto"/>
          <w:sz w:val="22"/>
          <w:szCs w:val="22"/>
        </w:rPr>
      </w:pPr>
      <w:r w:rsidRPr="00A900CD">
        <w:rPr>
          <w:rFonts w:ascii="Arial" w:hAnsi="Arial" w:cs="Arial"/>
          <w:sz w:val="22"/>
          <w:szCs w:val="22"/>
        </w:rPr>
        <w:t>Teach community health nursing to undergraduates, in-service nurses and the community health workers.</w:t>
      </w:r>
    </w:p>
    <w:p w:rsidR="003D3300" w:rsidRPr="00A900CD" w:rsidRDefault="003D3300" w:rsidP="004423D3">
      <w:pPr>
        <w:pStyle w:val="Default"/>
        <w:numPr>
          <w:ilvl w:val="0"/>
          <w:numId w:val="201"/>
        </w:numPr>
        <w:jc w:val="both"/>
        <w:rPr>
          <w:rFonts w:ascii="Arial" w:hAnsi="Arial" w:cs="Arial"/>
          <w:color w:val="auto"/>
          <w:sz w:val="22"/>
          <w:szCs w:val="22"/>
        </w:rPr>
      </w:pPr>
      <w:r w:rsidRPr="00A900CD">
        <w:rPr>
          <w:rFonts w:ascii="Arial" w:hAnsi="Arial" w:cs="Arial"/>
          <w:sz w:val="22"/>
          <w:szCs w:val="22"/>
        </w:rPr>
        <w:t xml:space="preserve">Demonstrate leadership and managerial abilities in community health nursing practice. </w:t>
      </w:r>
    </w:p>
    <w:p w:rsidR="00501D29" w:rsidRPr="00A900CD" w:rsidRDefault="00501D29" w:rsidP="00501D29">
      <w:pPr>
        <w:pStyle w:val="Default"/>
        <w:jc w:val="both"/>
        <w:rPr>
          <w:rFonts w:ascii="Arial" w:hAnsi="Arial" w:cs="Arial"/>
          <w:sz w:val="22"/>
          <w:szCs w:val="22"/>
        </w:rPr>
      </w:pPr>
    </w:p>
    <w:p w:rsidR="00501D29" w:rsidRPr="00A900CD" w:rsidRDefault="00501D29" w:rsidP="00501D29">
      <w:pPr>
        <w:pStyle w:val="Default"/>
        <w:jc w:val="both"/>
        <w:rPr>
          <w:rFonts w:ascii="Arial" w:hAnsi="Arial" w:cs="Arial"/>
          <w:color w:val="auto"/>
          <w:sz w:val="22"/>
          <w:szCs w:val="22"/>
        </w:rPr>
      </w:pPr>
    </w:p>
    <w:p w:rsidR="003D3300" w:rsidRPr="00A900CD" w:rsidRDefault="003D3300" w:rsidP="00C37E29">
      <w:pPr>
        <w:pStyle w:val="Default"/>
        <w:jc w:val="both"/>
        <w:rPr>
          <w:rFonts w:ascii="Arial" w:hAnsi="Arial" w:cs="Arial"/>
          <w:color w:val="auto"/>
          <w:sz w:val="22"/>
          <w:szCs w:val="22"/>
        </w:rPr>
      </w:pPr>
    </w:p>
    <w:p w:rsidR="003D3300" w:rsidRPr="00A900CD" w:rsidRDefault="003D3300" w:rsidP="00C37E29">
      <w:pPr>
        <w:pStyle w:val="Default"/>
        <w:jc w:val="both"/>
        <w:rPr>
          <w:rFonts w:ascii="Arial" w:hAnsi="Arial" w:cs="Arial"/>
          <w:b/>
          <w:bCs/>
          <w:sz w:val="22"/>
          <w:szCs w:val="22"/>
        </w:rPr>
      </w:pPr>
      <w:r w:rsidRPr="00A900CD">
        <w:rPr>
          <w:rFonts w:ascii="Arial" w:hAnsi="Arial" w:cs="Arial"/>
          <w:b/>
          <w:bCs/>
          <w:sz w:val="22"/>
          <w:szCs w:val="22"/>
        </w:rPr>
        <w:t>Course Content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6"/>
        <w:gridCol w:w="1079"/>
        <w:gridCol w:w="7400"/>
      </w:tblGrid>
      <w:tr w:rsidR="003D3300" w:rsidRPr="00A900CD" w:rsidTr="003D3300">
        <w:tc>
          <w:tcPr>
            <w:tcW w:w="763" w:type="dxa"/>
          </w:tcPr>
          <w:p w:rsidR="003D3300" w:rsidRPr="00A900CD" w:rsidRDefault="003D3300" w:rsidP="00C37E29">
            <w:pPr>
              <w:pStyle w:val="Default"/>
              <w:jc w:val="center"/>
              <w:rPr>
                <w:rFonts w:ascii="Arial" w:hAnsi="Arial" w:cs="Arial"/>
                <w:b/>
                <w:color w:val="auto"/>
                <w:sz w:val="22"/>
                <w:szCs w:val="22"/>
              </w:rPr>
            </w:pPr>
            <w:r w:rsidRPr="00A900CD">
              <w:rPr>
                <w:rFonts w:ascii="Arial" w:hAnsi="Arial" w:cs="Arial"/>
                <w:b/>
                <w:color w:val="auto"/>
                <w:sz w:val="22"/>
                <w:szCs w:val="22"/>
              </w:rPr>
              <w:t>Units</w:t>
            </w:r>
          </w:p>
        </w:tc>
        <w:tc>
          <w:tcPr>
            <w:tcW w:w="1079" w:type="dxa"/>
          </w:tcPr>
          <w:p w:rsidR="003D3300" w:rsidRPr="00A900CD" w:rsidRDefault="003D3300" w:rsidP="00C37E29">
            <w:pPr>
              <w:pStyle w:val="Default"/>
              <w:jc w:val="center"/>
              <w:rPr>
                <w:rFonts w:ascii="Arial" w:hAnsi="Arial" w:cs="Arial"/>
                <w:b/>
                <w:color w:val="auto"/>
                <w:sz w:val="22"/>
                <w:szCs w:val="22"/>
              </w:rPr>
            </w:pPr>
            <w:r w:rsidRPr="00A900CD">
              <w:rPr>
                <w:rFonts w:ascii="Arial" w:hAnsi="Arial" w:cs="Arial"/>
                <w:b/>
                <w:color w:val="auto"/>
                <w:sz w:val="22"/>
                <w:szCs w:val="22"/>
              </w:rPr>
              <w:t>Hours</w:t>
            </w:r>
          </w:p>
        </w:tc>
        <w:tc>
          <w:tcPr>
            <w:tcW w:w="7403" w:type="dxa"/>
          </w:tcPr>
          <w:p w:rsidR="003D3300" w:rsidRPr="00A900CD" w:rsidRDefault="003D3300" w:rsidP="00C37E29">
            <w:pPr>
              <w:pStyle w:val="Default"/>
              <w:jc w:val="center"/>
              <w:rPr>
                <w:rFonts w:ascii="Arial" w:hAnsi="Arial" w:cs="Arial"/>
                <w:b/>
                <w:color w:val="auto"/>
                <w:sz w:val="22"/>
                <w:szCs w:val="22"/>
              </w:rPr>
            </w:pPr>
            <w:r w:rsidRPr="00A900CD">
              <w:rPr>
                <w:rFonts w:ascii="Arial" w:hAnsi="Arial" w:cs="Arial"/>
                <w:b/>
                <w:color w:val="auto"/>
                <w:sz w:val="22"/>
                <w:szCs w:val="22"/>
              </w:rPr>
              <w:t>Content</w:t>
            </w:r>
          </w:p>
        </w:tc>
      </w:tr>
      <w:tr w:rsidR="003D3300" w:rsidRPr="00A900CD" w:rsidTr="003D3300">
        <w:tc>
          <w:tcPr>
            <w:tcW w:w="763" w:type="dxa"/>
          </w:tcPr>
          <w:p w:rsidR="003D3300" w:rsidRPr="00A900CD" w:rsidRDefault="003D3300" w:rsidP="00C37E29">
            <w:pPr>
              <w:pStyle w:val="Default"/>
              <w:jc w:val="both"/>
              <w:rPr>
                <w:rFonts w:ascii="Arial" w:hAnsi="Arial" w:cs="Arial"/>
                <w:sz w:val="22"/>
                <w:szCs w:val="22"/>
              </w:rPr>
            </w:pPr>
            <w:r w:rsidRPr="00A900CD">
              <w:rPr>
                <w:rFonts w:ascii="Arial" w:hAnsi="Arial" w:cs="Arial"/>
                <w:b/>
                <w:bCs/>
                <w:sz w:val="22"/>
                <w:szCs w:val="22"/>
              </w:rPr>
              <w:t xml:space="preserve">I </w:t>
            </w:r>
          </w:p>
        </w:tc>
        <w:tc>
          <w:tcPr>
            <w:tcW w:w="1079" w:type="dxa"/>
          </w:tcPr>
          <w:p w:rsidR="003D3300" w:rsidRPr="00A900CD" w:rsidRDefault="003D3300" w:rsidP="00C37E29">
            <w:pPr>
              <w:pStyle w:val="Default"/>
              <w:jc w:val="both"/>
              <w:rPr>
                <w:rFonts w:ascii="Arial" w:hAnsi="Arial" w:cs="Arial"/>
                <w:sz w:val="22"/>
                <w:szCs w:val="22"/>
              </w:rPr>
            </w:pPr>
            <w:r w:rsidRPr="00A900CD">
              <w:rPr>
                <w:rFonts w:ascii="Arial" w:hAnsi="Arial" w:cs="Arial"/>
                <w:b/>
                <w:bCs/>
                <w:sz w:val="22"/>
                <w:szCs w:val="22"/>
              </w:rPr>
              <w:t>10</w:t>
            </w:r>
          </w:p>
        </w:tc>
        <w:tc>
          <w:tcPr>
            <w:tcW w:w="7403" w:type="dxa"/>
          </w:tcPr>
          <w:p w:rsidR="003D3300" w:rsidRPr="00A900CD" w:rsidRDefault="003D3300" w:rsidP="004423D3">
            <w:pPr>
              <w:pStyle w:val="Default"/>
              <w:numPr>
                <w:ilvl w:val="0"/>
                <w:numId w:val="202"/>
              </w:numPr>
              <w:jc w:val="both"/>
              <w:rPr>
                <w:rFonts w:ascii="Arial" w:hAnsi="Arial" w:cs="Arial"/>
                <w:b/>
                <w:bCs/>
                <w:sz w:val="22"/>
                <w:szCs w:val="22"/>
              </w:rPr>
            </w:pPr>
            <w:r w:rsidRPr="00A900CD">
              <w:rPr>
                <w:rFonts w:ascii="Arial" w:hAnsi="Arial" w:cs="Arial"/>
                <w:b/>
                <w:bCs/>
                <w:sz w:val="22"/>
                <w:szCs w:val="22"/>
              </w:rPr>
              <w:t>Introduction</w:t>
            </w:r>
          </w:p>
          <w:p w:rsidR="003D3300" w:rsidRPr="00A900CD" w:rsidRDefault="003D3300" w:rsidP="004423D3">
            <w:pPr>
              <w:pStyle w:val="Default"/>
              <w:numPr>
                <w:ilvl w:val="0"/>
                <w:numId w:val="203"/>
              </w:numPr>
              <w:jc w:val="both"/>
              <w:rPr>
                <w:rFonts w:ascii="Arial" w:hAnsi="Arial" w:cs="Arial"/>
                <w:sz w:val="22"/>
                <w:szCs w:val="22"/>
              </w:rPr>
            </w:pPr>
            <w:r w:rsidRPr="00A900CD">
              <w:rPr>
                <w:rFonts w:ascii="Arial" w:hAnsi="Arial" w:cs="Arial"/>
                <w:sz w:val="22"/>
                <w:szCs w:val="22"/>
              </w:rPr>
              <w:lastRenderedPageBreak/>
              <w:t>Historical development of Community Health and Community health Nursing- World and India, various health and family welfare committees</w:t>
            </w:r>
          </w:p>
          <w:p w:rsidR="003D3300" w:rsidRPr="00A900CD" w:rsidRDefault="003D3300" w:rsidP="004423D3">
            <w:pPr>
              <w:pStyle w:val="Default"/>
              <w:numPr>
                <w:ilvl w:val="0"/>
                <w:numId w:val="203"/>
              </w:numPr>
              <w:jc w:val="both"/>
              <w:rPr>
                <w:rFonts w:ascii="Arial" w:hAnsi="Arial" w:cs="Arial"/>
                <w:sz w:val="22"/>
                <w:szCs w:val="22"/>
              </w:rPr>
            </w:pPr>
            <w:r w:rsidRPr="00A900CD">
              <w:rPr>
                <w:rFonts w:ascii="Arial" w:hAnsi="Arial" w:cs="Arial"/>
                <w:sz w:val="22"/>
                <w:szCs w:val="22"/>
              </w:rPr>
              <w:t>Current status, trends and challenges of Community Health Nursing</w:t>
            </w:r>
          </w:p>
          <w:p w:rsidR="003D3300" w:rsidRPr="00A900CD" w:rsidRDefault="003D3300" w:rsidP="004423D3">
            <w:pPr>
              <w:pStyle w:val="Default"/>
              <w:numPr>
                <w:ilvl w:val="0"/>
                <w:numId w:val="203"/>
              </w:numPr>
              <w:jc w:val="both"/>
              <w:rPr>
                <w:rFonts w:ascii="Arial" w:hAnsi="Arial" w:cs="Arial"/>
                <w:sz w:val="22"/>
                <w:szCs w:val="22"/>
              </w:rPr>
            </w:pPr>
            <w:r w:rsidRPr="00A900CD">
              <w:rPr>
                <w:rFonts w:ascii="Arial" w:hAnsi="Arial" w:cs="Arial"/>
                <w:sz w:val="22"/>
                <w:szCs w:val="22"/>
              </w:rPr>
              <w:t xml:space="preserve">Health status of the Community-community diagnosis </w:t>
            </w:r>
          </w:p>
          <w:p w:rsidR="003D3300" w:rsidRPr="00A900CD" w:rsidRDefault="003D3300" w:rsidP="004423D3">
            <w:pPr>
              <w:pStyle w:val="Default"/>
              <w:numPr>
                <w:ilvl w:val="0"/>
                <w:numId w:val="203"/>
              </w:numPr>
              <w:jc w:val="both"/>
              <w:rPr>
                <w:rFonts w:ascii="Arial" w:hAnsi="Arial" w:cs="Arial"/>
                <w:sz w:val="22"/>
                <w:szCs w:val="22"/>
              </w:rPr>
            </w:pPr>
            <w:r w:rsidRPr="00A900CD">
              <w:rPr>
                <w:rFonts w:ascii="Arial" w:hAnsi="Arial" w:cs="Arial"/>
                <w:sz w:val="22"/>
                <w:szCs w:val="22"/>
              </w:rPr>
              <w:t>Scope of Community health Nursing practice</w:t>
            </w:r>
          </w:p>
          <w:p w:rsidR="003D3300" w:rsidRPr="00A900CD" w:rsidRDefault="003D3300" w:rsidP="004423D3">
            <w:pPr>
              <w:pStyle w:val="Default"/>
              <w:numPr>
                <w:ilvl w:val="0"/>
                <w:numId w:val="203"/>
              </w:numPr>
              <w:jc w:val="both"/>
              <w:rPr>
                <w:rFonts w:ascii="Arial" w:hAnsi="Arial" w:cs="Arial"/>
                <w:sz w:val="22"/>
                <w:szCs w:val="22"/>
              </w:rPr>
            </w:pPr>
            <w:r w:rsidRPr="00A900CD">
              <w:rPr>
                <w:rFonts w:ascii="Arial" w:hAnsi="Arial" w:cs="Arial"/>
                <w:sz w:val="22"/>
                <w:szCs w:val="22"/>
              </w:rPr>
              <w:t>Ethical and legal issues</w:t>
            </w:r>
          </w:p>
          <w:p w:rsidR="00C37E29" w:rsidRPr="00A900CD" w:rsidRDefault="003D3300" w:rsidP="004423D3">
            <w:pPr>
              <w:pStyle w:val="Default"/>
              <w:numPr>
                <w:ilvl w:val="0"/>
                <w:numId w:val="203"/>
              </w:numPr>
              <w:jc w:val="both"/>
              <w:rPr>
                <w:rFonts w:ascii="Arial" w:hAnsi="Arial" w:cs="Arial"/>
                <w:sz w:val="22"/>
                <w:szCs w:val="22"/>
              </w:rPr>
            </w:pPr>
            <w:r w:rsidRPr="00A900CD">
              <w:rPr>
                <w:rFonts w:ascii="Arial" w:hAnsi="Arial" w:cs="Arial"/>
                <w:sz w:val="22"/>
                <w:szCs w:val="22"/>
              </w:rPr>
              <w:t>Socio-cultural issues in Community health Nursing</w:t>
            </w:r>
          </w:p>
          <w:p w:rsidR="003D3300" w:rsidRPr="00A900CD" w:rsidRDefault="003D3300" w:rsidP="004423D3">
            <w:pPr>
              <w:pStyle w:val="Default"/>
              <w:numPr>
                <w:ilvl w:val="0"/>
                <w:numId w:val="203"/>
              </w:numPr>
              <w:jc w:val="both"/>
              <w:rPr>
                <w:rFonts w:ascii="Arial" w:hAnsi="Arial" w:cs="Arial"/>
                <w:sz w:val="22"/>
                <w:szCs w:val="22"/>
              </w:rPr>
            </w:pPr>
            <w:r w:rsidRPr="00A900CD">
              <w:rPr>
                <w:rFonts w:ascii="Arial" w:hAnsi="Arial" w:cs="Arial"/>
                <w:sz w:val="22"/>
                <w:szCs w:val="22"/>
              </w:rPr>
              <w:t xml:space="preserve">National Policies, plans and programmes </w:t>
            </w:r>
          </w:p>
          <w:p w:rsidR="003D3300" w:rsidRPr="00A900CD" w:rsidRDefault="003D3300" w:rsidP="004423D3">
            <w:pPr>
              <w:pStyle w:val="Default"/>
              <w:numPr>
                <w:ilvl w:val="0"/>
                <w:numId w:val="204"/>
              </w:numPr>
              <w:jc w:val="both"/>
              <w:rPr>
                <w:rFonts w:ascii="Arial" w:hAnsi="Arial" w:cs="Arial"/>
                <w:sz w:val="22"/>
                <w:szCs w:val="22"/>
              </w:rPr>
            </w:pPr>
            <w:r w:rsidRPr="00A900CD">
              <w:rPr>
                <w:rFonts w:ascii="Arial" w:hAnsi="Arial" w:cs="Arial"/>
                <w:sz w:val="22"/>
                <w:szCs w:val="22"/>
              </w:rPr>
              <w:t>National health policy</w:t>
            </w:r>
          </w:p>
          <w:p w:rsidR="003D3300" w:rsidRPr="00A900CD" w:rsidRDefault="003D3300" w:rsidP="004423D3">
            <w:pPr>
              <w:pStyle w:val="Default"/>
              <w:numPr>
                <w:ilvl w:val="0"/>
                <w:numId w:val="204"/>
              </w:numPr>
              <w:jc w:val="both"/>
              <w:rPr>
                <w:rFonts w:ascii="Arial" w:hAnsi="Arial" w:cs="Arial"/>
                <w:sz w:val="22"/>
                <w:szCs w:val="22"/>
              </w:rPr>
            </w:pPr>
            <w:r w:rsidRPr="00A900CD">
              <w:rPr>
                <w:rFonts w:ascii="Arial" w:hAnsi="Arial" w:cs="Arial"/>
                <w:sz w:val="22"/>
                <w:szCs w:val="22"/>
              </w:rPr>
              <w:t>National Population policy</w:t>
            </w:r>
          </w:p>
          <w:p w:rsidR="003D3300" w:rsidRPr="00A900CD" w:rsidRDefault="003D3300" w:rsidP="004423D3">
            <w:pPr>
              <w:pStyle w:val="Default"/>
              <w:numPr>
                <w:ilvl w:val="0"/>
                <w:numId w:val="204"/>
              </w:numPr>
              <w:jc w:val="both"/>
              <w:rPr>
                <w:rFonts w:ascii="Arial" w:hAnsi="Arial" w:cs="Arial"/>
                <w:sz w:val="22"/>
                <w:szCs w:val="22"/>
              </w:rPr>
            </w:pPr>
            <w:r w:rsidRPr="00A900CD">
              <w:rPr>
                <w:rFonts w:ascii="Arial" w:hAnsi="Arial" w:cs="Arial"/>
                <w:sz w:val="22"/>
                <w:szCs w:val="22"/>
              </w:rPr>
              <w:t>National Health and welfare Programmes</w:t>
            </w:r>
          </w:p>
          <w:p w:rsidR="003D3300" w:rsidRPr="00A900CD" w:rsidRDefault="003D3300" w:rsidP="004423D3">
            <w:pPr>
              <w:pStyle w:val="Default"/>
              <w:numPr>
                <w:ilvl w:val="0"/>
                <w:numId w:val="204"/>
              </w:numPr>
              <w:jc w:val="both"/>
              <w:rPr>
                <w:rFonts w:ascii="Arial" w:hAnsi="Arial" w:cs="Arial"/>
                <w:sz w:val="22"/>
                <w:szCs w:val="22"/>
              </w:rPr>
            </w:pPr>
            <w:r w:rsidRPr="00A900CD">
              <w:rPr>
                <w:rFonts w:ascii="Arial" w:hAnsi="Arial" w:cs="Arial"/>
                <w:sz w:val="22"/>
                <w:szCs w:val="22"/>
              </w:rPr>
              <w:t>National Health goals/ indicators/ Millennium developmental goals(MDG)/ Strategies</w:t>
            </w:r>
          </w:p>
          <w:p w:rsidR="003D3300" w:rsidRPr="00A900CD" w:rsidRDefault="003D3300" w:rsidP="004423D3">
            <w:pPr>
              <w:pStyle w:val="Default"/>
              <w:numPr>
                <w:ilvl w:val="0"/>
                <w:numId w:val="204"/>
              </w:numPr>
              <w:jc w:val="both"/>
              <w:rPr>
                <w:rFonts w:ascii="Arial" w:hAnsi="Arial" w:cs="Arial"/>
                <w:sz w:val="22"/>
                <w:szCs w:val="22"/>
              </w:rPr>
            </w:pPr>
            <w:r w:rsidRPr="00A900CD">
              <w:rPr>
                <w:rFonts w:ascii="Arial" w:hAnsi="Arial" w:cs="Arial"/>
                <w:sz w:val="22"/>
                <w:szCs w:val="22"/>
              </w:rPr>
              <w:t>Planning process: Five year plans</w:t>
            </w:r>
          </w:p>
          <w:p w:rsidR="003D3300" w:rsidRPr="00A900CD" w:rsidRDefault="003D3300" w:rsidP="004423D3">
            <w:pPr>
              <w:pStyle w:val="Default"/>
              <w:numPr>
                <w:ilvl w:val="0"/>
                <w:numId w:val="204"/>
              </w:numPr>
              <w:jc w:val="both"/>
              <w:rPr>
                <w:rFonts w:ascii="Arial" w:hAnsi="Arial" w:cs="Arial"/>
                <w:sz w:val="22"/>
                <w:szCs w:val="22"/>
              </w:rPr>
            </w:pPr>
            <w:r w:rsidRPr="00A900CD">
              <w:rPr>
                <w:rFonts w:ascii="Arial" w:hAnsi="Arial" w:cs="Arial"/>
                <w:sz w:val="22"/>
                <w:szCs w:val="22"/>
              </w:rPr>
              <w:t>National Rural Health Mission</w:t>
            </w:r>
          </w:p>
          <w:p w:rsidR="003D3300" w:rsidRPr="00A900CD" w:rsidRDefault="003D3300" w:rsidP="004423D3">
            <w:pPr>
              <w:pStyle w:val="Default"/>
              <w:numPr>
                <w:ilvl w:val="0"/>
                <w:numId w:val="204"/>
              </w:numPr>
              <w:jc w:val="both"/>
              <w:rPr>
                <w:rFonts w:ascii="Arial" w:hAnsi="Arial" w:cs="Arial"/>
                <w:sz w:val="22"/>
                <w:szCs w:val="22"/>
              </w:rPr>
            </w:pPr>
            <w:r w:rsidRPr="00A900CD">
              <w:rPr>
                <w:rFonts w:ascii="Arial" w:hAnsi="Arial" w:cs="Arial"/>
                <w:sz w:val="22"/>
                <w:szCs w:val="22"/>
              </w:rPr>
              <w:t xml:space="preserve">Panchayat Raj institutions </w:t>
            </w:r>
          </w:p>
        </w:tc>
      </w:tr>
      <w:tr w:rsidR="003D3300" w:rsidRPr="00A900CD" w:rsidTr="003D3300">
        <w:tc>
          <w:tcPr>
            <w:tcW w:w="763" w:type="dxa"/>
          </w:tcPr>
          <w:p w:rsidR="003D3300" w:rsidRPr="00A900CD" w:rsidRDefault="003D3300" w:rsidP="00C37E29">
            <w:pPr>
              <w:pStyle w:val="Default"/>
              <w:jc w:val="both"/>
              <w:rPr>
                <w:rFonts w:ascii="Arial" w:hAnsi="Arial" w:cs="Arial"/>
                <w:b/>
                <w:bCs/>
                <w:sz w:val="22"/>
                <w:szCs w:val="22"/>
              </w:rPr>
            </w:pPr>
            <w:r w:rsidRPr="00A900CD">
              <w:rPr>
                <w:rFonts w:ascii="Arial" w:hAnsi="Arial" w:cs="Arial"/>
                <w:b/>
                <w:bCs/>
                <w:sz w:val="22"/>
                <w:szCs w:val="22"/>
              </w:rPr>
              <w:lastRenderedPageBreak/>
              <w:t>II</w:t>
            </w:r>
          </w:p>
        </w:tc>
        <w:tc>
          <w:tcPr>
            <w:tcW w:w="1079" w:type="dxa"/>
          </w:tcPr>
          <w:p w:rsidR="003D3300" w:rsidRPr="00A900CD" w:rsidRDefault="003D3300" w:rsidP="00C37E29">
            <w:pPr>
              <w:pStyle w:val="Default"/>
              <w:jc w:val="both"/>
              <w:rPr>
                <w:rFonts w:ascii="Arial" w:hAnsi="Arial" w:cs="Arial"/>
                <w:b/>
                <w:bCs/>
                <w:sz w:val="22"/>
                <w:szCs w:val="22"/>
              </w:rPr>
            </w:pPr>
            <w:r w:rsidRPr="00A900CD">
              <w:rPr>
                <w:rFonts w:ascii="Arial" w:hAnsi="Arial" w:cs="Arial"/>
                <w:b/>
                <w:bCs/>
                <w:sz w:val="22"/>
                <w:szCs w:val="22"/>
              </w:rPr>
              <w:t>10</w:t>
            </w:r>
          </w:p>
        </w:tc>
        <w:tc>
          <w:tcPr>
            <w:tcW w:w="7403" w:type="dxa"/>
          </w:tcPr>
          <w:p w:rsidR="003D3300" w:rsidRPr="00A900CD" w:rsidRDefault="003D3300" w:rsidP="004423D3">
            <w:pPr>
              <w:pStyle w:val="Default"/>
              <w:numPr>
                <w:ilvl w:val="0"/>
                <w:numId w:val="202"/>
              </w:numPr>
              <w:jc w:val="both"/>
              <w:rPr>
                <w:rFonts w:ascii="Arial" w:hAnsi="Arial" w:cs="Arial"/>
                <w:b/>
                <w:bCs/>
                <w:sz w:val="22"/>
                <w:szCs w:val="22"/>
              </w:rPr>
            </w:pPr>
            <w:r w:rsidRPr="00A900CD">
              <w:rPr>
                <w:rFonts w:ascii="Arial" w:hAnsi="Arial" w:cs="Arial"/>
                <w:b/>
                <w:bCs/>
                <w:sz w:val="22"/>
                <w:szCs w:val="22"/>
              </w:rPr>
              <w:t>Health</w:t>
            </w:r>
          </w:p>
          <w:p w:rsidR="003D3300" w:rsidRPr="00A900CD" w:rsidRDefault="003D3300" w:rsidP="004423D3">
            <w:pPr>
              <w:pStyle w:val="Default"/>
              <w:numPr>
                <w:ilvl w:val="0"/>
                <w:numId w:val="205"/>
              </w:numPr>
              <w:jc w:val="both"/>
              <w:rPr>
                <w:rFonts w:ascii="Arial" w:hAnsi="Arial" w:cs="Arial"/>
                <w:sz w:val="22"/>
                <w:szCs w:val="22"/>
              </w:rPr>
            </w:pPr>
            <w:r w:rsidRPr="00A900CD">
              <w:rPr>
                <w:rFonts w:ascii="Arial" w:hAnsi="Arial" w:cs="Arial"/>
                <w:sz w:val="22"/>
                <w:szCs w:val="22"/>
              </w:rPr>
              <w:t>Concepts, issues</w:t>
            </w:r>
          </w:p>
          <w:p w:rsidR="003D3300" w:rsidRPr="00A900CD" w:rsidRDefault="003D3300" w:rsidP="004423D3">
            <w:pPr>
              <w:pStyle w:val="Default"/>
              <w:numPr>
                <w:ilvl w:val="0"/>
                <w:numId w:val="205"/>
              </w:numPr>
              <w:jc w:val="both"/>
              <w:rPr>
                <w:rFonts w:ascii="Arial" w:hAnsi="Arial" w:cs="Arial"/>
                <w:sz w:val="22"/>
                <w:szCs w:val="22"/>
              </w:rPr>
            </w:pPr>
            <w:r w:rsidRPr="00A900CD">
              <w:rPr>
                <w:rFonts w:ascii="Arial" w:hAnsi="Arial" w:cs="Arial"/>
                <w:sz w:val="22"/>
                <w:szCs w:val="22"/>
              </w:rPr>
              <w:t>Determinants</w:t>
            </w:r>
          </w:p>
          <w:p w:rsidR="003D3300" w:rsidRPr="00A900CD" w:rsidRDefault="003D3300" w:rsidP="004423D3">
            <w:pPr>
              <w:pStyle w:val="Default"/>
              <w:numPr>
                <w:ilvl w:val="0"/>
                <w:numId w:val="205"/>
              </w:numPr>
              <w:jc w:val="both"/>
              <w:rPr>
                <w:rFonts w:ascii="Arial" w:hAnsi="Arial" w:cs="Arial"/>
                <w:sz w:val="22"/>
                <w:szCs w:val="22"/>
              </w:rPr>
            </w:pPr>
            <w:r w:rsidRPr="00A900CD">
              <w:rPr>
                <w:rFonts w:ascii="Arial" w:hAnsi="Arial" w:cs="Arial"/>
                <w:sz w:val="22"/>
                <w:szCs w:val="22"/>
              </w:rPr>
              <w:t>Measurements</w:t>
            </w:r>
          </w:p>
          <w:p w:rsidR="003D3300" w:rsidRPr="00A900CD" w:rsidRDefault="003D3300" w:rsidP="004423D3">
            <w:pPr>
              <w:pStyle w:val="Default"/>
              <w:numPr>
                <w:ilvl w:val="0"/>
                <w:numId w:val="205"/>
              </w:numPr>
              <w:jc w:val="both"/>
              <w:rPr>
                <w:rFonts w:ascii="Arial" w:hAnsi="Arial" w:cs="Arial"/>
                <w:sz w:val="22"/>
                <w:szCs w:val="22"/>
              </w:rPr>
            </w:pPr>
            <w:r w:rsidRPr="00A900CD">
              <w:rPr>
                <w:rFonts w:ascii="Arial" w:hAnsi="Arial" w:cs="Arial"/>
                <w:sz w:val="22"/>
                <w:szCs w:val="22"/>
              </w:rPr>
              <w:t>Alternate systems for health promotion and management of health problems</w:t>
            </w:r>
          </w:p>
          <w:p w:rsidR="003D3300" w:rsidRPr="00A900CD" w:rsidRDefault="003D3300" w:rsidP="004423D3">
            <w:pPr>
              <w:pStyle w:val="Default"/>
              <w:numPr>
                <w:ilvl w:val="0"/>
                <w:numId w:val="205"/>
              </w:numPr>
              <w:jc w:val="both"/>
              <w:rPr>
                <w:rFonts w:ascii="Arial" w:hAnsi="Arial" w:cs="Arial"/>
                <w:sz w:val="22"/>
                <w:szCs w:val="22"/>
              </w:rPr>
            </w:pPr>
            <w:r w:rsidRPr="00A900CD">
              <w:rPr>
                <w:rFonts w:ascii="Arial" w:hAnsi="Arial" w:cs="Arial"/>
                <w:sz w:val="22"/>
                <w:szCs w:val="22"/>
              </w:rPr>
              <w:t>Health economics</w:t>
            </w:r>
          </w:p>
          <w:p w:rsidR="003D3300" w:rsidRPr="00A900CD" w:rsidRDefault="003D3300" w:rsidP="004423D3">
            <w:pPr>
              <w:pStyle w:val="Default"/>
              <w:numPr>
                <w:ilvl w:val="0"/>
                <w:numId w:val="205"/>
              </w:numPr>
              <w:jc w:val="both"/>
              <w:rPr>
                <w:rFonts w:ascii="Arial" w:hAnsi="Arial" w:cs="Arial"/>
                <w:sz w:val="22"/>
                <w:szCs w:val="22"/>
              </w:rPr>
            </w:pPr>
            <w:r w:rsidRPr="00A900CD">
              <w:rPr>
                <w:rFonts w:ascii="Arial" w:hAnsi="Arial" w:cs="Arial"/>
                <w:sz w:val="22"/>
                <w:szCs w:val="22"/>
              </w:rPr>
              <w:t>Health technology</w:t>
            </w:r>
          </w:p>
          <w:p w:rsidR="003D3300" w:rsidRPr="00A900CD" w:rsidRDefault="003D3300" w:rsidP="004423D3">
            <w:pPr>
              <w:pStyle w:val="Default"/>
              <w:numPr>
                <w:ilvl w:val="0"/>
                <w:numId w:val="205"/>
              </w:numPr>
              <w:jc w:val="both"/>
              <w:rPr>
                <w:rFonts w:ascii="Arial" w:hAnsi="Arial" w:cs="Arial"/>
                <w:sz w:val="22"/>
                <w:szCs w:val="22"/>
              </w:rPr>
            </w:pPr>
            <w:r w:rsidRPr="00A900CD">
              <w:rPr>
                <w:rFonts w:ascii="Arial" w:hAnsi="Arial" w:cs="Arial"/>
                <w:sz w:val="22"/>
                <w:szCs w:val="22"/>
              </w:rPr>
              <w:t>Genetics and health</w:t>
            </w:r>
          </w:p>
          <w:p w:rsidR="003D3300" w:rsidRPr="00A900CD" w:rsidRDefault="003D3300" w:rsidP="004423D3">
            <w:pPr>
              <w:pStyle w:val="Default"/>
              <w:numPr>
                <w:ilvl w:val="0"/>
                <w:numId w:val="205"/>
              </w:numPr>
              <w:jc w:val="both"/>
              <w:rPr>
                <w:rFonts w:ascii="Arial" w:hAnsi="Arial" w:cs="Arial"/>
                <w:sz w:val="22"/>
                <w:szCs w:val="22"/>
              </w:rPr>
            </w:pPr>
            <w:r w:rsidRPr="00A900CD">
              <w:rPr>
                <w:rFonts w:ascii="Arial" w:hAnsi="Arial" w:cs="Arial"/>
                <w:sz w:val="22"/>
                <w:szCs w:val="22"/>
              </w:rPr>
              <w:t>Waste disposal</w:t>
            </w:r>
          </w:p>
          <w:p w:rsidR="003D3300" w:rsidRPr="00A900CD" w:rsidRDefault="003D3300" w:rsidP="004423D3">
            <w:pPr>
              <w:pStyle w:val="Default"/>
              <w:numPr>
                <w:ilvl w:val="0"/>
                <w:numId w:val="205"/>
              </w:numPr>
              <w:jc w:val="both"/>
              <w:rPr>
                <w:rFonts w:ascii="Arial" w:hAnsi="Arial" w:cs="Arial"/>
                <w:sz w:val="22"/>
                <w:szCs w:val="22"/>
              </w:rPr>
            </w:pPr>
            <w:r w:rsidRPr="00A900CD">
              <w:rPr>
                <w:rFonts w:ascii="Arial" w:hAnsi="Arial" w:cs="Arial"/>
                <w:sz w:val="22"/>
                <w:szCs w:val="22"/>
              </w:rPr>
              <w:t xml:space="preserve">Eco system </w:t>
            </w:r>
          </w:p>
        </w:tc>
      </w:tr>
      <w:tr w:rsidR="003D3300" w:rsidRPr="00A900CD" w:rsidTr="003D3300">
        <w:tc>
          <w:tcPr>
            <w:tcW w:w="763" w:type="dxa"/>
          </w:tcPr>
          <w:p w:rsidR="003D3300" w:rsidRPr="00A900CD" w:rsidRDefault="003D3300" w:rsidP="00C37E29">
            <w:pPr>
              <w:pStyle w:val="Default"/>
              <w:jc w:val="both"/>
              <w:rPr>
                <w:rFonts w:ascii="Arial" w:hAnsi="Arial" w:cs="Arial"/>
                <w:b/>
                <w:bCs/>
                <w:sz w:val="22"/>
                <w:szCs w:val="22"/>
              </w:rPr>
            </w:pPr>
            <w:r w:rsidRPr="00A900CD">
              <w:rPr>
                <w:rFonts w:ascii="Arial" w:hAnsi="Arial" w:cs="Arial"/>
                <w:b/>
                <w:bCs/>
                <w:sz w:val="22"/>
                <w:szCs w:val="22"/>
              </w:rPr>
              <w:t>III</w:t>
            </w:r>
          </w:p>
        </w:tc>
        <w:tc>
          <w:tcPr>
            <w:tcW w:w="1079" w:type="dxa"/>
          </w:tcPr>
          <w:p w:rsidR="003D3300" w:rsidRPr="00A900CD" w:rsidRDefault="003D3300" w:rsidP="00C37E29">
            <w:pPr>
              <w:pStyle w:val="Default"/>
              <w:jc w:val="both"/>
              <w:rPr>
                <w:rFonts w:ascii="Arial" w:hAnsi="Arial" w:cs="Arial"/>
                <w:b/>
                <w:bCs/>
                <w:sz w:val="22"/>
                <w:szCs w:val="22"/>
              </w:rPr>
            </w:pPr>
            <w:r w:rsidRPr="00A900CD">
              <w:rPr>
                <w:rFonts w:ascii="Arial" w:hAnsi="Arial" w:cs="Arial"/>
                <w:b/>
                <w:bCs/>
                <w:sz w:val="22"/>
                <w:szCs w:val="22"/>
              </w:rPr>
              <w:t>15</w:t>
            </w:r>
          </w:p>
        </w:tc>
        <w:tc>
          <w:tcPr>
            <w:tcW w:w="7403" w:type="dxa"/>
          </w:tcPr>
          <w:p w:rsidR="003D3300" w:rsidRPr="00A900CD" w:rsidRDefault="003D3300" w:rsidP="004423D3">
            <w:pPr>
              <w:pStyle w:val="Default"/>
              <w:numPr>
                <w:ilvl w:val="0"/>
                <w:numId w:val="202"/>
              </w:numPr>
              <w:jc w:val="both"/>
              <w:rPr>
                <w:rFonts w:ascii="Arial" w:hAnsi="Arial" w:cs="Arial"/>
                <w:b/>
                <w:bCs/>
                <w:sz w:val="22"/>
                <w:szCs w:val="22"/>
              </w:rPr>
            </w:pPr>
            <w:r w:rsidRPr="00A900CD">
              <w:rPr>
                <w:rFonts w:ascii="Arial" w:hAnsi="Arial" w:cs="Arial"/>
                <w:b/>
                <w:bCs/>
                <w:sz w:val="22"/>
                <w:szCs w:val="22"/>
              </w:rPr>
              <w:t>Population dynamics and control</w:t>
            </w:r>
          </w:p>
          <w:p w:rsidR="003D3300" w:rsidRPr="00A900CD" w:rsidRDefault="003D3300" w:rsidP="004423D3">
            <w:pPr>
              <w:pStyle w:val="Default"/>
              <w:numPr>
                <w:ilvl w:val="0"/>
                <w:numId w:val="206"/>
              </w:numPr>
              <w:jc w:val="both"/>
              <w:rPr>
                <w:rFonts w:ascii="Arial" w:hAnsi="Arial" w:cs="Arial"/>
                <w:sz w:val="22"/>
                <w:szCs w:val="22"/>
              </w:rPr>
            </w:pPr>
            <w:r w:rsidRPr="00A900CD">
              <w:rPr>
                <w:rFonts w:ascii="Arial" w:hAnsi="Arial" w:cs="Arial"/>
                <w:sz w:val="22"/>
                <w:szCs w:val="22"/>
              </w:rPr>
              <w:t>Demography</w:t>
            </w:r>
          </w:p>
          <w:p w:rsidR="003D3300" w:rsidRPr="00A900CD" w:rsidRDefault="003D3300" w:rsidP="004423D3">
            <w:pPr>
              <w:pStyle w:val="Default"/>
              <w:numPr>
                <w:ilvl w:val="0"/>
                <w:numId w:val="206"/>
              </w:numPr>
              <w:jc w:val="both"/>
              <w:rPr>
                <w:rFonts w:ascii="Arial" w:hAnsi="Arial" w:cs="Arial"/>
                <w:sz w:val="22"/>
                <w:szCs w:val="22"/>
              </w:rPr>
            </w:pPr>
            <w:r w:rsidRPr="00A900CD">
              <w:rPr>
                <w:rFonts w:ascii="Arial" w:hAnsi="Arial" w:cs="Arial"/>
                <w:sz w:val="22"/>
                <w:szCs w:val="22"/>
              </w:rPr>
              <w:t>Transition and theories of population</w:t>
            </w:r>
          </w:p>
          <w:p w:rsidR="003D3300" w:rsidRPr="00A900CD" w:rsidRDefault="003D3300" w:rsidP="004423D3">
            <w:pPr>
              <w:pStyle w:val="Default"/>
              <w:numPr>
                <w:ilvl w:val="0"/>
                <w:numId w:val="206"/>
              </w:numPr>
              <w:jc w:val="both"/>
              <w:rPr>
                <w:rFonts w:ascii="Arial" w:hAnsi="Arial" w:cs="Arial"/>
                <w:sz w:val="22"/>
                <w:szCs w:val="22"/>
              </w:rPr>
            </w:pPr>
            <w:r w:rsidRPr="00A900CD">
              <w:rPr>
                <w:rFonts w:ascii="Arial" w:hAnsi="Arial" w:cs="Arial"/>
                <w:sz w:val="22"/>
                <w:szCs w:val="22"/>
              </w:rPr>
              <w:t>National population policy</w:t>
            </w:r>
          </w:p>
          <w:p w:rsidR="003D3300" w:rsidRPr="00A900CD" w:rsidRDefault="003D3300" w:rsidP="004423D3">
            <w:pPr>
              <w:pStyle w:val="Default"/>
              <w:numPr>
                <w:ilvl w:val="0"/>
                <w:numId w:val="206"/>
              </w:numPr>
              <w:jc w:val="both"/>
              <w:rPr>
                <w:rFonts w:ascii="Arial" w:hAnsi="Arial" w:cs="Arial"/>
                <w:sz w:val="22"/>
                <w:szCs w:val="22"/>
              </w:rPr>
            </w:pPr>
            <w:r w:rsidRPr="00A900CD">
              <w:rPr>
                <w:rFonts w:ascii="Arial" w:hAnsi="Arial" w:cs="Arial"/>
                <w:sz w:val="22"/>
                <w:szCs w:val="22"/>
              </w:rPr>
              <w:t>National population programmes</w:t>
            </w:r>
          </w:p>
          <w:p w:rsidR="003D3300" w:rsidRPr="00A900CD" w:rsidRDefault="003D3300" w:rsidP="004423D3">
            <w:pPr>
              <w:pStyle w:val="Default"/>
              <w:numPr>
                <w:ilvl w:val="0"/>
                <w:numId w:val="206"/>
              </w:numPr>
              <w:jc w:val="both"/>
              <w:rPr>
                <w:rFonts w:ascii="Arial" w:hAnsi="Arial" w:cs="Arial"/>
                <w:sz w:val="22"/>
                <w:szCs w:val="22"/>
              </w:rPr>
            </w:pPr>
            <w:r w:rsidRPr="00A900CD">
              <w:rPr>
                <w:rFonts w:ascii="Arial" w:hAnsi="Arial" w:cs="Arial"/>
                <w:sz w:val="22"/>
                <w:szCs w:val="22"/>
              </w:rPr>
              <w:t>Population control and related programmes</w:t>
            </w:r>
          </w:p>
          <w:p w:rsidR="003D3300" w:rsidRPr="00A900CD" w:rsidRDefault="003D3300" w:rsidP="004423D3">
            <w:pPr>
              <w:pStyle w:val="Default"/>
              <w:numPr>
                <w:ilvl w:val="0"/>
                <w:numId w:val="206"/>
              </w:numPr>
              <w:jc w:val="both"/>
              <w:rPr>
                <w:rFonts w:ascii="Arial" w:hAnsi="Arial" w:cs="Arial"/>
                <w:sz w:val="22"/>
                <w:szCs w:val="22"/>
              </w:rPr>
            </w:pPr>
            <w:r w:rsidRPr="00A900CD">
              <w:rPr>
                <w:rFonts w:ascii="Arial" w:hAnsi="Arial" w:cs="Arial"/>
                <w:sz w:val="22"/>
                <w:szCs w:val="22"/>
              </w:rPr>
              <w:t>Methods of family limiting and spacing</w:t>
            </w:r>
          </w:p>
          <w:p w:rsidR="003D3300" w:rsidRPr="00A900CD" w:rsidRDefault="003D3300" w:rsidP="004423D3">
            <w:pPr>
              <w:pStyle w:val="Default"/>
              <w:numPr>
                <w:ilvl w:val="0"/>
                <w:numId w:val="206"/>
              </w:numPr>
              <w:jc w:val="both"/>
              <w:rPr>
                <w:rFonts w:ascii="Arial" w:hAnsi="Arial" w:cs="Arial"/>
                <w:sz w:val="22"/>
                <w:szCs w:val="22"/>
              </w:rPr>
            </w:pPr>
            <w:r w:rsidRPr="00A900CD">
              <w:rPr>
                <w:rFonts w:ascii="Arial" w:hAnsi="Arial" w:cs="Arial"/>
                <w:sz w:val="22"/>
                <w:szCs w:val="22"/>
              </w:rPr>
              <w:t xml:space="preserve">Research, Census, National Family Health Survey </w:t>
            </w:r>
          </w:p>
        </w:tc>
      </w:tr>
      <w:tr w:rsidR="003D3300" w:rsidRPr="00A900CD" w:rsidTr="003D3300">
        <w:tc>
          <w:tcPr>
            <w:tcW w:w="763" w:type="dxa"/>
          </w:tcPr>
          <w:p w:rsidR="003D3300" w:rsidRPr="00A900CD" w:rsidRDefault="003D3300" w:rsidP="00C37E29">
            <w:pPr>
              <w:pStyle w:val="Default"/>
              <w:jc w:val="both"/>
              <w:rPr>
                <w:rFonts w:ascii="Arial" w:hAnsi="Arial" w:cs="Arial"/>
                <w:b/>
                <w:bCs/>
                <w:sz w:val="22"/>
                <w:szCs w:val="22"/>
              </w:rPr>
            </w:pPr>
            <w:r w:rsidRPr="00A900CD">
              <w:rPr>
                <w:rFonts w:ascii="Arial" w:hAnsi="Arial" w:cs="Arial"/>
                <w:b/>
                <w:bCs/>
                <w:sz w:val="22"/>
                <w:szCs w:val="22"/>
              </w:rPr>
              <w:t>IV</w:t>
            </w:r>
          </w:p>
        </w:tc>
        <w:tc>
          <w:tcPr>
            <w:tcW w:w="1079" w:type="dxa"/>
          </w:tcPr>
          <w:p w:rsidR="003D3300" w:rsidRPr="00A900CD" w:rsidRDefault="003D3300" w:rsidP="00C37E29">
            <w:pPr>
              <w:pStyle w:val="Default"/>
              <w:jc w:val="both"/>
              <w:rPr>
                <w:rFonts w:ascii="Arial" w:hAnsi="Arial" w:cs="Arial"/>
                <w:b/>
                <w:bCs/>
                <w:sz w:val="22"/>
                <w:szCs w:val="22"/>
              </w:rPr>
            </w:pPr>
            <w:r w:rsidRPr="00A900CD">
              <w:rPr>
                <w:rFonts w:ascii="Arial" w:hAnsi="Arial" w:cs="Arial"/>
                <w:b/>
                <w:bCs/>
                <w:sz w:val="22"/>
                <w:szCs w:val="22"/>
              </w:rPr>
              <w:t>30</w:t>
            </w:r>
          </w:p>
        </w:tc>
        <w:tc>
          <w:tcPr>
            <w:tcW w:w="7403" w:type="dxa"/>
          </w:tcPr>
          <w:p w:rsidR="003D3300" w:rsidRPr="00A900CD" w:rsidRDefault="003D3300" w:rsidP="004423D3">
            <w:pPr>
              <w:pStyle w:val="Default"/>
              <w:numPr>
                <w:ilvl w:val="0"/>
                <w:numId w:val="202"/>
              </w:numPr>
              <w:jc w:val="both"/>
              <w:rPr>
                <w:rFonts w:ascii="Arial" w:hAnsi="Arial" w:cs="Arial"/>
                <w:b/>
                <w:bCs/>
                <w:sz w:val="22"/>
                <w:szCs w:val="22"/>
              </w:rPr>
            </w:pPr>
            <w:r w:rsidRPr="00A900CD">
              <w:rPr>
                <w:rFonts w:ascii="Arial" w:hAnsi="Arial" w:cs="Arial"/>
                <w:b/>
                <w:bCs/>
                <w:sz w:val="22"/>
                <w:szCs w:val="22"/>
              </w:rPr>
              <w:t>Community health Nursing</w:t>
            </w:r>
          </w:p>
          <w:p w:rsidR="003D3300" w:rsidRPr="00A900CD" w:rsidRDefault="003D3300" w:rsidP="004423D3">
            <w:pPr>
              <w:pStyle w:val="Default"/>
              <w:numPr>
                <w:ilvl w:val="0"/>
                <w:numId w:val="207"/>
              </w:numPr>
              <w:jc w:val="both"/>
              <w:rPr>
                <w:rFonts w:ascii="Arial" w:hAnsi="Arial" w:cs="Arial"/>
                <w:sz w:val="22"/>
                <w:szCs w:val="22"/>
              </w:rPr>
            </w:pPr>
            <w:r w:rsidRPr="00A900CD">
              <w:rPr>
                <w:rFonts w:ascii="Arial" w:hAnsi="Arial" w:cs="Arial"/>
                <w:sz w:val="22"/>
                <w:szCs w:val="22"/>
              </w:rPr>
              <w:t>Philosophy, Aims, Objectives, Concepts, Scope, Principles, Functions</w:t>
            </w:r>
          </w:p>
          <w:p w:rsidR="003D3300" w:rsidRPr="00A900CD" w:rsidRDefault="003D3300" w:rsidP="004423D3">
            <w:pPr>
              <w:pStyle w:val="Default"/>
              <w:numPr>
                <w:ilvl w:val="0"/>
                <w:numId w:val="207"/>
              </w:numPr>
              <w:jc w:val="both"/>
              <w:rPr>
                <w:rFonts w:ascii="Arial" w:hAnsi="Arial" w:cs="Arial"/>
                <w:sz w:val="22"/>
                <w:szCs w:val="22"/>
              </w:rPr>
            </w:pPr>
            <w:r w:rsidRPr="00A900CD">
              <w:rPr>
                <w:rFonts w:ascii="Arial" w:hAnsi="Arial" w:cs="Arial"/>
                <w:sz w:val="22"/>
                <w:szCs w:val="22"/>
              </w:rPr>
              <w:t>Community health Nursing theories and models</w:t>
            </w:r>
          </w:p>
          <w:p w:rsidR="003D3300" w:rsidRPr="00A900CD" w:rsidRDefault="003D3300" w:rsidP="004423D3">
            <w:pPr>
              <w:pStyle w:val="Default"/>
              <w:numPr>
                <w:ilvl w:val="0"/>
                <w:numId w:val="207"/>
              </w:numPr>
              <w:jc w:val="both"/>
              <w:rPr>
                <w:rFonts w:ascii="Arial" w:hAnsi="Arial" w:cs="Arial"/>
                <w:sz w:val="22"/>
                <w:szCs w:val="22"/>
              </w:rPr>
            </w:pPr>
            <w:r w:rsidRPr="00A900CD">
              <w:rPr>
                <w:rFonts w:ascii="Arial" w:hAnsi="Arial" w:cs="Arial"/>
                <w:sz w:val="22"/>
                <w:szCs w:val="22"/>
              </w:rPr>
              <w:t>Quality assurance: Community health Nursing standards, competencies, Monitoring community health nursing, nursing audits</w:t>
            </w:r>
          </w:p>
          <w:p w:rsidR="003D3300" w:rsidRPr="00A900CD" w:rsidRDefault="003D3300" w:rsidP="004423D3">
            <w:pPr>
              <w:pStyle w:val="Default"/>
              <w:numPr>
                <w:ilvl w:val="0"/>
                <w:numId w:val="207"/>
              </w:numPr>
              <w:jc w:val="both"/>
              <w:rPr>
                <w:rFonts w:ascii="Arial" w:hAnsi="Arial" w:cs="Arial"/>
                <w:sz w:val="22"/>
                <w:szCs w:val="22"/>
              </w:rPr>
            </w:pPr>
            <w:r w:rsidRPr="00A900CD">
              <w:rPr>
                <w:rFonts w:ascii="Arial" w:hAnsi="Arial" w:cs="Arial"/>
                <w:sz w:val="22"/>
                <w:szCs w:val="22"/>
              </w:rPr>
              <w:t>Family nursing and Family centered nursing approach</w:t>
            </w:r>
          </w:p>
          <w:p w:rsidR="003D3300" w:rsidRPr="00A900CD" w:rsidRDefault="003D3300" w:rsidP="004423D3">
            <w:pPr>
              <w:pStyle w:val="Default"/>
              <w:numPr>
                <w:ilvl w:val="0"/>
                <w:numId w:val="207"/>
              </w:numPr>
              <w:jc w:val="both"/>
              <w:rPr>
                <w:rFonts w:ascii="Arial" w:hAnsi="Arial" w:cs="Arial"/>
                <w:sz w:val="22"/>
                <w:szCs w:val="22"/>
              </w:rPr>
            </w:pPr>
            <w:r w:rsidRPr="00A900CD">
              <w:rPr>
                <w:rFonts w:ascii="Arial" w:hAnsi="Arial" w:cs="Arial"/>
                <w:sz w:val="22"/>
                <w:szCs w:val="22"/>
              </w:rPr>
              <w:t xml:space="preserve">Family health nursing process </w:t>
            </w:r>
          </w:p>
          <w:p w:rsidR="003D3300" w:rsidRPr="00A900CD" w:rsidRDefault="003D3300" w:rsidP="004423D3">
            <w:pPr>
              <w:pStyle w:val="Default"/>
              <w:numPr>
                <w:ilvl w:val="0"/>
                <w:numId w:val="208"/>
              </w:numPr>
              <w:jc w:val="both"/>
              <w:rPr>
                <w:rFonts w:ascii="Arial" w:hAnsi="Arial" w:cs="Arial"/>
                <w:sz w:val="22"/>
                <w:szCs w:val="22"/>
              </w:rPr>
            </w:pPr>
            <w:r w:rsidRPr="00A900CD">
              <w:rPr>
                <w:rFonts w:ascii="Arial" w:hAnsi="Arial" w:cs="Arial"/>
                <w:sz w:val="22"/>
                <w:szCs w:val="22"/>
              </w:rPr>
              <w:t>Family health assessment</w:t>
            </w:r>
          </w:p>
          <w:p w:rsidR="003D3300" w:rsidRPr="00A900CD" w:rsidRDefault="003D3300" w:rsidP="004423D3">
            <w:pPr>
              <w:pStyle w:val="Default"/>
              <w:numPr>
                <w:ilvl w:val="0"/>
                <w:numId w:val="208"/>
              </w:numPr>
              <w:jc w:val="both"/>
              <w:rPr>
                <w:rFonts w:ascii="Arial" w:hAnsi="Arial" w:cs="Arial"/>
                <w:sz w:val="22"/>
                <w:szCs w:val="22"/>
              </w:rPr>
            </w:pPr>
            <w:r w:rsidRPr="00A900CD">
              <w:rPr>
                <w:rFonts w:ascii="Arial" w:hAnsi="Arial" w:cs="Arial"/>
                <w:sz w:val="22"/>
                <w:szCs w:val="22"/>
              </w:rPr>
              <w:t>Diagnosis</w:t>
            </w:r>
          </w:p>
          <w:p w:rsidR="003D3300" w:rsidRPr="00A900CD" w:rsidRDefault="003D3300" w:rsidP="004423D3">
            <w:pPr>
              <w:pStyle w:val="Default"/>
              <w:numPr>
                <w:ilvl w:val="0"/>
                <w:numId w:val="208"/>
              </w:numPr>
              <w:jc w:val="both"/>
              <w:rPr>
                <w:rFonts w:ascii="Arial" w:hAnsi="Arial" w:cs="Arial"/>
                <w:sz w:val="22"/>
                <w:szCs w:val="22"/>
              </w:rPr>
            </w:pPr>
            <w:r w:rsidRPr="00A900CD">
              <w:rPr>
                <w:rFonts w:ascii="Arial" w:hAnsi="Arial" w:cs="Arial"/>
                <w:sz w:val="22"/>
                <w:szCs w:val="22"/>
              </w:rPr>
              <w:t>Planning</w:t>
            </w:r>
          </w:p>
          <w:p w:rsidR="003D3300" w:rsidRPr="00A900CD" w:rsidRDefault="003D3300" w:rsidP="004423D3">
            <w:pPr>
              <w:pStyle w:val="Default"/>
              <w:numPr>
                <w:ilvl w:val="0"/>
                <w:numId w:val="208"/>
              </w:numPr>
              <w:jc w:val="both"/>
              <w:rPr>
                <w:rFonts w:ascii="Arial" w:hAnsi="Arial" w:cs="Arial"/>
                <w:sz w:val="22"/>
                <w:szCs w:val="22"/>
              </w:rPr>
            </w:pPr>
            <w:r w:rsidRPr="00A900CD">
              <w:rPr>
                <w:rFonts w:ascii="Arial" w:hAnsi="Arial" w:cs="Arial"/>
                <w:sz w:val="22"/>
                <w:szCs w:val="22"/>
              </w:rPr>
              <w:t>Intervention</w:t>
            </w:r>
          </w:p>
          <w:p w:rsidR="003D3300" w:rsidRPr="00A900CD" w:rsidRDefault="003D3300" w:rsidP="004423D3">
            <w:pPr>
              <w:pStyle w:val="Default"/>
              <w:numPr>
                <w:ilvl w:val="0"/>
                <w:numId w:val="208"/>
              </w:numPr>
              <w:jc w:val="both"/>
              <w:rPr>
                <w:rFonts w:ascii="Arial" w:hAnsi="Arial" w:cs="Arial"/>
                <w:sz w:val="22"/>
                <w:szCs w:val="22"/>
              </w:rPr>
            </w:pPr>
            <w:r w:rsidRPr="00A900CD">
              <w:rPr>
                <w:rFonts w:ascii="Arial" w:hAnsi="Arial" w:cs="Arial"/>
                <w:sz w:val="22"/>
                <w:szCs w:val="22"/>
              </w:rPr>
              <w:t>Evaluation</w:t>
            </w:r>
          </w:p>
          <w:p w:rsidR="003D3300" w:rsidRPr="00A900CD" w:rsidRDefault="003D3300" w:rsidP="004423D3">
            <w:pPr>
              <w:pStyle w:val="Default"/>
              <w:numPr>
                <w:ilvl w:val="0"/>
                <w:numId w:val="207"/>
              </w:numPr>
              <w:jc w:val="both"/>
              <w:rPr>
                <w:rFonts w:ascii="Arial" w:hAnsi="Arial" w:cs="Arial"/>
                <w:sz w:val="22"/>
                <w:szCs w:val="22"/>
              </w:rPr>
            </w:pPr>
            <w:r w:rsidRPr="00A900CD">
              <w:rPr>
                <w:rFonts w:ascii="Arial" w:hAnsi="Arial" w:cs="Arial"/>
                <w:sz w:val="22"/>
                <w:szCs w:val="22"/>
              </w:rPr>
              <w:t xml:space="preserve">Nursing care for special groups: children, adolescents, adults, women, elderly, physically and mentally challenged- Urban and rural population at large </w:t>
            </w:r>
          </w:p>
          <w:p w:rsidR="003D3300" w:rsidRPr="00A900CD" w:rsidRDefault="003D3300" w:rsidP="004423D3">
            <w:pPr>
              <w:pStyle w:val="Default"/>
              <w:numPr>
                <w:ilvl w:val="0"/>
                <w:numId w:val="207"/>
              </w:numPr>
              <w:jc w:val="both"/>
              <w:rPr>
                <w:rFonts w:ascii="Arial" w:hAnsi="Arial" w:cs="Arial"/>
                <w:sz w:val="22"/>
                <w:szCs w:val="22"/>
              </w:rPr>
            </w:pPr>
            <w:r w:rsidRPr="00A900CD">
              <w:rPr>
                <w:rFonts w:ascii="Arial" w:hAnsi="Arial" w:cs="Arial"/>
                <w:sz w:val="22"/>
                <w:szCs w:val="22"/>
              </w:rPr>
              <w:t>Community nutrition</w:t>
            </w:r>
          </w:p>
          <w:p w:rsidR="003D3300" w:rsidRPr="00A900CD" w:rsidRDefault="003D3300" w:rsidP="004423D3">
            <w:pPr>
              <w:pStyle w:val="Default"/>
              <w:numPr>
                <w:ilvl w:val="0"/>
                <w:numId w:val="207"/>
              </w:numPr>
              <w:jc w:val="both"/>
              <w:rPr>
                <w:rFonts w:ascii="Arial" w:hAnsi="Arial" w:cs="Arial"/>
                <w:sz w:val="22"/>
                <w:szCs w:val="22"/>
              </w:rPr>
            </w:pPr>
            <w:r w:rsidRPr="00A900CD">
              <w:rPr>
                <w:rFonts w:ascii="Arial" w:hAnsi="Arial" w:cs="Arial"/>
                <w:sz w:val="22"/>
                <w:szCs w:val="22"/>
              </w:rPr>
              <w:lastRenderedPageBreak/>
              <w:t xml:space="preserve">Concept, role and responsibilities of community health Nurse practitioners/nurse midwifery practitioners-decision making skills, professionalism, legal issues </w:t>
            </w:r>
          </w:p>
        </w:tc>
      </w:tr>
      <w:tr w:rsidR="003D3300" w:rsidRPr="00A900CD" w:rsidTr="003D3300">
        <w:tc>
          <w:tcPr>
            <w:tcW w:w="763" w:type="dxa"/>
          </w:tcPr>
          <w:p w:rsidR="003D3300" w:rsidRPr="00A900CD" w:rsidRDefault="003D3300" w:rsidP="00C37E29">
            <w:pPr>
              <w:pStyle w:val="Default"/>
              <w:jc w:val="both"/>
              <w:rPr>
                <w:rFonts w:ascii="Arial" w:hAnsi="Arial" w:cs="Arial"/>
                <w:b/>
                <w:bCs/>
                <w:sz w:val="22"/>
                <w:szCs w:val="22"/>
              </w:rPr>
            </w:pPr>
            <w:r w:rsidRPr="00A900CD">
              <w:rPr>
                <w:rFonts w:ascii="Arial" w:hAnsi="Arial" w:cs="Arial"/>
                <w:b/>
                <w:bCs/>
                <w:sz w:val="22"/>
                <w:szCs w:val="22"/>
              </w:rPr>
              <w:lastRenderedPageBreak/>
              <w:t>V</w:t>
            </w:r>
          </w:p>
        </w:tc>
        <w:tc>
          <w:tcPr>
            <w:tcW w:w="1079" w:type="dxa"/>
          </w:tcPr>
          <w:p w:rsidR="003D3300" w:rsidRPr="00A900CD" w:rsidRDefault="003D3300" w:rsidP="00C37E29">
            <w:pPr>
              <w:pStyle w:val="Default"/>
              <w:jc w:val="both"/>
              <w:rPr>
                <w:rFonts w:ascii="Arial" w:hAnsi="Arial" w:cs="Arial"/>
                <w:b/>
                <w:bCs/>
                <w:sz w:val="22"/>
                <w:szCs w:val="22"/>
              </w:rPr>
            </w:pPr>
            <w:r w:rsidRPr="00A900CD">
              <w:rPr>
                <w:rFonts w:ascii="Arial" w:hAnsi="Arial" w:cs="Arial"/>
                <w:b/>
                <w:bCs/>
                <w:sz w:val="22"/>
                <w:szCs w:val="22"/>
              </w:rPr>
              <w:t>45</w:t>
            </w:r>
          </w:p>
        </w:tc>
        <w:tc>
          <w:tcPr>
            <w:tcW w:w="7403" w:type="dxa"/>
          </w:tcPr>
          <w:p w:rsidR="003D3300" w:rsidRPr="00A900CD" w:rsidRDefault="003D3300" w:rsidP="004423D3">
            <w:pPr>
              <w:pStyle w:val="Default"/>
              <w:numPr>
                <w:ilvl w:val="0"/>
                <w:numId w:val="202"/>
              </w:numPr>
              <w:jc w:val="both"/>
              <w:rPr>
                <w:rFonts w:ascii="Arial" w:hAnsi="Arial" w:cs="Arial"/>
                <w:b/>
                <w:bCs/>
                <w:sz w:val="22"/>
                <w:szCs w:val="22"/>
              </w:rPr>
            </w:pPr>
            <w:r w:rsidRPr="00A900CD">
              <w:rPr>
                <w:rFonts w:ascii="Arial" w:hAnsi="Arial" w:cs="Arial"/>
                <w:b/>
                <w:bCs/>
                <w:sz w:val="22"/>
                <w:szCs w:val="22"/>
              </w:rPr>
              <w:t>Maternal and neonatal care</w:t>
            </w:r>
          </w:p>
          <w:p w:rsidR="003D3300" w:rsidRPr="00A900CD" w:rsidRDefault="003D3300" w:rsidP="004423D3">
            <w:pPr>
              <w:pStyle w:val="Default"/>
              <w:numPr>
                <w:ilvl w:val="0"/>
                <w:numId w:val="209"/>
              </w:numPr>
              <w:jc w:val="both"/>
              <w:rPr>
                <w:rFonts w:ascii="Arial" w:hAnsi="Arial" w:cs="Arial"/>
                <w:sz w:val="22"/>
                <w:szCs w:val="22"/>
              </w:rPr>
            </w:pPr>
            <w:r w:rsidRPr="00A900CD">
              <w:rPr>
                <w:rFonts w:ascii="Arial" w:hAnsi="Arial" w:cs="Arial"/>
                <w:sz w:val="22"/>
                <w:szCs w:val="22"/>
              </w:rPr>
              <w:t>IMNCI(Integrated Management of Neonatal And Childhood Illnesses) module</w:t>
            </w:r>
          </w:p>
          <w:p w:rsidR="003D3300" w:rsidRPr="00A900CD" w:rsidRDefault="003D3300" w:rsidP="004423D3">
            <w:pPr>
              <w:pStyle w:val="Default"/>
              <w:numPr>
                <w:ilvl w:val="0"/>
                <w:numId w:val="209"/>
              </w:numPr>
              <w:jc w:val="both"/>
              <w:rPr>
                <w:rFonts w:ascii="Arial" w:hAnsi="Arial" w:cs="Arial"/>
                <w:sz w:val="22"/>
                <w:szCs w:val="22"/>
              </w:rPr>
            </w:pPr>
            <w:r w:rsidRPr="00A900CD">
              <w:rPr>
                <w:rFonts w:ascii="Arial" w:hAnsi="Arial" w:cs="Arial"/>
                <w:sz w:val="22"/>
                <w:szCs w:val="22"/>
              </w:rPr>
              <w:t xml:space="preserve">Skilled Birth Attendant (SBA) module </w:t>
            </w:r>
          </w:p>
        </w:tc>
      </w:tr>
      <w:tr w:rsidR="003D3300" w:rsidRPr="00A900CD" w:rsidTr="003D3300">
        <w:tc>
          <w:tcPr>
            <w:tcW w:w="763" w:type="dxa"/>
          </w:tcPr>
          <w:p w:rsidR="003D3300" w:rsidRPr="00A900CD" w:rsidRDefault="003D3300" w:rsidP="00C37E29">
            <w:pPr>
              <w:pStyle w:val="Default"/>
              <w:jc w:val="both"/>
              <w:rPr>
                <w:rFonts w:ascii="Arial" w:hAnsi="Arial" w:cs="Arial"/>
                <w:b/>
                <w:bCs/>
                <w:sz w:val="22"/>
                <w:szCs w:val="22"/>
              </w:rPr>
            </w:pPr>
            <w:r w:rsidRPr="00A900CD">
              <w:rPr>
                <w:rFonts w:ascii="Arial" w:hAnsi="Arial" w:cs="Arial"/>
                <w:b/>
                <w:bCs/>
                <w:sz w:val="22"/>
                <w:szCs w:val="22"/>
              </w:rPr>
              <w:t>VI</w:t>
            </w:r>
          </w:p>
        </w:tc>
        <w:tc>
          <w:tcPr>
            <w:tcW w:w="1079" w:type="dxa"/>
          </w:tcPr>
          <w:p w:rsidR="003D3300" w:rsidRPr="00A900CD" w:rsidRDefault="003D3300" w:rsidP="00C37E29">
            <w:pPr>
              <w:pStyle w:val="Default"/>
              <w:jc w:val="both"/>
              <w:rPr>
                <w:rFonts w:ascii="Arial" w:hAnsi="Arial" w:cs="Arial"/>
                <w:b/>
                <w:bCs/>
                <w:sz w:val="22"/>
                <w:szCs w:val="22"/>
              </w:rPr>
            </w:pPr>
            <w:r w:rsidRPr="00A900CD">
              <w:rPr>
                <w:rFonts w:ascii="Arial" w:hAnsi="Arial" w:cs="Arial"/>
                <w:b/>
                <w:bCs/>
                <w:sz w:val="22"/>
                <w:szCs w:val="22"/>
              </w:rPr>
              <w:t>15</w:t>
            </w:r>
          </w:p>
        </w:tc>
        <w:tc>
          <w:tcPr>
            <w:tcW w:w="7403" w:type="dxa"/>
          </w:tcPr>
          <w:p w:rsidR="003D3300" w:rsidRPr="00A900CD" w:rsidRDefault="003D3300" w:rsidP="004423D3">
            <w:pPr>
              <w:pStyle w:val="Default"/>
              <w:numPr>
                <w:ilvl w:val="0"/>
                <w:numId w:val="202"/>
              </w:numPr>
              <w:jc w:val="both"/>
              <w:rPr>
                <w:rFonts w:ascii="Arial" w:hAnsi="Arial" w:cs="Arial"/>
                <w:sz w:val="22"/>
                <w:szCs w:val="22"/>
              </w:rPr>
            </w:pPr>
            <w:r w:rsidRPr="00A900CD">
              <w:rPr>
                <w:rFonts w:ascii="Arial" w:hAnsi="Arial" w:cs="Arial"/>
                <w:sz w:val="22"/>
                <w:szCs w:val="22"/>
              </w:rPr>
              <w:t xml:space="preserve">Disaster nursing (INC module on Reaching out: Nursing Care in emergencies) </w:t>
            </w:r>
          </w:p>
        </w:tc>
      </w:tr>
      <w:tr w:rsidR="003D3300" w:rsidRPr="00A900CD" w:rsidTr="003D3300">
        <w:tc>
          <w:tcPr>
            <w:tcW w:w="763" w:type="dxa"/>
          </w:tcPr>
          <w:p w:rsidR="003D3300" w:rsidRPr="00A900CD" w:rsidRDefault="003D3300" w:rsidP="00C37E29">
            <w:pPr>
              <w:pStyle w:val="Default"/>
              <w:jc w:val="both"/>
              <w:rPr>
                <w:rFonts w:ascii="Arial" w:hAnsi="Arial" w:cs="Arial"/>
                <w:b/>
                <w:bCs/>
                <w:sz w:val="22"/>
                <w:szCs w:val="22"/>
              </w:rPr>
            </w:pPr>
            <w:r w:rsidRPr="00A900CD">
              <w:rPr>
                <w:rFonts w:ascii="Arial" w:hAnsi="Arial" w:cs="Arial"/>
                <w:b/>
                <w:bCs/>
                <w:sz w:val="22"/>
                <w:szCs w:val="22"/>
              </w:rPr>
              <w:t>VII</w:t>
            </w:r>
          </w:p>
        </w:tc>
        <w:tc>
          <w:tcPr>
            <w:tcW w:w="1079" w:type="dxa"/>
          </w:tcPr>
          <w:p w:rsidR="003D3300" w:rsidRPr="00A900CD" w:rsidRDefault="003D3300" w:rsidP="00C37E29">
            <w:pPr>
              <w:pStyle w:val="Default"/>
              <w:jc w:val="both"/>
              <w:rPr>
                <w:rFonts w:ascii="Arial" w:hAnsi="Arial" w:cs="Arial"/>
                <w:b/>
                <w:bCs/>
                <w:sz w:val="22"/>
                <w:szCs w:val="22"/>
              </w:rPr>
            </w:pPr>
            <w:r w:rsidRPr="00A900CD">
              <w:rPr>
                <w:rFonts w:ascii="Arial" w:hAnsi="Arial" w:cs="Arial"/>
                <w:b/>
                <w:bCs/>
                <w:sz w:val="22"/>
                <w:szCs w:val="22"/>
              </w:rPr>
              <w:t>10</w:t>
            </w:r>
          </w:p>
        </w:tc>
        <w:tc>
          <w:tcPr>
            <w:tcW w:w="7403" w:type="dxa"/>
          </w:tcPr>
          <w:p w:rsidR="003D3300" w:rsidRPr="00A900CD" w:rsidRDefault="003D3300" w:rsidP="004423D3">
            <w:pPr>
              <w:pStyle w:val="Default"/>
              <w:numPr>
                <w:ilvl w:val="0"/>
                <w:numId w:val="210"/>
              </w:numPr>
              <w:jc w:val="both"/>
              <w:rPr>
                <w:rFonts w:ascii="Arial" w:hAnsi="Arial" w:cs="Arial"/>
                <w:b/>
                <w:bCs/>
                <w:sz w:val="22"/>
                <w:szCs w:val="22"/>
              </w:rPr>
            </w:pPr>
            <w:r w:rsidRPr="00A900CD">
              <w:rPr>
                <w:rFonts w:ascii="Arial" w:hAnsi="Arial" w:cs="Arial"/>
                <w:b/>
                <w:bCs/>
                <w:sz w:val="22"/>
                <w:szCs w:val="22"/>
              </w:rPr>
              <w:t>Information, education and communication</w:t>
            </w:r>
          </w:p>
          <w:p w:rsidR="003D3300" w:rsidRPr="00A900CD" w:rsidRDefault="003D3300" w:rsidP="004423D3">
            <w:pPr>
              <w:pStyle w:val="Default"/>
              <w:numPr>
                <w:ilvl w:val="0"/>
                <w:numId w:val="211"/>
              </w:numPr>
              <w:jc w:val="both"/>
              <w:rPr>
                <w:rFonts w:ascii="Arial" w:hAnsi="Arial" w:cs="Arial"/>
                <w:sz w:val="22"/>
                <w:szCs w:val="22"/>
              </w:rPr>
            </w:pPr>
            <w:r w:rsidRPr="00A900CD">
              <w:rPr>
                <w:rFonts w:ascii="Arial" w:hAnsi="Arial" w:cs="Arial"/>
                <w:sz w:val="22"/>
                <w:szCs w:val="22"/>
              </w:rPr>
              <w:t>IEC/BCC: Principles and strategies</w:t>
            </w:r>
          </w:p>
          <w:p w:rsidR="003D3300" w:rsidRPr="00A900CD" w:rsidRDefault="003D3300" w:rsidP="004423D3">
            <w:pPr>
              <w:pStyle w:val="Default"/>
              <w:numPr>
                <w:ilvl w:val="0"/>
                <w:numId w:val="211"/>
              </w:numPr>
              <w:jc w:val="both"/>
              <w:rPr>
                <w:rFonts w:ascii="Arial" w:hAnsi="Arial" w:cs="Arial"/>
                <w:sz w:val="22"/>
                <w:szCs w:val="22"/>
              </w:rPr>
            </w:pPr>
            <w:r w:rsidRPr="00A900CD">
              <w:rPr>
                <w:rFonts w:ascii="Arial" w:hAnsi="Arial" w:cs="Arial"/>
                <w:sz w:val="22"/>
                <w:szCs w:val="22"/>
              </w:rPr>
              <w:t>Communication Skills</w:t>
            </w:r>
          </w:p>
          <w:p w:rsidR="003D3300" w:rsidRPr="00A900CD" w:rsidRDefault="003D3300" w:rsidP="004423D3">
            <w:pPr>
              <w:pStyle w:val="Default"/>
              <w:numPr>
                <w:ilvl w:val="0"/>
                <w:numId w:val="211"/>
              </w:numPr>
              <w:jc w:val="both"/>
              <w:rPr>
                <w:rFonts w:ascii="Arial" w:hAnsi="Arial" w:cs="Arial"/>
                <w:sz w:val="22"/>
                <w:szCs w:val="22"/>
              </w:rPr>
            </w:pPr>
            <w:r w:rsidRPr="00A900CD">
              <w:rPr>
                <w:rFonts w:ascii="Arial" w:hAnsi="Arial" w:cs="Arial"/>
                <w:sz w:val="22"/>
                <w:szCs w:val="22"/>
              </w:rPr>
              <w:t>Management information and evaluation system: Records and reports</w:t>
            </w:r>
          </w:p>
          <w:p w:rsidR="003D3300" w:rsidRPr="00A900CD" w:rsidRDefault="003D3300" w:rsidP="004423D3">
            <w:pPr>
              <w:pStyle w:val="Default"/>
              <w:numPr>
                <w:ilvl w:val="0"/>
                <w:numId w:val="211"/>
              </w:numPr>
              <w:jc w:val="both"/>
              <w:rPr>
                <w:rFonts w:ascii="Arial" w:hAnsi="Arial" w:cs="Arial"/>
                <w:sz w:val="22"/>
                <w:szCs w:val="22"/>
              </w:rPr>
            </w:pPr>
            <w:r w:rsidRPr="00A900CD">
              <w:rPr>
                <w:rFonts w:ascii="Arial" w:hAnsi="Arial" w:cs="Arial"/>
                <w:sz w:val="22"/>
                <w:szCs w:val="22"/>
              </w:rPr>
              <w:t>Information technology</w:t>
            </w:r>
          </w:p>
          <w:p w:rsidR="003D3300" w:rsidRPr="00A900CD" w:rsidRDefault="003D3300" w:rsidP="004423D3">
            <w:pPr>
              <w:pStyle w:val="Default"/>
              <w:numPr>
                <w:ilvl w:val="0"/>
                <w:numId w:val="211"/>
              </w:numPr>
              <w:jc w:val="both"/>
              <w:rPr>
                <w:rFonts w:ascii="Arial" w:hAnsi="Arial" w:cs="Arial"/>
                <w:sz w:val="22"/>
                <w:szCs w:val="22"/>
              </w:rPr>
            </w:pPr>
            <w:r w:rsidRPr="00A900CD">
              <w:rPr>
                <w:rFonts w:ascii="Arial" w:hAnsi="Arial" w:cs="Arial"/>
                <w:sz w:val="22"/>
                <w:szCs w:val="22"/>
              </w:rPr>
              <w:t>Tele-medicine and tele-nursing</w:t>
            </w:r>
          </w:p>
          <w:p w:rsidR="003D3300" w:rsidRPr="00A900CD" w:rsidRDefault="003D3300" w:rsidP="004423D3">
            <w:pPr>
              <w:pStyle w:val="Default"/>
              <w:numPr>
                <w:ilvl w:val="0"/>
                <w:numId w:val="211"/>
              </w:numPr>
              <w:jc w:val="both"/>
              <w:rPr>
                <w:rFonts w:ascii="Arial" w:hAnsi="Arial" w:cs="Arial"/>
                <w:sz w:val="22"/>
                <w:szCs w:val="22"/>
              </w:rPr>
            </w:pPr>
            <w:r w:rsidRPr="00A900CD">
              <w:rPr>
                <w:rFonts w:ascii="Arial" w:hAnsi="Arial" w:cs="Arial"/>
                <w:sz w:val="22"/>
                <w:szCs w:val="22"/>
              </w:rPr>
              <w:t>Journalism</w:t>
            </w:r>
          </w:p>
          <w:p w:rsidR="003D3300" w:rsidRPr="00A900CD" w:rsidRDefault="003D3300" w:rsidP="004423D3">
            <w:pPr>
              <w:pStyle w:val="Default"/>
              <w:numPr>
                <w:ilvl w:val="0"/>
                <w:numId w:val="211"/>
              </w:numPr>
              <w:jc w:val="both"/>
              <w:rPr>
                <w:rFonts w:ascii="Arial" w:hAnsi="Arial" w:cs="Arial"/>
                <w:sz w:val="22"/>
                <w:szCs w:val="22"/>
              </w:rPr>
            </w:pPr>
            <w:r w:rsidRPr="00A900CD">
              <w:rPr>
                <w:rFonts w:ascii="Arial" w:hAnsi="Arial" w:cs="Arial"/>
                <w:sz w:val="22"/>
                <w:szCs w:val="22"/>
              </w:rPr>
              <w:t>Mass media</w:t>
            </w:r>
          </w:p>
          <w:p w:rsidR="003D3300" w:rsidRPr="00A900CD" w:rsidRDefault="003D3300" w:rsidP="004423D3">
            <w:pPr>
              <w:pStyle w:val="Default"/>
              <w:numPr>
                <w:ilvl w:val="0"/>
                <w:numId w:val="211"/>
              </w:numPr>
              <w:jc w:val="both"/>
              <w:rPr>
                <w:rFonts w:ascii="Arial" w:hAnsi="Arial" w:cs="Arial"/>
                <w:sz w:val="22"/>
                <w:szCs w:val="22"/>
              </w:rPr>
            </w:pPr>
            <w:r w:rsidRPr="00A900CD">
              <w:rPr>
                <w:rFonts w:ascii="Arial" w:hAnsi="Arial" w:cs="Arial"/>
                <w:sz w:val="22"/>
                <w:szCs w:val="22"/>
              </w:rPr>
              <w:t xml:space="preserve">Folk media </w:t>
            </w:r>
          </w:p>
        </w:tc>
      </w:tr>
      <w:tr w:rsidR="003D3300" w:rsidRPr="00A900CD" w:rsidTr="003D3300">
        <w:tc>
          <w:tcPr>
            <w:tcW w:w="763" w:type="dxa"/>
          </w:tcPr>
          <w:p w:rsidR="003D3300" w:rsidRPr="00A900CD" w:rsidRDefault="003D3300" w:rsidP="00C37E29">
            <w:pPr>
              <w:pStyle w:val="Default"/>
              <w:jc w:val="both"/>
              <w:rPr>
                <w:rFonts w:ascii="Arial" w:hAnsi="Arial" w:cs="Arial"/>
                <w:b/>
                <w:bCs/>
                <w:sz w:val="22"/>
                <w:szCs w:val="22"/>
              </w:rPr>
            </w:pPr>
            <w:r w:rsidRPr="00A900CD">
              <w:rPr>
                <w:rFonts w:ascii="Arial" w:hAnsi="Arial" w:cs="Arial"/>
                <w:b/>
                <w:bCs/>
                <w:sz w:val="22"/>
                <w:szCs w:val="22"/>
              </w:rPr>
              <w:t>VIII</w:t>
            </w:r>
          </w:p>
        </w:tc>
        <w:tc>
          <w:tcPr>
            <w:tcW w:w="1079" w:type="dxa"/>
          </w:tcPr>
          <w:p w:rsidR="003D3300" w:rsidRPr="00A900CD" w:rsidRDefault="003D3300" w:rsidP="00C37E29">
            <w:pPr>
              <w:pStyle w:val="Default"/>
              <w:jc w:val="both"/>
              <w:rPr>
                <w:rFonts w:ascii="Arial" w:hAnsi="Arial" w:cs="Arial"/>
                <w:b/>
                <w:bCs/>
                <w:sz w:val="22"/>
                <w:szCs w:val="22"/>
              </w:rPr>
            </w:pPr>
            <w:r w:rsidRPr="00A900CD">
              <w:rPr>
                <w:rFonts w:ascii="Arial" w:hAnsi="Arial" w:cs="Arial"/>
                <w:b/>
                <w:bCs/>
                <w:sz w:val="22"/>
                <w:szCs w:val="22"/>
              </w:rPr>
              <w:t>15</w:t>
            </w:r>
          </w:p>
        </w:tc>
        <w:tc>
          <w:tcPr>
            <w:tcW w:w="7403" w:type="dxa"/>
          </w:tcPr>
          <w:p w:rsidR="003D3300" w:rsidRPr="00A900CD" w:rsidRDefault="003D3300" w:rsidP="004423D3">
            <w:pPr>
              <w:pStyle w:val="Default"/>
              <w:numPr>
                <w:ilvl w:val="0"/>
                <w:numId w:val="212"/>
              </w:numPr>
              <w:jc w:val="both"/>
              <w:rPr>
                <w:rFonts w:ascii="Arial" w:hAnsi="Arial" w:cs="Arial"/>
                <w:b/>
                <w:bCs/>
                <w:sz w:val="22"/>
                <w:szCs w:val="22"/>
              </w:rPr>
            </w:pPr>
            <w:r w:rsidRPr="00A900CD">
              <w:rPr>
                <w:rFonts w:ascii="Arial" w:hAnsi="Arial" w:cs="Arial"/>
                <w:b/>
                <w:bCs/>
                <w:sz w:val="22"/>
                <w:szCs w:val="22"/>
              </w:rPr>
              <w:t>Health care delivery system: Urban, rural, tribal and difficult areas</w:t>
            </w:r>
          </w:p>
          <w:p w:rsidR="003D3300" w:rsidRPr="00A900CD" w:rsidRDefault="003D3300" w:rsidP="004423D3">
            <w:pPr>
              <w:pStyle w:val="Default"/>
              <w:numPr>
                <w:ilvl w:val="0"/>
                <w:numId w:val="213"/>
              </w:numPr>
              <w:jc w:val="both"/>
              <w:rPr>
                <w:rFonts w:ascii="Arial" w:hAnsi="Arial" w:cs="Arial"/>
                <w:sz w:val="22"/>
                <w:szCs w:val="22"/>
              </w:rPr>
            </w:pPr>
            <w:r w:rsidRPr="00A900CD">
              <w:rPr>
                <w:rFonts w:ascii="Arial" w:hAnsi="Arial" w:cs="Arial"/>
                <w:sz w:val="22"/>
                <w:szCs w:val="22"/>
              </w:rPr>
              <w:t>Health organization: National, State, District, CHC, PHC, Sub Centre, Village - Functions, Staffing, pattern of assistance, layout, drugs, equipments and supplies,Roles and Responsibilities of DPHNO</w:t>
            </w:r>
          </w:p>
          <w:p w:rsidR="003D3300" w:rsidRPr="00A900CD" w:rsidRDefault="003D3300" w:rsidP="004423D3">
            <w:pPr>
              <w:pStyle w:val="Default"/>
              <w:numPr>
                <w:ilvl w:val="0"/>
                <w:numId w:val="213"/>
              </w:numPr>
              <w:jc w:val="both"/>
              <w:rPr>
                <w:rFonts w:ascii="Arial" w:hAnsi="Arial" w:cs="Arial"/>
                <w:sz w:val="22"/>
                <w:szCs w:val="22"/>
              </w:rPr>
            </w:pPr>
            <w:r w:rsidRPr="00A900CD">
              <w:rPr>
                <w:rFonts w:ascii="Arial" w:hAnsi="Arial" w:cs="Arial"/>
                <w:sz w:val="22"/>
                <w:szCs w:val="22"/>
              </w:rPr>
              <w:t xml:space="preserve">Critical review of functioning of various levels, evaluation studies, recommendations and nursing perspectives </w:t>
            </w:r>
          </w:p>
          <w:p w:rsidR="003D3300" w:rsidRPr="00A900CD" w:rsidRDefault="003D3300" w:rsidP="004423D3">
            <w:pPr>
              <w:pStyle w:val="Default"/>
              <w:numPr>
                <w:ilvl w:val="0"/>
                <w:numId w:val="213"/>
              </w:numPr>
              <w:jc w:val="both"/>
              <w:rPr>
                <w:rFonts w:ascii="Arial" w:hAnsi="Arial" w:cs="Arial"/>
                <w:sz w:val="22"/>
                <w:szCs w:val="22"/>
              </w:rPr>
            </w:pPr>
            <w:r w:rsidRPr="00A900CD">
              <w:rPr>
                <w:rFonts w:ascii="Arial" w:hAnsi="Arial" w:cs="Arial"/>
                <w:sz w:val="22"/>
                <w:szCs w:val="22"/>
              </w:rPr>
              <w:t>Alternative systems of medicine</w:t>
            </w:r>
          </w:p>
          <w:p w:rsidR="003D3300" w:rsidRPr="00A900CD" w:rsidRDefault="003D3300" w:rsidP="004423D3">
            <w:pPr>
              <w:pStyle w:val="Default"/>
              <w:numPr>
                <w:ilvl w:val="0"/>
                <w:numId w:val="213"/>
              </w:numPr>
              <w:jc w:val="both"/>
              <w:rPr>
                <w:rFonts w:ascii="Arial" w:hAnsi="Arial" w:cs="Arial"/>
                <w:sz w:val="22"/>
                <w:szCs w:val="22"/>
              </w:rPr>
            </w:pPr>
            <w:r w:rsidRPr="00A900CD">
              <w:rPr>
                <w:rFonts w:ascii="Arial" w:hAnsi="Arial" w:cs="Arial"/>
                <w:sz w:val="22"/>
                <w:szCs w:val="22"/>
              </w:rPr>
              <w:t>Training and supervision of health workers</w:t>
            </w:r>
          </w:p>
          <w:p w:rsidR="003D3300" w:rsidRPr="00A900CD" w:rsidRDefault="003D3300" w:rsidP="004423D3">
            <w:pPr>
              <w:pStyle w:val="Default"/>
              <w:numPr>
                <w:ilvl w:val="0"/>
                <w:numId w:val="213"/>
              </w:numPr>
              <w:jc w:val="both"/>
              <w:rPr>
                <w:rFonts w:ascii="Arial" w:hAnsi="Arial" w:cs="Arial"/>
                <w:sz w:val="22"/>
                <w:szCs w:val="22"/>
              </w:rPr>
            </w:pPr>
            <w:r w:rsidRPr="00A900CD">
              <w:rPr>
                <w:rFonts w:ascii="Arial" w:hAnsi="Arial" w:cs="Arial"/>
                <w:sz w:val="22"/>
                <w:szCs w:val="22"/>
              </w:rPr>
              <w:t>Health agencies: NGO’s, Roles and functions</w:t>
            </w:r>
          </w:p>
          <w:p w:rsidR="003D3300" w:rsidRPr="00A900CD" w:rsidRDefault="003D3300" w:rsidP="004423D3">
            <w:pPr>
              <w:pStyle w:val="Default"/>
              <w:numPr>
                <w:ilvl w:val="0"/>
                <w:numId w:val="213"/>
              </w:numPr>
              <w:jc w:val="both"/>
              <w:rPr>
                <w:rFonts w:ascii="Arial" w:hAnsi="Arial" w:cs="Arial"/>
                <w:sz w:val="22"/>
                <w:szCs w:val="22"/>
              </w:rPr>
            </w:pPr>
            <w:r w:rsidRPr="00A900CD">
              <w:rPr>
                <w:rFonts w:ascii="Arial" w:hAnsi="Arial" w:cs="Arial"/>
                <w:sz w:val="22"/>
                <w:szCs w:val="22"/>
              </w:rPr>
              <w:t>Inter-sectoral coordination</w:t>
            </w:r>
          </w:p>
          <w:p w:rsidR="003D3300" w:rsidRPr="00A900CD" w:rsidRDefault="003D3300" w:rsidP="004423D3">
            <w:pPr>
              <w:pStyle w:val="Default"/>
              <w:numPr>
                <w:ilvl w:val="0"/>
                <w:numId w:val="213"/>
              </w:numPr>
              <w:jc w:val="both"/>
              <w:rPr>
                <w:rFonts w:ascii="Arial" w:hAnsi="Arial" w:cs="Arial"/>
                <w:sz w:val="22"/>
                <w:szCs w:val="22"/>
              </w:rPr>
            </w:pPr>
            <w:r w:rsidRPr="00A900CD">
              <w:rPr>
                <w:rFonts w:ascii="Arial" w:hAnsi="Arial" w:cs="Arial"/>
                <w:sz w:val="22"/>
                <w:szCs w:val="22"/>
              </w:rPr>
              <w:t>Public private partnership</w:t>
            </w:r>
          </w:p>
          <w:p w:rsidR="003D3300" w:rsidRPr="00A900CD" w:rsidRDefault="003D3300" w:rsidP="004423D3">
            <w:pPr>
              <w:pStyle w:val="Default"/>
              <w:numPr>
                <w:ilvl w:val="0"/>
                <w:numId w:val="213"/>
              </w:numPr>
              <w:jc w:val="both"/>
              <w:rPr>
                <w:rFonts w:ascii="Arial" w:hAnsi="Arial" w:cs="Arial"/>
                <w:sz w:val="22"/>
                <w:szCs w:val="22"/>
              </w:rPr>
            </w:pPr>
            <w:r w:rsidRPr="00A900CD">
              <w:rPr>
                <w:rFonts w:ascii="Arial" w:hAnsi="Arial" w:cs="Arial"/>
                <w:sz w:val="22"/>
                <w:szCs w:val="22"/>
              </w:rPr>
              <w:t>Challenges of health care delivery system</w:t>
            </w:r>
          </w:p>
        </w:tc>
      </w:tr>
    </w:tbl>
    <w:p w:rsidR="001E042F" w:rsidRPr="00A900CD" w:rsidRDefault="001E042F" w:rsidP="00C37E29">
      <w:pPr>
        <w:spacing w:after="0" w:line="240" w:lineRule="auto"/>
        <w:jc w:val="both"/>
        <w:rPr>
          <w:rFonts w:ascii="Arial" w:hAnsi="Arial" w:cs="Arial"/>
        </w:rPr>
      </w:pPr>
    </w:p>
    <w:p w:rsidR="001E042F" w:rsidRPr="00A900CD" w:rsidRDefault="001E042F" w:rsidP="00C37E29">
      <w:pPr>
        <w:spacing w:after="0" w:line="240" w:lineRule="auto"/>
        <w:jc w:val="both"/>
        <w:rPr>
          <w:rFonts w:ascii="Arial" w:hAnsi="Arial" w:cs="Arial"/>
        </w:rPr>
      </w:pPr>
    </w:p>
    <w:p w:rsidR="003D3300" w:rsidRPr="00A900CD" w:rsidRDefault="003D3300" w:rsidP="00C37E29">
      <w:pPr>
        <w:spacing w:after="0" w:line="240" w:lineRule="auto"/>
        <w:jc w:val="both"/>
        <w:rPr>
          <w:rFonts w:ascii="Arial" w:hAnsi="Arial" w:cs="Arial"/>
          <w:b/>
        </w:rPr>
      </w:pPr>
      <w:r w:rsidRPr="00A900CD">
        <w:rPr>
          <w:rFonts w:ascii="Arial" w:hAnsi="Arial" w:cs="Arial"/>
          <w:b/>
        </w:rPr>
        <w:t xml:space="preserve">Practical </w:t>
      </w:r>
      <w:r w:rsidRPr="00A900CD">
        <w:rPr>
          <w:rFonts w:ascii="Arial" w:hAnsi="Arial" w:cs="Arial"/>
          <w:b/>
        </w:rPr>
        <w:tab/>
      </w:r>
      <w:r w:rsidRPr="00A900CD">
        <w:rPr>
          <w:rFonts w:ascii="Arial" w:hAnsi="Arial" w:cs="Arial"/>
          <w:b/>
        </w:rPr>
        <w:tab/>
      </w:r>
      <w:r w:rsidRPr="00A900CD">
        <w:rPr>
          <w:rFonts w:ascii="Arial" w:hAnsi="Arial" w:cs="Arial"/>
          <w:b/>
        </w:rPr>
        <w:tab/>
      </w:r>
      <w:r w:rsidRPr="00A900CD">
        <w:rPr>
          <w:rFonts w:ascii="Arial" w:hAnsi="Arial" w:cs="Arial"/>
          <w:b/>
        </w:rPr>
        <w:tab/>
      </w:r>
      <w:r w:rsidRPr="00A900CD">
        <w:rPr>
          <w:rFonts w:ascii="Arial" w:hAnsi="Arial" w:cs="Arial"/>
          <w:b/>
        </w:rPr>
        <w:tab/>
      </w:r>
      <w:r w:rsidRPr="00A900CD">
        <w:rPr>
          <w:rFonts w:ascii="Arial" w:hAnsi="Arial" w:cs="Arial"/>
          <w:b/>
        </w:rPr>
        <w:tab/>
      </w:r>
      <w:r w:rsidRPr="00A900CD">
        <w:rPr>
          <w:rFonts w:ascii="Arial" w:hAnsi="Arial" w:cs="Arial"/>
          <w:b/>
        </w:rPr>
        <w:tab/>
      </w:r>
      <w:r w:rsidRPr="00A900CD">
        <w:rPr>
          <w:rFonts w:ascii="Arial" w:hAnsi="Arial" w:cs="Arial"/>
          <w:b/>
        </w:rPr>
        <w:tab/>
      </w:r>
      <w:r w:rsidRPr="00A900CD">
        <w:rPr>
          <w:rFonts w:ascii="Arial" w:hAnsi="Arial" w:cs="Arial"/>
        </w:rPr>
        <w:t>Total = 660 Hours</w:t>
      </w:r>
    </w:p>
    <w:p w:rsidR="003D3300" w:rsidRPr="00A900CD" w:rsidRDefault="003D3300" w:rsidP="00C37E29">
      <w:pPr>
        <w:pStyle w:val="Default"/>
        <w:jc w:val="both"/>
        <w:rPr>
          <w:rFonts w:ascii="Arial" w:hAnsi="Arial" w:cs="Arial"/>
          <w:color w:val="auto"/>
          <w:sz w:val="22"/>
          <w:szCs w:val="22"/>
        </w:rPr>
      </w:pPr>
      <w:r w:rsidRPr="00A900CD">
        <w:rPr>
          <w:rFonts w:ascii="Arial" w:hAnsi="Arial" w:cs="Arial"/>
          <w:color w:val="auto"/>
          <w:sz w:val="22"/>
          <w:szCs w:val="22"/>
        </w:rPr>
        <w:tab/>
      </w:r>
      <w:r w:rsidRPr="00A900CD">
        <w:rPr>
          <w:rFonts w:ascii="Arial" w:hAnsi="Arial" w:cs="Arial"/>
          <w:color w:val="auto"/>
          <w:sz w:val="22"/>
          <w:szCs w:val="22"/>
        </w:rPr>
        <w:tab/>
      </w:r>
      <w:r w:rsidRPr="00A900CD">
        <w:rPr>
          <w:rFonts w:ascii="Arial" w:hAnsi="Arial" w:cs="Arial"/>
          <w:color w:val="auto"/>
          <w:sz w:val="22"/>
          <w:szCs w:val="22"/>
        </w:rPr>
        <w:tab/>
      </w:r>
      <w:r w:rsidRPr="00A900CD">
        <w:rPr>
          <w:rFonts w:ascii="Arial" w:hAnsi="Arial" w:cs="Arial"/>
          <w:color w:val="auto"/>
          <w:sz w:val="22"/>
          <w:szCs w:val="22"/>
        </w:rPr>
        <w:tab/>
      </w:r>
      <w:r w:rsidRPr="00A900CD">
        <w:rPr>
          <w:rFonts w:ascii="Arial" w:hAnsi="Arial" w:cs="Arial"/>
          <w:color w:val="auto"/>
          <w:sz w:val="22"/>
          <w:szCs w:val="22"/>
        </w:rPr>
        <w:tab/>
      </w:r>
      <w:r w:rsidRPr="00A900CD">
        <w:rPr>
          <w:rFonts w:ascii="Arial" w:hAnsi="Arial" w:cs="Arial"/>
          <w:color w:val="auto"/>
          <w:sz w:val="22"/>
          <w:szCs w:val="22"/>
        </w:rPr>
        <w:tab/>
      </w:r>
      <w:r w:rsidRPr="00A900CD">
        <w:rPr>
          <w:rFonts w:ascii="Arial" w:hAnsi="Arial" w:cs="Arial"/>
          <w:color w:val="auto"/>
          <w:sz w:val="22"/>
          <w:szCs w:val="22"/>
        </w:rPr>
        <w:tab/>
      </w:r>
      <w:r w:rsidRPr="00A900CD">
        <w:rPr>
          <w:rFonts w:ascii="Arial" w:hAnsi="Arial" w:cs="Arial"/>
          <w:color w:val="auto"/>
          <w:sz w:val="22"/>
          <w:szCs w:val="22"/>
        </w:rPr>
        <w:tab/>
      </w:r>
      <w:r w:rsidRPr="00A900CD">
        <w:rPr>
          <w:rFonts w:ascii="Arial" w:hAnsi="Arial" w:cs="Arial"/>
          <w:color w:val="auto"/>
          <w:sz w:val="22"/>
          <w:szCs w:val="22"/>
        </w:rPr>
        <w:tab/>
        <w:t>1 week = 30 Hours</w:t>
      </w:r>
    </w:p>
    <w:p w:rsidR="003D3300" w:rsidRPr="00A900CD" w:rsidRDefault="003D3300" w:rsidP="003D3300">
      <w:pPr>
        <w:pStyle w:val="Default"/>
        <w:spacing w:line="276" w:lineRule="auto"/>
        <w:jc w:val="both"/>
        <w:rPr>
          <w:rFonts w:ascii="Arial" w:hAnsi="Arial" w:cs="Arial"/>
          <w:color w:val="auto"/>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8"/>
        <w:gridCol w:w="5580"/>
        <w:gridCol w:w="1440"/>
        <w:gridCol w:w="1487"/>
      </w:tblGrid>
      <w:tr w:rsidR="003D3300" w:rsidRPr="00A900CD" w:rsidTr="003D3300">
        <w:tc>
          <w:tcPr>
            <w:tcW w:w="738" w:type="dxa"/>
          </w:tcPr>
          <w:p w:rsidR="003D3300" w:rsidRPr="00A900CD" w:rsidRDefault="003D3300" w:rsidP="003D3300">
            <w:pPr>
              <w:pStyle w:val="Default"/>
              <w:spacing w:line="276" w:lineRule="auto"/>
              <w:jc w:val="both"/>
              <w:rPr>
                <w:rFonts w:ascii="Arial" w:hAnsi="Arial" w:cs="Arial"/>
                <w:b/>
                <w:color w:val="auto"/>
                <w:sz w:val="22"/>
                <w:szCs w:val="22"/>
              </w:rPr>
            </w:pPr>
            <w:r w:rsidRPr="00A900CD">
              <w:rPr>
                <w:rFonts w:ascii="Arial" w:hAnsi="Arial" w:cs="Arial"/>
                <w:b/>
                <w:color w:val="auto"/>
                <w:sz w:val="22"/>
                <w:szCs w:val="22"/>
              </w:rPr>
              <w:t>Sr. No.</w:t>
            </w:r>
          </w:p>
        </w:tc>
        <w:tc>
          <w:tcPr>
            <w:tcW w:w="5580" w:type="dxa"/>
          </w:tcPr>
          <w:p w:rsidR="003D3300" w:rsidRPr="00A900CD" w:rsidRDefault="003D3300" w:rsidP="003D3300">
            <w:pPr>
              <w:pStyle w:val="Default"/>
              <w:spacing w:line="276" w:lineRule="auto"/>
              <w:jc w:val="both"/>
              <w:rPr>
                <w:rFonts w:ascii="Arial" w:hAnsi="Arial" w:cs="Arial"/>
                <w:b/>
                <w:color w:val="auto"/>
                <w:sz w:val="22"/>
                <w:szCs w:val="22"/>
              </w:rPr>
            </w:pPr>
            <w:r w:rsidRPr="00A900CD">
              <w:rPr>
                <w:rFonts w:ascii="Arial" w:hAnsi="Arial" w:cs="Arial"/>
                <w:b/>
                <w:color w:val="auto"/>
                <w:sz w:val="22"/>
                <w:szCs w:val="22"/>
              </w:rPr>
              <w:t>Dept. / Unit</w:t>
            </w:r>
          </w:p>
        </w:tc>
        <w:tc>
          <w:tcPr>
            <w:tcW w:w="1440" w:type="dxa"/>
          </w:tcPr>
          <w:p w:rsidR="003D3300" w:rsidRPr="00A900CD" w:rsidRDefault="003D3300" w:rsidP="003D3300">
            <w:pPr>
              <w:pStyle w:val="Default"/>
              <w:spacing w:line="276" w:lineRule="auto"/>
              <w:jc w:val="both"/>
              <w:rPr>
                <w:rFonts w:ascii="Arial" w:hAnsi="Arial" w:cs="Arial"/>
                <w:b/>
                <w:color w:val="auto"/>
                <w:sz w:val="22"/>
                <w:szCs w:val="22"/>
              </w:rPr>
            </w:pPr>
            <w:r w:rsidRPr="00A900CD">
              <w:rPr>
                <w:rFonts w:ascii="Arial" w:hAnsi="Arial" w:cs="Arial"/>
                <w:b/>
                <w:color w:val="auto"/>
                <w:sz w:val="22"/>
                <w:szCs w:val="22"/>
              </w:rPr>
              <w:t>No. of week</w:t>
            </w:r>
          </w:p>
        </w:tc>
        <w:tc>
          <w:tcPr>
            <w:tcW w:w="1487" w:type="dxa"/>
          </w:tcPr>
          <w:p w:rsidR="003D3300" w:rsidRPr="00A900CD" w:rsidRDefault="003D3300" w:rsidP="003D3300">
            <w:pPr>
              <w:pStyle w:val="Default"/>
              <w:spacing w:line="276" w:lineRule="auto"/>
              <w:jc w:val="both"/>
              <w:rPr>
                <w:rFonts w:ascii="Arial" w:hAnsi="Arial" w:cs="Arial"/>
                <w:b/>
                <w:color w:val="auto"/>
                <w:sz w:val="22"/>
                <w:szCs w:val="22"/>
              </w:rPr>
            </w:pPr>
            <w:r w:rsidRPr="00A900CD">
              <w:rPr>
                <w:rFonts w:ascii="Arial" w:hAnsi="Arial" w:cs="Arial"/>
                <w:b/>
                <w:color w:val="auto"/>
                <w:sz w:val="22"/>
                <w:szCs w:val="22"/>
              </w:rPr>
              <w:t>Total Hours</w:t>
            </w:r>
          </w:p>
        </w:tc>
      </w:tr>
      <w:tr w:rsidR="003D3300" w:rsidRPr="00A900CD" w:rsidTr="00C37E29">
        <w:tc>
          <w:tcPr>
            <w:tcW w:w="738" w:type="dxa"/>
          </w:tcPr>
          <w:p w:rsidR="003D3300" w:rsidRPr="00A900CD" w:rsidRDefault="003D3300" w:rsidP="003D3300">
            <w:pPr>
              <w:pStyle w:val="Default"/>
              <w:spacing w:line="276" w:lineRule="auto"/>
              <w:jc w:val="both"/>
              <w:rPr>
                <w:rFonts w:ascii="Arial" w:hAnsi="Arial" w:cs="Arial"/>
                <w:sz w:val="22"/>
                <w:szCs w:val="22"/>
              </w:rPr>
            </w:pPr>
            <w:r w:rsidRPr="00A900CD">
              <w:rPr>
                <w:rFonts w:ascii="Arial" w:hAnsi="Arial" w:cs="Arial"/>
                <w:sz w:val="22"/>
                <w:szCs w:val="22"/>
              </w:rPr>
              <w:t>1</w:t>
            </w:r>
          </w:p>
        </w:tc>
        <w:tc>
          <w:tcPr>
            <w:tcW w:w="5580" w:type="dxa"/>
          </w:tcPr>
          <w:p w:rsidR="003D3300" w:rsidRPr="00A900CD" w:rsidRDefault="003D3300" w:rsidP="003D3300">
            <w:pPr>
              <w:pStyle w:val="Default"/>
              <w:spacing w:line="276" w:lineRule="auto"/>
              <w:jc w:val="both"/>
              <w:rPr>
                <w:rFonts w:ascii="Arial" w:hAnsi="Arial" w:cs="Arial"/>
                <w:sz w:val="22"/>
                <w:szCs w:val="22"/>
              </w:rPr>
            </w:pPr>
            <w:r w:rsidRPr="00A900CD">
              <w:rPr>
                <w:rFonts w:ascii="Arial" w:hAnsi="Arial" w:cs="Arial"/>
                <w:b/>
                <w:bCs/>
                <w:sz w:val="22"/>
                <w:szCs w:val="22"/>
              </w:rPr>
              <w:t xml:space="preserve">Sub-centre, PHC, CHC </w:t>
            </w:r>
          </w:p>
        </w:tc>
        <w:tc>
          <w:tcPr>
            <w:tcW w:w="1440" w:type="dxa"/>
            <w:vAlign w:val="center"/>
          </w:tcPr>
          <w:p w:rsidR="003D3300" w:rsidRPr="00A900CD" w:rsidRDefault="003D3300" w:rsidP="00C37E29">
            <w:pPr>
              <w:pStyle w:val="Default"/>
              <w:spacing w:line="276" w:lineRule="auto"/>
              <w:jc w:val="center"/>
              <w:rPr>
                <w:rFonts w:ascii="Arial" w:hAnsi="Arial" w:cs="Arial"/>
                <w:sz w:val="22"/>
                <w:szCs w:val="22"/>
              </w:rPr>
            </w:pPr>
            <w:r w:rsidRPr="00A900CD">
              <w:rPr>
                <w:rFonts w:ascii="Arial" w:hAnsi="Arial" w:cs="Arial"/>
                <w:sz w:val="22"/>
                <w:szCs w:val="22"/>
              </w:rPr>
              <w:t>12</w:t>
            </w:r>
          </w:p>
        </w:tc>
        <w:tc>
          <w:tcPr>
            <w:tcW w:w="1487" w:type="dxa"/>
            <w:vAlign w:val="center"/>
          </w:tcPr>
          <w:p w:rsidR="003D3300" w:rsidRPr="00A900CD" w:rsidRDefault="003D3300" w:rsidP="00C37E29">
            <w:pPr>
              <w:pStyle w:val="Default"/>
              <w:spacing w:line="276" w:lineRule="auto"/>
              <w:jc w:val="center"/>
              <w:rPr>
                <w:rFonts w:ascii="Arial" w:hAnsi="Arial" w:cs="Arial"/>
                <w:sz w:val="22"/>
                <w:szCs w:val="22"/>
              </w:rPr>
            </w:pPr>
            <w:r w:rsidRPr="00A900CD">
              <w:rPr>
                <w:rFonts w:ascii="Arial" w:hAnsi="Arial" w:cs="Arial"/>
                <w:sz w:val="22"/>
                <w:szCs w:val="22"/>
              </w:rPr>
              <w:t>360 Hours</w:t>
            </w:r>
          </w:p>
        </w:tc>
      </w:tr>
      <w:tr w:rsidR="003D3300" w:rsidRPr="00A900CD" w:rsidTr="00C37E29">
        <w:tc>
          <w:tcPr>
            <w:tcW w:w="738" w:type="dxa"/>
          </w:tcPr>
          <w:p w:rsidR="003D3300" w:rsidRPr="00A900CD" w:rsidRDefault="003D3300" w:rsidP="003D3300">
            <w:pPr>
              <w:pStyle w:val="Default"/>
              <w:spacing w:line="276" w:lineRule="auto"/>
              <w:jc w:val="both"/>
              <w:rPr>
                <w:rFonts w:ascii="Arial" w:hAnsi="Arial" w:cs="Arial"/>
                <w:sz w:val="22"/>
                <w:szCs w:val="22"/>
              </w:rPr>
            </w:pPr>
            <w:r w:rsidRPr="00A900CD">
              <w:rPr>
                <w:rFonts w:ascii="Arial" w:hAnsi="Arial" w:cs="Arial"/>
                <w:sz w:val="22"/>
                <w:szCs w:val="22"/>
              </w:rPr>
              <w:t>2</w:t>
            </w:r>
          </w:p>
        </w:tc>
        <w:tc>
          <w:tcPr>
            <w:tcW w:w="5580" w:type="dxa"/>
          </w:tcPr>
          <w:p w:rsidR="003D3300" w:rsidRPr="00A900CD" w:rsidRDefault="003D3300" w:rsidP="003D3300">
            <w:pPr>
              <w:pStyle w:val="Default"/>
              <w:spacing w:line="276" w:lineRule="auto"/>
              <w:jc w:val="both"/>
              <w:rPr>
                <w:rFonts w:ascii="Arial" w:hAnsi="Arial" w:cs="Arial"/>
                <w:sz w:val="22"/>
                <w:szCs w:val="22"/>
              </w:rPr>
            </w:pPr>
            <w:r w:rsidRPr="00A900CD">
              <w:rPr>
                <w:rFonts w:ascii="Arial" w:hAnsi="Arial" w:cs="Arial"/>
                <w:sz w:val="22"/>
                <w:szCs w:val="22"/>
              </w:rPr>
              <w:t xml:space="preserve">District family welfare bureau </w:t>
            </w:r>
          </w:p>
        </w:tc>
        <w:tc>
          <w:tcPr>
            <w:tcW w:w="1440" w:type="dxa"/>
            <w:vAlign w:val="center"/>
          </w:tcPr>
          <w:p w:rsidR="003D3300" w:rsidRPr="00A900CD" w:rsidRDefault="003D3300" w:rsidP="00C37E29">
            <w:pPr>
              <w:pStyle w:val="Default"/>
              <w:spacing w:line="276" w:lineRule="auto"/>
              <w:jc w:val="center"/>
              <w:rPr>
                <w:rFonts w:ascii="Arial" w:hAnsi="Arial" w:cs="Arial"/>
                <w:sz w:val="22"/>
                <w:szCs w:val="22"/>
              </w:rPr>
            </w:pPr>
            <w:r w:rsidRPr="00A900CD">
              <w:rPr>
                <w:rFonts w:ascii="Arial" w:hAnsi="Arial" w:cs="Arial"/>
                <w:sz w:val="22"/>
                <w:szCs w:val="22"/>
              </w:rPr>
              <w:t>1</w:t>
            </w:r>
          </w:p>
        </w:tc>
        <w:tc>
          <w:tcPr>
            <w:tcW w:w="1487" w:type="dxa"/>
            <w:vAlign w:val="center"/>
          </w:tcPr>
          <w:p w:rsidR="003D3300" w:rsidRPr="00A900CD" w:rsidRDefault="003D3300" w:rsidP="00C37E29">
            <w:pPr>
              <w:pStyle w:val="Default"/>
              <w:spacing w:line="276" w:lineRule="auto"/>
              <w:jc w:val="center"/>
              <w:rPr>
                <w:rFonts w:ascii="Arial" w:hAnsi="Arial" w:cs="Arial"/>
                <w:sz w:val="22"/>
                <w:szCs w:val="22"/>
              </w:rPr>
            </w:pPr>
            <w:r w:rsidRPr="00A900CD">
              <w:rPr>
                <w:rFonts w:ascii="Arial" w:hAnsi="Arial" w:cs="Arial"/>
                <w:sz w:val="22"/>
                <w:szCs w:val="22"/>
              </w:rPr>
              <w:t>30 Hours</w:t>
            </w:r>
          </w:p>
        </w:tc>
      </w:tr>
      <w:tr w:rsidR="003D3300" w:rsidRPr="00A900CD" w:rsidTr="00C37E29">
        <w:tc>
          <w:tcPr>
            <w:tcW w:w="738" w:type="dxa"/>
          </w:tcPr>
          <w:p w:rsidR="003D3300" w:rsidRPr="00A900CD" w:rsidRDefault="003D3300" w:rsidP="003D3300">
            <w:pPr>
              <w:pStyle w:val="Default"/>
              <w:spacing w:line="276" w:lineRule="auto"/>
              <w:jc w:val="both"/>
              <w:rPr>
                <w:rFonts w:ascii="Arial" w:hAnsi="Arial" w:cs="Arial"/>
                <w:sz w:val="22"/>
                <w:szCs w:val="22"/>
              </w:rPr>
            </w:pPr>
            <w:r w:rsidRPr="00A900CD">
              <w:rPr>
                <w:rFonts w:ascii="Arial" w:hAnsi="Arial" w:cs="Arial"/>
                <w:sz w:val="22"/>
                <w:szCs w:val="22"/>
              </w:rPr>
              <w:t>3</w:t>
            </w:r>
          </w:p>
        </w:tc>
        <w:tc>
          <w:tcPr>
            <w:tcW w:w="5580" w:type="dxa"/>
          </w:tcPr>
          <w:p w:rsidR="003D3300" w:rsidRPr="00A900CD" w:rsidRDefault="003D3300" w:rsidP="003D3300">
            <w:pPr>
              <w:pStyle w:val="Default"/>
              <w:spacing w:line="276" w:lineRule="auto"/>
              <w:jc w:val="both"/>
              <w:rPr>
                <w:rFonts w:ascii="Arial" w:hAnsi="Arial" w:cs="Arial"/>
                <w:sz w:val="22"/>
                <w:szCs w:val="22"/>
              </w:rPr>
            </w:pPr>
            <w:r w:rsidRPr="00A900CD">
              <w:rPr>
                <w:rFonts w:ascii="Arial" w:hAnsi="Arial" w:cs="Arial"/>
                <w:sz w:val="22"/>
                <w:szCs w:val="22"/>
              </w:rPr>
              <w:t xml:space="preserve">Urban centers </w:t>
            </w:r>
          </w:p>
        </w:tc>
        <w:tc>
          <w:tcPr>
            <w:tcW w:w="1440" w:type="dxa"/>
            <w:vAlign w:val="center"/>
          </w:tcPr>
          <w:p w:rsidR="003D3300" w:rsidRPr="00A900CD" w:rsidRDefault="003D3300" w:rsidP="00C37E29">
            <w:pPr>
              <w:pStyle w:val="Default"/>
              <w:spacing w:line="276" w:lineRule="auto"/>
              <w:jc w:val="center"/>
              <w:rPr>
                <w:rFonts w:ascii="Arial" w:hAnsi="Arial" w:cs="Arial"/>
                <w:sz w:val="22"/>
                <w:szCs w:val="22"/>
              </w:rPr>
            </w:pPr>
            <w:r w:rsidRPr="00A900CD">
              <w:rPr>
                <w:rFonts w:ascii="Arial" w:hAnsi="Arial" w:cs="Arial"/>
                <w:sz w:val="22"/>
                <w:szCs w:val="22"/>
              </w:rPr>
              <w:t>6</w:t>
            </w:r>
          </w:p>
        </w:tc>
        <w:tc>
          <w:tcPr>
            <w:tcW w:w="1487" w:type="dxa"/>
            <w:vAlign w:val="center"/>
          </w:tcPr>
          <w:p w:rsidR="003D3300" w:rsidRPr="00A900CD" w:rsidRDefault="003D3300" w:rsidP="00C37E29">
            <w:pPr>
              <w:pStyle w:val="Default"/>
              <w:spacing w:line="276" w:lineRule="auto"/>
              <w:jc w:val="center"/>
              <w:rPr>
                <w:rFonts w:ascii="Arial" w:hAnsi="Arial" w:cs="Arial"/>
                <w:sz w:val="22"/>
                <w:szCs w:val="22"/>
              </w:rPr>
            </w:pPr>
            <w:r w:rsidRPr="00A900CD">
              <w:rPr>
                <w:rFonts w:ascii="Arial" w:hAnsi="Arial" w:cs="Arial"/>
                <w:sz w:val="22"/>
                <w:szCs w:val="22"/>
              </w:rPr>
              <w:t>180 Hours</w:t>
            </w:r>
          </w:p>
        </w:tc>
      </w:tr>
      <w:tr w:rsidR="003D3300" w:rsidRPr="00A900CD" w:rsidTr="00C37E29">
        <w:tc>
          <w:tcPr>
            <w:tcW w:w="738" w:type="dxa"/>
          </w:tcPr>
          <w:p w:rsidR="003D3300" w:rsidRPr="00A900CD" w:rsidRDefault="003D3300" w:rsidP="003D3300">
            <w:pPr>
              <w:pStyle w:val="Default"/>
              <w:spacing w:line="276" w:lineRule="auto"/>
              <w:jc w:val="both"/>
              <w:rPr>
                <w:rFonts w:ascii="Arial" w:hAnsi="Arial" w:cs="Arial"/>
                <w:sz w:val="22"/>
                <w:szCs w:val="22"/>
              </w:rPr>
            </w:pPr>
            <w:r w:rsidRPr="00A900CD">
              <w:rPr>
                <w:rFonts w:ascii="Arial" w:hAnsi="Arial" w:cs="Arial"/>
                <w:sz w:val="22"/>
                <w:szCs w:val="22"/>
              </w:rPr>
              <w:t>4</w:t>
            </w:r>
          </w:p>
        </w:tc>
        <w:tc>
          <w:tcPr>
            <w:tcW w:w="5580" w:type="dxa"/>
          </w:tcPr>
          <w:p w:rsidR="003D3300" w:rsidRPr="00A900CD" w:rsidRDefault="003D3300" w:rsidP="003D3300">
            <w:pPr>
              <w:pStyle w:val="Default"/>
              <w:spacing w:line="276" w:lineRule="auto"/>
              <w:jc w:val="both"/>
              <w:rPr>
                <w:rFonts w:ascii="Arial" w:hAnsi="Arial" w:cs="Arial"/>
                <w:sz w:val="22"/>
                <w:szCs w:val="22"/>
              </w:rPr>
            </w:pPr>
            <w:r w:rsidRPr="00A900CD">
              <w:rPr>
                <w:rFonts w:ascii="Arial" w:hAnsi="Arial" w:cs="Arial"/>
                <w:sz w:val="22"/>
                <w:szCs w:val="22"/>
              </w:rPr>
              <w:t xml:space="preserve">Field visits </w:t>
            </w:r>
          </w:p>
        </w:tc>
        <w:tc>
          <w:tcPr>
            <w:tcW w:w="1440" w:type="dxa"/>
            <w:vAlign w:val="center"/>
          </w:tcPr>
          <w:p w:rsidR="003D3300" w:rsidRPr="00A900CD" w:rsidRDefault="003D3300" w:rsidP="00C37E29">
            <w:pPr>
              <w:pStyle w:val="Default"/>
              <w:spacing w:line="276" w:lineRule="auto"/>
              <w:jc w:val="center"/>
              <w:rPr>
                <w:rFonts w:ascii="Arial" w:hAnsi="Arial" w:cs="Arial"/>
                <w:sz w:val="22"/>
                <w:szCs w:val="22"/>
              </w:rPr>
            </w:pPr>
            <w:r w:rsidRPr="00A900CD">
              <w:rPr>
                <w:rFonts w:ascii="Arial" w:hAnsi="Arial" w:cs="Arial"/>
                <w:sz w:val="22"/>
                <w:szCs w:val="22"/>
              </w:rPr>
              <w:t>3</w:t>
            </w:r>
          </w:p>
        </w:tc>
        <w:tc>
          <w:tcPr>
            <w:tcW w:w="1487" w:type="dxa"/>
            <w:vAlign w:val="center"/>
          </w:tcPr>
          <w:p w:rsidR="003D3300" w:rsidRPr="00A900CD" w:rsidRDefault="003D3300" w:rsidP="00C37E29">
            <w:pPr>
              <w:pStyle w:val="Default"/>
              <w:spacing w:line="276" w:lineRule="auto"/>
              <w:jc w:val="center"/>
              <w:rPr>
                <w:rFonts w:ascii="Arial" w:hAnsi="Arial" w:cs="Arial"/>
                <w:sz w:val="22"/>
                <w:szCs w:val="22"/>
              </w:rPr>
            </w:pPr>
            <w:r w:rsidRPr="00A900CD">
              <w:rPr>
                <w:rFonts w:ascii="Arial" w:hAnsi="Arial" w:cs="Arial"/>
                <w:sz w:val="22"/>
                <w:szCs w:val="22"/>
              </w:rPr>
              <w:t>90 Hours</w:t>
            </w:r>
          </w:p>
        </w:tc>
      </w:tr>
      <w:tr w:rsidR="003D3300" w:rsidRPr="00A900CD" w:rsidTr="00C37E29">
        <w:tc>
          <w:tcPr>
            <w:tcW w:w="738" w:type="dxa"/>
          </w:tcPr>
          <w:p w:rsidR="003D3300" w:rsidRPr="00A900CD" w:rsidRDefault="003D3300" w:rsidP="003D3300">
            <w:pPr>
              <w:pStyle w:val="Default"/>
              <w:spacing w:line="276" w:lineRule="auto"/>
              <w:jc w:val="both"/>
              <w:rPr>
                <w:rFonts w:ascii="Arial" w:hAnsi="Arial" w:cs="Arial"/>
                <w:sz w:val="22"/>
                <w:szCs w:val="22"/>
              </w:rPr>
            </w:pPr>
          </w:p>
        </w:tc>
        <w:tc>
          <w:tcPr>
            <w:tcW w:w="5580" w:type="dxa"/>
          </w:tcPr>
          <w:p w:rsidR="003D3300" w:rsidRPr="00A900CD" w:rsidRDefault="003D3300" w:rsidP="003D3300">
            <w:pPr>
              <w:pStyle w:val="Default"/>
              <w:spacing w:line="276" w:lineRule="auto"/>
              <w:jc w:val="both"/>
              <w:rPr>
                <w:rFonts w:ascii="Arial" w:hAnsi="Arial" w:cs="Arial"/>
                <w:sz w:val="22"/>
                <w:szCs w:val="22"/>
              </w:rPr>
            </w:pPr>
            <w:r w:rsidRPr="00A900CD">
              <w:rPr>
                <w:rFonts w:ascii="Arial" w:hAnsi="Arial" w:cs="Arial"/>
                <w:b/>
                <w:bCs/>
                <w:sz w:val="22"/>
                <w:szCs w:val="22"/>
              </w:rPr>
              <w:t xml:space="preserve">Total </w:t>
            </w:r>
          </w:p>
        </w:tc>
        <w:tc>
          <w:tcPr>
            <w:tcW w:w="1440" w:type="dxa"/>
            <w:vAlign w:val="center"/>
          </w:tcPr>
          <w:p w:rsidR="003D3300" w:rsidRPr="00A900CD" w:rsidRDefault="003D3300" w:rsidP="00C37E29">
            <w:pPr>
              <w:pStyle w:val="Default"/>
              <w:spacing w:line="276" w:lineRule="auto"/>
              <w:jc w:val="center"/>
              <w:rPr>
                <w:rFonts w:ascii="Arial" w:hAnsi="Arial" w:cs="Arial"/>
                <w:sz w:val="22"/>
                <w:szCs w:val="22"/>
              </w:rPr>
            </w:pPr>
            <w:r w:rsidRPr="00A900CD">
              <w:rPr>
                <w:rFonts w:ascii="Arial" w:hAnsi="Arial" w:cs="Arial"/>
                <w:b/>
                <w:bCs/>
                <w:sz w:val="22"/>
                <w:szCs w:val="22"/>
              </w:rPr>
              <w:t>22 Weeks</w:t>
            </w:r>
          </w:p>
        </w:tc>
        <w:tc>
          <w:tcPr>
            <w:tcW w:w="1487" w:type="dxa"/>
            <w:vAlign w:val="center"/>
          </w:tcPr>
          <w:p w:rsidR="003D3300" w:rsidRPr="00A900CD" w:rsidRDefault="003D3300" w:rsidP="00C37E29">
            <w:pPr>
              <w:pStyle w:val="Default"/>
              <w:spacing w:line="276" w:lineRule="auto"/>
              <w:jc w:val="center"/>
              <w:rPr>
                <w:rFonts w:ascii="Arial" w:hAnsi="Arial" w:cs="Arial"/>
                <w:sz w:val="22"/>
                <w:szCs w:val="22"/>
              </w:rPr>
            </w:pPr>
            <w:r w:rsidRPr="00A900CD">
              <w:rPr>
                <w:rFonts w:ascii="Arial" w:hAnsi="Arial" w:cs="Arial"/>
                <w:b/>
                <w:bCs/>
                <w:sz w:val="22"/>
                <w:szCs w:val="22"/>
              </w:rPr>
              <w:t>660 Hours</w:t>
            </w:r>
          </w:p>
        </w:tc>
      </w:tr>
    </w:tbl>
    <w:p w:rsidR="003D3300" w:rsidRPr="00A900CD" w:rsidRDefault="003D3300" w:rsidP="003D3300">
      <w:pPr>
        <w:pStyle w:val="Default"/>
        <w:spacing w:line="276" w:lineRule="auto"/>
        <w:jc w:val="both"/>
        <w:rPr>
          <w:rFonts w:ascii="Arial" w:hAnsi="Arial" w:cs="Arial"/>
          <w:color w:val="auto"/>
          <w:sz w:val="22"/>
          <w:szCs w:val="22"/>
        </w:rPr>
      </w:pPr>
    </w:p>
    <w:p w:rsidR="003D3300" w:rsidRPr="00A900CD" w:rsidRDefault="003D3300" w:rsidP="003D3300">
      <w:pPr>
        <w:pStyle w:val="Default"/>
        <w:tabs>
          <w:tab w:val="left" w:pos="360"/>
        </w:tabs>
        <w:spacing w:line="276" w:lineRule="auto"/>
        <w:jc w:val="both"/>
        <w:rPr>
          <w:rFonts w:ascii="Arial" w:hAnsi="Arial" w:cs="Arial"/>
          <w:b/>
          <w:color w:val="auto"/>
          <w:sz w:val="22"/>
          <w:szCs w:val="22"/>
        </w:rPr>
      </w:pPr>
      <w:r w:rsidRPr="00A900CD">
        <w:rPr>
          <w:rFonts w:ascii="Arial" w:hAnsi="Arial" w:cs="Arial"/>
          <w:b/>
          <w:color w:val="auto"/>
          <w:sz w:val="22"/>
          <w:szCs w:val="22"/>
        </w:rPr>
        <w:t>Student Activities</w:t>
      </w:r>
    </w:p>
    <w:p w:rsidR="003D3300" w:rsidRPr="00A900CD" w:rsidRDefault="003D3300" w:rsidP="004423D3">
      <w:pPr>
        <w:pStyle w:val="Default"/>
        <w:numPr>
          <w:ilvl w:val="0"/>
          <w:numId w:val="214"/>
        </w:numPr>
        <w:spacing w:line="276" w:lineRule="auto"/>
        <w:jc w:val="both"/>
        <w:rPr>
          <w:rFonts w:ascii="Arial" w:hAnsi="Arial" w:cs="Arial"/>
          <w:color w:val="auto"/>
          <w:sz w:val="22"/>
          <w:szCs w:val="22"/>
        </w:rPr>
      </w:pPr>
      <w:r w:rsidRPr="00A900CD">
        <w:rPr>
          <w:rFonts w:ascii="Arial" w:hAnsi="Arial" w:cs="Arial"/>
          <w:color w:val="auto"/>
          <w:sz w:val="22"/>
          <w:szCs w:val="22"/>
        </w:rPr>
        <w:t>Identification of community leaders and resource persons(community mapping)</w:t>
      </w:r>
    </w:p>
    <w:p w:rsidR="003D3300" w:rsidRPr="00A900CD" w:rsidRDefault="003D3300" w:rsidP="004423D3">
      <w:pPr>
        <w:pStyle w:val="Default"/>
        <w:numPr>
          <w:ilvl w:val="0"/>
          <w:numId w:val="214"/>
        </w:numPr>
        <w:spacing w:line="276" w:lineRule="auto"/>
        <w:jc w:val="both"/>
        <w:rPr>
          <w:rFonts w:ascii="Arial" w:hAnsi="Arial" w:cs="Arial"/>
          <w:color w:val="auto"/>
          <w:sz w:val="22"/>
          <w:szCs w:val="22"/>
        </w:rPr>
      </w:pPr>
      <w:r w:rsidRPr="00A900CD">
        <w:rPr>
          <w:rFonts w:ascii="Arial" w:hAnsi="Arial" w:cs="Arial"/>
          <w:color w:val="auto"/>
          <w:sz w:val="22"/>
          <w:szCs w:val="22"/>
        </w:rPr>
        <w:t>Community health survey</w:t>
      </w:r>
    </w:p>
    <w:p w:rsidR="003D3300" w:rsidRPr="00A900CD" w:rsidRDefault="003D3300" w:rsidP="004423D3">
      <w:pPr>
        <w:pStyle w:val="Default"/>
        <w:numPr>
          <w:ilvl w:val="0"/>
          <w:numId w:val="214"/>
        </w:numPr>
        <w:spacing w:line="276" w:lineRule="auto"/>
        <w:jc w:val="both"/>
        <w:rPr>
          <w:rFonts w:ascii="Arial" w:hAnsi="Arial" w:cs="Arial"/>
          <w:color w:val="auto"/>
          <w:sz w:val="22"/>
          <w:szCs w:val="22"/>
        </w:rPr>
      </w:pPr>
      <w:r w:rsidRPr="00A900CD">
        <w:rPr>
          <w:rFonts w:ascii="Arial" w:hAnsi="Arial" w:cs="Arial"/>
          <w:color w:val="auto"/>
          <w:sz w:val="22"/>
          <w:szCs w:val="22"/>
        </w:rPr>
        <w:t>Community health nursing process- individual, family and special groups and community</w:t>
      </w:r>
    </w:p>
    <w:p w:rsidR="003D3300" w:rsidRPr="00A900CD" w:rsidRDefault="003D3300" w:rsidP="004423D3">
      <w:pPr>
        <w:pStyle w:val="Default"/>
        <w:numPr>
          <w:ilvl w:val="0"/>
          <w:numId w:val="214"/>
        </w:numPr>
        <w:spacing w:line="276" w:lineRule="auto"/>
        <w:jc w:val="both"/>
        <w:rPr>
          <w:rFonts w:ascii="Arial" w:hAnsi="Arial" w:cs="Arial"/>
          <w:color w:val="auto"/>
          <w:sz w:val="22"/>
          <w:szCs w:val="22"/>
        </w:rPr>
      </w:pPr>
      <w:r w:rsidRPr="00A900CD">
        <w:rPr>
          <w:rFonts w:ascii="Arial" w:hAnsi="Arial" w:cs="Arial"/>
          <w:color w:val="auto"/>
          <w:sz w:val="22"/>
          <w:szCs w:val="22"/>
        </w:rPr>
        <w:t>Counseling</w:t>
      </w:r>
    </w:p>
    <w:p w:rsidR="003D3300" w:rsidRPr="00A900CD" w:rsidRDefault="003D3300" w:rsidP="004423D3">
      <w:pPr>
        <w:pStyle w:val="Default"/>
        <w:numPr>
          <w:ilvl w:val="0"/>
          <w:numId w:val="214"/>
        </w:numPr>
        <w:spacing w:line="276" w:lineRule="auto"/>
        <w:jc w:val="both"/>
        <w:rPr>
          <w:rFonts w:ascii="Arial" w:hAnsi="Arial" w:cs="Arial"/>
          <w:color w:val="auto"/>
          <w:sz w:val="22"/>
          <w:szCs w:val="22"/>
        </w:rPr>
      </w:pPr>
      <w:r w:rsidRPr="00A900CD">
        <w:rPr>
          <w:rFonts w:ascii="Arial" w:hAnsi="Arial" w:cs="Arial"/>
          <w:color w:val="auto"/>
          <w:sz w:val="22"/>
          <w:szCs w:val="22"/>
        </w:rPr>
        <w:lastRenderedPageBreak/>
        <w:t xml:space="preserve">Health education – campaign, exhibition, folk media, preparation of IEC materials </w:t>
      </w:r>
    </w:p>
    <w:p w:rsidR="003D3300" w:rsidRPr="00A900CD" w:rsidRDefault="003D3300" w:rsidP="004423D3">
      <w:pPr>
        <w:pStyle w:val="Default"/>
        <w:numPr>
          <w:ilvl w:val="0"/>
          <w:numId w:val="214"/>
        </w:numPr>
        <w:spacing w:line="276" w:lineRule="auto"/>
        <w:jc w:val="both"/>
        <w:rPr>
          <w:rFonts w:ascii="Arial" w:hAnsi="Arial" w:cs="Arial"/>
          <w:color w:val="auto"/>
          <w:sz w:val="22"/>
          <w:szCs w:val="22"/>
        </w:rPr>
      </w:pPr>
      <w:r w:rsidRPr="00A900CD">
        <w:rPr>
          <w:rFonts w:ascii="Arial" w:hAnsi="Arial" w:cs="Arial"/>
          <w:color w:val="auto"/>
          <w:sz w:val="22"/>
          <w:szCs w:val="22"/>
        </w:rPr>
        <w:t>Organizing and participating in special clinics/camps and national health and welfare programmes-</w:t>
      </w:r>
      <w:r w:rsidR="00C37E29" w:rsidRPr="00A900CD">
        <w:rPr>
          <w:rFonts w:ascii="Arial" w:hAnsi="Arial" w:cs="Arial"/>
          <w:color w:val="auto"/>
          <w:sz w:val="22"/>
          <w:szCs w:val="22"/>
        </w:rPr>
        <w:t>Organizeat least</w:t>
      </w:r>
      <w:r w:rsidRPr="00A900CD">
        <w:rPr>
          <w:rFonts w:ascii="Arial" w:hAnsi="Arial" w:cs="Arial"/>
          <w:color w:val="auto"/>
          <w:sz w:val="22"/>
          <w:szCs w:val="22"/>
        </w:rPr>
        <w:t xml:space="preserve"> one health and family welfare mela/fair (all stalls of national health and family welfare activities should be included)</w:t>
      </w:r>
    </w:p>
    <w:p w:rsidR="003D3300" w:rsidRPr="00A900CD" w:rsidRDefault="003D3300" w:rsidP="004423D3">
      <w:pPr>
        <w:pStyle w:val="Default"/>
        <w:numPr>
          <w:ilvl w:val="0"/>
          <w:numId w:val="214"/>
        </w:numPr>
        <w:spacing w:line="276" w:lineRule="auto"/>
        <w:jc w:val="both"/>
        <w:rPr>
          <w:rFonts w:ascii="Arial" w:hAnsi="Arial" w:cs="Arial"/>
          <w:color w:val="auto"/>
          <w:sz w:val="22"/>
          <w:szCs w:val="22"/>
        </w:rPr>
      </w:pPr>
      <w:r w:rsidRPr="00A900CD">
        <w:rPr>
          <w:rFonts w:ascii="Arial" w:hAnsi="Arial" w:cs="Arial"/>
          <w:color w:val="auto"/>
          <w:sz w:val="22"/>
          <w:szCs w:val="22"/>
        </w:rPr>
        <w:t>Estimation of Vital health statistics –Exercise</w:t>
      </w:r>
    </w:p>
    <w:p w:rsidR="003D3300" w:rsidRPr="00A900CD" w:rsidRDefault="003D3300" w:rsidP="004423D3">
      <w:pPr>
        <w:pStyle w:val="Default"/>
        <w:numPr>
          <w:ilvl w:val="0"/>
          <w:numId w:val="214"/>
        </w:numPr>
        <w:spacing w:line="276" w:lineRule="auto"/>
        <w:jc w:val="both"/>
        <w:rPr>
          <w:rFonts w:ascii="Arial" w:hAnsi="Arial" w:cs="Arial"/>
          <w:color w:val="auto"/>
          <w:sz w:val="22"/>
          <w:szCs w:val="22"/>
        </w:rPr>
      </w:pPr>
      <w:r w:rsidRPr="00A900CD">
        <w:rPr>
          <w:rFonts w:ascii="Arial" w:hAnsi="Arial" w:cs="Arial"/>
          <w:color w:val="auto"/>
          <w:sz w:val="22"/>
          <w:szCs w:val="22"/>
        </w:rPr>
        <w:t>Drill for disaster preparedness</w:t>
      </w:r>
    </w:p>
    <w:p w:rsidR="003D3300" w:rsidRPr="00A900CD" w:rsidRDefault="003D3300" w:rsidP="004423D3">
      <w:pPr>
        <w:pStyle w:val="Default"/>
        <w:numPr>
          <w:ilvl w:val="0"/>
          <w:numId w:val="214"/>
        </w:numPr>
        <w:spacing w:line="276" w:lineRule="auto"/>
        <w:jc w:val="both"/>
        <w:rPr>
          <w:rFonts w:ascii="Arial" w:hAnsi="Arial" w:cs="Arial"/>
          <w:color w:val="auto"/>
          <w:sz w:val="22"/>
          <w:szCs w:val="22"/>
        </w:rPr>
      </w:pPr>
      <w:r w:rsidRPr="00A900CD">
        <w:rPr>
          <w:rFonts w:ascii="Arial" w:hAnsi="Arial" w:cs="Arial"/>
          <w:color w:val="auto"/>
          <w:sz w:val="22"/>
          <w:szCs w:val="22"/>
        </w:rPr>
        <w:t>Organize at least one in-service education to ANM’s/LHV/PHN/HW</w:t>
      </w:r>
    </w:p>
    <w:p w:rsidR="003D3300" w:rsidRPr="00A900CD" w:rsidRDefault="003D3300" w:rsidP="004423D3">
      <w:pPr>
        <w:pStyle w:val="Default"/>
        <w:numPr>
          <w:ilvl w:val="0"/>
          <w:numId w:val="214"/>
        </w:numPr>
        <w:spacing w:line="276" w:lineRule="auto"/>
        <w:jc w:val="both"/>
        <w:rPr>
          <w:rFonts w:ascii="Arial" w:hAnsi="Arial" w:cs="Arial"/>
          <w:color w:val="auto"/>
          <w:sz w:val="22"/>
          <w:szCs w:val="22"/>
        </w:rPr>
      </w:pPr>
      <w:r w:rsidRPr="00A900CD">
        <w:rPr>
          <w:rFonts w:ascii="Arial" w:hAnsi="Arial" w:cs="Arial"/>
          <w:color w:val="auto"/>
          <w:sz w:val="22"/>
          <w:szCs w:val="22"/>
        </w:rPr>
        <w:t>Nutrition – Exercise on nutritional assessment on dietary planning, demonstration and education for various age groups</w:t>
      </w:r>
    </w:p>
    <w:p w:rsidR="003D3300" w:rsidRPr="00A900CD" w:rsidRDefault="003D3300" w:rsidP="004423D3">
      <w:pPr>
        <w:pStyle w:val="Default"/>
        <w:numPr>
          <w:ilvl w:val="0"/>
          <w:numId w:val="214"/>
        </w:numPr>
        <w:spacing w:line="276" w:lineRule="auto"/>
        <w:jc w:val="both"/>
        <w:rPr>
          <w:rFonts w:ascii="Arial" w:hAnsi="Arial" w:cs="Arial"/>
          <w:color w:val="auto"/>
          <w:sz w:val="22"/>
          <w:szCs w:val="22"/>
        </w:rPr>
      </w:pPr>
      <w:r w:rsidRPr="00A900CD">
        <w:rPr>
          <w:rFonts w:ascii="Arial" w:hAnsi="Arial" w:cs="Arial"/>
          <w:color w:val="auto"/>
          <w:sz w:val="22"/>
          <w:szCs w:val="22"/>
        </w:rPr>
        <w:t>Filling up of Records, reports and registers maintained at SC/PHC/CHC</w:t>
      </w:r>
    </w:p>
    <w:p w:rsidR="003D3300" w:rsidRPr="00A900CD" w:rsidRDefault="003D3300" w:rsidP="004423D3">
      <w:pPr>
        <w:pStyle w:val="Default"/>
        <w:numPr>
          <w:ilvl w:val="0"/>
          <w:numId w:val="214"/>
        </w:numPr>
        <w:spacing w:line="276" w:lineRule="auto"/>
        <w:jc w:val="both"/>
        <w:rPr>
          <w:rFonts w:ascii="Arial" w:hAnsi="Arial" w:cs="Arial"/>
          <w:color w:val="auto"/>
          <w:sz w:val="22"/>
          <w:szCs w:val="22"/>
        </w:rPr>
      </w:pPr>
      <w:r w:rsidRPr="00A900CD">
        <w:rPr>
          <w:rFonts w:ascii="Arial" w:hAnsi="Arial" w:cs="Arial"/>
          <w:color w:val="auto"/>
          <w:sz w:val="22"/>
          <w:szCs w:val="22"/>
        </w:rPr>
        <w:t>Assist women in self breast examination</w:t>
      </w:r>
    </w:p>
    <w:p w:rsidR="003D3300" w:rsidRPr="00A900CD" w:rsidRDefault="003D3300" w:rsidP="004423D3">
      <w:pPr>
        <w:pStyle w:val="Default"/>
        <w:numPr>
          <w:ilvl w:val="0"/>
          <w:numId w:val="214"/>
        </w:numPr>
        <w:spacing w:line="276" w:lineRule="auto"/>
        <w:jc w:val="both"/>
        <w:rPr>
          <w:rFonts w:ascii="Arial" w:hAnsi="Arial" w:cs="Arial"/>
          <w:color w:val="auto"/>
          <w:sz w:val="22"/>
          <w:szCs w:val="22"/>
        </w:rPr>
      </w:pPr>
      <w:r w:rsidRPr="00A900CD">
        <w:rPr>
          <w:rFonts w:ascii="Arial" w:hAnsi="Arial" w:cs="Arial"/>
          <w:color w:val="auto"/>
          <w:sz w:val="22"/>
          <w:szCs w:val="22"/>
        </w:rPr>
        <w:t>Conduct antenatal examination</w:t>
      </w:r>
    </w:p>
    <w:p w:rsidR="003D3300" w:rsidRPr="00A900CD" w:rsidRDefault="003D3300" w:rsidP="004423D3">
      <w:pPr>
        <w:pStyle w:val="Default"/>
        <w:numPr>
          <w:ilvl w:val="0"/>
          <w:numId w:val="214"/>
        </w:numPr>
        <w:spacing w:line="276" w:lineRule="auto"/>
        <w:jc w:val="both"/>
        <w:rPr>
          <w:rFonts w:ascii="Arial" w:hAnsi="Arial" w:cs="Arial"/>
          <w:color w:val="auto"/>
          <w:sz w:val="22"/>
          <w:szCs w:val="22"/>
        </w:rPr>
      </w:pPr>
      <w:r w:rsidRPr="00A900CD">
        <w:rPr>
          <w:rFonts w:ascii="Arial" w:hAnsi="Arial" w:cs="Arial"/>
          <w:color w:val="auto"/>
          <w:sz w:val="22"/>
          <w:szCs w:val="22"/>
        </w:rPr>
        <w:t>Conduct vaginal examination</w:t>
      </w:r>
    </w:p>
    <w:p w:rsidR="003D3300" w:rsidRPr="00A900CD" w:rsidRDefault="003D3300" w:rsidP="004423D3">
      <w:pPr>
        <w:pStyle w:val="Default"/>
        <w:numPr>
          <w:ilvl w:val="0"/>
          <w:numId w:val="214"/>
        </w:numPr>
        <w:spacing w:line="276" w:lineRule="auto"/>
        <w:jc w:val="both"/>
        <w:rPr>
          <w:rFonts w:ascii="Arial" w:hAnsi="Arial" w:cs="Arial"/>
          <w:color w:val="auto"/>
          <w:sz w:val="22"/>
          <w:szCs w:val="22"/>
        </w:rPr>
      </w:pPr>
      <w:r w:rsidRPr="00A900CD">
        <w:rPr>
          <w:rFonts w:ascii="Arial" w:hAnsi="Arial" w:cs="Arial"/>
          <w:color w:val="auto"/>
          <w:sz w:val="22"/>
          <w:szCs w:val="22"/>
        </w:rPr>
        <w:t>Conduct deliveries</w:t>
      </w:r>
    </w:p>
    <w:p w:rsidR="003D3300" w:rsidRPr="00A900CD" w:rsidRDefault="003D3300" w:rsidP="004423D3">
      <w:pPr>
        <w:pStyle w:val="Default"/>
        <w:numPr>
          <w:ilvl w:val="0"/>
          <w:numId w:val="214"/>
        </w:numPr>
        <w:spacing w:line="276" w:lineRule="auto"/>
        <w:jc w:val="both"/>
        <w:rPr>
          <w:rFonts w:ascii="Arial" w:hAnsi="Arial" w:cs="Arial"/>
          <w:color w:val="auto"/>
          <w:sz w:val="22"/>
          <w:szCs w:val="22"/>
        </w:rPr>
      </w:pPr>
      <w:r w:rsidRPr="00A900CD">
        <w:rPr>
          <w:rFonts w:ascii="Arial" w:hAnsi="Arial" w:cs="Arial"/>
          <w:color w:val="auto"/>
          <w:sz w:val="22"/>
          <w:szCs w:val="22"/>
        </w:rPr>
        <w:t>Post natal visits</w:t>
      </w:r>
    </w:p>
    <w:p w:rsidR="003D3300" w:rsidRPr="00A900CD" w:rsidRDefault="003D3300" w:rsidP="004423D3">
      <w:pPr>
        <w:pStyle w:val="Default"/>
        <w:numPr>
          <w:ilvl w:val="0"/>
          <w:numId w:val="214"/>
        </w:numPr>
        <w:spacing w:line="276" w:lineRule="auto"/>
        <w:jc w:val="both"/>
        <w:rPr>
          <w:rFonts w:ascii="Arial" w:hAnsi="Arial" w:cs="Arial"/>
          <w:color w:val="auto"/>
          <w:sz w:val="22"/>
          <w:szCs w:val="22"/>
        </w:rPr>
      </w:pPr>
      <w:r w:rsidRPr="00A900CD">
        <w:rPr>
          <w:rFonts w:ascii="Arial" w:hAnsi="Arial" w:cs="Arial"/>
          <w:color w:val="auto"/>
          <w:sz w:val="22"/>
          <w:szCs w:val="22"/>
        </w:rPr>
        <w:t>Perform Episiotomy and suturing</w:t>
      </w:r>
    </w:p>
    <w:p w:rsidR="003D3300" w:rsidRPr="00A900CD" w:rsidRDefault="003D3300" w:rsidP="004423D3">
      <w:pPr>
        <w:pStyle w:val="Default"/>
        <w:numPr>
          <w:ilvl w:val="0"/>
          <w:numId w:val="214"/>
        </w:numPr>
        <w:spacing w:line="276" w:lineRule="auto"/>
        <w:jc w:val="both"/>
        <w:rPr>
          <w:rFonts w:ascii="Arial" w:hAnsi="Arial" w:cs="Arial"/>
          <w:color w:val="auto"/>
          <w:sz w:val="22"/>
          <w:szCs w:val="22"/>
        </w:rPr>
      </w:pPr>
      <w:r w:rsidRPr="00A900CD">
        <w:rPr>
          <w:rFonts w:ascii="Arial" w:hAnsi="Arial" w:cs="Arial"/>
          <w:color w:val="auto"/>
          <w:sz w:val="22"/>
          <w:szCs w:val="22"/>
        </w:rPr>
        <w:t>Prepare Pap smear</w:t>
      </w:r>
    </w:p>
    <w:p w:rsidR="003D3300" w:rsidRPr="00A900CD" w:rsidRDefault="003D3300" w:rsidP="004423D3">
      <w:pPr>
        <w:pStyle w:val="Default"/>
        <w:numPr>
          <w:ilvl w:val="0"/>
          <w:numId w:val="214"/>
        </w:numPr>
        <w:spacing w:line="276" w:lineRule="auto"/>
        <w:jc w:val="both"/>
        <w:rPr>
          <w:rFonts w:ascii="Arial" w:hAnsi="Arial" w:cs="Arial"/>
          <w:color w:val="auto"/>
          <w:sz w:val="22"/>
          <w:szCs w:val="22"/>
        </w:rPr>
      </w:pPr>
      <w:r w:rsidRPr="00A900CD">
        <w:rPr>
          <w:rFonts w:ascii="Arial" w:hAnsi="Arial" w:cs="Arial"/>
          <w:color w:val="auto"/>
          <w:sz w:val="22"/>
          <w:szCs w:val="22"/>
        </w:rPr>
        <w:t>Conduct Insertion/Removal of IUD</w:t>
      </w:r>
    </w:p>
    <w:p w:rsidR="003D3300" w:rsidRPr="00A900CD" w:rsidRDefault="003D3300" w:rsidP="004423D3">
      <w:pPr>
        <w:pStyle w:val="Default"/>
        <w:numPr>
          <w:ilvl w:val="0"/>
          <w:numId w:val="214"/>
        </w:numPr>
        <w:spacing w:line="276" w:lineRule="auto"/>
        <w:jc w:val="both"/>
        <w:rPr>
          <w:rFonts w:ascii="Arial" w:hAnsi="Arial" w:cs="Arial"/>
          <w:color w:val="auto"/>
          <w:sz w:val="22"/>
          <w:szCs w:val="22"/>
        </w:rPr>
      </w:pPr>
      <w:r w:rsidRPr="00A900CD">
        <w:rPr>
          <w:rFonts w:ascii="Arial" w:hAnsi="Arial" w:cs="Arial"/>
          <w:color w:val="auto"/>
          <w:sz w:val="22"/>
          <w:szCs w:val="22"/>
        </w:rPr>
        <w:t>Blood Slide preparation</w:t>
      </w:r>
    </w:p>
    <w:p w:rsidR="003D3300" w:rsidRPr="00A900CD" w:rsidRDefault="003D3300" w:rsidP="004423D3">
      <w:pPr>
        <w:pStyle w:val="Default"/>
        <w:numPr>
          <w:ilvl w:val="0"/>
          <w:numId w:val="214"/>
        </w:numPr>
        <w:spacing w:line="276" w:lineRule="auto"/>
        <w:jc w:val="both"/>
        <w:rPr>
          <w:rFonts w:ascii="Arial" w:hAnsi="Arial" w:cs="Arial"/>
          <w:color w:val="auto"/>
          <w:sz w:val="22"/>
          <w:szCs w:val="22"/>
        </w:rPr>
      </w:pPr>
      <w:r w:rsidRPr="00A900CD">
        <w:rPr>
          <w:rFonts w:ascii="Arial" w:hAnsi="Arial" w:cs="Arial"/>
          <w:color w:val="auto"/>
          <w:sz w:val="22"/>
          <w:szCs w:val="22"/>
        </w:rPr>
        <w:t>Field visits</w:t>
      </w:r>
    </w:p>
    <w:p w:rsidR="003D3300" w:rsidRPr="00A900CD" w:rsidRDefault="003D3300" w:rsidP="004423D3">
      <w:pPr>
        <w:pStyle w:val="Default"/>
        <w:numPr>
          <w:ilvl w:val="0"/>
          <w:numId w:val="214"/>
        </w:numPr>
        <w:spacing w:line="276" w:lineRule="auto"/>
        <w:jc w:val="both"/>
        <w:rPr>
          <w:rFonts w:ascii="Arial" w:hAnsi="Arial" w:cs="Arial"/>
          <w:color w:val="auto"/>
          <w:sz w:val="22"/>
          <w:szCs w:val="22"/>
        </w:rPr>
      </w:pPr>
      <w:r w:rsidRPr="00A900CD">
        <w:rPr>
          <w:rFonts w:ascii="Arial" w:hAnsi="Arial" w:cs="Arial"/>
          <w:color w:val="auto"/>
          <w:sz w:val="22"/>
          <w:szCs w:val="22"/>
        </w:rPr>
        <w:t xml:space="preserve">Maintenance of log book for various activities </w:t>
      </w:r>
    </w:p>
    <w:p w:rsidR="003D3300" w:rsidRPr="00A900CD" w:rsidRDefault="003D3300" w:rsidP="003D3300">
      <w:pPr>
        <w:jc w:val="both"/>
        <w:rPr>
          <w:rFonts w:ascii="Arial" w:hAnsi="Arial" w:cs="Arial"/>
        </w:rPr>
      </w:pPr>
    </w:p>
    <w:p w:rsidR="00C37E29" w:rsidRPr="00A900CD" w:rsidRDefault="00C37E29" w:rsidP="003D3300">
      <w:pPr>
        <w:jc w:val="both"/>
        <w:rPr>
          <w:rFonts w:ascii="Arial" w:hAnsi="Arial" w:cs="Arial"/>
        </w:rPr>
      </w:pPr>
    </w:p>
    <w:p w:rsidR="00C37E29" w:rsidRPr="00A900CD" w:rsidRDefault="00C37E29" w:rsidP="003D3300">
      <w:pPr>
        <w:jc w:val="both"/>
        <w:rPr>
          <w:rFonts w:ascii="Arial" w:hAnsi="Arial" w:cs="Arial"/>
        </w:rPr>
      </w:pPr>
    </w:p>
    <w:p w:rsidR="00501D29" w:rsidRPr="00A900CD" w:rsidRDefault="00501D29" w:rsidP="003D3300">
      <w:pPr>
        <w:jc w:val="both"/>
        <w:rPr>
          <w:rFonts w:ascii="Arial" w:hAnsi="Arial" w:cs="Arial"/>
        </w:rPr>
      </w:pPr>
    </w:p>
    <w:p w:rsidR="00501D29" w:rsidRPr="00A900CD" w:rsidRDefault="00501D29" w:rsidP="003D3300">
      <w:pPr>
        <w:jc w:val="both"/>
        <w:rPr>
          <w:rFonts w:ascii="Arial" w:hAnsi="Arial" w:cs="Arial"/>
        </w:rPr>
      </w:pPr>
    </w:p>
    <w:p w:rsidR="00501D29" w:rsidRPr="00A900CD" w:rsidRDefault="00501D29" w:rsidP="003D3300">
      <w:pPr>
        <w:jc w:val="both"/>
        <w:rPr>
          <w:rFonts w:ascii="Arial" w:hAnsi="Arial" w:cs="Arial"/>
        </w:rPr>
      </w:pPr>
    </w:p>
    <w:p w:rsidR="00501D29" w:rsidRPr="00A900CD" w:rsidRDefault="00501D29" w:rsidP="003D3300">
      <w:pPr>
        <w:jc w:val="both"/>
        <w:rPr>
          <w:rFonts w:ascii="Arial" w:hAnsi="Arial" w:cs="Arial"/>
        </w:rPr>
      </w:pPr>
    </w:p>
    <w:p w:rsidR="00501D29" w:rsidRPr="00A900CD" w:rsidRDefault="00501D29" w:rsidP="003D3300">
      <w:pPr>
        <w:jc w:val="both"/>
        <w:rPr>
          <w:rFonts w:ascii="Arial" w:hAnsi="Arial" w:cs="Arial"/>
        </w:rPr>
      </w:pPr>
    </w:p>
    <w:p w:rsidR="00C37E29" w:rsidRDefault="00C37E29" w:rsidP="003D3300">
      <w:pPr>
        <w:jc w:val="both"/>
        <w:rPr>
          <w:rFonts w:ascii="Arial" w:hAnsi="Arial" w:cs="Arial"/>
        </w:rPr>
      </w:pPr>
    </w:p>
    <w:p w:rsidR="00436271" w:rsidRDefault="00436271" w:rsidP="003D3300">
      <w:pPr>
        <w:jc w:val="both"/>
        <w:rPr>
          <w:rFonts w:ascii="Arial" w:hAnsi="Arial" w:cs="Arial"/>
        </w:rPr>
      </w:pPr>
    </w:p>
    <w:p w:rsidR="00436271" w:rsidRDefault="00436271" w:rsidP="003D3300">
      <w:pPr>
        <w:jc w:val="both"/>
        <w:rPr>
          <w:rFonts w:ascii="Arial" w:hAnsi="Arial" w:cs="Arial"/>
        </w:rPr>
      </w:pPr>
    </w:p>
    <w:p w:rsidR="00436271" w:rsidRDefault="00436271" w:rsidP="003D3300">
      <w:pPr>
        <w:jc w:val="both"/>
        <w:rPr>
          <w:rFonts w:ascii="Arial" w:hAnsi="Arial" w:cs="Arial"/>
        </w:rPr>
      </w:pPr>
    </w:p>
    <w:p w:rsidR="00436271" w:rsidRDefault="00436271" w:rsidP="003D3300">
      <w:pPr>
        <w:jc w:val="both"/>
        <w:rPr>
          <w:rFonts w:ascii="Arial" w:hAnsi="Arial" w:cs="Arial"/>
        </w:rPr>
      </w:pPr>
    </w:p>
    <w:p w:rsidR="00436271" w:rsidRPr="00A900CD" w:rsidRDefault="00436271" w:rsidP="003D3300">
      <w:pPr>
        <w:jc w:val="both"/>
        <w:rPr>
          <w:rFonts w:ascii="Arial" w:hAnsi="Arial" w:cs="Arial"/>
        </w:rPr>
      </w:pPr>
    </w:p>
    <w:p w:rsidR="003D3300" w:rsidRPr="00A900CD" w:rsidRDefault="003D3300" w:rsidP="003D3300">
      <w:pPr>
        <w:jc w:val="both"/>
        <w:rPr>
          <w:rFonts w:ascii="Arial" w:hAnsi="Arial" w:cs="Arial"/>
        </w:rPr>
      </w:pPr>
      <w:r w:rsidRPr="00A900CD">
        <w:rPr>
          <w:rFonts w:ascii="Arial" w:hAnsi="Arial" w:cs="Arial"/>
          <w:b/>
          <w:bCs/>
        </w:rPr>
        <w:t>PRACTICAL REQUIREMENT</w:t>
      </w:r>
      <w:r w:rsidR="00C37E29" w:rsidRPr="00A900CD">
        <w:rPr>
          <w:rFonts w:ascii="Arial" w:hAnsi="Arial" w:cs="Arial"/>
          <w:b/>
          <w:bCs/>
        </w:rPr>
        <w: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8"/>
        <w:gridCol w:w="6930"/>
        <w:gridCol w:w="1109"/>
      </w:tblGrid>
      <w:tr w:rsidR="003D3300" w:rsidRPr="00A900CD" w:rsidTr="00C37E29">
        <w:tc>
          <w:tcPr>
            <w:tcW w:w="1008" w:type="dxa"/>
          </w:tcPr>
          <w:p w:rsidR="003D3300" w:rsidRPr="00A900CD" w:rsidRDefault="003D3300" w:rsidP="00436271">
            <w:pPr>
              <w:spacing w:after="0" w:line="240" w:lineRule="auto"/>
              <w:jc w:val="both"/>
              <w:rPr>
                <w:rFonts w:ascii="Arial" w:hAnsi="Arial" w:cs="Arial"/>
                <w:b/>
                <w:bCs/>
              </w:rPr>
            </w:pPr>
            <w:r w:rsidRPr="00A900CD">
              <w:rPr>
                <w:rFonts w:ascii="Arial" w:hAnsi="Arial" w:cs="Arial"/>
                <w:b/>
                <w:bCs/>
              </w:rPr>
              <w:t xml:space="preserve">Sr. </w:t>
            </w:r>
            <w:r w:rsidR="00C37E29" w:rsidRPr="00A900CD">
              <w:rPr>
                <w:rFonts w:ascii="Arial" w:hAnsi="Arial" w:cs="Arial"/>
                <w:b/>
                <w:bCs/>
              </w:rPr>
              <w:t>No</w:t>
            </w:r>
          </w:p>
        </w:tc>
        <w:tc>
          <w:tcPr>
            <w:tcW w:w="6930" w:type="dxa"/>
          </w:tcPr>
          <w:p w:rsidR="003D3300" w:rsidRPr="00A900CD" w:rsidRDefault="003D3300" w:rsidP="00436271">
            <w:pPr>
              <w:spacing w:after="0" w:line="240" w:lineRule="auto"/>
              <w:jc w:val="both"/>
              <w:rPr>
                <w:rFonts w:ascii="Arial" w:hAnsi="Arial" w:cs="Arial"/>
                <w:b/>
                <w:bCs/>
              </w:rPr>
            </w:pPr>
            <w:r w:rsidRPr="00A900CD">
              <w:rPr>
                <w:rFonts w:ascii="Arial" w:hAnsi="Arial" w:cs="Arial"/>
                <w:b/>
                <w:bCs/>
              </w:rPr>
              <w:t>Assignments</w:t>
            </w:r>
          </w:p>
        </w:tc>
        <w:tc>
          <w:tcPr>
            <w:tcW w:w="810" w:type="dxa"/>
          </w:tcPr>
          <w:p w:rsidR="003D3300" w:rsidRPr="00A900CD" w:rsidRDefault="00C37E29" w:rsidP="00436271">
            <w:pPr>
              <w:spacing w:after="0" w:line="240" w:lineRule="auto"/>
              <w:jc w:val="both"/>
              <w:rPr>
                <w:rFonts w:ascii="Arial" w:hAnsi="Arial" w:cs="Arial"/>
                <w:b/>
                <w:bCs/>
              </w:rPr>
            </w:pPr>
            <w:r w:rsidRPr="00A900CD">
              <w:rPr>
                <w:rFonts w:ascii="Arial" w:hAnsi="Arial" w:cs="Arial"/>
                <w:b/>
                <w:bCs/>
              </w:rPr>
              <w:t xml:space="preserve">Quantity </w:t>
            </w:r>
          </w:p>
        </w:tc>
      </w:tr>
      <w:tr w:rsidR="003D3300" w:rsidRPr="00A900CD" w:rsidTr="00C37E29">
        <w:tc>
          <w:tcPr>
            <w:tcW w:w="1008" w:type="dxa"/>
          </w:tcPr>
          <w:p w:rsidR="003D3300" w:rsidRPr="00A900CD" w:rsidRDefault="003D3300" w:rsidP="00436271">
            <w:pPr>
              <w:spacing w:after="0" w:line="240" w:lineRule="auto"/>
              <w:jc w:val="both"/>
              <w:rPr>
                <w:rFonts w:ascii="Arial" w:hAnsi="Arial" w:cs="Arial"/>
              </w:rPr>
            </w:pPr>
            <w:r w:rsidRPr="00A900CD">
              <w:rPr>
                <w:rFonts w:ascii="Arial" w:hAnsi="Arial" w:cs="Arial"/>
              </w:rPr>
              <w:t>1.</w:t>
            </w:r>
          </w:p>
        </w:tc>
        <w:tc>
          <w:tcPr>
            <w:tcW w:w="6930" w:type="dxa"/>
          </w:tcPr>
          <w:p w:rsidR="003D3300" w:rsidRPr="00A900CD" w:rsidRDefault="003D3300" w:rsidP="00436271">
            <w:pPr>
              <w:spacing w:after="0" w:line="240" w:lineRule="auto"/>
              <w:jc w:val="both"/>
              <w:rPr>
                <w:rFonts w:ascii="Arial" w:hAnsi="Arial" w:cs="Arial"/>
              </w:rPr>
            </w:pPr>
            <w:r w:rsidRPr="00A900CD">
              <w:rPr>
                <w:rFonts w:ascii="Arial" w:hAnsi="Arial" w:cs="Arial"/>
              </w:rPr>
              <w:t>Community mapping</w:t>
            </w:r>
          </w:p>
        </w:tc>
        <w:tc>
          <w:tcPr>
            <w:tcW w:w="810" w:type="dxa"/>
            <w:vAlign w:val="center"/>
          </w:tcPr>
          <w:p w:rsidR="003D3300" w:rsidRPr="00A900CD" w:rsidRDefault="003D3300" w:rsidP="00436271">
            <w:pPr>
              <w:spacing w:after="0" w:line="240" w:lineRule="auto"/>
              <w:jc w:val="center"/>
              <w:rPr>
                <w:rFonts w:ascii="Arial" w:hAnsi="Arial" w:cs="Arial"/>
              </w:rPr>
            </w:pPr>
            <w:r w:rsidRPr="00A900CD">
              <w:rPr>
                <w:rFonts w:ascii="Arial" w:hAnsi="Arial" w:cs="Arial"/>
              </w:rPr>
              <w:t>1</w:t>
            </w:r>
          </w:p>
        </w:tc>
      </w:tr>
      <w:tr w:rsidR="003D3300" w:rsidRPr="00A900CD" w:rsidTr="00C37E29">
        <w:tc>
          <w:tcPr>
            <w:tcW w:w="1008" w:type="dxa"/>
          </w:tcPr>
          <w:p w:rsidR="003D3300" w:rsidRPr="00A900CD" w:rsidRDefault="003D3300" w:rsidP="00436271">
            <w:pPr>
              <w:spacing w:after="0" w:line="240" w:lineRule="auto"/>
              <w:jc w:val="both"/>
              <w:rPr>
                <w:rFonts w:ascii="Arial" w:hAnsi="Arial" w:cs="Arial"/>
              </w:rPr>
            </w:pPr>
            <w:r w:rsidRPr="00A900CD">
              <w:rPr>
                <w:rFonts w:ascii="Arial" w:hAnsi="Arial" w:cs="Arial"/>
              </w:rPr>
              <w:lastRenderedPageBreak/>
              <w:t>2.</w:t>
            </w:r>
          </w:p>
        </w:tc>
        <w:tc>
          <w:tcPr>
            <w:tcW w:w="6930" w:type="dxa"/>
          </w:tcPr>
          <w:p w:rsidR="003D3300" w:rsidRPr="00A900CD" w:rsidRDefault="003D3300" w:rsidP="00436271">
            <w:pPr>
              <w:spacing w:after="0" w:line="240" w:lineRule="auto"/>
              <w:jc w:val="both"/>
              <w:rPr>
                <w:rFonts w:ascii="Arial" w:hAnsi="Arial" w:cs="Arial"/>
              </w:rPr>
            </w:pPr>
            <w:r w:rsidRPr="00A900CD">
              <w:rPr>
                <w:rFonts w:ascii="Arial" w:hAnsi="Arial" w:cs="Arial"/>
              </w:rPr>
              <w:t>Community health Survey</w:t>
            </w:r>
          </w:p>
        </w:tc>
        <w:tc>
          <w:tcPr>
            <w:tcW w:w="810" w:type="dxa"/>
            <w:vAlign w:val="center"/>
          </w:tcPr>
          <w:p w:rsidR="003D3300" w:rsidRPr="00A900CD" w:rsidRDefault="003D3300" w:rsidP="00436271">
            <w:pPr>
              <w:spacing w:after="0" w:line="240" w:lineRule="auto"/>
              <w:jc w:val="center"/>
              <w:rPr>
                <w:rFonts w:ascii="Arial" w:hAnsi="Arial" w:cs="Arial"/>
              </w:rPr>
            </w:pPr>
            <w:r w:rsidRPr="00A900CD">
              <w:rPr>
                <w:rFonts w:ascii="Arial" w:hAnsi="Arial" w:cs="Arial"/>
              </w:rPr>
              <w:t>1</w:t>
            </w:r>
          </w:p>
        </w:tc>
      </w:tr>
      <w:tr w:rsidR="003D3300" w:rsidRPr="00A900CD" w:rsidTr="00C37E29">
        <w:tc>
          <w:tcPr>
            <w:tcW w:w="1008" w:type="dxa"/>
          </w:tcPr>
          <w:p w:rsidR="003D3300" w:rsidRPr="00A900CD" w:rsidRDefault="003D3300" w:rsidP="00436271">
            <w:pPr>
              <w:spacing w:after="0" w:line="240" w:lineRule="auto"/>
              <w:jc w:val="both"/>
              <w:rPr>
                <w:rFonts w:ascii="Arial" w:hAnsi="Arial" w:cs="Arial"/>
              </w:rPr>
            </w:pPr>
            <w:r w:rsidRPr="00A900CD">
              <w:rPr>
                <w:rFonts w:ascii="Arial" w:hAnsi="Arial" w:cs="Arial"/>
              </w:rPr>
              <w:t>3.</w:t>
            </w:r>
          </w:p>
        </w:tc>
        <w:tc>
          <w:tcPr>
            <w:tcW w:w="6930" w:type="dxa"/>
          </w:tcPr>
          <w:p w:rsidR="003D3300" w:rsidRPr="00A900CD" w:rsidRDefault="003D3300" w:rsidP="00436271">
            <w:pPr>
              <w:spacing w:after="0" w:line="240" w:lineRule="auto"/>
              <w:jc w:val="both"/>
              <w:rPr>
                <w:rFonts w:ascii="Arial" w:hAnsi="Arial" w:cs="Arial"/>
              </w:rPr>
            </w:pPr>
            <w:r w:rsidRPr="00A900CD">
              <w:rPr>
                <w:rFonts w:ascii="Arial" w:hAnsi="Arial" w:cs="Arial"/>
              </w:rPr>
              <w:t>Collection and compilation of vital health statistics</w:t>
            </w:r>
          </w:p>
        </w:tc>
        <w:tc>
          <w:tcPr>
            <w:tcW w:w="810" w:type="dxa"/>
            <w:vAlign w:val="center"/>
          </w:tcPr>
          <w:p w:rsidR="003D3300" w:rsidRPr="00A900CD" w:rsidRDefault="003D3300" w:rsidP="00436271">
            <w:pPr>
              <w:spacing w:after="0" w:line="240" w:lineRule="auto"/>
              <w:jc w:val="center"/>
              <w:rPr>
                <w:rFonts w:ascii="Arial" w:hAnsi="Arial" w:cs="Arial"/>
              </w:rPr>
            </w:pPr>
            <w:r w:rsidRPr="00A900CD">
              <w:rPr>
                <w:rFonts w:ascii="Arial" w:hAnsi="Arial" w:cs="Arial"/>
              </w:rPr>
              <w:t>3</w:t>
            </w:r>
          </w:p>
        </w:tc>
      </w:tr>
      <w:tr w:rsidR="003D3300" w:rsidRPr="00A900CD" w:rsidTr="00C37E29">
        <w:tc>
          <w:tcPr>
            <w:tcW w:w="1008" w:type="dxa"/>
          </w:tcPr>
          <w:p w:rsidR="003D3300" w:rsidRPr="00A900CD" w:rsidRDefault="003D3300" w:rsidP="00436271">
            <w:pPr>
              <w:spacing w:after="0" w:line="240" w:lineRule="auto"/>
              <w:jc w:val="both"/>
              <w:rPr>
                <w:rFonts w:ascii="Arial" w:hAnsi="Arial" w:cs="Arial"/>
              </w:rPr>
            </w:pPr>
            <w:r w:rsidRPr="00A900CD">
              <w:rPr>
                <w:rFonts w:ascii="Arial" w:hAnsi="Arial" w:cs="Arial"/>
              </w:rPr>
              <w:t>4.</w:t>
            </w:r>
          </w:p>
        </w:tc>
        <w:tc>
          <w:tcPr>
            <w:tcW w:w="6930" w:type="dxa"/>
          </w:tcPr>
          <w:p w:rsidR="003D3300" w:rsidRPr="00A900CD" w:rsidRDefault="003D3300" w:rsidP="00436271">
            <w:pPr>
              <w:spacing w:after="0" w:line="240" w:lineRule="auto"/>
              <w:jc w:val="both"/>
              <w:rPr>
                <w:rFonts w:ascii="Arial" w:hAnsi="Arial" w:cs="Arial"/>
              </w:rPr>
            </w:pPr>
            <w:r w:rsidRPr="00A900CD">
              <w:rPr>
                <w:rFonts w:ascii="Arial" w:hAnsi="Arial" w:cs="Arial"/>
              </w:rPr>
              <w:t>Organizing &amp; conducting community leaders meeting</w:t>
            </w:r>
          </w:p>
        </w:tc>
        <w:tc>
          <w:tcPr>
            <w:tcW w:w="810" w:type="dxa"/>
            <w:vAlign w:val="center"/>
          </w:tcPr>
          <w:p w:rsidR="003D3300" w:rsidRPr="00A900CD" w:rsidRDefault="003D3300" w:rsidP="00436271">
            <w:pPr>
              <w:spacing w:after="0" w:line="240" w:lineRule="auto"/>
              <w:jc w:val="center"/>
              <w:rPr>
                <w:rFonts w:ascii="Arial" w:hAnsi="Arial" w:cs="Arial"/>
              </w:rPr>
            </w:pPr>
            <w:r w:rsidRPr="00A900CD">
              <w:rPr>
                <w:rFonts w:ascii="Arial" w:hAnsi="Arial" w:cs="Arial"/>
              </w:rPr>
              <w:t>1</w:t>
            </w:r>
          </w:p>
        </w:tc>
      </w:tr>
      <w:tr w:rsidR="003D3300" w:rsidRPr="00A900CD" w:rsidTr="00C37E29">
        <w:tc>
          <w:tcPr>
            <w:tcW w:w="1008" w:type="dxa"/>
          </w:tcPr>
          <w:p w:rsidR="003D3300" w:rsidRPr="00A900CD" w:rsidRDefault="003D3300" w:rsidP="00436271">
            <w:pPr>
              <w:spacing w:after="0" w:line="240" w:lineRule="auto"/>
              <w:jc w:val="both"/>
              <w:rPr>
                <w:rFonts w:ascii="Arial" w:hAnsi="Arial" w:cs="Arial"/>
              </w:rPr>
            </w:pPr>
            <w:r w:rsidRPr="00A900CD">
              <w:rPr>
                <w:rFonts w:ascii="Arial" w:hAnsi="Arial" w:cs="Arial"/>
              </w:rPr>
              <w:t>5.</w:t>
            </w:r>
          </w:p>
        </w:tc>
        <w:tc>
          <w:tcPr>
            <w:tcW w:w="6930" w:type="dxa"/>
          </w:tcPr>
          <w:p w:rsidR="003D3300" w:rsidRPr="00A900CD" w:rsidRDefault="003D3300" w:rsidP="00436271">
            <w:pPr>
              <w:spacing w:after="0" w:line="240" w:lineRule="auto"/>
              <w:jc w:val="both"/>
              <w:rPr>
                <w:rFonts w:ascii="Arial" w:hAnsi="Arial" w:cs="Arial"/>
              </w:rPr>
            </w:pPr>
            <w:r w:rsidRPr="00A900CD">
              <w:rPr>
                <w:rFonts w:ascii="Arial" w:hAnsi="Arial" w:cs="Arial"/>
              </w:rPr>
              <w:t>Application of Community health nursing process</w:t>
            </w:r>
          </w:p>
        </w:tc>
        <w:tc>
          <w:tcPr>
            <w:tcW w:w="810" w:type="dxa"/>
            <w:vAlign w:val="center"/>
          </w:tcPr>
          <w:p w:rsidR="003D3300" w:rsidRPr="00A900CD" w:rsidRDefault="003D3300" w:rsidP="00436271">
            <w:pPr>
              <w:spacing w:after="0" w:line="240" w:lineRule="auto"/>
              <w:jc w:val="center"/>
              <w:rPr>
                <w:rFonts w:ascii="Arial" w:hAnsi="Arial" w:cs="Arial"/>
              </w:rPr>
            </w:pPr>
            <w:r w:rsidRPr="00A900CD">
              <w:rPr>
                <w:rFonts w:ascii="Arial" w:hAnsi="Arial" w:cs="Arial"/>
              </w:rPr>
              <w:t>3</w:t>
            </w:r>
          </w:p>
        </w:tc>
      </w:tr>
      <w:tr w:rsidR="003D3300" w:rsidRPr="00A900CD" w:rsidTr="00C37E29">
        <w:tc>
          <w:tcPr>
            <w:tcW w:w="1008" w:type="dxa"/>
          </w:tcPr>
          <w:p w:rsidR="003D3300" w:rsidRPr="00A900CD" w:rsidRDefault="003D3300" w:rsidP="00436271">
            <w:pPr>
              <w:spacing w:after="0" w:line="240" w:lineRule="auto"/>
              <w:jc w:val="both"/>
              <w:rPr>
                <w:rFonts w:ascii="Arial" w:hAnsi="Arial" w:cs="Arial"/>
              </w:rPr>
            </w:pPr>
            <w:r w:rsidRPr="00A900CD">
              <w:rPr>
                <w:rFonts w:ascii="Arial" w:hAnsi="Arial" w:cs="Arial"/>
              </w:rPr>
              <w:t>6.</w:t>
            </w:r>
          </w:p>
        </w:tc>
        <w:tc>
          <w:tcPr>
            <w:tcW w:w="6930" w:type="dxa"/>
          </w:tcPr>
          <w:p w:rsidR="003D3300" w:rsidRPr="00A900CD" w:rsidRDefault="003D3300" w:rsidP="00436271">
            <w:pPr>
              <w:spacing w:after="0" w:line="240" w:lineRule="auto"/>
              <w:jc w:val="both"/>
              <w:rPr>
                <w:rFonts w:ascii="Arial" w:hAnsi="Arial" w:cs="Arial"/>
              </w:rPr>
            </w:pPr>
            <w:r w:rsidRPr="00A900CD">
              <w:rPr>
                <w:rFonts w:ascii="Arial" w:hAnsi="Arial" w:cs="Arial"/>
              </w:rPr>
              <w:t xml:space="preserve">Conduct family </w:t>
            </w:r>
          </w:p>
        </w:tc>
        <w:tc>
          <w:tcPr>
            <w:tcW w:w="810" w:type="dxa"/>
            <w:vAlign w:val="center"/>
          </w:tcPr>
          <w:p w:rsidR="003D3300" w:rsidRPr="00A900CD" w:rsidRDefault="003D3300" w:rsidP="00436271">
            <w:pPr>
              <w:spacing w:after="0" w:line="240" w:lineRule="auto"/>
              <w:jc w:val="center"/>
              <w:rPr>
                <w:rFonts w:ascii="Arial" w:hAnsi="Arial" w:cs="Arial"/>
              </w:rPr>
            </w:pPr>
            <w:r w:rsidRPr="00A900CD">
              <w:rPr>
                <w:rFonts w:ascii="Arial" w:hAnsi="Arial" w:cs="Arial"/>
              </w:rPr>
              <w:t>1</w:t>
            </w:r>
          </w:p>
        </w:tc>
      </w:tr>
      <w:tr w:rsidR="003D3300" w:rsidRPr="00A900CD" w:rsidTr="00C37E29">
        <w:tc>
          <w:tcPr>
            <w:tcW w:w="1008" w:type="dxa"/>
          </w:tcPr>
          <w:p w:rsidR="003D3300" w:rsidRPr="00A900CD" w:rsidRDefault="003D3300" w:rsidP="00436271">
            <w:pPr>
              <w:spacing w:after="0" w:line="240" w:lineRule="auto"/>
              <w:jc w:val="both"/>
              <w:rPr>
                <w:rFonts w:ascii="Arial" w:hAnsi="Arial" w:cs="Arial"/>
              </w:rPr>
            </w:pPr>
            <w:r w:rsidRPr="00A900CD">
              <w:rPr>
                <w:rFonts w:ascii="Arial" w:hAnsi="Arial" w:cs="Arial"/>
              </w:rPr>
              <w:t>7.</w:t>
            </w:r>
          </w:p>
        </w:tc>
        <w:tc>
          <w:tcPr>
            <w:tcW w:w="6930" w:type="dxa"/>
          </w:tcPr>
          <w:p w:rsidR="003D3300" w:rsidRPr="00A900CD" w:rsidRDefault="003D3300" w:rsidP="00436271">
            <w:pPr>
              <w:spacing w:after="0" w:line="240" w:lineRule="auto"/>
              <w:jc w:val="both"/>
              <w:rPr>
                <w:rFonts w:ascii="Arial" w:hAnsi="Arial" w:cs="Arial"/>
              </w:rPr>
            </w:pPr>
            <w:r w:rsidRPr="00A900CD">
              <w:rPr>
                <w:rFonts w:ascii="Arial" w:hAnsi="Arial" w:cs="Arial"/>
              </w:rPr>
              <w:t>Conduct mass health education</w:t>
            </w:r>
          </w:p>
        </w:tc>
        <w:tc>
          <w:tcPr>
            <w:tcW w:w="810" w:type="dxa"/>
            <w:vAlign w:val="center"/>
          </w:tcPr>
          <w:p w:rsidR="003D3300" w:rsidRPr="00A900CD" w:rsidRDefault="003D3300" w:rsidP="00436271">
            <w:pPr>
              <w:spacing w:after="0" w:line="240" w:lineRule="auto"/>
              <w:jc w:val="center"/>
              <w:rPr>
                <w:rFonts w:ascii="Arial" w:hAnsi="Arial" w:cs="Arial"/>
              </w:rPr>
            </w:pPr>
            <w:r w:rsidRPr="00A900CD">
              <w:rPr>
                <w:rFonts w:ascii="Arial" w:hAnsi="Arial" w:cs="Arial"/>
              </w:rPr>
              <w:t>1</w:t>
            </w:r>
          </w:p>
        </w:tc>
      </w:tr>
      <w:tr w:rsidR="003D3300" w:rsidRPr="00A900CD" w:rsidTr="00C37E29">
        <w:tc>
          <w:tcPr>
            <w:tcW w:w="1008" w:type="dxa"/>
          </w:tcPr>
          <w:p w:rsidR="003D3300" w:rsidRPr="00A900CD" w:rsidRDefault="003D3300" w:rsidP="00436271">
            <w:pPr>
              <w:spacing w:after="0" w:line="240" w:lineRule="auto"/>
              <w:jc w:val="both"/>
              <w:rPr>
                <w:rFonts w:ascii="Arial" w:hAnsi="Arial" w:cs="Arial"/>
              </w:rPr>
            </w:pPr>
            <w:r w:rsidRPr="00A900CD">
              <w:rPr>
                <w:rFonts w:ascii="Arial" w:hAnsi="Arial" w:cs="Arial"/>
              </w:rPr>
              <w:t>8.</w:t>
            </w:r>
          </w:p>
        </w:tc>
        <w:tc>
          <w:tcPr>
            <w:tcW w:w="6930" w:type="dxa"/>
          </w:tcPr>
          <w:p w:rsidR="003D3300" w:rsidRPr="00A900CD" w:rsidRDefault="003D3300" w:rsidP="00436271">
            <w:pPr>
              <w:spacing w:after="0" w:line="240" w:lineRule="auto"/>
              <w:jc w:val="both"/>
              <w:rPr>
                <w:rFonts w:ascii="Arial" w:hAnsi="Arial" w:cs="Arial"/>
              </w:rPr>
            </w:pPr>
            <w:r w:rsidRPr="00A900CD">
              <w:rPr>
                <w:rFonts w:ascii="Arial" w:hAnsi="Arial" w:cs="Arial"/>
              </w:rPr>
              <w:t>Exhibition</w:t>
            </w:r>
          </w:p>
        </w:tc>
        <w:tc>
          <w:tcPr>
            <w:tcW w:w="810" w:type="dxa"/>
            <w:vAlign w:val="center"/>
          </w:tcPr>
          <w:p w:rsidR="003D3300" w:rsidRPr="00A900CD" w:rsidRDefault="003D3300" w:rsidP="00436271">
            <w:pPr>
              <w:spacing w:after="0" w:line="240" w:lineRule="auto"/>
              <w:jc w:val="center"/>
              <w:rPr>
                <w:rFonts w:ascii="Arial" w:hAnsi="Arial" w:cs="Arial"/>
              </w:rPr>
            </w:pPr>
            <w:r w:rsidRPr="00A900CD">
              <w:rPr>
                <w:rFonts w:ascii="Arial" w:hAnsi="Arial" w:cs="Arial"/>
              </w:rPr>
              <w:t>1</w:t>
            </w:r>
          </w:p>
        </w:tc>
      </w:tr>
      <w:tr w:rsidR="003D3300" w:rsidRPr="00A900CD" w:rsidTr="00C37E29">
        <w:tc>
          <w:tcPr>
            <w:tcW w:w="1008" w:type="dxa"/>
          </w:tcPr>
          <w:p w:rsidR="003D3300" w:rsidRPr="00A900CD" w:rsidRDefault="003D3300" w:rsidP="00436271">
            <w:pPr>
              <w:spacing w:after="0" w:line="240" w:lineRule="auto"/>
              <w:jc w:val="both"/>
              <w:rPr>
                <w:rFonts w:ascii="Arial" w:hAnsi="Arial" w:cs="Arial"/>
              </w:rPr>
            </w:pPr>
            <w:r w:rsidRPr="00A900CD">
              <w:rPr>
                <w:rFonts w:ascii="Arial" w:hAnsi="Arial" w:cs="Arial"/>
              </w:rPr>
              <w:t>9.</w:t>
            </w:r>
          </w:p>
        </w:tc>
        <w:tc>
          <w:tcPr>
            <w:tcW w:w="6930" w:type="dxa"/>
          </w:tcPr>
          <w:p w:rsidR="003D3300" w:rsidRPr="00A900CD" w:rsidRDefault="003D3300" w:rsidP="00436271">
            <w:pPr>
              <w:spacing w:after="0" w:line="240" w:lineRule="auto"/>
              <w:jc w:val="both"/>
              <w:rPr>
                <w:rFonts w:ascii="Arial" w:hAnsi="Arial" w:cs="Arial"/>
              </w:rPr>
            </w:pPr>
            <w:r w:rsidRPr="00A900CD">
              <w:rPr>
                <w:rFonts w:ascii="Arial" w:hAnsi="Arial" w:cs="Arial"/>
              </w:rPr>
              <w:t>Preparation of IEC materials</w:t>
            </w:r>
          </w:p>
        </w:tc>
        <w:tc>
          <w:tcPr>
            <w:tcW w:w="810" w:type="dxa"/>
            <w:vAlign w:val="center"/>
          </w:tcPr>
          <w:p w:rsidR="003D3300" w:rsidRPr="00A900CD" w:rsidRDefault="003D3300" w:rsidP="00436271">
            <w:pPr>
              <w:spacing w:after="0" w:line="240" w:lineRule="auto"/>
              <w:jc w:val="center"/>
              <w:rPr>
                <w:rFonts w:ascii="Arial" w:hAnsi="Arial" w:cs="Arial"/>
              </w:rPr>
            </w:pPr>
            <w:r w:rsidRPr="00A900CD">
              <w:rPr>
                <w:rFonts w:ascii="Arial" w:hAnsi="Arial" w:cs="Arial"/>
              </w:rPr>
              <w:t>1</w:t>
            </w:r>
          </w:p>
        </w:tc>
      </w:tr>
      <w:tr w:rsidR="003D3300" w:rsidRPr="00A900CD" w:rsidTr="00C37E29">
        <w:tc>
          <w:tcPr>
            <w:tcW w:w="1008" w:type="dxa"/>
          </w:tcPr>
          <w:p w:rsidR="003D3300" w:rsidRPr="00A900CD" w:rsidRDefault="003D3300" w:rsidP="00436271">
            <w:pPr>
              <w:spacing w:after="0" w:line="240" w:lineRule="auto"/>
              <w:jc w:val="both"/>
              <w:rPr>
                <w:rFonts w:ascii="Arial" w:hAnsi="Arial" w:cs="Arial"/>
              </w:rPr>
            </w:pPr>
            <w:r w:rsidRPr="00A900CD">
              <w:rPr>
                <w:rFonts w:ascii="Arial" w:hAnsi="Arial" w:cs="Arial"/>
              </w:rPr>
              <w:t>10.</w:t>
            </w:r>
          </w:p>
        </w:tc>
        <w:tc>
          <w:tcPr>
            <w:tcW w:w="6930" w:type="dxa"/>
          </w:tcPr>
          <w:p w:rsidR="003D3300" w:rsidRPr="00A900CD" w:rsidRDefault="003D3300" w:rsidP="00436271">
            <w:pPr>
              <w:spacing w:after="0" w:line="240" w:lineRule="auto"/>
              <w:jc w:val="both"/>
              <w:rPr>
                <w:rFonts w:ascii="Arial" w:hAnsi="Arial" w:cs="Arial"/>
              </w:rPr>
            </w:pPr>
            <w:r w:rsidRPr="00A900CD">
              <w:rPr>
                <w:rFonts w:ascii="Arial" w:hAnsi="Arial" w:cs="Arial"/>
              </w:rPr>
              <w:t>Organize and participate in various clinics / camp</w:t>
            </w:r>
          </w:p>
        </w:tc>
        <w:tc>
          <w:tcPr>
            <w:tcW w:w="810" w:type="dxa"/>
            <w:vAlign w:val="center"/>
          </w:tcPr>
          <w:p w:rsidR="003D3300" w:rsidRPr="00A900CD" w:rsidRDefault="003D3300" w:rsidP="00436271">
            <w:pPr>
              <w:spacing w:after="0" w:line="240" w:lineRule="auto"/>
              <w:jc w:val="center"/>
              <w:rPr>
                <w:rFonts w:ascii="Arial" w:hAnsi="Arial" w:cs="Arial"/>
              </w:rPr>
            </w:pPr>
            <w:r w:rsidRPr="00A900CD">
              <w:rPr>
                <w:rFonts w:ascii="Arial" w:hAnsi="Arial" w:cs="Arial"/>
              </w:rPr>
              <w:t>5</w:t>
            </w:r>
          </w:p>
        </w:tc>
      </w:tr>
      <w:tr w:rsidR="003D3300" w:rsidRPr="00A900CD" w:rsidTr="00C37E29">
        <w:tc>
          <w:tcPr>
            <w:tcW w:w="1008" w:type="dxa"/>
          </w:tcPr>
          <w:p w:rsidR="003D3300" w:rsidRPr="00A900CD" w:rsidRDefault="003D3300" w:rsidP="00436271">
            <w:pPr>
              <w:spacing w:after="0" w:line="240" w:lineRule="auto"/>
              <w:jc w:val="both"/>
              <w:rPr>
                <w:rFonts w:ascii="Arial" w:hAnsi="Arial" w:cs="Arial"/>
              </w:rPr>
            </w:pPr>
            <w:r w:rsidRPr="00A900CD">
              <w:rPr>
                <w:rFonts w:ascii="Arial" w:hAnsi="Arial" w:cs="Arial"/>
              </w:rPr>
              <w:t>11.</w:t>
            </w:r>
          </w:p>
        </w:tc>
        <w:tc>
          <w:tcPr>
            <w:tcW w:w="6930" w:type="dxa"/>
          </w:tcPr>
          <w:p w:rsidR="003D3300" w:rsidRPr="00A900CD" w:rsidRDefault="003D3300" w:rsidP="00436271">
            <w:pPr>
              <w:spacing w:after="0" w:line="240" w:lineRule="auto"/>
              <w:jc w:val="both"/>
              <w:rPr>
                <w:rFonts w:ascii="Arial" w:hAnsi="Arial" w:cs="Arial"/>
              </w:rPr>
            </w:pPr>
            <w:r w:rsidRPr="00A900CD">
              <w:rPr>
                <w:rFonts w:ascii="Arial" w:hAnsi="Arial" w:cs="Arial"/>
              </w:rPr>
              <w:t>Estimation of vital statistics</w:t>
            </w:r>
          </w:p>
        </w:tc>
        <w:tc>
          <w:tcPr>
            <w:tcW w:w="810" w:type="dxa"/>
            <w:vAlign w:val="center"/>
          </w:tcPr>
          <w:p w:rsidR="003D3300" w:rsidRPr="00A900CD" w:rsidRDefault="003D3300" w:rsidP="00436271">
            <w:pPr>
              <w:spacing w:after="0" w:line="240" w:lineRule="auto"/>
              <w:jc w:val="center"/>
              <w:rPr>
                <w:rFonts w:ascii="Arial" w:hAnsi="Arial" w:cs="Arial"/>
              </w:rPr>
            </w:pPr>
            <w:r w:rsidRPr="00A900CD">
              <w:rPr>
                <w:rFonts w:ascii="Arial" w:hAnsi="Arial" w:cs="Arial"/>
              </w:rPr>
              <w:t>1</w:t>
            </w:r>
          </w:p>
        </w:tc>
      </w:tr>
      <w:tr w:rsidR="003D3300" w:rsidRPr="00A900CD" w:rsidTr="00C37E29">
        <w:tc>
          <w:tcPr>
            <w:tcW w:w="1008" w:type="dxa"/>
          </w:tcPr>
          <w:p w:rsidR="003D3300" w:rsidRPr="00A900CD" w:rsidRDefault="003D3300" w:rsidP="00436271">
            <w:pPr>
              <w:spacing w:after="0" w:line="240" w:lineRule="auto"/>
              <w:jc w:val="both"/>
              <w:rPr>
                <w:rFonts w:ascii="Arial" w:hAnsi="Arial" w:cs="Arial"/>
              </w:rPr>
            </w:pPr>
            <w:r w:rsidRPr="00A900CD">
              <w:rPr>
                <w:rFonts w:ascii="Arial" w:hAnsi="Arial" w:cs="Arial"/>
              </w:rPr>
              <w:t>12.</w:t>
            </w:r>
          </w:p>
        </w:tc>
        <w:tc>
          <w:tcPr>
            <w:tcW w:w="6930" w:type="dxa"/>
          </w:tcPr>
          <w:p w:rsidR="003D3300" w:rsidRPr="00A900CD" w:rsidRDefault="003D3300" w:rsidP="00436271">
            <w:pPr>
              <w:spacing w:after="0" w:line="240" w:lineRule="auto"/>
              <w:jc w:val="both"/>
              <w:rPr>
                <w:rFonts w:ascii="Arial" w:hAnsi="Arial" w:cs="Arial"/>
              </w:rPr>
            </w:pPr>
            <w:r w:rsidRPr="00A900CD">
              <w:rPr>
                <w:rFonts w:ascii="Arial" w:hAnsi="Arial" w:cs="Arial"/>
              </w:rPr>
              <w:t>Drill on disaster preparedness</w:t>
            </w:r>
          </w:p>
        </w:tc>
        <w:tc>
          <w:tcPr>
            <w:tcW w:w="810" w:type="dxa"/>
            <w:vAlign w:val="center"/>
          </w:tcPr>
          <w:p w:rsidR="003D3300" w:rsidRPr="00A900CD" w:rsidRDefault="003D3300" w:rsidP="00436271">
            <w:pPr>
              <w:spacing w:after="0" w:line="240" w:lineRule="auto"/>
              <w:jc w:val="center"/>
              <w:rPr>
                <w:rFonts w:ascii="Arial" w:hAnsi="Arial" w:cs="Arial"/>
              </w:rPr>
            </w:pPr>
            <w:r w:rsidRPr="00A900CD">
              <w:rPr>
                <w:rFonts w:ascii="Arial" w:hAnsi="Arial" w:cs="Arial"/>
              </w:rPr>
              <w:t>1</w:t>
            </w:r>
          </w:p>
        </w:tc>
      </w:tr>
      <w:tr w:rsidR="003D3300" w:rsidRPr="00A900CD" w:rsidTr="00C37E29">
        <w:tc>
          <w:tcPr>
            <w:tcW w:w="1008" w:type="dxa"/>
          </w:tcPr>
          <w:p w:rsidR="003D3300" w:rsidRPr="00A900CD" w:rsidRDefault="003D3300" w:rsidP="00436271">
            <w:pPr>
              <w:spacing w:after="0" w:line="240" w:lineRule="auto"/>
              <w:jc w:val="both"/>
              <w:rPr>
                <w:rFonts w:ascii="Arial" w:hAnsi="Arial" w:cs="Arial"/>
              </w:rPr>
            </w:pPr>
            <w:r w:rsidRPr="00A900CD">
              <w:rPr>
                <w:rFonts w:ascii="Arial" w:hAnsi="Arial" w:cs="Arial"/>
              </w:rPr>
              <w:t>13.</w:t>
            </w:r>
          </w:p>
        </w:tc>
        <w:tc>
          <w:tcPr>
            <w:tcW w:w="6930" w:type="dxa"/>
          </w:tcPr>
          <w:p w:rsidR="003D3300" w:rsidRPr="00A900CD" w:rsidRDefault="003D3300" w:rsidP="00436271">
            <w:pPr>
              <w:spacing w:after="0" w:line="240" w:lineRule="auto"/>
              <w:jc w:val="both"/>
              <w:rPr>
                <w:rFonts w:ascii="Arial" w:hAnsi="Arial" w:cs="Arial"/>
              </w:rPr>
            </w:pPr>
            <w:r w:rsidRPr="00A900CD">
              <w:rPr>
                <w:rFonts w:ascii="Arial" w:hAnsi="Arial" w:cs="Arial"/>
              </w:rPr>
              <w:t>Organize in – service education to ANM/LHV/PHN/HW</w:t>
            </w:r>
          </w:p>
        </w:tc>
        <w:tc>
          <w:tcPr>
            <w:tcW w:w="810" w:type="dxa"/>
            <w:vAlign w:val="center"/>
          </w:tcPr>
          <w:p w:rsidR="003D3300" w:rsidRPr="00A900CD" w:rsidRDefault="003D3300" w:rsidP="00436271">
            <w:pPr>
              <w:spacing w:after="0" w:line="240" w:lineRule="auto"/>
              <w:jc w:val="center"/>
              <w:rPr>
                <w:rFonts w:ascii="Arial" w:hAnsi="Arial" w:cs="Arial"/>
              </w:rPr>
            </w:pPr>
            <w:r w:rsidRPr="00A900CD">
              <w:rPr>
                <w:rFonts w:ascii="Arial" w:hAnsi="Arial" w:cs="Arial"/>
              </w:rPr>
              <w:t>1</w:t>
            </w:r>
          </w:p>
        </w:tc>
      </w:tr>
      <w:tr w:rsidR="003D3300" w:rsidRPr="00A900CD" w:rsidTr="00C37E29">
        <w:tc>
          <w:tcPr>
            <w:tcW w:w="1008" w:type="dxa"/>
          </w:tcPr>
          <w:p w:rsidR="003D3300" w:rsidRPr="00A900CD" w:rsidRDefault="003D3300" w:rsidP="00436271">
            <w:pPr>
              <w:spacing w:after="0" w:line="240" w:lineRule="auto"/>
              <w:jc w:val="both"/>
              <w:rPr>
                <w:rFonts w:ascii="Arial" w:hAnsi="Arial" w:cs="Arial"/>
              </w:rPr>
            </w:pPr>
            <w:r w:rsidRPr="00A900CD">
              <w:rPr>
                <w:rFonts w:ascii="Arial" w:hAnsi="Arial" w:cs="Arial"/>
              </w:rPr>
              <w:t>14.</w:t>
            </w:r>
          </w:p>
        </w:tc>
        <w:tc>
          <w:tcPr>
            <w:tcW w:w="6930" w:type="dxa"/>
          </w:tcPr>
          <w:p w:rsidR="003D3300" w:rsidRPr="00A900CD" w:rsidRDefault="003D3300" w:rsidP="00436271">
            <w:pPr>
              <w:spacing w:after="0" w:line="240" w:lineRule="auto"/>
              <w:jc w:val="both"/>
              <w:rPr>
                <w:rFonts w:ascii="Arial" w:hAnsi="Arial" w:cs="Arial"/>
              </w:rPr>
            </w:pPr>
            <w:r w:rsidRPr="00A900CD">
              <w:rPr>
                <w:rFonts w:ascii="Arial" w:hAnsi="Arial" w:cs="Arial"/>
              </w:rPr>
              <w:t>Nutritional assessment</w:t>
            </w:r>
          </w:p>
        </w:tc>
        <w:tc>
          <w:tcPr>
            <w:tcW w:w="810" w:type="dxa"/>
            <w:vAlign w:val="center"/>
          </w:tcPr>
          <w:p w:rsidR="003D3300" w:rsidRPr="00A900CD" w:rsidRDefault="003D3300" w:rsidP="00436271">
            <w:pPr>
              <w:spacing w:after="0" w:line="240" w:lineRule="auto"/>
              <w:jc w:val="center"/>
              <w:rPr>
                <w:rFonts w:ascii="Arial" w:hAnsi="Arial" w:cs="Arial"/>
              </w:rPr>
            </w:pPr>
            <w:r w:rsidRPr="00A900CD">
              <w:rPr>
                <w:rFonts w:ascii="Arial" w:hAnsi="Arial" w:cs="Arial"/>
              </w:rPr>
              <w:t>1</w:t>
            </w:r>
          </w:p>
        </w:tc>
      </w:tr>
      <w:tr w:rsidR="003D3300" w:rsidRPr="00A900CD" w:rsidTr="00C37E29">
        <w:tc>
          <w:tcPr>
            <w:tcW w:w="1008" w:type="dxa"/>
          </w:tcPr>
          <w:p w:rsidR="003D3300" w:rsidRPr="00A900CD" w:rsidRDefault="003D3300" w:rsidP="00436271">
            <w:pPr>
              <w:spacing w:after="0" w:line="240" w:lineRule="auto"/>
              <w:jc w:val="both"/>
              <w:rPr>
                <w:rFonts w:ascii="Arial" w:hAnsi="Arial" w:cs="Arial"/>
              </w:rPr>
            </w:pPr>
            <w:r w:rsidRPr="00A900CD">
              <w:rPr>
                <w:rFonts w:ascii="Arial" w:hAnsi="Arial" w:cs="Arial"/>
              </w:rPr>
              <w:t>15.</w:t>
            </w:r>
          </w:p>
        </w:tc>
        <w:tc>
          <w:tcPr>
            <w:tcW w:w="6930" w:type="dxa"/>
          </w:tcPr>
          <w:p w:rsidR="003D3300" w:rsidRPr="00A900CD" w:rsidRDefault="003D3300" w:rsidP="00436271">
            <w:pPr>
              <w:spacing w:after="0" w:line="240" w:lineRule="auto"/>
              <w:jc w:val="both"/>
              <w:rPr>
                <w:rFonts w:ascii="Arial" w:hAnsi="Arial" w:cs="Arial"/>
              </w:rPr>
            </w:pPr>
            <w:r w:rsidRPr="00A900CD">
              <w:rPr>
                <w:rFonts w:ascii="Arial" w:hAnsi="Arial" w:cs="Arial"/>
              </w:rPr>
              <w:t>Diet planning</w:t>
            </w:r>
          </w:p>
        </w:tc>
        <w:tc>
          <w:tcPr>
            <w:tcW w:w="810" w:type="dxa"/>
            <w:vAlign w:val="center"/>
          </w:tcPr>
          <w:p w:rsidR="003D3300" w:rsidRPr="00A900CD" w:rsidRDefault="003D3300" w:rsidP="00436271">
            <w:pPr>
              <w:spacing w:after="0" w:line="240" w:lineRule="auto"/>
              <w:jc w:val="center"/>
              <w:rPr>
                <w:rFonts w:ascii="Arial" w:hAnsi="Arial" w:cs="Arial"/>
              </w:rPr>
            </w:pPr>
            <w:r w:rsidRPr="00A900CD">
              <w:rPr>
                <w:rFonts w:ascii="Arial" w:hAnsi="Arial" w:cs="Arial"/>
              </w:rPr>
              <w:t>1</w:t>
            </w:r>
          </w:p>
        </w:tc>
      </w:tr>
      <w:tr w:rsidR="003D3300" w:rsidRPr="00A900CD" w:rsidTr="00C37E29">
        <w:tc>
          <w:tcPr>
            <w:tcW w:w="1008" w:type="dxa"/>
          </w:tcPr>
          <w:p w:rsidR="003D3300" w:rsidRPr="00A900CD" w:rsidRDefault="003D3300" w:rsidP="00436271">
            <w:pPr>
              <w:spacing w:after="0" w:line="240" w:lineRule="auto"/>
              <w:jc w:val="both"/>
              <w:rPr>
                <w:rFonts w:ascii="Arial" w:hAnsi="Arial" w:cs="Arial"/>
              </w:rPr>
            </w:pPr>
            <w:r w:rsidRPr="00A900CD">
              <w:rPr>
                <w:rFonts w:ascii="Arial" w:hAnsi="Arial" w:cs="Arial"/>
              </w:rPr>
              <w:t>16.</w:t>
            </w:r>
          </w:p>
        </w:tc>
        <w:tc>
          <w:tcPr>
            <w:tcW w:w="6930" w:type="dxa"/>
          </w:tcPr>
          <w:p w:rsidR="003D3300" w:rsidRPr="00A900CD" w:rsidRDefault="003D3300" w:rsidP="00436271">
            <w:pPr>
              <w:spacing w:after="0" w:line="240" w:lineRule="auto"/>
              <w:jc w:val="both"/>
              <w:rPr>
                <w:rFonts w:ascii="Arial" w:hAnsi="Arial" w:cs="Arial"/>
              </w:rPr>
            </w:pPr>
            <w:r w:rsidRPr="00A900CD">
              <w:rPr>
                <w:rFonts w:ascii="Arial" w:hAnsi="Arial" w:cs="Arial"/>
              </w:rPr>
              <w:t>Cooking demonstration</w:t>
            </w:r>
          </w:p>
        </w:tc>
        <w:tc>
          <w:tcPr>
            <w:tcW w:w="810" w:type="dxa"/>
            <w:vAlign w:val="center"/>
          </w:tcPr>
          <w:p w:rsidR="003D3300" w:rsidRPr="00A900CD" w:rsidRDefault="003D3300" w:rsidP="00436271">
            <w:pPr>
              <w:spacing w:after="0" w:line="240" w:lineRule="auto"/>
              <w:jc w:val="center"/>
              <w:rPr>
                <w:rFonts w:ascii="Arial" w:hAnsi="Arial" w:cs="Arial"/>
              </w:rPr>
            </w:pPr>
            <w:r w:rsidRPr="00A900CD">
              <w:rPr>
                <w:rFonts w:ascii="Arial" w:hAnsi="Arial" w:cs="Arial"/>
              </w:rPr>
              <w:t>1</w:t>
            </w:r>
          </w:p>
        </w:tc>
      </w:tr>
      <w:tr w:rsidR="003D3300" w:rsidRPr="00A900CD" w:rsidTr="00C37E29">
        <w:tc>
          <w:tcPr>
            <w:tcW w:w="1008" w:type="dxa"/>
          </w:tcPr>
          <w:p w:rsidR="003D3300" w:rsidRPr="00A900CD" w:rsidRDefault="003D3300" w:rsidP="00436271">
            <w:pPr>
              <w:spacing w:after="0" w:line="240" w:lineRule="auto"/>
              <w:jc w:val="both"/>
              <w:rPr>
                <w:rFonts w:ascii="Arial" w:hAnsi="Arial" w:cs="Arial"/>
              </w:rPr>
            </w:pPr>
            <w:r w:rsidRPr="00A900CD">
              <w:rPr>
                <w:rFonts w:ascii="Arial" w:hAnsi="Arial" w:cs="Arial"/>
              </w:rPr>
              <w:t>17.</w:t>
            </w:r>
          </w:p>
        </w:tc>
        <w:tc>
          <w:tcPr>
            <w:tcW w:w="6930" w:type="dxa"/>
          </w:tcPr>
          <w:p w:rsidR="003D3300" w:rsidRPr="00A900CD" w:rsidRDefault="003D3300" w:rsidP="00436271">
            <w:pPr>
              <w:spacing w:after="0" w:line="240" w:lineRule="auto"/>
              <w:jc w:val="both"/>
              <w:rPr>
                <w:rFonts w:ascii="Arial" w:hAnsi="Arial" w:cs="Arial"/>
              </w:rPr>
            </w:pPr>
            <w:r w:rsidRPr="00A900CD">
              <w:rPr>
                <w:rFonts w:ascii="Arial" w:hAnsi="Arial" w:cs="Arial"/>
              </w:rPr>
              <w:t>Nutrition education project</w:t>
            </w:r>
          </w:p>
        </w:tc>
        <w:tc>
          <w:tcPr>
            <w:tcW w:w="810" w:type="dxa"/>
            <w:vAlign w:val="center"/>
          </w:tcPr>
          <w:p w:rsidR="003D3300" w:rsidRPr="00A900CD" w:rsidRDefault="003D3300" w:rsidP="00436271">
            <w:pPr>
              <w:spacing w:after="0" w:line="240" w:lineRule="auto"/>
              <w:jc w:val="center"/>
              <w:rPr>
                <w:rFonts w:ascii="Arial" w:hAnsi="Arial" w:cs="Arial"/>
              </w:rPr>
            </w:pPr>
            <w:r w:rsidRPr="00A900CD">
              <w:rPr>
                <w:rFonts w:ascii="Arial" w:hAnsi="Arial" w:cs="Arial"/>
              </w:rPr>
              <w:t>1</w:t>
            </w:r>
          </w:p>
        </w:tc>
      </w:tr>
      <w:tr w:rsidR="003D3300" w:rsidRPr="00A900CD" w:rsidTr="00C37E29">
        <w:tc>
          <w:tcPr>
            <w:tcW w:w="1008" w:type="dxa"/>
          </w:tcPr>
          <w:p w:rsidR="003D3300" w:rsidRPr="00A900CD" w:rsidRDefault="003D3300" w:rsidP="00436271">
            <w:pPr>
              <w:spacing w:after="0" w:line="240" w:lineRule="auto"/>
              <w:jc w:val="both"/>
              <w:rPr>
                <w:rFonts w:ascii="Arial" w:hAnsi="Arial" w:cs="Arial"/>
              </w:rPr>
            </w:pPr>
            <w:r w:rsidRPr="00A900CD">
              <w:rPr>
                <w:rFonts w:ascii="Arial" w:hAnsi="Arial" w:cs="Arial"/>
              </w:rPr>
              <w:t>18.</w:t>
            </w:r>
          </w:p>
        </w:tc>
        <w:tc>
          <w:tcPr>
            <w:tcW w:w="6930" w:type="dxa"/>
          </w:tcPr>
          <w:p w:rsidR="003D3300" w:rsidRPr="00A900CD" w:rsidRDefault="003D3300" w:rsidP="00436271">
            <w:pPr>
              <w:spacing w:after="0" w:line="240" w:lineRule="auto"/>
              <w:jc w:val="both"/>
              <w:rPr>
                <w:rFonts w:ascii="Arial" w:hAnsi="Arial" w:cs="Arial"/>
              </w:rPr>
            </w:pPr>
            <w:r w:rsidRPr="00A900CD">
              <w:rPr>
                <w:rFonts w:ascii="Arial" w:hAnsi="Arial" w:cs="Arial"/>
              </w:rPr>
              <w:t>Antenatal examination</w:t>
            </w:r>
          </w:p>
        </w:tc>
        <w:tc>
          <w:tcPr>
            <w:tcW w:w="810" w:type="dxa"/>
            <w:vAlign w:val="center"/>
          </w:tcPr>
          <w:p w:rsidR="003D3300" w:rsidRPr="00A900CD" w:rsidRDefault="003D3300" w:rsidP="00436271">
            <w:pPr>
              <w:spacing w:after="0" w:line="240" w:lineRule="auto"/>
              <w:jc w:val="center"/>
              <w:rPr>
                <w:rFonts w:ascii="Arial" w:hAnsi="Arial" w:cs="Arial"/>
              </w:rPr>
            </w:pPr>
            <w:r w:rsidRPr="00A900CD">
              <w:rPr>
                <w:rFonts w:ascii="Arial" w:hAnsi="Arial" w:cs="Arial"/>
              </w:rPr>
              <w:t>5</w:t>
            </w:r>
          </w:p>
        </w:tc>
      </w:tr>
      <w:tr w:rsidR="003D3300" w:rsidRPr="00A900CD" w:rsidTr="00C37E29">
        <w:tc>
          <w:tcPr>
            <w:tcW w:w="1008" w:type="dxa"/>
          </w:tcPr>
          <w:p w:rsidR="003D3300" w:rsidRPr="00A900CD" w:rsidRDefault="003D3300" w:rsidP="00436271">
            <w:pPr>
              <w:spacing w:after="0" w:line="240" w:lineRule="auto"/>
              <w:jc w:val="both"/>
              <w:rPr>
                <w:rFonts w:ascii="Arial" w:hAnsi="Arial" w:cs="Arial"/>
              </w:rPr>
            </w:pPr>
            <w:r w:rsidRPr="00A900CD">
              <w:rPr>
                <w:rFonts w:ascii="Arial" w:hAnsi="Arial" w:cs="Arial"/>
              </w:rPr>
              <w:t>19.</w:t>
            </w:r>
          </w:p>
        </w:tc>
        <w:tc>
          <w:tcPr>
            <w:tcW w:w="6930" w:type="dxa"/>
          </w:tcPr>
          <w:p w:rsidR="003D3300" w:rsidRPr="00A900CD" w:rsidRDefault="003D3300" w:rsidP="00436271">
            <w:pPr>
              <w:spacing w:after="0" w:line="240" w:lineRule="auto"/>
              <w:jc w:val="both"/>
              <w:rPr>
                <w:rFonts w:ascii="Arial" w:hAnsi="Arial" w:cs="Arial"/>
              </w:rPr>
            </w:pPr>
            <w:r w:rsidRPr="00A900CD">
              <w:rPr>
                <w:rFonts w:ascii="Arial" w:hAnsi="Arial" w:cs="Arial"/>
              </w:rPr>
              <w:t>Vaginal examination</w:t>
            </w:r>
          </w:p>
        </w:tc>
        <w:tc>
          <w:tcPr>
            <w:tcW w:w="810" w:type="dxa"/>
            <w:vAlign w:val="center"/>
          </w:tcPr>
          <w:p w:rsidR="003D3300" w:rsidRPr="00A900CD" w:rsidRDefault="003D3300" w:rsidP="00436271">
            <w:pPr>
              <w:spacing w:after="0" w:line="240" w:lineRule="auto"/>
              <w:jc w:val="center"/>
              <w:rPr>
                <w:rFonts w:ascii="Arial" w:hAnsi="Arial" w:cs="Arial"/>
              </w:rPr>
            </w:pPr>
            <w:r w:rsidRPr="00A900CD">
              <w:rPr>
                <w:rFonts w:ascii="Arial" w:hAnsi="Arial" w:cs="Arial"/>
              </w:rPr>
              <w:t>2</w:t>
            </w:r>
          </w:p>
        </w:tc>
      </w:tr>
      <w:tr w:rsidR="003D3300" w:rsidRPr="00A900CD" w:rsidTr="00C37E29">
        <w:tc>
          <w:tcPr>
            <w:tcW w:w="1008" w:type="dxa"/>
          </w:tcPr>
          <w:p w:rsidR="003D3300" w:rsidRPr="00A900CD" w:rsidRDefault="003D3300" w:rsidP="00436271">
            <w:pPr>
              <w:spacing w:after="0" w:line="240" w:lineRule="auto"/>
              <w:jc w:val="both"/>
              <w:rPr>
                <w:rFonts w:ascii="Arial" w:hAnsi="Arial" w:cs="Arial"/>
              </w:rPr>
            </w:pPr>
            <w:r w:rsidRPr="00A900CD">
              <w:rPr>
                <w:rFonts w:ascii="Arial" w:hAnsi="Arial" w:cs="Arial"/>
              </w:rPr>
              <w:t>20.</w:t>
            </w:r>
          </w:p>
        </w:tc>
        <w:tc>
          <w:tcPr>
            <w:tcW w:w="6930" w:type="dxa"/>
          </w:tcPr>
          <w:p w:rsidR="003D3300" w:rsidRPr="00A900CD" w:rsidRDefault="003D3300" w:rsidP="00436271">
            <w:pPr>
              <w:spacing w:after="0" w:line="240" w:lineRule="auto"/>
              <w:jc w:val="both"/>
              <w:rPr>
                <w:rFonts w:ascii="Arial" w:hAnsi="Arial" w:cs="Arial"/>
              </w:rPr>
            </w:pPr>
            <w:r w:rsidRPr="00A900CD">
              <w:rPr>
                <w:rFonts w:ascii="Arial" w:hAnsi="Arial" w:cs="Arial"/>
              </w:rPr>
              <w:t>Conduct deliveries</w:t>
            </w:r>
          </w:p>
        </w:tc>
        <w:tc>
          <w:tcPr>
            <w:tcW w:w="810" w:type="dxa"/>
            <w:vAlign w:val="center"/>
          </w:tcPr>
          <w:p w:rsidR="003D3300" w:rsidRPr="00A900CD" w:rsidRDefault="003D3300" w:rsidP="00436271">
            <w:pPr>
              <w:spacing w:after="0" w:line="240" w:lineRule="auto"/>
              <w:jc w:val="center"/>
              <w:rPr>
                <w:rFonts w:ascii="Arial" w:hAnsi="Arial" w:cs="Arial"/>
              </w:rPr>
            </w:pPr>
            <w:r w:rsidRPr="00A900CD">
              <w:rPr>
                <w:rFonts w:ascii="Arial" w:hAnsi="Arial" w:cs="Arial"/>
              </w:rPr>
              <w:t>2</w:t>
            </w:r>
          </w:p>
        </w:tc>
      </w:tr>
      <w:tr w:rsidR="003D3300" w:rsidRPr="00A900CD" w:rsidTr="00C37E29">
        <w:tc>
          <w:tcPr>
            <w:tcW w:w="1008" w:type="dxa"/>
          </w:tcPr>
          <w:p w:rsidR="003D3300" w:rsidRPr="00A900CD" w:rsidRDefault="003D3300" w:rsidP="00436271">
            <w:pPr>
              <w:spacing w:after="0" w:line="240" w:lineRule="auto"/>
              <w:jc w:val="both"/>
              <w:rPr>
                <w:rFonts w:ascii="Arial" w:hAnsi="Arial" w:cs="Arial"/>
              </w:rPr>
            </w:pPr>
            <w:r w:rsidRPr="00A900CD">
              <w:rPr>
                <w:rFonts w:ascii="Arial" w:hAnsi="Arial" w:cs="Arial"/>
              </w:rPr>
              <w:t>21.</w:t>
            </w:r>
          </w:p>
        </w:tc>
        <w:tc>
          <w:tcPr>
            <w:tcW w:w="6930" w:type="dxa"/>
          </w:tcPr>
          <w:p w:rsidR="003D3300" w:rsidRPr="00A900CD" w:rsidRDefault="003D3300" w:rsidP="00436271">
            <w:pPr>
              <w:spacing w:after="0" w:line="240" w:lineRule="auto"/>
              <w:jc w:val="both"/>
              <w:rPr>
                <w:rFonts w:ascii="Arial" w:hAnsi="Arial" w:cs="Arial"/>
              </w:rPr>
            </w:pPr>
            <w:r w:rsidRPr="00A900CD">
              <w:rPr>
                <w:rFonts w:ascii="Arial" w:hAnsi="Arial" w:cs="Arial"/>
              </w:rPr>
              <w:t>Perform Episiotomy and suturing</w:t>
            </w:r>
          </w:p>
        </w:tc>
        <w:tc>
          <w:tcPr>
            <w:tcW w:w="810" w:type="dxa"/>
            <w:vAlign w:val="center"/>
          </w:tcPr>
          <w:p w:rsidR="003D3300" w:rsidRPr="00A900CD" w:rsidRDefault="003D3300" w:rsidP="00436271">
            <w:pPr>
              <w:spacing w:after="0" w:line="240" w:lineRule="auto"/>
              <w:jc w:val="center"/>
              <w:rPr>
                <w:rFonts w:ascii="Arial" w:hAnsi="Arial" w:cs="Arial"/>
              </w:rPr>
            </w:pPr>
            <w:r w:rsidRPr="00A900CD">
              <w:rPr>
                <w:rFonts w:ascii="Arial" w:hAnsi="Arial" w:cs="Arial"/>
              </w:rPr>
              <w:t>2</w:t>
            </w:r>
          </w:p>
        </w:tc>
      </w:tr>
      <w:tr w:rsidR="003D3300" w:rsidRPr="00A900CD" w:rsidTr="00C37E29">
        <w:tc>
          <w:tcPr>
            <w:tcW w:w="1008" w:type="dxa"/>
          </w:tcPr>
          <w:p w:rsidR="003D3300" w:rsidRPr="00A900CD" w:rsidRDefault="003D3300" w:rsidP="00436271">
            <w:pPr>
              <w:spacing w:after="0" w:line="240" w:lineRule="auto"/>
              <w:jc w:val="both"/>
              <w:rPr>
                <w:rFonts w:ascii="Arial" w:hAnsi="Arial" w:cs="Arial"/>
              </w:rPr>
            </w:pPr>
            <w:r w:rsidRPr="00A900CD">
              <w:rPr>
                <w:rFonts w:ascii="Arial" w:hAnsi="Arial" w:cs="Arial"/>
              </w:rPr>
              <w:t>22.</w:t>
            </w:r>
          </w:p>
        </w:tc>
        <w:tc>
          <w:tcPr>
            <w:tcW w:w="6930" w:type="dxa"/>
          </w:tcPr>
          <w:p w:rsidR="003D3300" w:rsidRPr="00A900CD" w:rsidRDefault="003D3300" w:rsidP="00436271">
            <w:pPr>
              <w:spacing w:after="0" w:line="240" w:lineRule="auto"/>
              <w:jc w:val="both"/>
              <w:rPr>
                <w:rFonts w:ascii="Arial" w:hAnsi="Arial" w:cs="Arial"/>
              </w:rPr>
            </w:pPr>
            <w:r w:rsidRPr="00A900CD">
              <w:rPr>
                <w:rFonts w:ascii="Arial" w:hAnsi="Arial" w:cs="Arial"/>
              </w:rPr>
              <w:t>Postnatal visits</w:t>
            </w:r>
          </w:p>
        </w:tc>
        <w:tc>
          <w:tcPr>
            <w:tcW w:w="810" w:type="dxa"/>
            <w:vAlign w:val="center"/>
          </w:tcPr>
          <w:p w:rsidR="003D3300" w:rsidRPr="00A900CD" w:rsidRDefault="003D3300" w:rsidP="00436271">
            <w:pPr>
              <w:spacing w:after="0" w:line="240" w:lineRule="auto"/>
              <w:jc w:val="center"/>
              <w:rPr>
                <w:rFonts w:ascii="Arial" w:hAnsi="Arial" w:cs="Arial"/>
              </w:rPr>
            </w:pPr>
            <w:r w:rsidRPr="00A900CD">
              <w:rPr>
                <w:rFonts w:ascii="Arial" w:hAnsi="Arial" w:cs="Arial"/>
              </w:rPr>
              <w:t>5</w:t>
            </w:r>
          </w:p>
        </w:tc>
      </w:tr>
      <w:tr w:rsidR="003D3300" w:rsidRPr="00A900CD" w:rsidTr="00C37E29">
        <w:tc>
          <w:tcPr>
            <w:tcW w:w="1008" w:type="dxa"/>
          </w:tcPr>
          <w:p w:rsidR="003D3300" w:rsidRPr="00A900CD" w:rsidRDefault="003D3300" w:rsidP="00436271">
            <w:pPr>
              <w:spacing w:after="0" w:line="240" w:lineRule="auto"/>
              <w:jc w:val="both"/>
              <w:rPr>
                <w:rFonts w:ascii="Arial" w:hAnsi="Arial" w:cs="Arial"/>
              </w:rPr>
            </w:pPr>
            <w:r w:rsidRPr="00A900CD">
              <w:rPr>
                <w:rFonts w:ascii="Arial" w:hAnsi="Arial" w:cs="Arial"/>
              </w:rPr>
              <w:t>23.</w:t>
            </w:r>
          </w:p>
        </w:tc>
        <w:tc>
          <w:tcPr>
            <w:tcW w:w="6930" w:type="dxa"/>
          </w:tcPr>
          <w:p w:rsidR="003D3300" w:rsidRPr="00A900CD" w:rsidRDefault="003D3300" w:rsidP="00436271">
            <w:pPr>
              <w:spacing w:after="0" w:line="240" w:lineRule="auto"/>
              <w:jc w:val="both"/>
              <w:rPr>
                <w:rFonts w:ascii="Arial" w:hAnsi="Arial" w:cs="Arial"/>
              </w:rPr>
            </w:pPr>
            <w:r w:rsidRPr="00A900CD">
              <w:rPr>
                <w:rFonts w:ascii="Arial" w:hAnsi="Arial" w:cs="Arial"/>
              </w:rPr>
              <w:t>Preparation of Pap smear</w:t>
            </w:r>
          </w:p>
        </w:tc>
        <w:tc>
          <w:tcPr>
            <w:tcW w:w="810" w:type="dxa"/>
            <w:vAlign w:val="center"/>
          </w:tcPr>
          <w:p w:rsidR="003D3300" w:rsidRPr="00A900CD" w:rsidRDefault="003D3300" w:rsidP="00436271">
            <w:pPr>
              <w:spacing w:after="0" w:line="240" w:lineRule="auto"/>
              <w:jc w:val="center"/>
              <w:rPr>
                <w:rFonts w:ascii="Arial" w:hAnsi="Arial" w:cs="Arial"/>
              </w:rPr>
            </w:pPr>
            <w:r w:rsidRPr="00A900CD">
              <w:rPr>
                <w:rFonts w:ascii="Arial" w:hAnsi="Arial" w:cs="Arial"/>
              </w:rPr>
              <w:t>2</w:t>
            </w:r>
          </w:p>
        </w:tc>
      </w:tr>
      <w:tr w:rsidR="003D3300" w:rsidRPr="00A900CD" w:rsidTr="00C37E29">
        <w:tc>
          <w:tcPr>
            <w:tcW w:w="1008" w:type="dxa"/>
          </w:tcPr>
          <w:p w:rsidR="003D3300" w:rsidRPr="00A900CD" w:rsidRDefault="003D3300" w:rsidP="00436271">
            <w:pPr>
              <w:spacing w:after="0" w:line="240" w:lineRule="auto"/>
              <w:jc w:val="both"/>
              <w:rPr>
                <w:rFonts w:ascii="Arial" w:hAnsi="Arial" w:cs="Arial"/>
              </w:rPr>
            </w:pPr>
            <w:r w:rsidRPr="00A900CD">
              <w:rPr>
                <w:rFonts w:ascii="Arial" w:hAnsi="Arial" w:cs="Arial"/>
              </w:rPr>
              <w:t>24.</w:t>
            </w:r>
          </w:p>
        </w:tc>
        <w:tc>
          <w:tcPr>
            <w:tcW w:w="6930" w:type="dxa"/>
          </w:tcPr>
          <w:p w:rsidR="003D3300" w:rsidRPr="00A900CD" w:rsidRDefault="003D3300" w:rsidP="00436271">
            <w:pPr>
              <w:spacing w:after="0" w:line="240" w:lineRule="auto"/>
              <w:jc w:val="both"/>
              <w:rPr>
                <w:rFonts w:ascii="Arial" w:hAnsi="Arial" w:cs="Arial"/>
              </w:rPr>
            </w:pPr>
            <w:r w:rsidRPr="00A900CD">
              <w:rPr>
                <w:rFonts w:ascii="Arial" w:hAnsi="Arial" w:cs="Arial"/>
              </w:rPr>
              <w:t>Insertion / removal of IUCD</w:t>
            </w:r>
          </w:p>
        </w:tc>
        <w:tc>
          <w:tcPr>
            <w:tcW w:w="810" w:type="dxa"/>
            <w:vAlign w:val="center"/>
          </w:tcPr>
          <w:p w:rsidR="003D3300" w:rsidRPr="00A900CD" w:rsidRDefault="003D3300" w:rsidP="00436271">
            <w:pPr>
              <w:spacing w:after="0" w:line="240" w:lineRule="auto"/>
              <w:jc w:val="center"/>
              <w:rPr>
                <w:rFonts w:ascii="Arial" w:hAnsi="Arial" w:cs="Arial"/>
              </w:rPr>
            </w:pPr>
            <w:r w:rsidRPr="00A900CD">
              <w:rPr>
                <w:rFonts w:ascii="Arial" w:hAnsi="Arial" w:cs="Arial"/>
              </w:rPr>
              <w:t>5</w:t>
            </w:r>
          </w:p>
        </w:tc>
      </w:tr>
      <w:tr w:rsidR="003D3300" w:rsidRPr="00A900CD" w:rsidTr="00C37E29">
        <w:tc>
          <w:tcPr>
            <w:tcW w:w="1008" w:type="dxa"/>
          </w:tcPr>
          <w:p w:rsidR="003D3300" w:rsidRPr="00A900CD" w:rsidRDefault="003D3300" w:rsidP="00436271">
            <w:pPr>
              <w:spacing w:after="0" w:line="240" w:lineRule="auto"/>
              <w:jc w:val="both"/>
              <w:rPr>
                <w:rFonts w:ascii="Arial" w:hAnsi="Arial" w:cs="Arial"/>
              </w:rPr>
            </w:pPr>
            <w:r w:rsidRPr="00A900CD">
              <w:rPr>
                <w:rFonts w:ascii="Arial" w:hAnsi="Arial" w:cs="Arial"/>
              </w:rPr>
              <w:t>25.</w:t>
            </w:r>
          </w:p>
        </w:tc>
        <w:tc>
          <w:tcPr>
            <w:tcW w:w="6930" w:type="dxa"/>
          </w:tcPr>
          <w:p w:rsidR="003D3300" w:rsidRPr="00A900CD" w:rsidRDefault="003D3300" w:rsidP="00436271">
            <w:pPr>
              <w:spacing w:after="0" w:line="240" w:lineRule="auto"/>
              <w:jc w:val="both"/>
              <w:rPr>
                <w:rFonts w:ascii="Arial" w:hAnsi="Arial" w:cs="Arial"/>
              </w:rPr>
            </w:pPr>
            <w:r w:rsidRPr="00A900CD">
              <w:rPr>
                <w:rFonts w:ascii="Arial" w:hAnsi="Arial" w:cs="Arial"/>
              </w:rPr>
              <w:t>Preparation of blood smear</w:t>
            </w:r>
          </w:p>
        </w:tc>
        <w:tc>
          <w:tcPr>
            <w:tcW w:w="810" w:type="dxa"/>
            <w:vAlign w:val="center"/>
          </w:tcPr>
          <w:p w:rsidR="003D3300" w:rsidRPr="00A900CD" w:rsidRDefault="003D3300" w:rsidP="00436271">
            <w:pPr>
              <w:spacing w:after="0" w:line="240" w:lineRule="auto"/>
              <w:jc w:val="center"/>
              <w:rPr>
                <w:rFonts w:ascii="Arial" w:hAnsi="Arial" w:cs="Arial"/>
              </w:rPr>
            </w:pPr>
            <w:r w:rsidRPr="00A900CD">
              <w:rPr>
                <w:rFonts w:ascii="Arial" w:hAnsi="Arial" w:cs="Arial"/>
              </w:rPr>
              <w:t>2</w:t>
            </w:r>
          </w:p>
        </w:tc>
      </w:tr>
      <w:tr w:rsidR="003D3300" w:rsidRPr="00A900CD" w:rsidTr="00C37E29">
        <w:tc>
          <w:tcPr>
            <w:tcW w:w="1008" w:type="dxa"/>
          </w:tcPr>
          <w:p w:rsidR="003D3300" w:rsidRPr="00A900CD" w:rsidRDefault="003D3300" w:rsidP="00436271">
            <w:pPr>
              <w:spacing w:after="0" w:line="240" w:lineRule="auto"/>
              <w:jc w:val="both"/>
              <w:rPr>
                <w:rFonts w:ascii="Arial" w:hAnsi="Arial" w:cs="Arial"/>
              </w:rPr>
            </w:pPr>
            <w:r w:rsidRPr="00A900CD">
              <w:rPr>
                <w:rFonts w:ascii="Arial" w:hAnsi="Arial" w:cs="Arial"/>
              </w:rPr>
              <w:t>26.</w:t>
            </w:r>
          </w:p>
        </w:tc>
        <w:tc>
          <w:tcPr>
            <w:tcW w:w="6930" w:type="dxa"/>
          </w:tcPr>
          <w:p w:rsidR="003D3300" w:rsidRPr="00A900CD" w:rsidRDefault="003D3300" w:rsidP="00436271">
            <w:pPr>
              <w:spacing w:after="0" w:line="240" w:lineRule="auto"/>
              <w:jc w:val="both"/>
              <w:rPr>
                <w:rFonts w:ascii="Arial" w:hAnsi="Arial" w:cs="Arial"/>
              </w:rPr>
            </w:pPr>
            <w:r w:rsidRPr="00A900CD">
              <w:rPr>
                <w:rFonts w:ascii="Arial" w:hAnsi="Arial" w:cs="Arial"/>
              </w:rPr>
              <w:t>Field visits</w:t>
            </w:r>
          </w:p>
        </w:tc>
        <w:tc>
          <w:tcPr>
            <w:tcW w:w="810" w:type="dxa"/>
            <w:vAlign w:val="center"/>
          </w:tcPr>
          <w:p w:rsidR="003D3300" w:rsidRPr="00A900CD" w:rsidRDefault="003D3300" w:rsidP="00436271">
            <w:pPr>
              <w:spacing w:after="0" w:line="240" w:lineRule="auto"/>
              <w:jc w:val="center"/>
              <w:rPr>
                <w:rFonts w:ascii="Arial" w:hAnsi="Arial" w:cs="Arial"/>
              </w:rPr>
            </w:pPr>
            <w:r w:rsidRPr="00A900CD">
              <w:rPr>
                <w:rFonts w:ascii="Arial" w:hAnsi="Arial" w:cs="Arial"/>
              </w:rPr>
              <w:t>8</w:t>
            </w:r>
          </w:p>
        </w:tc>
      </w:tr>
      <w:tr w:rsidR="003D3300" w:rsidRPr="00A900CD" w:rsidTr="00C37E29">
        <w:tc>
          <w:tcPr>
            <w:tcW w:w="1008" w:type="dxa"/>
          </w:tcPr>
          <w:p w:rsidR="003D3300" w:rsidRPr="00A900CD" w:rsidRDefault="003D3300" w:rsidP="00436271">
            <w:pPr>
              <w:spacing w:after="0" w:line="240" w:lineRule="auto"/>
              <w:jc w:val="both"/>
              <w:rPr>
                <w:rFonts w:ascii="Arial" w:hAnsi="Arial" w:cs="Arial"/>
              </w:rPr>
            </w:pPr>
            <w:r w:rsidRPr="00A900CD">
              <w:rPr>
                <w:rFonts w:ascii="Arial" w:hAnsi="Arial" w:cs="Arial"/>
              </w:rPr>
              <w:t>27.</w:t>
            </w:r>
          </w:p>
        </w:tc>
        <w:tc>
          <w:tcPr>
            <w:tcW w:w="6930" w:type="dxa"/>
          </w:tcPr>
          <w:p w:rsidR="003D3300" w:rsidRPr="00A900CD" w:rsidRDefault="003D3300" w:rsidP="00436271">
            <w:pPr>
              <w:spacing w:after="0" w:line="240" w:lineRule="auto"/>
              <w:jc w:val="both"/>
              <w:rPr>
                <w:rFonts w:ascii="Arial" w:hAnsi="Arial" w:cs="Arial"/>
              </w:rPr>
            </w:pPr>
            <w:r w:rsidRPr="00A900CD">
              <w:rPr>
                <w:rFonts w:ascii="Arial" w:hAnsi="Arial" w:cs="Arial"/>
              </w:rPr>
              <w:t>Seminar</w:t>
            </w:r>
          </w:p>
        </w:tc>
        <w:tc>
          <w:tcPr>
            <w:tcW w:w="810" w:type="dxa"/>
            <w:vAlign w:val="center"/>
          </w:tcPr>
          <w:p w:rsidR="003D3300" w:rsidRPr="00A900CD" w:rsidRDefault="003D3300" w:rsidP="00436271">
            <w:pPr>
              <w:spacing w:after="0" w:line="240" w:lineRule="auto"/>
              <w:jc w:val="center"/>
              <w:rPr>
                <w:rFonts w:ascii="Arial" w:hAnsi="Arial" w:cs="Arial"/>
              </w:rPr>
            </w:pPr>
            <w:r w:rsidRPr="00A900CD">
              <w:rPr>
                <w:rFonts w:ascii="Arial" w:hAnsi="Arial" w:cs="Arial"/>
              </w:rPr>
              <w:t>2</w:t>
            </w:r>
          </w:p>
        </w:tc>
      </w:tr>
      <w:tr w:rsidR="003D3300" w:rsidRPr="00A900CD" w:rsidTr="00C37E29">
        <w:tc>
          <w:tcPr>
            <w:tcW w:w="1008" w:type="dxa"/>
          </w:tcPr>
          <w:p w:rsidR="003D3300" w:rsidRPr="00A900CD" w:rsidRDefault="003D3300" w:rsidP="00436271">
            <w:pPr>
              <w:spacing w:after="0" w:line="240" w:lineRule="auto"/>
              <w:jc w:val="both"/>
              <w:rPr>
                <w:rFonts w:ascii="Arial" w:hAnsi="Arial" w:cs="Arial"/>
              </w:rPr>
            </w:pPr>
            <w:r w:rsidRPr="00A900CD">
              <w:rPr>
                <w:rFonts w:ascii="Arial" w:hAnsi="Arial" w:cs="Arial"/>
              </w:rPr>
              <w:t>28.</w:t>
            </w:r>
          </w:p>
        </w:tc>
        <w:tc>
          <w:tcPr>
            <w:tcW w:w="6930" w:type="dxa"/>
          </w:tcPr>
          <w:p w:rsidR="003D3300" w:rsidRPr="00A900CD" w:rsidRDefault="003D3300" w:rsidP="00436271">
            <w:pPr>
              <w:spacing w:after="0" w:line="240" w:lineRule="auto"/>
              <w:jc w:val="both"/>
              <w:rPr>
                <w:rFonts w:ascii="Arial" w:hAnsi="Arial" w:cs="Arial"/>
              </w:rPr>
            </w:pPr>
            <w:r w:rsidRPr="00A900CD">
              <w:rPr>
                <w:rFonts w:ascii="Arial" w:hAnsi="Arial" w:cs="Arial"/>
              </w:rPr>
              <w:t>Seminar attended</w:t>
            </w:r>
          </w:p>
        </w:tc>
        <w:tc>
          <w:tcPr>
            <w:tcW w:w="810" w:type="dxa"/>
            <w:vAlign w:val="center"/>
          </w:tcPr>
          <w:p w:rsidR="003D3300" w:rsidRPr="00A900CD" w:rsidRDefault="003D3300" w:rsidP="00436271">
            <w:pPr>
              <w:spacing w:after="0" w:line="240" w:lineRule="auto"/>
              <w:jc w:val="center"/>
              <w:rPr>
                <w:rFonts w:ascii="Arial" w:hAnsi="Arial" w:cs="Arial"/>
              </w:rPr>
            </w:pPr>
            <w:r w:rsidRPr="00A900CD">
              <w:rPr>
                <w:rFonts w:ascii="Arial" w:hAnsi="Arial" w:cs="Arial"/>
              </w:rPr>
              <w:t>4</w:t>
            </w:r>
          </w:p>
        </w:tc>
      </w:tr>
    </w:tbl>
    <w:p w:rsidR="003D3300" w:rsidRPr="00A900CD" w:rsidRDefault="003D3300" w:rsidP="00436271">
      <w:pPr>
        <w:spacing w:after="0"/>
        <w:rPr>
          <w:rFonts w:ascii="Arial" w:hAnsi="Arial" w:cs="Arial"/>
        </w:rPr>
      </w:pPr>
    </w:p>
    <w:p w:rsidR="003D3300" w:rsidRPr="00A900CD" w:rsidRDefault="003D3300" w:rsidP="000902C9">
      <w:pPr>
        <w:autoSpaceDE w:val="0"/>
        <w:autoSpaceDN w:val="0"/>
        <w:adjustRightInd w:val="0"/>
        <w:jc w:val="center"/>
        <w:rPr>
          <w:rFonts w:ascii="Arial" w:hAnsi="Arial" w:cs="Arial"/>
          <w:b/>
        </w:rPr>
      </w:pPr>
    </w:p>
    <w:p w:rsidR="003D3300" w:rsidRPr="00A900CD" w:rsidRDefault="003D3300" w:rsidP="000902C9">
      <w:pPr>
        <w:autoSpaceDE w:val="0"/>
        <w:autoSpaceDN w:val="0"/>
        <w:adjustRightInd w:val="0"/>
        <w:jc w:val="center"/>
        <w:rPr>
          <w:rFonts w:ascii="Arial" w:hAnsi="Arial" w:cs="Arial"/>
          <w:b/>
        </w:rPr>
      </w:pPr>
    </w:p>
    <w:p w:rsidR="003D3300" w:rsidRPr="00A900CD" w:rsidRDefault="003D3300" w:rsidP="000902C9">
      <w:pPr>
        <w:autoSpaceDE w:val="0"/>
        <w:autoSpaceDN w:val="0"/>
        <w:adjustRightInd w:val="0"/>
        <w:jc w:val="center"/>
        <w:rPr>
          <w:rFonts w:ascii="Arial" w:hAnsi="Arial" w:cs="Arial"/>
          <w:b/>
        </w:rPr>
      </w:pPr>
    </w:p>
    <w:p w:rsidR="003D3300" w:rsidRPr="00A900CD" w:rsidRDefault="003D3300" w:rsidP="000902C9">
      <w:pPr>
        <w:autoSpaceDE w:val="0"/>
        <w:autoSpaceDN w:val="0"/>
        <w:adjustRightInd w:val="0"/>
        <w:jc w:val="center"/>
        <w:rPr>
          <w:rFonts w:ascii="Arial" w:hAnsi="Arial" w:cs="Arial"/>
          <w:b/>
        </w:rPr>
      </w:pPr>
    </w:p>
    <w:p w:rsidR="003D3300" w:rsidRPr="00A900CD" w:rsidRDefault="003D3300" w:rsidP="000902C9">
      <w:pPr>
        <w:autoSpaceDE w:val="0"/>
        <w:autoSpaceDN w:val="0"/>
        <w:adjustRightInd w:val="0"/>
        <w:jc w:val="center"/>
        <w:rPr>
          <w:rFonts w:ascii="Arial" w:hAnsi="Arial" w:cs="Arial"/>
          <w:b/>
        </w:rPr>
      </w:pPr>
    </w:p>
    <w:p w:rsidR="003D3300" w:rsidRPr="00A900CD" w:rsidRDefault="003D3300" w:rsidP="000902C9">
      <w:pPr>
        <w:autoSpaceDE w:val="0"/>
        <w:autoSpaceDN w:val="0"/>
        <w:adjustRightInd w:val="0"/>
        <w:jc w:val="center"/>
        <w:rPr>
          <w:rFonts w:ascii="Arial" w:hAnsi="Arial" w:cs="Arial"/>
          <w:b/>
        </w:rPr>
      </w:pPr>
    </w:p>
    <w:p w:rsidR="003D3300" w:rsidRPr="00A900CD" w:rsidRDefault="003D3300" w:rsidP="000902C9">
      <w:pPr>
        <w:autoSpaceDE w:val="0"/>
        <w:autoSpaceDN w:val="0"/>
        <w:adjustRightInd w:val="0"/>
        <w:jc w:val="center"/>
        <w:rPr>
          <w:rFonts w:ascii="Arial" w:hAnsi="Arial" w:cs="Arial"/>
          <w:b/>
        </w:rPr>
      </w:pPr>
    </w:p>
    <w:p w:rsidR="003D3300" w:rsidRPr="00A900CD" w:rsidRDefault="003D3300" w:rsidP="000902C9">
      <w:pPr>
        <w:autoSpaceDE w:val="0"/>
        <w:autoSpaceDN w:val="0"/>
        <w:adjustRightInd w:val="0"/>
        <w:jc w:val="center"/>
        <w:rPr>
          <w:rFonts w:ascii="Arial" w:hAnsi="Arial" w:cs="Arial"/>
          <w:b/>
        </w:rPr>
      </w:pPr>
    </w:p>
    <w:p w:rsidR="003D3300" w:rsidRPr="00A900CD" w:rsidRDefault="003D3300" w:rsidP="000902C9">
      <w:pPr>
        <w:autoSpaceDE w:val="0"/>
        <w:autoSpaceDN w:val="0"/>
        <w:adjustRightInd w:val="0"/>
        <w:jc w:val="center"/>
        <w:rPr>
          <w:rFonts w:ascii="Arial" w:hAnsi="Arial" w:cs="Arial"/>
          <w:b/>
        </w:rPr>
      </w:pPr>
    </w:p>
    <w:p w:rsidR="00C37E29" w:rsidRPr="00A900CD" w:rsidRDefault="00C37E29" w:rsidP="00436271">
      <w:pPr>
        <w:autoSpaceDE w:val="0"/>
        <w:autoSpaceDN w:val="0"/>
        <w:adjustRightInd w:val="0"/>
        <w:rPr>
          <w:rFonts w:ascii="Arial" w:hAnsi="Arial" w:cs="Arial"/>
          <w:b/>
        </w:rPr>
      </w:pPr>
    </w:p>
    <w:p w:rsidR="00501D29" w:rsidRPr="00A900CD" w:rsidRDefault="00501D29" w:rsidP="00303412">
      <w:pPr>
        <w:autoSpaceDE w:val="0"/>
        <w:autoSpaceDN w:val="0"/>
        <w:adjustRightInd w:val="0"/>
        <w:rPr>
          <w:rFonts w:ascii="Arial" w:hAnsi="Arial" w:cs="Arial"/>
          <w:b/>
        </w:rPr>
      </w:pPr>
    </w:p>
    <w:p w:rsidR="000902C9" w:rsidRPr="00A900CD" w:rsidRDefault="003D3300" w:rsidP="000902C9">
      <w:pPr>
        <w:autoSpaceDE w:val="0"/>
        <w:autoSpaceDN w:val="0"/>
        <w:adjustRightInd w:val="0"/>
        <w:jc w:val="center"/>
        <w:rPr>
          <w:rFonts w:ascii="Arial" w:hAnsi="Arial" w:cs="Arial"/>
          <w:b/>
        </w:rPr>
      </w:pPr>
      <w:r w:rsidRPr="00A900CD">
        <w:rPr>
          <w:rFonts w:ascii="Arial" w:hAnsi="Arial" w:cs="Arial"/>
          <w:b/>
        </w:rPr>
        <w:t xml:space="preserve">First Year </w:t>
      </w:r>
      <w:r w:rsidR="000902C9" w:rsidRPr="00A900CD">
        <w:rPr>
          <w:rFonts w:ascii="Arial" w:hAnsi="Arial" w:cs="Arial"/>
          <w:b/>
        </w:rPr>
        <w:t>M.Sc Nursing</w:t>
      </w:r>
    </w:p>
    <w:p w:rsidR="007B7882" w:rsidRPr="00A900CD" w:rsidRDefault="000902C9" w:rsidP="000902C9">
      <w:pPr>
        <w:pStyle w:val="Default"/>
        <w:jc w:val="both"/>
        <w:rPr>
          <w:rFonts w:ascii="Arial" w:hAnsi="Arial" w:cs="Arial"/>
          <w:b/>
          <w:bCs/>
          <w:sz w:val="22"/>
          <w:szCs w:val="22"/>
        </w:rPr>
      </w:pPr>
      <w:r w:rsidRPr="00A900CD">
        <w:rPr>
          <w:rFonts w:ascii="Arial" w:hAnsi="Arial" w:cs="Arial"/>
          <w:b/>
          <w:bCs/>
          <w:sz w:val="22"/>
          <w:szCs w:val="22"/>
        </w:rPr>
        <w:t>Subject: Nursing Research and Statistics</w:t>
      </w:r>
      <w:r w:rsidRPr="00A900CD">
        <w:rPr>
          <w:rFonts w:ascii="Arial" w:hAnsi="Arial" w:cs="Arial"/>
          <w:sz w:val="22"/>
          <w:szCs w:val="22"/>
        </w:rPr>
        <w:tab/>
      </w:r>
      <w:r w:rsidRPr="00A900CD">
        <w:rPr>
          <w:rFonts w:ascii="Arial" w:hAnsi="Arial" w:cs="Arial"/>
          <w:sz w:val="22"/>
          <w:szCs w:val="22"/>
        </w:rPr>
        <w:tab/>
      </w:r>
      <w:r w:rsidRPr="00A900CD">
        <w:rPr>
          <w:rFonts w:ascii="Arial" w:hAnsi="Arial" w:cs="Arial"/>
          <w:sz w:val="22"/>
          <w:szCs w:val="22"/>
        </w:rPr>
        <w:tab/>
      </w:r>
      <w:r w:rsidRPr="00A900CD">
        <w:rPr>
          <w:rFonts w:ascii="Arial" w:hAnsi="Arial" w:cs="Arial"/>
          <w:sz w:val="22"/>
          <w:szCs w:val="22"/>
        </w:rPr>
        <w:tab/>
        <w:t xml:space="preserve">Theory </w:t>
      </w:r>
      <w:r w:rsidRPr="00A900CD">
        <w:rPr>
          <w:rFonts w:ascii="Arial" w:hAnsi="Arial" w:cs="Arial"/>
          <w:sz w:val="22"/>
          <w:szCs w:val="22"/>
        </w:rPr>
        <w:tab/>
        <w:t xml:space="preserve">: </w:t>
      </w:r>
      <w:r w:rsidR="007B7882" w:rsidRPr="00A900CD">
        <w:rPr>
          <w:rFonts w:ascii="Arial" w:hAnsi="Arial" w:cs="Arial"/>
          <w:sz w:val="22"/>
          <w:szCs w:val="22"/>
        </w:rPr>
        <w:t>50 Hours</w:t>
      </w:r>
    </w:p>
    <w:p w:rsidR="007B7882" w:rsidRPr="00A900CD" w:rsidRDefault="00436271" w:rsidP="000902C9">
      <w:pPr>
        <w:pStyle w:val="Default"/>
        <w:jc w:val="both"/>
        <w:rPr>
          <w:rFonts w:ascii="Arial" w:hAnsi="Arial" w:cs="Arial"/>
          <w:sz w:val="22"/>
          <w:szCs w:val="22"/>
        </w:rPr>
      </w:pPr>
      <w:r w:rsidRPr="00436271">
        <w:rPr>
          <w:rFonts w:ascii="Arial" w:hAnsi="Arial" w:cs="Arial"/>
          <w:b/>
          <w:sz w:val="22"/>
        </w:rPr>
        <w:t>Course Code: NCPG-10</w:t>
      </w:r>
      <w:r>
        <w:rPr>
          <w:rFonts w:ascii="Arial" w:hAnsi="Arial" w:cs="Arial"/>
          <w:b/>
          <w:sz w:val="22"/>
        </w:rPr>
        <w:t>3</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29782F" w:rsidRPr="00A900CD">
        <w:rPr>
          <w:rFonts w:ascii="Arial" w:hAnsi="Arial" w:cs="Arial"/>
          <w:sz w:val="22"/>
          <w:szCs w:val="22"/>
        </w:rPr>
        <w:t>Practical</w:t>
      </w:r>
      <w:r w:rsidR="0029782F" w:rsidRPr="00A900CD">
        <w:rPr>
          <w:rFonts w:ascii="Arial" w:hAnsi="Arial" w:cs="Arial"/>
          <w:sz w:val="22"/>
          <w:szCs w:val="22"/>
        </w:rPr>
        <w:tab/>
        <w:t>:</w:t>
      </w:r>
      <w:r w:rsidR="000902C9" w:rsidRPr="00A900CD">
        <w:rPr>
          <w:rFonts w:ascii="Arial" w:hAnsi="Arial" w:cs="Arial"/>
          <w:sz w:val="22"/>
          <w:szCs w:val="22"/>
        </w:rPr>
        <w:t>100</w:t>
      </w:r>
      <w:r w:rsidR="007B7882" w:rsidRPr="00A900CD">
        <w:rPr>
          <w:rFonts w:ascii="Arial" w:hAnsi="Arial" w:cs="Arial"/>
          <w:sz w:val="22"/>
          <w:szCs w:val="22"/>
        </w:rPr>
        <w:t xml:space="preserve"> Hours</w:t>
      </w:r>
    </w:p>
    <w:p w:rsidR="007B7882" w:rsidRPr="00A900CD" w:rsidRDefault="0029782F" w:rsidP="000902C9">
      <w:pPr>
        <w:pStyle w:val="Default"/>
        <w:jc w:val="both"/>
        <w:rPr>
          <w:rFonts w:ascii="Arial" w:hAnsi="Arial" w:cs="Arial"/>
          <w:sz w:val="22"/>
          <w:szCs w:val="22"/>
        </w:rPr>
      </w:pPr>
      <w:r w:rsidRPr="00A900CD">
        <w:rPr>
          <w:rFonts w:ascii="Arial" w:hAnsi="Arial" w:cs="Arial"/>
          <w:sz w:val="22"/>
          <w:szCs w:val="22"/>
        </w:rPr>
        <w:lastRenderedPageBreak/>
        <w:tab/>
      </w:r>
      <w:r w:rsidRPr="00A900CD">
        <w:rPr>
          <w:rFonts w:ascii="Arial" w:hAnsi="Arial" w:cs="Arial"/>
          <w:sz w:val="22"/>
          <w:szCs w:val="22"/>
        </w:rPr>
        <w:tab/>
      </w:r>
      <w:r w:rsidRPr="00A900CD">
        <w:rPr>
          <w:rFonts w:ascii="Arial" w:hAnsi="Arial" w:cs="Arial"/>
          <w:sz w:val="22"/>
          <w:szCs w:val="22"/>
        </w:rPr>
        <w:tab/>
      </w:r>
      <w:r w:rsidRPr="00A900CD">
        <w:rPr>
          <w:rFonts w:ascii="Arial" w:hAnsi="Arial" w:cs="Arial"/>
          <w:sz w:val="22"/>
          <w:szCs w:val="22"/>
        </w:rPr>
        <w:tab/>
      </w:r>
      <w:r w:rsidRPr="00A900CD">
        <w:rPr>
          <w:rFonts w:ascii="Arial" w:hAnsi="Arial" w:cs="Arial"/>
          <w:sz w:val="22"/>
          <w:szCs w:val="22"/>
        </w:rPr>
        <w:tab/>
      </w:r>
      <w:r w:rsidRPr="00A900CD">
        <w:rPr>
          <w:rFonts w:ascii="Arial" w:hAnsi="Arial" w:cs="Arial"/>
          <w:sz w:val="22"/>
          <w:szCs w:val="22"/>
        </w:rPr>
        <w:tab/>
      </w:r>
      <w:r w:rsidRPr="00A900CD">
        <w:rPr>
          <w:rFonts w:ascii="Arial" w:hAnsi="Arial" w:cs="Arial"/>
          <w:sz w:val="22"/>
          <w:szCs w:val="22"/>
        </w:rPr>
        <w:tab/>
      </w:r>
      <w:r w:rsidRPr="00A900CD">
        <w:rPr>
          <w:rFonts w:ascii="Arial" w:hAnsi="Arial" w:cs="Arial"/>
          <w:sz w:val="22"/>
          <w:szCs w:val="22"/>
        </w:rPr>
        <w:tab/>
      </w:r>
      <w:r w:rsidRPr="00A900CD">
        <w:rPr>
          <w:rFonts w:ascii="Arial" w:hAnsi="Arial" w:cs="Arial"/>
          <w:sz w:val="22"/>
          <w:szCs w:val="22"/>
        </w:rPr>
        <w:tab/>
        <w:t>Total</w:t>
      </w:r>
      <w:r w:rsidRPr="00A900CD">
        <w:rPr>
          <w:rFonts w:ascii="Arial" w:hAnsi="Arial" w:cs="Arial"/>
          <w:sz w:val="22"/>
          <w:szCs w:val="22"/>
        </w:rPr>
        <w:tab/>
      </w:r>
      <w:r w:rsidRPr="00A900CD">
        <w:rPr>
          <w:rFonts w:ascii="Arial" w:hAnsi="Arial" w:cs="Arial"/>
          <w:sz w:val="22"/>
          <w:szCs w:val="22"/>
        </w:rPr>
        <w:tab/>
        <w:t>:</w:t>
      </w:r>
      <w:r w:rsidR="007B7882" w:rsidRPr="00A900CD">
        <w:rPr>
          <w:rFonts w:ascii="Arial" w:hAnsi="Arial" w:cs="Arial"/>
          <w:sz w:val="22"/>
          <w:szCs w:val="22"/>
        </w:rPr>
        <w:t>250 Hours</w:t>
      </w:r>
    </w:p>
    <w:p w:rsidR="007B7882" w:rsidRPr="00A900CD" w:rsidRDefault="007B7882" w:rsidP="007B7882">
      <w:pPr>
        <w:pStyle w:val="Default"/>
        <w:jc w:val="both"/>
        <w:rPr>
          <w:rFonts w:ascii="Arial" w:hAnsi="Arial" w:cs="Arial"/>
          <w:sz w:val="22"/>
          <w:szCs w:val="22"/>
        </w:rPr>
      </w:pPr>
    </w:p>
    <w:p w:rsidR="007B7882" w:rsidRPr="00A900CD" w:rsidRDefault="007B7882" w:rsidP="007B7882">
      <w:pPr>
        <w:pStyle w:val="CM76"/>
        <w:jc w:val="center"/>
        <w:rPr>
          <w:rFonts w:ascii="Arial" w:hAnsi="Arial" w:cs="Arial"/>
          <w:sz w:val="22"/>
          <w:szCs w:val="22"/>
        </w:rPr>
      </w:pPr>
      <w:r w:rsidRPr="00A900CD">
        <w:rPr>
          <w:rFonts w:ascii="Arial" w:hAnsi="Arial" w:cs="Arial"/>
          <w:b/>
          <w:bCs/>
          <w:sz w:val="22"/>
          <w:szCs w:val="22"/>
          <w:u w:val="single"/>
        </w:rPr>
        <w:t xml:space="preserve">Part-A: - Nursing Research </w:t>
      </w:r>
    </w:p>
    <w:p w:rsidR="007B7882" w:rsidRPr="00A900CD" w:rsidRDefault="007B7882" w:rsidP="007B7882">
      <w:pPr>
        <w:pStyle w:val="Default"/>
        <w:jc w:val="both"/>
        <w:rPr>
          <w:rFonts w:ascii="Arial" w:hAnsi="Arial" w:cs="Arial"/>
          <w:sz w:val="22"/>
          <w:szCs w:val="22"/>
        </w:rPr>
      </w:pPr>
    </w:p>
    <w:p w:rsidR="007B7882" w:rsidRPr="00A900CD" w:rsidRDefault="007B7882" w:rsidP="0029782F">
      <w:pPr>
        <w:pStyle w:val="Default"/>
        <w:ind w:left="5760" w:firstLine="720"/>
        <w:rPr>
          <w:rFonts w:ascii="Arial" w:hAnsi="Arial" w:cs="Arial"/>
          <w:sz w:val="22"/>
          <w:szCs w:val="22"/>
        </w:rPr>
      </w:pPr>
      <w:r w:rsidRPr="00A900CD">
        <w:rPr>
          <w:rFonts w:ascii="Arial" w:hAnsi="Arial" w:cs="Arial"/>
          <w:sz w:val="22"/>
          <w:szCs w:val="22"/>
        </w:rPr>
        <w:t xml:space="preserve">Theory </w:t>
      </w:r>
      <w:r w:rsidR="000902C9" w:rsidRPr="00A900CD">
        <w:rPr>
          <w:rFonts w:ascii="Arial" w:hAnsi="Arial" w:cs="Arial"/>
          <w:sz w:val="22"/>
          <w:szCs w:val="22"/>
        </w:rPr>
        <w:t>: 100</w:t>
      </w:r>
      <w:r w:rsidRPr="00A900CD">
        <w:rPr>
          <w:rFonts w:ascii="Arial" w:hAnsi="Arial" w:cs="Arial"/>
          <w:sz w:val="22"/>
          <w:szCs w:val="22"/>
        </w:rPr>
        <w:t xml:space="preserve"> Hours</w:t>
      </w:r>
    </w:p>
    <w:p w:rsidR="000902C9" w:rsidRPr="00A900CD" w:rsidRDefault="007B7882" w:rsidP="0029782F">
      <w:pPr>
        <w:pStyle w:val="Default"/>
        <w:ind w:left="5760" w:firstLine="720"/>
        <w:rPr>
          <w:rFonts w:ascii="Arial" w:hAnsi="Arial" w:cs="Arial"/>
          <w:sz w:val="22"/>
          <w:szCs w:val="22"/>
        </w:rPr>
      </w:pPr>
      <w:r w:rsidRPr="00A900CD">
        <w:rPr>
          <w:rFonts w:ascii="Arial" w:hAnsi="Arial" w:cs="Arial"/>
          <w:sz w:val="22"/>
          <w:szCs w:val="22"/>
        </w:rPr>
        <w:t>Practical</w:t>
      </w:r>
      <w:r w:rsidR="000902C9" w:rsidRPr="00A900CD">
        <w:rPr>
          <w:rFonts w:ascii="Arial" w:hAnsi="Arial" w:cs="Arial"/>
          <w:sz w:val="22"/>
          <w:szCs w:val="22"/>
        </w:rPr>
        <w:t>:</w:t>
      </w:r>
      <w:r w:rsidRPr="00A900CD">
        <w:rPr>
          <w:rFonts w:ascii="Arial" w:hAnsi="Arial" w:cs="Arial"/>
          <w:sz w:val="22"/>
          <w:szCs w:val="22"/>
        </w:rPr>
        <w:t xml:space="preserve"> 50 Hours</w:t>
      </w:r>
    </w:p>
    <w:p w:rsidR="007B7882" w:rsidRPr="00A900CD" w:rsidRDefault="007B7882" w:rsidP="0029782F">
      <w:pPr>
        <w:pStyle w:val="Default"/>
        <w:ind w:left="5760" w:firstLine="720"/>
        <w:rPr>
          <w:rFonts w:ascii="Arial" w:hAnsi="Arial" w:cs="Arial"/>
          <w:sz w:val="22"/>
          <w:szCs w:val="22"/>
        </w:rPr>
      </w:pPr>
      <w:r w:rsidRPr="00A900CD">
        <w:rPr>
          <w:rFonts w:ascii="Arial" w:hAnsi="Arial" w:cs="Arial"/>
          <w:sz w:val="22"/>
          <w:szCs w:val="22"/>
        </w:rPr>
        <w:t xml:space="preserve">Total </w:t>
      </w:r>
      <w:r w:rsidR="0029782F" w:rsidRPr="00A900CD">
        <w:rPr>
          <w:rFonts w:ascii="Arial" w:hAnsi="Arial" w:cs="Arial"/>
          <w:sz w:val="22"/>
          <w:szCs w:val="22"/>
        </w:rPr>
        <w:tab/>
      </w:r>
      <w:r w:rsidRPr="00A900CD">
        <w:rPr>
          <w:rFonts w:ascii="Arial" w:hAnsi="Arial" w:cs="Arial"/>
          <w:sz w:val="22"/>
          <w:szCs w:val="22"/>
        </w:rPr>
        <w:t>: 150 Hours</w:t>
      </w:r>
    </w:p>
    <w:p w:rsidR="007B7882" w:rsidRPr="00A900CD" w:rsidRDefault="007B7882" w:rsidP="000C1ADF">
      <w:pPr>
        <w:pStyle w:val="CM75"/>
        <w:spacing w:line="283" w:lineRule="atLeast"/>
        <w:jc w:val="both"/>
        <w:rPr>
          <w:rFonts w:ascii="Arial" w:hAnsi="Arial" w:cs="Arial"/>
          <w:sz w:val="22"/>
          <w:szCs w:val="22"/>
        </w:rPr>
      </w:pPr>
      <w:r w:rsidRPr="00A900CD">
        <w:rPr>
          <w:rFonts w:ascii="Arial" w:hAnsi="Arial" w:cs="Arial"/>
          <w:b/>
          <w:bCs/>
          <w:sz w:val="22"/>
          <w:szCs w:val="22"/>
        </w:rPr>
        <w:t xml:space="preserve">Course </w:t>
      </w:r>
      <w:r w:rsidR="000902C9" w:rsidRPr="00A900CD">
        <w:rPr>
          <w:rFonts w:ascii="Arial" w:hAnsi="Arial" w:cs="Arial"/>
          <w:b/>
          <w:bCs/>
          <w:sz w:val="22"/>
          <w:szCs w:val="22"/>
        </w:rPr>
        <w:t>Outcome:</w:t>
      </w:r>
    </w:p>
    <w:p w:rsidR="007B7882" w:rsidRPr="00A900CD" w:rsidRDefault="000C1ADF" w:rsidP="000C1ADF">
      <w:pPr>
        <w:pStyle w:val="Default"/>
        <w:ind w:firstLine="720"/>
        <w:jc w:val="both"/>
        <w:rPr>
          <w:rFonts w:ascii="Arial" w:hAnsi="Arial" w:cs="Arial"/>
          <w:sz w:val="22"/>
          <w:szCs w:val="22"/>
        </w:rPr>
      </w:pPr>
      <w:r w:rsidRPr="00A900CD">
        <w:rPr>
          <w:rFonts w:ascii="Arial" w:hAnsi="Arial" w:cs="Arial"/>
          <w:sz w:val="22"/>
          <w:szCs w:val="22"/>
        </w:rPr>
        <w:t xml:space="preserve">At the completion of the course, the student shall be understand </w:t>
      </w:r>
      <w:r w:rsidR="007B7882" w:rsidRPr="00A900CD">
        <w:rPr>
          <w:rFonts w:ascii="Arial" w:hAnsi="Arial" w:cs="Arial"/>
          <w:sz w:val="22"/>
          <w:szCs w:val="22"/>
        </w:rPr>
        <w:t>the research methodology and statistical methods as a basis for identifying research problem, planning an</w:t>
      </w:r>
      <w:r w:rsidRPr="00A900CD">
        <w:rPr>
          <w:rFonts w:ascii="Arial" w:hAnsi="Arial" w:cs="Arial"/>
          <w:sz w:val="22"/>
          <w:szCs w:val="22"/>
        </w:rPr>
        <w:t xml:space="preserve">d implementing a research plan, </w:t>
      </w:r>
      <w:r w:rsidR="007B7882" w:rsidRPr="00A900CD">
        <w:rPr>
          <w:rFonts w:ascii="Arial" w:hAnsi="Arial" w:cs="Arial"/>
          <w:sz w:val="22"/>
          <w:szCs w:val="22"/>
        </w:rPr>
        <w:t>evaluate research studies and utilize research findings to improve quality of nursing practice, education and management.</w:t>
      </w:r>
    </w:p>
    <w:p w:rsidR="007B7882" w:rsidRPr="00A900CD" w:rsidRDefault="007B7882" w:rsidP="000C1ADF">
      <w:pPr>
        <w:pStyle w:val="Default"/>
        <w:tabs>
          <w:tab w:val="left" w:pos="2914"/>
        </w:tabs>
        <w:jc w:val="both"/>
        <w:rPr>
          <w:rFonts w:ascii="Arial" w:hAnsi="Arial" w:cs="Arial"/>
          <w:b/>
          <w:bCs/>
          <w:sz w:val="22"/>
          <w:szCs w:val="22"/>
        </w:rPr>
      </w:pPr>
      <w:r w:rsidRPr="00A900CD">
        <w:rPr>
          <w:rFonts w:ascii="Arial" w:hAnsi="Arial" w:cs="Arial"/>
          <w:b/>
          <w:bCs/>
          <w:sz w:val="22"/>
          <w:szCs w:val="22"/>
        </w:rPr>
        <w:t>Objectives</w:t>
      </w:r>
      <w:r w:rsidR="000C1ADF" w:rsidRPr="00A900CD">
        <w:rPr>
          <w:rFonts w:ascii="Arial" w:hAnsi="Arial" w:cs="Arial"/>
          <w:b/>
          <w:bCs/>
          <w:sz w:val="22"/>
          <w:szCs w:val="22"/>
        </w:rPr>
        <w:tab/>
      </w:r>
    </w:p>
    <w:p w:rsidR="007B7882" w:rsidRPr="00A900CD" w:rsidRDefault="007B7882" w:rsidP="000C1ADF">
      <w:pPr>
        <w:pStyle w:val="Default"/>
        <w:jc w:val="both"/>
        <w:rPr>
          <w:rFonts w:ascii="Arial" w:hAnsi="Arial" w:cs="Arial"/>
          <w:sz w:val="22"/>
          <w:szCs w:val="22"/>
        </w:rPr>
      </w:pPr>
      <w:r w:rsidRPr="00A900CD">
        <w:rPr>
          <w:rFonts w:ascii="Arial" w:hAnsi="Arial" w:cs="Arial"/>
          <w:sz w:val="22"/>
          <w:szCs w:val="22"/>
        </w:rPr>
        <w:t>At the end of the course the students will be able to:</w:t>
      </w:r>
    </w:p>
    <w:p w:rsidR="007B7882" w:rsidRPr="00A900CD" w:rsidRDefault="007B7882" w:rsidP="004423D3">
      <w:pPr>
        <w:pStyle w:val="Default"/>
        <w:numPr>
          <w:ilvl w:val="0"/>
          <w:numId w:val="111"/>
        </w:numPr>
        <w:rPr>
          <w:rFonts w:ascii="Arial" w:hAnsi="Arial" w:cs="Arial"/>
          <w:color w:val="auto"/>
          <w:sz w:val="22"/>
          <w:szCs w:val="22"/>
        </w:rPr>
      </w:pPr>
      <w:r w:rsidRPr="00A900CD">
        <w:rPr>
          <w:rFonts w:ascii="Arial" w:hAnsi="Arial" w:cs="Arial"/>
          <w:color w:val="auto"/>
          <w:sz w:val="22"/>
          <w:szCs w:val="22"/>
        </w:rPr>
        <w:t>Define basic research terms and concepts.</w:t>
      </w:r>
    </w:p>
    <w:p w:rsidR="007B7882" w:rsidRPr="00A900CD" w:rsidRDefault="007B7882" w:rsidP="004423D3">
      <w:pPr>
        <w:pStyle w:val="Default"/>
        <w:numPr>
          <w:ilvl w:val="0"/>
          <w:numId w:val="111"/>
        </w:numPr>
        <w:rPr>
          <w:rFonts w:ascii="Arial" w:hAnsi="Arial" w:cs="Arial"/>
          <w:color w:val="auto"/>
          <w:sz w:val="22"/>
          <w:szCs w:val="22"/>
        </w:rPr>
      </w:pPr>
      <w:r w:rsidRPr="00A900CD">
        <w:rPr>
          <w:rFonts w:ascii="Arial" w:hAnsi="Arial" w:cs="Arial"/>
          <w:color w:val="auto"/>
          <w:sz w:val="22"/>
          <w:szCs w:val="22"/>
        </w:rPr>
        <w:t>Review literature utilizing various sources.</w:t>
      </w:r>
    </w:p>
    <w:p w:rsidR="007B7882" w:rsidRPr="00A900CD" w:rsidRDefault="007B7882" w:rsidP="004423D3">
      <w:pPr>
        <w:pStyle w:val="Default"/>
        <w:numPr>
          <w:ilvl w:val="0"/>
          <w:numId w:val="111"/>
        </w:numPr>
        <w:rPr>
          <w:rFonts w:ascii="Arial" w:hAnsi="Arial" w:cs="Arial"/>
          <w:color w:val="auto"/>
          <w:sz w:val="22"/>
          <w:szCs w:val="22"/>
        </w:rPr>
      </w:pPr>
      <w:r w:rsidRPr="00A900CD">
        <w:rPr>
          <w:rFonts w:ascii="Arial" w:hAnsi="Arial" w:cs="Arial"/>
          <w:color w:val="auto"/>
          <w:sz w:val="22"/>
          <w:szCs w:val="22"/>
        </w:rPr>
        <w:t>Describe research methodology.</w:t>
      </w:r>
    </w:p>
    <w:p w:rsidR="007B7882" w:rsidRPr="00A900CD" w:rsidRDefault="007B7882" w:rsidP="004423D3">
      <w:pPr>
        <w:pStyle w:val="Default"/>
        <w:numPr>
          <w:ilvl w:val="0"/>
          <w:numId w:val="111"/>
        </w:numPr>
        <w:rPr>
          <w:rFonts w:ascii="Arial" w:hAnsi="Arial" w:cs="Arial"/>
          <w:color w:val="auto"/>
          <w:sz w:val="22"/>
          <w:szCs w:val="22"/>
        </w:rPr>
      </w:pPr>
      <w:r w:rsidRPr="00A900CD">
        <w:rPr>
          <w:rFonts w:ascii="Arial" w:hAnsi="Arial" w:cs="Arial"/>
          <w:color w:val="auto"/>
          <w:sz w:val="22"/>
          <w:szCs w:val="22"/>
        </w:rPr>
        <w:t>Develop a research proposal.</w:t>
      </w:r>
    </w:p>
    <w:p w:rsidR="007B7882" w:rsidRPr="00A900CD" w:rsidRDefault="007B7882" w:rsidP="004423D3">
      <w:pPr>
        <w:pStyle w:val="Default"/>
        <w:numPr>
          <w:ilvl w:val="0"/>
          <w:numId w:val="111"/>
        </w:numPr>
        <w:rPr>
          <w:rFonts w:ascii="Arial" w:hAnsi="Arial" w:cs="Arial"/>
          <w:color w:val="auto"/>
          <w:sz w:val="22"/>
          <w:szCs w:val="22"/>
        </w:rPr>
      </w:pPr>
      <w:r w:rsidRPr="00A900CD">
        <w:rPr>
          <w:rFonts w:ascii="Arial" w:hAnsi="Arial" w:cs="Arial"/>
          <w:color w:val="auto"/>
          <w:sz w:val="22"/>
          <w:szCs w:val="22"/>
        </w:rPr>
        <w:t>Conduct a research study.</w:t>
      </w:r>
    </w:p>
    <w:p w:rsidR="007B7882" w:rsidRPr="00A900CD" w:rsidRDefault="007B7882" w:rsidP="004423D3">
      <w:pPr>
        <w:pStyle w:val="Default"/>
        <w:numPr>
          <w:ilvl w:val="0"/>
          <w:numId w:val="111"/>
        </w:numPr>
        <w:rPr>
          <w:rFonts w:ascii="Arial" w:hAnsi="Arial" w:cs="Arial"/>
          <w:color w:val="auto"/>
          <w:sz w:val="22"/>
          <w:szCs w:val="22"/>
        </w:rPr>
      </w:pPr>
      <w:r w:rsidRPr="00A900CD">
        <w:rPr>
          <w:rFonts w:ascii="Arial" w:hAnsi="Arial" w:cs="Arial"/>
          <w:color w:val="auto"/>
          <w:sz w:val="22"/>
          <w:szCs w:val="22"/>
        </w:rPr>
        <w:t>Communicate research findings.</w:t>
      </w:r>
    </w:p>
    <w:p w:rsidR="007B7882" w:rsidRPr="00A900CD" w:rsidRDefault="007B7882" w:rsidP="004423D3">
      <w:pPr>
        <w:pStyle w:val="Default"/>
        <w:numPr>
          <w:ilvl w:val="0"/>
          <w:numId w:val="111"/>
        </w:numPr>
        <w:rPr>
          <w:rFonts w:ascii="Arial" w:hAnsi="Arial" w:cs="Arial"/>
          <w:color w:val="auto"/>
          <w:sz w:val="22"/>
          <w:szCs w:val="22"/>
        </w:rPr>
      </w:pPr>
      <w:r w:rsidRPr="00A900CD">
        <w:rPr>
          <w:rFonts w:ascii="Arial" w:hAnsi="Arial" w:cs="Arial"/>
          <w:color w:val="auto"/>
          <w:sz w:val="22"/>
          <w:szCs w:val="22"/>
        </w:rPr>
        <w:t>Utilize research findings.</w:t>
      </w:r>
    </w:p>
    <w:p w:rsidR="000C1ADF" w:rsidRPr="00A900CD" w:rsidRDefault="007B7882" w:rsidP="004423D3">
      <w:pPr>
        <w:pStyle w:val="Default"/>
        <w:numPr>
          <w:ilvl w:val="0"/>
          <w:numId w:val="111"/>
        </w:numPr>
        <w:rPr>
          <w:rFonts w:ascii="Arial" w:hAnsi="Arial" w:cs="Arial"/>
          <w:color w:val="auto"/>
          <w:sz w:val="22"/>
          <w:szCs w:val="22"/>
        </w:rPr>
      </w:pPr>
      <w:r w:rsidRPr="00A900CD">
        <w:rPr>
          <w:rFonts w:ascii="Arial" w:hAnsi="Arial" w:cs="Arial"/>
          <w:color w:val="auto"/>
          <w:sz w:val="22"/>
          <w:szCs w:val="22"/>
        </w:rPr>
        <w:t>Critically evaluate nursing research studies.</w:t>
      </w:r>
    </w:p>
    <w:p w:rsidR="007B7882" w:rsidRPr="00A900CD" w:rsidRDefault="007B7882" w:rsidP="004423D3">
      <w:pPr>
        <w:pStyle w:val="Default"/>
        <w:numPr>
          <w:ilvl w:val="0"/>
          <w:numId w:val="111"/>
        </w:numPr>
        <w:rPr>
          <w:rFonts w:ascii="Arial" w:hAnsi="Arial" w:cs="Arial"/>
          <w:color w:val="auto"/>
          <w:sz w:val="22"/>
          <w:szCs w:val="22"/>
        </w:rPr>
      </w:pPr>
      <w:r w:rsidRPr="00A900CD">
        <w:rPr>
          <w:rFonts w:ascii="Arial" w:hAnsi="Arial" w:cs="Arial"/>
          <w:color w:val="auto"/>
          <w:sz w:val="22"/>
          <w:szCs w:val="22"/>
        </w:rPr>
        <w:t>Write scientific paper for publication.</w:t>
      </w:r>
    </w:p>
    <w:p w:rsidR="007B7882" w:rsidRPr="00A900CD" w:rsidRDefault="007B7882" w:rsidP="007B7882">
      <w:pPr>
        <w:pStyle w:val="Default"/>
        <w:rPr>
          <w:rFonts w:ascii="Arial" w:hAnsi="Arial" w:cs="Arial"/>
          <w:color w:val="auto"/>
          <w:sz w:val="22"/>
          <w:szCs w:val="22"/>
        </w:rPr>
      </w:pPr>
    </w:p>
    <w:p w:rsidR="007B7882" w:rsidRPr="00A900CD" w:rsidRDefault="007B7882" w:rsidP="007B7882">
      <w:pPr>
        <w:pStyle w:val="Default"/>
        <w:jc w:val="both"/>
        <w:rPr>
          <w:rFonts w:ascii="Arial" w:hAnsi="Arial" w:cs="Arial"/>
          <w:b/>
          <w:bCs/>
          <w:sz w:val="22"/>
          <w:szCs w:val="22"/>
        </w:rPr>
      </w:pPr>
      <w:r w:rsidRPr="00A900CD">
        <w:rPr>
          <w:rFonts w:ascii="Arial" w:hAnsi="Arial" w:cs="Arial"/>
          <w:b/>
          <w:bCs/>
          <w:sz w:val="22"/>
          <w:szCs w:val="22"/>
        </w:rPr>
        <w:t>Course Content</w:t>
      </w:r>
    </w:p>
    <w:tbl>
      <w:tblPr>
        <w:tblStyle w:val="TableGrid"/>
        <w:tblW w:w="0" w:type="auto"/>
        <w:tblLook w:val="04A0"/>
      </w:tblPr>
      <w:tblGrid>
        <w:gridCol w:w="766"/>
        <w:gridCol w:w="963"/>
        <w:gridCol w:w="1136"/>
        <w:gridCol w:w="6380"/>
      </w:tblGrid>
      <w:tr w:rsidR="007B7882" w:rsidRPr="00A900CD" w:rsidTr="00607035">
        <w:tc>
          <w:tcPr>
            <w:tcW w:w="763" w:type="dxa"/>
            <w:vMerge w:val="restart"/>
          </w:tcPr>
          <w:p w:rsidR="007B7882" w:rsidRPr="00A900CD" w:rsidRDefault="007B7882" w:rsidP="00607035">
            <w:pPr>
              <w:pStyle w:val="Default"/>
              <w:jc w:val="center"/>
              <w:rPr>
                <w:rFonts w:ascii="Arial" w:hAnsi="Arial" w:cs="Arial"/>
                <w:b/>
                <w:color w:val="auto"/>
                <w:sz w:val="22"/>
                <w:szCs w:val="22"/>
              </w:rPr>
            </w:pPr>
            <w:r w:rsidRPr="00A900CD">
              <w:rPr>
                <w:rFonts w:ascii="Arial" w:hAnsi="Arial" w:cs="Arial"/>
                <w:b/>
                <w:color w:val="auto"/>
                <w:sz w:val="22"/>
                <w:szCs w:val="22"/>
              </w:rPr>
              <w:t>Units</w:t>
            </w:r>
          </w:p>
        </w:tc>
        <w:tc>
          <w:tcPr>
            <w:tcW w:w="2099" w:type="dxa"/>
            <w:gridSpan w:val="2"/>
          </w:tcPr>
          <w:p w:rsidR="007B7882" w:rsidRPr="00A900CD" w:rsidRDefault="007B7882" w:rsidP="00607035">
            <w:pPr>
              <w:pStyle w:val="Default"/>
              <w:jc w:val="center"/>
              <w:rPr>
                <w:rFonts w:ascii="Arial" w:hAnsi="Arial" w:cs="Arial"/>
                <w:b/>
                <w:color w:val="auto"/>
                <w:sz w:val="22"/>
                <w:szCs w:val="22"/>
              </w:rPr>
            </w:pPr>
            <w:r w:rsidRPr="00A900CD">
              <w:rPr>
                <w:rFonts w:ascii="Arial" w:hAnsi="Arial" w:cs="Arial"/>
                <w:b/>
                <w:color w:val="auto"/>
                <w:sz w:val="22"/>
                <w:szCs w:val="22"/>
              </w:rPr>
              <w:t>Hours</w:t>
            </w:r>
          </w:p>
        </w:tc>
        <w:tc>
          <w:tcPr>
            <w:tcW w:w="6383" w:type="dxa"/>
            <w:vMerge w:val="restart"/>
          </w:tcPr>
          <w:p w:rsidR="007B7882" w:rsidRPr="00A900CD" w:rsidRDefault="007B7882" w:rsidP="00607035">
            <w:pPr>
              <w:pStyle w:val="Default"/>
              <w:jc w:val="center"/>
              <w:rPr>
                <w:rFonts w:ascii="Arial" w:hAnsi="Arial" w:cs="Arial"/>
                <w:b/>
                <w:color w:val="auto"/>
                <w:sz w:val="22"/>
                <w:szCs w:val="22"/>
              </w:rPr>
            </w:pPr>
            <w:r w:rsidRPr="00A900CD">
              <w:rPr>
                <w:rFonts w:ascii="Arial" w:hAnsi="Arial" w:cs="Arial"/>
                <w:b/>
                <w:color w:val="auto"/>
                <w:sz w:val="22"/>
                <w:szCs w:val="22"/>
              </w:rPr>
              <w:t>Content</w:t>
            </w:r>
          </w:p>
        </w:tc>
      </w:tr>
      <w:tr w:rsidR="007B7882" w:rsidRPr="00A900CD" w:rsidTr="00607035">
        <w:tc>
          <w:tcPr>
            <w:tcW w:w="763" w:type="dxa"/>
            <w:vMerge/>
          </w:tcPr>
          <w:p w:rsidR="007B7882" w:rsidRPr="00A900CD" w:rsidRDefault="007B7882" w:rsidP="00607035">
            <w:pPr>
              <w:pStyle w:val="Default"/>
              <w:jc w:val="center"/>
              <w:rPr>
                <w:rFonts w:ascii="Arial" w:hAnsi="Arial" w:cs="Arial"/>
                <w:b/>
                <w:color w:val="auto"/>
                <w:sz w:val="22"/>
                <w:szCs w:val="22"/>
              </w:rPr>
            </w:pPr>
          </w:p>
        </w:tc>
        <w:tc>
          <w:tcPr>
            <w:tcW w:w="963" w:type="dxa"/>
          </w:tcPr>
          <w:p w:rsidR="007B7882" w:rsidRPr="00A900CD" w:rsidRDefault="007B7882" w:rsidP="00607035">
            <w:pPr>
              <w:pStyle w:val="Default"/>
              <w:jc w:val="center"/>
              <w:rPr>
                <w:rFonts w:ascii="Arial" w:hAnsi="Arial" w:cs="Arial"/>
                <w:b/>
                <w:color w:val="auto"/>
                <w:sz w:val="22"/>
                <w:szCs w:val="22"/>
              </w:rPr>
            </w:pPr>
            <w:r w:rsidRPr="00A900CD">
              <w:rPr>
                <w:rFonts w:ascii="Arial" w:hAnsi="Arial" w:cs="Arial"/>
                <w:b/>
                <w:color w:val="auto"/>
                <w:sz w:val="22"/>
                <w:szCs w:val="22"/>
              </w:rPr>
              <w:t>Theory</w:t>
            </w:r>
          </w:p>
        </w:tc>
        <w:tc>
          <w:tcPr>
            <w:tcW w:w="1136" w:type="dxa"/>
          </w:tcPr>
          <w:p w:rsidR="007B7882" w:rsidRPr="00A900CD" w:rsidRDefault="007B7882" w:rsidP="00607035">
            <w:pPr>
              <w:pStyle w:val="Default"/>
              <w:jc w:val="center"/>
              <w:rPr>
                <w:rFonts w:ascii="Arial" w:hAnsi="Arial" w:cs="Arial"/>
                <w:b/>
                <w:color w:val="auto"/>
                <w:sz w:val="22"/>
                <w:szCs w:val="22"/>
              </w:rPr>
            </w:pPr>
            <w:r w:rsidRPr="00A900CD">
              <w:rPr>
                <w:rFonts w:ascii="Arial" w:hAnsi="Arial" w:cs="Arial"/>
                <w:b/>
                <w:color w:val="auto"/>
                <w:sz w:val="22"/>
                <w:szCs w:val="22"/>
              </w:rPr>
              <w:t>Practical</w:t>
            </w:r>
          </w:p>
        </w:tc>
        <w:tc>
          <w:tcPr>
            <w:tcW w:w="6383" w:type="dxa"/>
            <w:vMerge/>
          </w:tcPr>
          <w:p w:rsidR="007B7882" w:rsidRPr="00A900CD" w:rsidRDefault="007B7882" w:rsidP="00607035">
            <w:pPr>
              <w:pStyle w:val="Default"/>
              <w:jc w:val="both"/>
              <w:rPr>
                <w:rFonts w:ascii="Arial" w:hAnsi="Arial" w:cs="Arial"/>
                <w:b/>
                <w:color w:val="auto"/>
                <w:sz w:val="22"/>
                <w:szCs w:val="22"/>
              </w:rPr>
            </w:pPr>
          </w:p>
        </w:tc>
      </w:tr>
      <w:tr w:rsidR="007B7882" w:rsidRPr="00A900CD" w:rsidTr="00607035">
        <w:tc>
          <w:tcPr>
            <w:tcW w:w="763" w:type="dxa"/>
          </w:tcPr>
          <w:p w:rsidR="007B7882" w:rsidRPr="00A900CD" w:rsidRDefault="007B7882" w:rsidP="00607035">
            <w:pPr>
              <w:pStyle w:val="Default"/>
              <w:jc w:val="center"/>
              <w:rPr>
                <w:rFonts w:ascii="Arial" w:hAnsi="Arial" w:cs="Arial"/>
                <w:b/>
                <w:color w:val="auto"/>
                <w:sz w:val="22"/>
                <w:szCs w:val="22"/>
              </w:rPr>
            </w:pPr>
            <w:r w:rsidRPr="00A900CD">
              <w:rPr>
                <w:rFonts w:ascii="Arial" w:hAnsi="Arial" w:cs="Arial"/>
                <w:b/>
                <w:color w:val="auto"/>
                <w:sz w:val="22"/>
                <w:szCs w:val="22"/>
              </w:rPr>
              <w:t>I</w:t>
            </w:r>
          </w:p>
        </w:tc>
        <w:tc>
          <w:tcPr>
            <w:tcW w:w="963" w:type="dxa"/>
          </w:tcPr>
          <w:p w:rsidR="007B7882" w:rsidRPr="00A900CD" w:rsidRDefault="007B7882" w:rsidP="00607035">
            <w:pPr>
              <w:pStyle w:val="Default"/>
              <w:jc w:val="center"/>
              <w:rPr>
                <w:rFonts w:ascii="Arial" w:hAnsi="Arial" w:cs="Arial"/>
                <w:b/>
                <w:color w:val="auto"/>
                <w:sz w:val="22"/>
                <w:szCs w:val="22"/>
              </w:rPr>
            </w:pPr>
            <w:r w:rsidRPr="00A900CD">
              <w:rPr>
                <w:rFonts w:ascii="Arial" w:hAnsi="Arial" w:cs="Arial"/>
                <w:b/>
                <w:color w:val="auto"/>
                <w:sz w:val="22"/>
                <w:szCs w:val="22"/>
              </w:rPr>
              <w:t>10</w:t>
            </w:r>
          </w:p>
        </w:tc>
        <w:tc>
          <w:tcPr>
            <w:tcW w:w="1136" w:type="dxa"/>
          </w:tcPr>
          <w:p w:rsidR="007B7882" w:rsidRPr="00A900CD" w:rsidRDefault="00912D70" w:rsidP="00607035">
            <w:pPr>
              <w:pStyle w:val="Default"/>
              <w:jc w:val="center"/>
              <w:rPr>
                <w:rFonts w:ascii="Arial" w:hAnsi="Arial" w:cs="Arial"/>
                <w:b/>
                <w:color w:val="auto"/>
                <w:sz w:val="22"/>
                <w:szCs w:val="22"/>
              </w:rPr>
            </w:pPr>
            <w:r w:rsidRPr="00A900CD">
              <w:rPr>
                <w:rFonts w:ascii="Arial" w:hAnsi="Arial" w:cs="Arial"/>
                <w:b/>
                <w:color w:val="auto"/>
                <w:sz w:val="22"/>
                <w:szCs w:val="22"/>
              </w:rPr>
              <w:t>00</w:t>
            </w:r>
          </w:p>
        </w:tc>
        <w:tc>
          <w:tcPr>
            <w:tcW w:w="6383" w:type="dxa"/>
          </w:tcPr>
          <w:p w:rsidR="007B7882" w:rsidRPr="00A900CD" w:rsidRDefault="007B7882" w:rsidP="004423D3">
            <w:pPr>
              <w:pStyle w:val="Default"/>
              <w:numPr>
                <w:ilvl w:val="0"/>
                <w:numId w:val="112"/>
              </w:numPr>
              <w:rPr>
                <w:rFonts w:ascii="Arial" w:hAnsi="Arial" w:cs="Arial"/>
                <w:b/>
                <w:bCs/>
                <w:sz w:val="22"/>
                <w:szCs w:val="22"/>
              </w:rPr>
            </w:pPr>
            <w:r w:rsidRPr="00A900CD">
              <w:rPr>
                <w:rFonts w:ascii="Arial" w:hAnsi="Arial" w:cs="Arial"/>
                <w:b/>
                <w:bCs/>
                <w:sz w:val="22"/>
                <w:szCs w:val="22"/>
              </w:rPr>
              <w:t>Introduction:</w:t>
            </w:r>
          </w:p>
          <w:p w:rsidR="007B7882" w:rsidRPr="00A900CD" w:rsidRDefault="007B7882" w:rsidP="004423D3">
            <w:pPr>
              <w:pStyle w:val="Default"/>
              <w:numPr>
                <w:ilvl w:val="0"/>
                <w:numId w:val="113"/>
              </w:numPr>
              <w:rPr>
                <w:rFonts w:ascii="Arial" w:hAnsi="Arial" w:cs="Arial"/>
                <w:sz w:val="22"/>
                <w:szCs w:val="22"/>
              </w:rPr>
            </w:pPr>
            <w:r w:rsidRPr="00A900CD">
              <w:rPr>
                <w:rFonts w:ascii="Arial" w:hAnsi="Arial" w:cs="Arial"/>
                <w:sz w:val="22"/>
                <w:szCs w:val="22"/>
              </w:rPr>
              <w:t>Methods of acquiring knowledge – problem solving and scientific method.</w:t>
            </w:r>
          </w:p>
          <w:p w:rsidR="007B7882" w:rsidRPr="00A900CD" w:rsidRDefault="007B7882" w:rsidP="004423D3">
            <w:pPr>
              <w:pStyle w:val="Default"/>
              <w:numPr>
                <w:ilvl w:val="0"/>
                <w:numId w:val="113"/>
              </w:numPr>
              <w:rPr>
                <w:rFonts w:ascii="Arial" w:hAnsi="Arial" w:cs="Arial"/>
                <w:sz w:val="22"/>
                <w:szCs w:val="22"/>
              </w:rPr>
            </w:pPr>
            <w:r w:rsidRPr="00A900CD">
              <w:rPr>
                <w:rFonts w:ascii="Arial" w:hAnsi="Arial" w:cs="Arial"/>
                <w:sz w:val="22"/>
                <w:szCs w:val="22"/>
              </w:rPr>
              <w:t>Research – Definition, characteristics, purposes, kinds of research</w:t>
            </w:r>
          </w:p>
          <w:p w:rsidR="007B7882" w:rsidRPr="00A900CD" w:rsidRDefault="007B7882" w:rsidP="004423D3">
            <w:pPr>
              <w:pStyle w:val="Default"/>
              <w:numPr>
                <w:ilvl w:val="0"/>
                <w:numId w:val="113"/>
              </w:numPr>
              <w:rPr>
                <w:rFonts w:ascii="Arial" w:hAnsi="Arial" w:cs="Arial"/>
                <w:sz w:val="22"/>
                <w:szCs w:val="22"/>
              </w:rPr>
            </w:pPr>
            <w:r w:rsidRPr="00A900CD">
              <w:rPr>
                <w:rFonts w:ascii="Arial" w:hAnsi="Arial" w:cs="Arial"/>
                <w:sz w:val="22"/>
                <w:szCs w:val="22"/>
              </w:rPr>
              <w:t xml:space="preserve">Historical Evolution of research in nursing </w:t>
            </w:r>
          </w:p>
          <w:p w:rsidR="007B7882" w:rsidRPr="00A900CD" w:rsidRDefault="007B7882" w:rsidP="004423D3">
            <w:pPr>
              <w:pStyle w:val="Default"/>
              <w:numPr>
                <w:ilvl w:val="0"/>
                <w:numId w:val="113"/>
              </w:numPr>
              <w:rPr>
                <w:rFonts w:ascii="Arial" w:hAnsi="Arial" w:cs="Arial"/>
                <w:sz w:val="22"/>
                <w:szCs w:val="22"/>
              </w:rPr>
            </w:pPr>
            <w:r w:rsidRPr="00A900CD">
              <w:rPr>
                <w:rFonts w:ascii="Arial" w:hAnsi="Arial" w:cs="Arial"/>
                <w:sz w:val="22"/>
                <w:szCs w:val="22"/>
              </w:rPr>
              <w:t>Basic research terms</w:t>
            </w:r>
          </w:p>
          <w:p w:rsidR="007B7882" w:rsidRPr="00A900CD" w:rsidRDefault="007B7882" w:rsidP="004423D3">
            <w:pPr>
              <w:pStyle w:val="Default"/>
              <w:numPr>
                <w:ilvl w:val="0"/>
                <w:numId w:val="113"/>
              </w:numPr>
              <w:rPr>
                <w:rFonts w:ascii="Arial" w:hAnsi="Arial" w:cs="Arial"/>
                <w:sz w:val="22"/>
                <w:szCs w:val="22"/>
              </w:rPr>
            </w:pPr>
            <w:r w:rsidRPr="00A900CD">
              <w:rPr>
                <w:rFonts w:ascii="Arial" w:hAnsi="Arial" w:cs="Arial"/>
                <w:sz w:val="22"/>
                <w:szCs w:val="22"/>
              </w:rPr>
              <w:t>Scope of nursing research: areas, problems in nursing, health and social research</w:t>
            </w:r>
          </w:p>
          <w:p w:rsidR="007B7882" w:rsidRPr="00A900CD" w:rsidRDefault="007B7882" w:rsidP="004423D3">
            <w:pPr>
              <w:pStyle w:val="Default"/>
              <w:numPr>
                <w:ilvl w:val="0"/>
                <w:numId w:val="113"/>
              </w:numPr>
              <w:rPr>
                <w:rFonts w:ascii="Arial" w:hAnsi="Arial" w:cs="Arial"/>
                <w:sz w:val="22"/>
                <w:szCs w:val="22"/>
              </w:rPr>
            </w:pPr>
            <w:r w:rsidRPr="00A900CD">
              <w:rPr>
                <w:rFonts w:ascii="Arial" w:hAnsi="Arial" w:cs="Arial"/>
                <w:sz w:val="22"/>
                <w:szCs w:val="22"/>
              </w:rPr>
              <w:t>Concept of evidence based practice</w:t>
            </w:r>
          </w:p>
          <w:p w:rsidR="007B7882" w:rsidRPr="00A900CD" w:rsidRDefault="007B7882" w:rsidP="004423D3">
            <w:pPr>
              <w:pStyle w:val="Default"/>
              <w:numPr>
                <w:ilvl w:val="0"/>
                <w:numId w:val="113"/>
              </w:numPr>
              <w:rPr>
                <w:rFonts w:ascii="Arial" w:hAnsi="Arial" w:cs="Arial"/>
                <w:sz w:val="22"/>
                <w:szCs w:val="22"/>
              </w:rPr>
            </w:pPr>
            <w:r w:rsidRPr="00A900CD">
              <w:rPr>
                <w:rFonts w:ascii="Arial" w:hAnsi="Arial" w:cs="Arial"/>
                <w:sz w:val="22"/>
                <w:szCs w:val="22"/>
              </w:rPr>
              <w:t>Ethics in research</w:t>
            </w:r>
          </w:p>
          <w:p w:rsidR="007B7882" w:rsidRPr="00A900CD" w:rsidRDefault="007B7882" w:rsidP="004423D3">
            <w:pPr>
              <w:pStyle w:val="Default"/>
              <w:numPr>
                <w:ilvl w:val="0"/>
                <w:numId w:val="113"/>
              </w:numPr>
              <w:rPr>
                <w:rFonts w:ascii="Arial" w:hAnsi="Arial" w:cs="Arial"/>
                <w:sz w:val="22"/>
                <w:szCs w:val="22"/>
              </w:rPr>
            </w:pPr>
            <w:r w:rsidRPr="00A900CD">
              <w:rPr>
                <w:rFonts w:ascii="Arial" w:hAnsi="Arial" w:cs="Arial"/>
                <w:sz w:val="22"/>
                <w:szCs w:val="22"/>
              </w:rPr>
              <w:t xml:space="preserve">Overview of Research process </w:t>
            </w:r>
          </w:p>
        </w:tc>
      </w:tr>
      <w:tr w:rsidR="007B7882" w:rsidRPr="00A900CD" w:rsidTr="00607035">
        <w:tc>
          <w:tcPr>
            <w:tcW w:w="763" w:type="dxa"/>
          </w:tcPr>
          <w:p w:rsidR="007B7882" w:rsidRPr="00A900CD" w:rsidRDefault="007B7882" w:rsidP="00607035">
            <w:pPr>
              <w:pStyle w:val="Default"/>
              <w:jc w:val="center"/>
              <w:rPr>
                <w:rFonts w:ascii="Arial" w:hAnsi="Arial" w:cs="Arial"/>
                <w:b/>
                <w:color w:val="auto"/>
                <w:sz w:val="22"/>
                <w:szCs w:val="22"/>
              </w:rPr>
            </w:pPr>
            <w:r w:rsidRPr="00A900CD">
              <w:rPr>
                <w:rFonts w:ascii="Arial" w:hAnsi="Arial" w:cs="Arial"/>
                <w:b/>
                <w:color w:val="auto"/>
                <w:sz w:val="22"/>
                <w:szCs w:val="22"/>
              </w:rPr>
              <w:t>II</w:t>
            </w:r>
          </w:p>
        </w:tc>
        <w:tc>
          <w:tcPr>
            <w:tcW w:w="963" w:type="dxa"/>
          </w:tcPr>
          <w:p w:rsidR="007B7882" w:rsidRPr="00A900CD" w:rsidRDefault="007B7882" w:rsidP="00607035">
            <w:pPr>
              <w:pStyle w:val="Default"/>
              <w:jc w:val="center"/>
              <w:rPr>
                <w:rFonts w:ascii="Arial" w:hAnsi="Arial" w:cs="Arial"/>
                <w:b/>
                <w:color w:val="auto"/>
                <w:sz w:val="22"/>
                <w:szCs w:val="22"/>
              </w:rPr>
            </w:pPr>
            <w:r w:rsidRPr="00A900CD">
              <w:rPr>
                <w:rFonts w:ascii="Arial" w:hAnsi="Arial" w:cs="Arial"/>
                <w:b/>
                <w:color w:val="auto"/>
                <w:sz w:val="22"/>
                <w:szCs w:val="22"/>
              </w:rPr>
              <w:t>5</w:t>
            </w:r>
          </w:p>
        </w:tc>
        <w:tc>
          <w:tcPr>
            <w:tcW w:w="1136" w:type="dxa"/>
          </w:tcPr>
          <w:p w:rsidR="007B7882" w:rsidRPr="00A900CD" w:rsidRDefault="007B7882" w:rsidP="00607035">
            <w:pPr>
              <w:pStyle w:val="Default"/>
              <w:jc w:val="center"/>
              <w:rPr>
                <w:rFonts w:ascii="Arial" w:hAnsi="Arial" w:cs="Arial"/>
                <w:b/>
                <w:color w:val="auto"/>
                <w:sz w:val="22"/>
                <w:szCs w:val="22"/>
              </w:rPr>
            </w:pPr>
            <w:r w:rsidRPr="00A900CD">
              <w:rPr>
                <w:rFonts w:ascii="Arial" w:hAnsi="Arial" w:cs="Arial"/>
                <w:b/>
                <w:color w:val="auto"/>
                <w:sz w:val="22"/>
                <w:szCs w:val="22"/>
              </w:rPr>
              <w:t>5</w:t>
            </w:r>
          </w:p>
        </w:tc>
        <w:tc>
          <w:tcPr>
            <w:tcW w:w="6383" w:type="dxa"/>
          </w:tcPr>
          <w:p w:rsidR="007B7882" w:rsidRPr="00A900CD" w:rsidRDefault="007B7882" w:rsidP="004423D3">
            <w:pPr>
              <w:pStyle w:val="Default"/>
              <w:numPr>
                <w:ilvl w:val="0"/>
                <w:numId w:val="112"/>
              </w:numPr>
              <w:rPr>
                <w:rFonts w:ascii="Arial" w:hAnsi="Arial" w:cs="Arial"/>
                <w:b/>
                <w:bCs/>
                <w:sz w:val="22"/>
                <w:szCs w:val="22"/>
              </w:rPr>
            </w:pPr>
            <w:r w:rsidRPr="00A900CD">
              <w:rPr>
                <w:rFonts w:ascii="Arial" w:hAnsi="Arial" w:cs="Arial"/>
                <w:b/>
                <w:bCs/>
                <w:sz w:val="22"/>
                <w:szCs w:val="22"/>
              </w:rPr>
              <w:t>Review of Literature</w:t>
            </w:r>
          </w:p>
          <w:p w:rsidR="007B7882" w:rsidRPr="00A900CD" w:rsidRDefault="007B7882" w:rsidP="004423D3">
            <w:pPr>
              <w:pStyle w:val="Default"/>
              <w:numPr>
                <w:ilvl w:val="0"/>
                <w:numId w:val="114"/>
              </w:numPr>
              <w:rPr>
                <w:rFonts w:ascii="Arial" w:hAnsi="Arial" w:cs="Arial"/>
                <w:sz w:val="22"/>
                <w:szCs w:val="22"/>
              </w:rPr>
            </w:pPr>
            <w:r w:rsidRPr="00A900CD">
              <w:rPr>
                <w:rFonts w:ascii="Arial" w:hAnsi="Arial" w:cs="Arial"/>
                <w:sz w:val="22"/>
                <w:szCs w:val="22"/>
              </w:rPr>
              <w:t xml:space="preserve">Importance, purposes, sources, criteria for selection of resources and steps in reviewing literature. </w:t>
            </w:r>
          </w:p>
        </w:tc>
      </w:tr>
      <w:tr w:rsidR="007B7882" w:rsidRPr="00A900CD" w:rsidTr="00607035">
        <w:tc>
          <w:tcPr>
            <w:tcW w:w="763" w:type="dxa"/>
          </w:tcPr>
          <w:p w:rsidR="007B7882" w:rsidRPr="00A900CD" w:rsidRDefault="007B7882" w:rsidP="00607035">
            <w:pPr>
              <w:pStyle w:val="Default"/>
              <w:jc w:val="center"/>
              <w:rPr>
                <w:rFonts w:ascii="Arial" w:hAnsi="Arial" w:cs="Arial"/>
                <w:b/>
                <w:color w:val="auto"/>
                <w:sz w:val="22"/>
                <w:szCs w:val="22"/>
              </w:rPr>
            </w:pPr>
            <w:r w:rsidRPr="00A900CD">
              <w:rPr>
                <w:rFonts w:ascii="Arial" w:hAnsi="Arial" w:cs="Arial"/>
                <w:b/>
                <w:color w:val="auto"/>
                <w:sz w:val="22"/>
                <w:szCs w:val="22"/>
              </w:rPr>
              <w:t>III</w:t>
            </w:r>
          </w:p>
        </w:tc>
        <w:tc>
          <w:tcPr>
            <w:tcW w:w="963" w:type="dxa"/>
          </w:tcPr>
          <w:p w:rsidR="007B7882" w:rsidRPr="00A900CD" w:rsidRDefault="007B7882" w:rsidP="00607035">
            <w:pPr>
              <w:pStyle w:val="Default"/>
              <w:jc w:val="center"/>
              <w:rPr>
                <w:rFonts w:ascii="Arial" w:hAnsi="Arial" w:cs="Arial"/>
                <w:b/>
                <w:color w:val="auto"/>
                <w:sz w:val="22"/>
                <w:szCs w:val="22"/>
              </w:rPr>
            </w:pPr>
            <w:r w:rsidRPr="00A900CD">
              <w:rPr>
                <w:rFonts w:ascii="Arial" w:hAnsi="Arial" w:cs="Arial"/>
                <w:b/>
                <w:color w:val="auto"/>
                <w:sz w:val="22"/>
                <w:szCs w:val="22"/>
              </w:rPr>
              <w:t>12</w:t>
            </w:r>
          </w:p>
        </w:tc>
        <w:tc>
          <w:tcPr>
            <w:tcW w:w="1136" w:type="dxa"/>
          </w:tcPr>
          <w:p w:rsidR="007B7882" w:rsidRPr="00A900CD" w:rsidRDefault="00912D70" w:rsidP="00607035">
            <w:pPr>
              <w:pStyle w:val="Default"/>
              <w:jc w:val="center"/>
              <w:rPr>
                <w:rFonts w:ascii="Arial" w:hAnsi="Arial" w:cs="Arial"/>
                <w:b/>
                <w:color w:val="auto"/>
                <w:sz w:val="22"/>
                <w:szCs w:val="22"/>
              </w:rPr>
            </w:pPr>
            <w:r w:rsidRPr="00A900CD">
              <w:rPr>
                <w:rFonts w:ascii="Arial" w:hAnsi="Arial" w:cs="Arial"/>
                <w:b/>
                <w:color w:val="auto"/>
                <w:sz w:val="22"/>
                <w:szCs w:val="22"/>
              </w:rPr>
              <w:t>00</w:t>
            </w:r>
          </w:p>
        </w:tc>
        <w:tc>
          <w:tcPr>
            <w:tcW w:w="6383" w:type="dxa"/>
          </w:tcPr>
          <w:p w:rsidR="007B7882" w:rsidRPr="00A900CD" w:rsidRDefault="007B7882" w:rsidP="004423D3">
            <w:pPr>
              <w:pStyle w:val="Default"/>
              <w:numPr>
                <w:ilvl w:val="0"/>
                <w:numId w:val="112"/>
              </w:numPr>
              <w:rPr>
                <w:rFonts w:ascii="Arial" w:hAnsi="Arial" w:cs="Arial"/>
                <w:b/>
                <w:bCs/>
                <w:sz w:val="22"/>
                <w:szCs w:val="22"/>
              </w:rPr>
            </w:pPr>
            <w:r w:rsidRPr="00A900CD">
              <w:rPr>
                <w:rFonts w:ascii="Arial" w:hAnsi="Arial" w:cs="Arial"/>
                <w:b/>
                <w:bCs/>
                <w:sz w:val="22"/>
                <w:szCs w:val="22"/>
              </w:rPr>
              <w:t>Research Approaches and designs</w:t>
            </w:r>
          </w:p>
          <w:p w:rsidR="007B7882" w:rsidRPr="00A900CD" w:rsidRDefault="007B7882" w:rsidP="004423D3">
            <w:pPr>
              <w:pStyle w:val="Default"/>
              <w:numPr>
                <w:ilvl w:val="0"/>
                <w:numId w:val="115"/>
              </w:numPr>
              <w:rPr>
                <w:rFonts w:ascii="Arial" w:hAnsi="Arial" w:cs="Arial"/>
                <w:sz w:val="22"/>
                <w:szCs w:val="22"/>
              </w:rPr>
            </w:pPr>
            <w:r w:rsidRPr="00A900CD">
              <w:rPr>
                <w:rFonts w:ascii="Arial" w:hAnsi="Arial" w:cs="Arial"/>
                <w:sz w:val="22"/>
                <w:szCs w:val="22"/>
              </w:rPr>
              <w:t>Type: Quantitative and Qualitative</w:t>
            </w:r>
          </w:p>
          <w:p w:rsidR="00912D70" w:rsidRPr="00A900CD" w:rsidRDefault="007B7882" w:rsidP="004423D3">
            <w:pPr>
              <w:pStyle w:val="Default"/>
              <w:numPr>
                <w:ilvl w:val="0"/>
                <w:numId w:val="115"/>
              </w:numPr>
              <w:rPr>
                <w:rFonts w:ascii="Arial" w:hAnsi="Arial" w:cs="Arial"/>
                <w:sz w:val="22"/>
                <w:szCs w:val="22"/>
              </w:rPr>
            </w:pPr>
            <w:r w:rsidRPr="00A900CD">
              <w:rPr>
                <w:rFonts w:ascii="Arial" w:hAnsi="Arial" w:cs="Arial"/>
                <w:sz w:val="22"/>
                <w:szCs w:val="22"/>
              </w:rPr>
              <w:t>Historical, survey and experimental –Characteristics, types advantages and disadvantages</w:t>
            </w:r>
            <w:r w:rsidR="00912D70" w:rsidRPr="00A900CD">
              <w:rPr>
                <w:rFonts w:ascii="Arial" w:hAnsi="Arial" w:cs="Arial"/>
                <w:sz w:val="22"/>
                <w:szCs w:val="22"/>
              </w:rPr>
              <w:t>.</w:t>
            </w:r>
          </w:p>
          <w:p w:rsidR="007B7882" w:rsidRPr="00A900CD" w:rsidRDefault="007B7882" w:rsidP="004423D3">
            <w:pPr>
              <w:pStyle w:val="Default"/>
              <w:numPr>
                <w:ilvl w:val="0"/>
                <w:numId w:val="115"/>
              </w:numPr>
              <w:rPr>
                <w:rFonts w:ascii="Arial" w:hAnsi="Arial" w:cs="Arial"/>
                <w:sz w:val="22"/>
                <w:szCs w:val="22"/>
              </w:rPr>
            </w:pPr>
            <w:r w:rsidRPr="00A900CD">
              <w:rPr>
                <w:rFonts w:ascii="Arial" w:hAnsi="Arial" w:cs="Arial"/>
                <w:sz w:val="22"/>
                <w:szCs w:val="22"/>
              </w:rPr>
              <w:t xml:space="preserve">Qualitative: Phenomenology, grounded theory, ethnography </w:t>
            </w:r>
          </w:p>
        </w:tc>
      </w:tr>
      <w:tr w:rsidR="007B7882" w:rsidRPr="00A900CD" w:rsidTr="00607035">
        <w:tc>
          <w:tcPr>
            <w:tcW w:w="763" w:type="dxa"/>
          </w:tcPr>
          <w:p w:rsidR="007B7882" w:rsidRPr="00A900CD" w:rsidRDefault="007B7882" w:rsidP="00607035">
            <w:pPr>
              <w:pStyle w:val="Default"/>
              <w:jc w:val="center"/>
              <w:rPr>
                <w:rFonts w:ascii="Arial" w:hAnsi="Arial" w:cs="Arial"/>
                <w:b/>
                <w:color w:val="auto"/>
                <w:sz w:val="22"/>
                <w:szCs w:val="22"/>
              </w:rPr>
            </w:pPr>
            <w:r w:rsidRPr="00A900CD">
              <w:rPr>
                <w:rFonts w:ascii="Arial" w:hAnsi="Arial" w:cs="Arial"/>
                <w:b/>
                <w:color w:val="auto"/>
                <w:sz w:val="22"/>
                <w:szCs w:val="22"/>
              </w:rPr>
              <w:t>IV</w:t>
            </w:r>
          </w:p>
        </w:tc>
        <w:tc>
          <w:tcPr>
            <w:tcW w:w="963" w:type="dxa"/>
          </w:tcPr>
          <w:p w:rsidR="007B7882" w:rsidRPr="00A900CD" w:rsidRDefault="007B7882" w:rsidP="00607035">
            <w:pPr>
              <w:pStyle w:val="Default"/>
              <w:jc w:val="center"/>
              <w:rPr>
                <w:rFonts w:ascii="Arial" w:hAnsi="Arial" w:cs="Arial"/>
                <w:b/>
                <w:color w:val="auto"/>
                <w:sz w:val="22"/>
                <w:szCs w:val="22"/>
              </w:rPr>
            </w:pPr>
            <w:r w:rsidRPr="00A900CD">
              <w:rPr>
                <w:rFonts w:ascii="Arial" w:hAnsi="Arial" w:cs="Arial"/>
                <w:b/>
                <w:color w:val="auto"/>
                <w:sz w:val="22"/>
                <w:szCs w:val="22"/>
              </w:rPr>
              <w:t>10</w:t>
            </w:r>
          </w:p>
        </w:tc>
        <w:tc>
          <w:tcPr>
            <w:tcW w:w="1136" w:type="dxa"/>
          </w:tcPr>
          <w:p w:rsidR="007B7882" w:rsidRPr="00A900CD" w:rsidRDefault="007B7882" w:rsidP="00607035">
            <w:pPr>
              <w:pStyle w:val="Default"/>
              <w:jc w:val="center"/>
              <w:rPr>
                <w:rFonts w:ascii="Arial" w:hAnsi="Arial" w:cs="Arial"/>
                <w:b/>
                <w:color w:val="auto"/>
                <w:sz w:val="22"/>
                <w:szCs w:val="22"/>
              </w:rPr>
            </w:pPr>
            <w:r w:rsidRPr="00A900CD">
              <w:rPr>
                <w:rFonts w:ascii="Arial" w:hAnsi="Arial" w:cs="Arial"/>
                <w:b/>
                <w:color w:val="auto"/>
                <w:sz w:val="22"/>
                <w:szCs w:val="22"/>
              </w:rPr>
              <w:t>5</w:t>
            </w:r>
          </w:p>
        </w:tc>
        <w:tc>
          <w:tcPr>
            <w:tcW w:w="6383" w:type="dxa"/>
          </w:tcPr>
          <w:p w:rsidR="007B7882" w:rsidRPr="00A900CD" w:rsidRDefault="007B7882" w:rsidP="004423D3">
            <w:pPr>
              <w:pStyle w:val="Default"/>
              <w:numPr>
                <w:ilvl w:val="0"/>
                <w:numId w:val="112"/>
              </w:numPr>
              <w:rPr>
                <w:rFonts w:ascii="Arial" w:hAnsi="Arial" w:cs="Arial"/>
                <w:b/>
                <w:bCs/>
                <w:sz w:val="22"/>
                <w:szCs w:val="22"/>
              </w:rPr>
            </w:pPr>
            <w:r w:rsidRPr="00A900CD">
              <w:rPr>
                <w:rFonts w:ascii="Arial" w:hAnsi="Arial" w:cs="Arial"/>
                <w:b/>
                <w:bCs/>
                <w:sz w:val="22"/>
                <w:szCs w:val="22"/>
              </w:rPr>
              <w:t>Research problem:</w:t>
            </w:r>
          </w:p>
          <w:p w:rsidR="007B7882" w:rsidRPr="00A900CD" w:rsidRDefault="007B7882" w:rsidP="004423D3">
            <w:pPr>
              <w:pStyle w:val="Default"/>
              <w:numPr>
                <w:ilvl w:val="0"/>
                <w:numId w:val="116"/>
              </w:numPr>
              <w:rPr>
                <w:rFonts w:ascii="Arial" w:hAnsi="Arial" w:cs="Arial"/>
                <w:sz w:val="22"/>
                <w:szCs w:val="22"/>
              </w:rPr>
            </w:pPr>
            <w:r w:rsidRPr="00A900CD">
              <w:rPr>
                <w:rFonts w:ascii="Arial" w:hAnsi="Arial" w:cs="Arial"/>
                <w:sz w:val="22"/>
                <w:szCs w:val="22"/>
              </w:rPr>
              <w:t xml:space="preserve">Identification of research problem </w:t>
            </w:r>
          </w:p>
          <w:p w:rsidR="007B7882" w:rsidRPr="00A900CD" w:rsidRDefault="007B7882" w:rsidP="004423D3">
            <w:pPr>
              <w:pStyle w:val="Default"/>
              <w:numPr>
                <w:ilvl w:val="0"/>
                <w:numId w:val="116"/>
              </w:numPr>
              <w:rPr>
                <w:rFonts w:ascii="Arial" w:hAnsi="Arial" w:cs="Arial"/>
                <w:sz w:val="22"/>
                <w:szCs w:val="22"/>
              </w:rPr>
            </w:pPr>
            <w:r w:rsidRPr="00A900CD">
              <w:rPr>
                <w:rFonts w:ascii="Arial" w:hAnsi="Arial" w:cs="Arial"/>
                <w:sz w:val="22"/>
                <w:szCs w:val="22"/>
              </w:rPr>
              <w:t>Formulation of problem statement and research objectives</w:t>
            </w:r>
          </w:p>
          <w:p w:rsidR="007B7882" w:rsidRPr="00A900CD" w:rsidRDefault="007B7882" w:rsidP="004423D3">
            <w:pPr>
              <w:pStyle w:val="Default"/>
              <w:numPr>
                <w:ilvl w:val="0"/>
                <w:numId w:val="116"/>
              </w:numPr>
              <w:rPr>
                <w:rFonts w:ascii="Arial" w:hAnsi="Arial" w:cs="Arial"/>
                <w:sz w:val="22"/>
                <w:szCs w:val="22"/>
              </w:rPr>
            </w:pPr>
            <w:r w:rsidRPr="00A900CD">
              <w:rPr>
                <w:rFonts w:ascii="Arial" w:hAnsi="Arial" w:cs="Arial"/>
                <w:sz w:val="22"/>
                <w:szCs w:val="22"/>
              </w:rPr>
              <w:t>Definition of terms</w:t>
            </w:r>
          </w:p>
          <w:p w:rsidR="007B7882" w:rsidRPr="00A900CD" w:rsidRDefault="007B7882" w:rsidP="004423D3">
            <w:pPr>
              <w:pStyle w:val="Default"/>
              <w:numPr>
                <w:ilvl w:val="0"/>
                <w:numId w:val="116"/>
              </w:numPr>
              <w:rPr>
                <w:rFonts w:ascii="Arial" w:hAnsi="Arial" w:cs="Arial"/>
                <w:sz w:val="22"/>
                <w:szCs w:val="22"/>
              </w:rPr>
            </w:pPr>
            <w:r w:rsidRPr="00A900CD">
              <w:rPr>
                <w:rFonts w:ascii="Arial" w:hAnsi="Arial" w:cs="Arial"/>
                <w:sz w:val="22"/>
                <w:szCs w:val="22"/>
              </w:rPr>
              <w:t>Assumptions and delimitations</w:t>
            </w:r>
          </w:p>
          <w:p w:rsidR="007B7882" w:rsidRPr="00A900CD" w:rsidRDefault="007B7882" w:rsidP="004423D3">
            <w:pPr>
              <w:pStyle w:val="Default"/>
              <w:numPr>
                <w:ilvl w:val="0"/>
                <w:numId w:val="116"/>
              </w:numPr>
              <w:rPr>
                <w:rFonts w:ascii="Arial" w:hAnsi="Arial" w:cs="Arial"/>
                <w:sz w:val="22"/>
                <w:szCs w:val="22"/>
              </w:rPr>
            </w:pPr>
            <w:r w:rsidRPr="00A900CD">
              <w:rPr>
                <w:rFonts w:ascii="Arial" w:hAnsi="Arial" w:cs="Arial"/>
                <w:sz w:val="22"/>
                <w:szCs w:val="22"/>
              </w:rPr>
              <w:t>Identification of variables</w:t>
            </w:r>
          </w:p>
          <w:p w:rsidR="007B7882" w:rsidRPr="00A900CD" w:rsidRDefault="007B7882" w:rsidP="004423D3">
            <w:pPr>
              <w:pStyle w:val="Default"/>
              <w:numPr>
                <w:ilvl w:val="0"/>
                <w:numId w:val="116"/>
              </w:numPr>
              <w:rPr>
                <w:rFonts w:ascii="Arial" w:hAnsi="Arial" w:cs="Arial"/>
                <w:sz w:val="22"/>
                <w:szCs w:val="22"/>
              </w:rPr>
            </w:pPr>
            <w:r w:rsidRPr="00A900CD">
              <w:rPr>
                <w:rFonts w:ascii="Arial" w:hAnsi="Arial" w:cs="Arial"/>
                <w:sz w:val="22"/>
                <w:szCs w:val="22"/>
              </w:rPr>
              <w:lastRenderedPageBreak/>
              <w:t xml:space="preserve">Hypothesis – definition, formulation and types. </w:t>
            </w:r>
          </w:p>
        </w:tc>
      </w:tr>
      <w:tr w:rsidR="007B7882" w:rsidRPr="00A900CD" w:rsidTr="00607035">
        <w:tc>
          <w:tcPr>
            <w:tcW w:w="763" w:type="dxa"/>
          </w:tcPr>
          <w:p w:rsidR="007B7882" w:rsidRPr="00A900CD" w:rsidRDefault="007B7882" w:rsidP="00607035">
            <w:pPr>
              <w:pStyle w:val="Default"/>
              <w:jc w:val="center"/>
              <w:rPr>
                <w:rFonts w:ascii="Arial" w:hAnsi="Arial" w:cs="Arial"/>
                <w:b/>
                <w:color w:val="auto"/>
                <w:sz w:val="22"/>
                <w:szCs w:val="22"/>
              </w:rPr>
            </w:pPr>
            <w:r w:rsidRPr="00A900CD">
              <w:rPr>
                <w:rFonts w:ascii="Arial" w:hAnsi="Arial" w:cs="Arial"/>
                <w:b/>
                <w:color w:val="auto"/>
                <w:sz w:val="22"/>
                <w:szCs w:val="22"/>
              </w:rPr>
              <w:lastRenderedPageBreak/>
              <w:t>V</w:t>
            </w:r>
          </w:p>
        </w:tc>
        <w:tc>
          <w:tcPr>
            <w:tcW w:w="963" w:type="dxa"/>
          </w:tcPr>
          <w:p w:rsidR="007B7882" w:rsidRPr="00A900CD" w:rsidRDefault="007B7882" w:rsidP="00607035">
            <w:pPr>
              <w:pStyle w:val="Default"/>
              <w:jc w:val="center"/>
              <w:rPr>
                <w:rFonts w:ascii="Arial" w:hAnsi="Arial" w:cs="Arial"/>
                <w:b/>
                <w:color w:val="auto"/>
                <w:sz w:val="22"/>
                <w:szCs w:val="22"/>
              </w:rPr>
            </w:pPr>
            <w:r w:rsidRPr="00A900CD">
              <w:rPr>
                <w:rFonts w:ascii="Arial" w:hAnsi="Arial" w:cs="Arial"/>
                <w:b/>
                <w:color w:val="auto"/>
                <w:sz w:val="22"/>
                <w:szCs w:val="22"/>
              </w:rPr>
              <w:t>5</w:t>
            </w:r>
          </w:p>
        </w:tc>
        <w:tc>
          <w:tcPr>
            <w:tcW w:w="1136" w:type="dxa"/>
          </w:tcPr>
          <w:p w:rsidR="007B7882" w:rsidRPr="00A900CD" w:rsidRDefault="007B7882" w:rsidP="00607035">
            <w:pPr>
              <w:pStyle w:val="Default"/>
              <w:jc w:val="center"/>
              <w:rPr>
                <w:rFonts w:ascii="Arial" w:hAnsi="Arial" w:cs="Arial"/>
                <w:b/>
                <w:color w:val="auto"/>
                <w:sz w:val="22"/>
                <w:szCs w:val="22"/>
              </w:rPr>
            </w:pPr>
            <w:r w:rsidRPr="00A900CD">
              <w:rPr>
                <w:rFonts w:ascii="Arial" w:hAnsi="Arial" w:cs="Arial"/>
                <w:b/>
                <w:color w:val="auto"/>
                <w:sz w:val="22"/>
                <w:szCs w:val="22"/>
              </w:rPr>
              <w:t>5</w:t>
            </w:r>
          </w:p>
        </w:tc>
        <w:tc>
          <w:tcPr>
            <w:tcW w:w="6383" w:type="dxa"/>
          </w:tcPr>
          <w:p w:rsidR="007B7882" w:rsidRPr="00A900CD" w:rsidRDefault="007B7882" w:rsidP="004423D3">
            <w:pPr>
              <w:pStyle w:val="Default"/>
              <w:numPr>
                <w:ilvl w:val="0"/>
                <w:numId w:val="112"/>
              </w:numPr>
              <w:rPr>
                <w:rFonts w:ascii="Arial" w:hAnsi="Arial" w:cs="Arial"/>
                <w:sz w:val="22"/>
                <w:szCs w:val="22"/>
              </w:rPr>
            </w:pPr>
            <w:r w:rsidRPr="00A900CD">
              <w:rPr>
                <w:rFonts w:ascii="Arial" w:hAnsi="Arial" w:cs="Arial"/>
                <w:b/>
                <w:bCs/>
                <w:sz w:val="22"/>
                <w:szCs w:val="22"/>
              </w:rPr>
              <w:t>Developing theoretical/conceptual framework.</w:t>
            </w:r>
          </w:p>
          <w:p w:rsidR="007B7882" w:rsidRPr="00A900CD" w:rsidRDefault="007B7882" w:rsidP="004423D3">
            <w:pPr>
              <w:pStyle w:val="Default"/>
              <w:numPr>
                <w:ilvl w:val="0"/>
                <w:numId w:val="117"/>
              </w:numPr>
              <w:rPr>
                <w:rFonts w:ascii="Arial" w:hAnsi="Arial" w:cs="Arial"/>
                <w:sz w:val="22"/>
                <w:szCs w:val="22"/>
              </w:rPr>
            </w:pPr>
            <w:r w:rsidRPr="00A900CD">
              <w:rPr>
                <w:rFonts w:ascii="Arial" w:hAnsi="Arial" w:cs="Arial"/>
                <w:sz w:val="22"/>
                <w:szCs w:val="22"/>
              </w:rPr>
              <w:t>Theories: Nature, characteristics, Purpose and uses</w:t>
            </w:r>
          </w:p>
          <w:p w:rsidR="007B7882" w:rsidRPr="00A900CD" w:rsidRDefault="007B7882" w:rsidP="004423D3">
            <w:pPr>
              <w:pStyle w:val="Default"/>
              <w:numPr>
                <w:ilvl w:val="0"/>
                <w:numId w:val="117"/>
              </w:numPr>
              <w:rPr>
                <w:rFonts w:ascii="Arial" w:hAnsi="Arial" w:cs="Arial"/>
                <w:sz w:val="22"/>
                <w:szCs w:val="22"/>
              </w:rPr>
            </w:pPr>
            <w:r w:rsidRPr="00A900CD">
              <w:rPr>
                <w:rFonts w:ascii="Arial" w:hAnsi="Arial" w:cs="Arial"/>
                <w:sz w:val="22"/>
                <w:szCs w:val="22"/>
              </w:rPr>
              <w:t xml:space="preserve">Using, testing and developing conceptual framework, models and theories. </w:t>
            </w:r>
          </w:p>
        </w:tc>
      </w:tr>
      <w:tr w:rsidR="007B7882" w:rsidRPr="00A900CD" w:rsidTr="00607035">
        <w:tc>
          <w:tcPr>
            <w:tcW w:w="763" w:type="dxa"/>
          </w:tcPr>
          <w:p w:rsidR="007B7882" w:rsidRPr="00A900CD" w:rsidRDefault="007B7882" w:rsidP="00607035">
            <w:pPr>
              <w:pStyle w:val="Default"/>
              <w:jc w:val="center"/>
              <w:rPr>
                <w:rFonts w:ascii="Arial" w:hAnsi="Arial" w:cs="Arial"/>
                <w:b/>
                <w:color w:val="auto"/>
                <w:sz w:val="22"/>
                <w:szCs w:val="22"/>
              </w:rPr>
            </w:pPr>
            <w:r w:rsidRPr="00A900CD">
              <w:rPr>
                <w:rFonts w:ascii="Arial" w:hAnsi="Arial" w:cs="Arial"/>
                <w:b/>
                <w:color w:val="auto"/>
                <w:sz w:val="22"/>
                <w:szCs w:val="22"/>
              </w:rPr>
              <w:t>VI</w:t>
            </w:r>
          </w:p>
        </w:tc>
        <w:tc>
          <w:tcPr>
            <w:tcW w:w="963" w:type="dxa"/>
          </w:tcPr>
          <w:p w:rsidR="007B7882" w:rsidRPr="00A900CD" w:rsidRDefault="007B7882" w:rsidP="00607035">
            <w:pPr>
              <w:pStyle w:val="Default"/>
              <w:jc w:val="center"/>
              <w:rPr>
                <w:rFonts w:ascii="Arial" w:hAnsi="Arial" w:cs="Arial"/>
                <w:b/>
                <w:color w:val="auto"/>
                <w:sz w:val="22"/>
                <w:szCs w:val="22"/>
              </w:rPr>
            </w:pPr>
            <w:r w:rsidRPr="00A900CD">
              <w:rPr>
                <w:rFonts w:ascii="Arial" w:hAnsi="Arial" w:cs="Arial"/>
                <w:b/>
                <w:color w:val="auto"/>
                <w:sz w:val="22"/>
                <w:szCs w:val="22"/>
              </w:rPr>
              <w:t>6</w:t>
            </w:r>
          </w:p>
        </w:tc>
        <w:tc>
          <w:tcPr>
            <w:tcW w:w="1136" w:type="dxa"/>
          </w:tcPr>
          <w:p w:rsidR="007B7882" w:rsidRPr="00A900CD" w:rsidRDefault="007B7882" w:rsidP="00607035">
            <w:pPr>
              <w:pStyle w:val="Default"/>
              <w:jc w:val="center"/>
              <w:rPr>
                <w:rFonts w:ascii="Arial" w:hAnsi="Arial" w:cs="Arial"/>
                <w:b/>
                <w:color w:val="auto"/>
                <w:sz w:val="22"/>
                <w:szCs w:val="22"/>
              </w:rPr>
            </w:pPr>
            <w:r w:rsidRPr="00A900CD">
              <w:rPr>
                <w:rFonts w:ascii="Arial" w:hAnsi="Arial" w:cs="Arial"/>
                <w:b/>
                <w:color w:val="auto"/>
                <w:sz w:val="22"/>
                <w:szCs w:val="22"/>
              </w:rPr>
              <w:t>-</w:t>
            </w:r>
          </w:p>
        </w:tc>
        <w:tc>
          <w:tcPr>
            <w:tcW w:w="6383" w:type="dxa"/>
          </w:tcPr>
          <w:p w:rsidR="007B7882" w:rsidRPr="00A900CD" w:rsidRDefault="007B7882" w:rsidP="004423D3">
            <w:pPr>
              <w:pStyle w:val="Default"/>
              <w:numPr>
                <w:ilvl w:val="0"/>
                <w:numId w:val="118"/>
              </w:numPr>
              <w:rPr>
                <w:rFonts w:ascii="Arial" w:hAnsi="Arial" w:cs="Arial"/>
                <w:b/>
                <w:bCs/>
                <w:sz w:val="22"/>
                <w:szCs w:val="22"/>
              </w:rPr>
            </w:pPr>
            <w:r w:rsidRPr="00A900CD">
              <w:rPr>
                <w:rFonts w:ascii="Arial" w:hAnsi="Arial" w:cs="Arial"/>
                <w:b/>
                <w:bCs/>
                <w:sz w:val="22"/>
                <w:szCs w:val="22"/>
              </w:rPr>
              <w:t>Sampling</w:t>
            </w:r>
          </w:p>
          <w:p w:rsidR="007B7882" w:rsidRPr="00A900CD" w:rsidRDefault="007B7882" w:rsidP="004423D3">
            <w:pPr>
              <w:pStyle w:val="Default"/>
              <w:numPr>
                <w:ilvl w:val="0"/>
                <w:numId w:val="119"/>
              </w:numPr>
              <w:rPr>
                <w:rFonts w:ascii="Arial" w:hAnsi="Arial" w:cs="Arial"/>
                <w:sz w:val="22"/>
                <w:szCs w:val="22"/>
              </w:rPr>
            </w:pPr>
            <w:r w:rsidRPr="00A900CD">
              <w:rPr>
                <w:rFonts w:ascii="Arial" w:hAnsi="Arial" w:cs="Arial"/>
                <w:sz w:val="22"/>
                <w:szCs w:val="22"/>
              </w:rPr>
              <w:t>Population and sample</w:t>
            </w:r>
          </w:p>
          <w:p w:rsidR="007B7882" w:rsidRPr="00A900CD" w:rsidRDefault="007B7882" w:rsidP="004423D3">
            <w:pPr>
              <w:pStyle w:val="Default"/>
              <w:numPr>
                <w:ilvl w:val="0"/>
                <w:numId w:val="119"/>
              </w:numPr>
              <w:rPr>
                <w:rFonts w:ascii="Arial" w:hAnsi="Arial" w:cs="Arial"/>
                <w:sz w:val="22"/>
                <w:szCs w:val="22"/>
              </w:rPr>
            </w:pPr>
            <w:r w:rsidRPr="00A900CD">
              <w:rPr>
                <w:rFonts w:ascii="Arial" w:hAnsi="Arial" w:cs="Arial"/>
                <w:sz w:val="22"/>
                <w:szCs w:val="22"/>
              </w:rPr>
              <w:t>Factors influencing sampling</w:t>
            </w:r>
          </w:p>
          <w:p w:rsidR="007B7882" w:rsidRPr="00A900CD" w:rsidRDefault="007B7882" w:rsidP="004423D3">
            <w:pPr>
              <w:pStyle w:val="Default"/>
              <w:numPr>
                <w:ilvl w:val="0"/>
                <w:numId w:val="119"/>
              </w:numPr>
              <w:rPr>
                <w:rFonts w:ascii="Arial" w:hAnsi="Arial" w:cs="Arial"/>
                <w:sz w:val="22"/>
                <w:szCs w:val="22"/>
              </w:rPr>
            </w:pPr>
            <w:r w:rsidRPr="00A900CD">
              <w:rPr>
                <w:rFonts w:ascii="Arial" w:hAnsi="Arial" w:cs="Arial"/>
                <w:sz w:val="22"/>
                <w:szCs w:val="22"/>
              </w:rPr>
              <w:t>Sampling techniques</w:t>
            </w:r>
          </w:p>
          <w:p w:rsidR="007B7882" w:rsidRPr="00A900CD" w:rsidRDefault="007B7882" w:rsidP="004423D3">
            <w:pPr>
              <w:pStyle w:val="Default"/>
              <w:numPr>
                <w:ilvl w:val="0"/>
                <w:numId w:val="119"/>
              </w:numPr>
              <w:rPr>
                <w:rFonts w:ascii="Arial" w:hAnsi="Arial" w:cs="Arial"/>
                <w:sz w:val="22"/>
                <w:szCs w:val="22"/>
              </w:rPr>
            </w:pPr>
            <w:r w:rsidRPr="00A900CD">
              <w:rPr>
                <w:rFonts w:ascii="Arial" w:hAnsi="Arial" w:cs="Arial"/>
                <w:sz w:val="22"/>
                <w:szCs w:val="22"/>
              </w:rPr>
              <w:t>Sample size</w:t>
            </w:r>
          </w:p>
          <w:p w:rsidR="007B7882" w:rsidRPr="00A900CD" w:rsidRDefault="007B7882" w:rsidP="004423D3">
            <w:pPr>
              <w:pStyle w:val="Default"/>
              <w:numPr>
                <w:ilvl w:val="0"/>
                <w:numId w:val="119"/>
              </w:numPr>
              <w:rPr>
                <w:rFonts w:ascii="Arial" w:hAnsi="Arial" w:cs="Arial"/>
                <w:sz w:val="22"/>
                <w:szCs w:val="22"/>
              </w:rPr>
            </w:pPr>
            <w:r w:rsidRPr="00A900CD">
              <w:rPr>
                <w:rFonts w:ascii="Arial" w:hAnsi="Arial" w:cs="Arial"/>
                <w:sz w:val="22"/>
                <w:szCs w:val="22"/>
              </w:rPr>
              <w:t>Probability and sampling error</w:t>
            </w:r>
          </w:p>
          <w:p w:rsidR="007B7882" w:rsidRPr="00A900CD" w:rsidRDefault="007B7882" w:rsidP="004423D3">
            <w:pPr>
              <w:pStyle w:val="Default"/>
              <w:numPr>
                <w:ilvl w:val="0"/>
                <w:numId w:val="119"/>
              </w:numPr>
              <w:rPr>
                <w:rFonts w:ascii="Arial" w:hAnsi="Arial" w:cs="Arial"/>
                <w:sz w:val="22"/>
                <w:szCs w:val="22"/>
              </w:rPr>
            </w:pPr>
            <w:r w:rsidRPr="00A900CD">
              <w:rPr>
                <w:rFonts w:ascii="Arial" w:hAnsi="Arial" w:cs="Arial"/>
                <w:sz w:val="22"/>
                <w:szCs w:val="22"/>
              </w:rPr>
              <w:t xml:space="preserve">Problems of sampling </w:t>
            </w:r>
          </w:p>
        </w:tc>
      </w:tr>
      <w:tr w:rsidR="007B7882" w:rsidRPr="00A900CD" w:rsidTr="00607035">
        <w:tc>
          <w:tcPr>
            <w:tcW w:w="763" w:type="dxa"/>
          </w:tcPr>
          <w:p w:rsidR="007B7882" w:rsidRPr="00A900CD" w:rsidRDefault="007B7882" w:rsidP="00607035">
            <w:pPr>
              <w:pStyle w:val="Default"/>
              <w:jc w:val="center"/>
              <w:rPr>
                <w:rFonts w:ascii="Arial" w:hAnsi="Arial" w:cs="Arial"/>
                <w:b/>
                <w:color w:val="auto"/>
                <w:sz w:val="22"/>
                <w:szCs w:val="22"/>
              </w:rPr>
            </w:pPr>
            <w:r w:rsidRPr="00A900CD">
              <w:rPr>
                <w:rFonts w:ascii="Arial" w:hAnsi="Arial" w:cs="Arial"/>
                <w:b/>
                <w:color w:val="auto"/>
                <w:sz w:val="22"/>
                <w:szCs w:val="22"/>
              </w:rPr>
              <w:t>VII</w:t>
            </w:r>
          </w:p>
        </w:tc>
        <w:tc>
          <w:tcPr>
            <w:tcW w:w="963" w:type="dxa"/>
          </w:tcPr>
          <w:p w:rsidR="007B7882" w:rsidRPr="00A900CD" w:rsidRDefault="007B7882" w:rsidP="00607035">
            <w:pPr>
              <w:pStyle w:val="Default"/>
              <w:jc w:val="center"/>
              <w:rPr>
                <w:rFonts w:ascii="Arial" w:hAnsi="Arial" w:cs="Arial"/>
                <w:b/>
                <w:color w:val="auto"/>
                <w:sz w:val="22"/>
                <w:szCs w:val="22"/>
              </w:rPr>
            </w:pPr>
            <w:r w:rsidRPr="00A900CD">
              <w:rPr>
                <w:rFonts w:ascii="Arial" w:hAnsi="Arial" w:cs="Arial"/>
                <w:b/>
                <w:color w:val="auto"/>
                <w:sz w:val="22"/>
                <w:szCs w:val="22"/>
              </w:rPr>
              <w:t>20</w:t>
            </w:r>
          </w:p>
        </w:tc>
        <w:tc>
          <w:tcPr>
            <w:tcW w:w="1136" w:type="dxa"/>
          </w:tcPr>
          <w:p w:rsidR="007B7882" w:rsidRPr="00A900CD" w:rsidRDefault="007B7882" w:rsidP="00607035">
            <w:pPr>
              <w:pStyle w:val="Default"/>
              <w:jc w:val="center"/>
              <w:rPr>
                <w:rFonts w:ascii="Arial" w:hAnsi="Arial" w:cs="Arial"/>
                <w:b/>
                <w:color w:val="auto"/>
                <w:sz w:val="22"/>
                <w:szCs w:val="22"/>
              </w:rPr>
            </w:pPr>
            <w:r w:rsidRPr="00A900CD">
              <w:rPr>
                <w:rFonts w:ascii="Arial" w:hAnsi="Arial" w:cs="Arial"/>
                <w:b/>
                <w:color w:val="auto"/>
                <w:sz w:val="22"/>
                <w:szCs w:val="22"/>
              </w:rPr>
              <w:t>10</w:t>
            </w:r>
          </w:p>
        </w:tc>
        <w:tc>
          <w:tcPr>
            <w:tcW w:w="6383" w:type="dxa"/>
          </w:tcPr>
          <w:p w:rsidR="007B7882" w:rsidRPr="00A900CD" w:rsidRDefault="007B7882" w:rsidP="004423D3">
            <w:pPr>
              <w:pStyle w:val="Default"/>
              <w:numPr>
                <w:ilvl w:val="0"/>
                <w:numId w:val="120"/>
              </w:numPr>
              <w:rPr>
                <w:rFonts w:ascii="Arial" w:hAnsi="Arial" w:cs="Arial"/>
                <w:b/>
                <w:bCs/>
                <w:sz w:val="22"/>
                <w:szCs w:val="22"/>
              </w:rPr>
            </w:pPr>
            <w:r w:rsidRPr="00A900CD">
              <w:rPr>
                <w:rFonts w:ascii="Arial" w:hAnsi="Arial" w:cs="Arial"/>
                <w:b/>
                <w:bCs/>
                <w:sz w:val="22"/>
                <w:szCs w:val="22"/>
              </w:rPr>
              <w:t>Tools and methods of Data collection:</w:t>
            </w:r>
          </w:p>
          <w:p w:rsidR="007B7882" w:rsidRPr="00A900CD" w:rsidRDefault="007B7882" w:rsidP="004423D3">
            <w:pPr>
              <w:pStyle w:val="Default"/>
              <w:numPr>
                <w:ilvl w:val="0"/>
                <w:numId w:val="121"/>
              </w:numPr>
              <w:rPr>
                <w:rFonts w:ascii="Arial" w:hAnsi="Arial" w:cs="Arial"/>
                <w:sz w:val="22"/>
                <w:szCs w:val="22"/>
              </w:rPr>
            </w:pPr>
            <w:r w:rsidRPr="00A900CD">
              <w:rPr>
                <w:rFonts w:ascii="Arial" w:hAnsi="Arial" w:cs="Arial"/>
                <w:sz w:val="22"/>
                <w:szCs w:val="22"/>
              </w:rPr>
              <w:t>Concepts of data collection</w:t>
            </w:r>
          </w:p>
          <w:p w:rsidR="007B7882" w:rsidRPr="00A900CD" w:rsidRDefault="007B7882" w:rsidP="004423D3">
            <w:pPr>
              <w:pStyle w:val="Default"/>
              <w:numPr>
                <w:ilvl w:val="0"/>
                <w:numId w:val="121"/>
              </w:numPr>
              <w:rPr>
                <w:rFonts w:ascii="Arial" w:hAnsi="Arial" w:cs="Arial"/>
                <w:sz w:val="22"/>
                <w:szCs w:val="22"/>
              </w:rPr>
            </w:pPr>
            <w:r w:rsidRPr="00A900CD">
              <w:rPr>
                <w:rFonts w:ascii="Arial" w:hAnsi="Arial" w:cs="Arial"/>
                <w:sz w:val="22"/>
                <w:szCs w:val="22"/>
              </w:rPr>
              <w:t>Data sources, methods/techniques quantitative and qualitative.</w:t>
            </w:r>
          </w:p>
          <w:p w:rsidR="007B7882" w:rsidRPr="00A900CD" w:rsidRDefault="007B7882" w:rsidP="004423D3">
            <w:pPr>
              <w:pStyle w:val="Default"/>
              <w:numPr>
                <w:ilvl w:val="0"/>
                <w:numId w:val="121"/>
              </w:numPr>
              <w:rPr>
                <w:rFonts w:ascii="Arial" w:hAnsi="Arial" w:cs="Arial"/>
                <w:sz w:val="22"/>
                <w:szCs w:val="22"/>
              </w:rPr>
            </w:pPr>
            <w:r w:rsidRPr="00A900CD">
              <w:rPr>
                <w:rFonts w:ascii="Arial" w:hAnsi="Arial" w:cs="Arial"/>
                <w:sz w:val="22"/>
                <w:szCs w:val="22"/>
              </w:rPr>
              <w:t>Tools for data collection – types, characteristics and their development</w:t>
            </w:r>
          </w:p>
          <w:p w:rsidR="007B7882" w:rsidRPr="00A900CD" w:rsidRDefault="007B7882" w:rsidP="004423D3">
            <w:pPr>
              <w:pStyle w:val="Default"/>
              <w:numPr>
                <w:ilvl w:val="0"/>
                <w:numId w:val="121"/>
              </w:numPr>
              <w:rPr>
                <w:rFonts w:ascii="Arial" w:hAnsi="Arial" w:cs="Arial"/>
                <w:sz w:val="22"/>
                <w:szCs w:val="22"/>
              </w:rPr>
            </w:pPr>
            <w:r w:rsidRPr="00A900CD">
              <w:rPr>
                <w:rFonts w:ascii="Arial" w:hAnsi="Arial" w:cs="Arial"/>
                <w:sz w:val="22"/>
                <w:szCs w:val="22"/>
              </w:rPr>
              <w:t>Validity and reliability of tools</w:t>
            </w:r>
          </w:p>
          <w:p w:rsidR="007B7882" w:rsidRPr="00A900CD" w:rsidRDefault="007B7882" w:rsidP="004423D3">
            <w:pPr>
              <w:pStyle w:val="Default"/>
              <w:numPr>
                <w:ilvl w:val="0"/>
                <w:numId w:val="121"/>
              </w:numPr>
              <w:rPr>
                <w:rFonts w:ascii="Arial" w:hAnsi="Arial" w:cs="Arial"/>
                <w:sz w:val="22"/>
                <w:szCs w:val="22"/>
              </w:rPr>
            </w:pPr>
            <w:r w:rsidRPr="00A900CD">
              <w:rPr>
                <w:rFonts w:ascii="Arial" w:hAnsi="Arial" w:cs="Arial"/>
                <w:sz w:val="22"/>
                <w:szCs w:val="22"/>
              </w:rPr>
              <w:t xml:space="preserve">Procedure for data collection </w:t>
            </w:r>
          </w:p>
        </w:tc>
      </w:tr>
      <w:tr w:rsidR="007B7882" w:rsidRPr="00A900CD" w:rsidTr="00607035">
        <w:tc>
          <w:tcPr>
            <w:tcW w:w="763" w:type="dxa"/>
          </w:tcPr>
          <w:p w:rsidR="007B7882" w:rsidRPr="00A900CD" w:rsidRDefault="007B7882" w:rsidP="00607035">
            <w:pPr>
              <w:pStyle w:val="Default"/>
              <w:jc w:val="center"/>
              <w:rPr>
                <w:rFonts w:ascii="Arial" w:hAnsi="Arial" w:cs="Arial"/>
                <w:b/>
                <w:color w:val="auto"/>
                <w:sz w:val="22"/>
                <w:szCs w:val="22"/>
              </w:rPr>
            </w:pPr>
            <w:r w:rsidRPr="00A900CD">
              <w:rPr>
                <w:rFonts w:ascii="Arial" w:hAnsi="Arial" w:cs="Arial"/>
                <w:b/>
                <w:color w:val="auto"/>
                <w:sz w:val="22"/>
                <w:szCs w:val="22"/>
              </w:rPr>
              <w:t>VIII</w:t>
            </w:r>
          </w:p>
        </w:tc>
        <w:tc>
          <w:tcPr>
            <w:tcW w:w="963" w:type="dxa"/>
          </w:tcPr>
          <w:p w:rsidR="007B7882" w:rsidRPr="00A900CD" w:rsidRDefault="007B7882" w:rsidP="00607035">
            <w:pPr>
              <w:pStyle w:val="Default"/>
              <w:jc w:val="center"/>
              <w:rPr>
                <w:rFonts w:ascii="Arial" w:hAnsi="Arial" w:cs="Arial"/>
                <w:b/>
                <w:color w:val="auto"/>
                <w:sz w:val="22"/>
                <w:szCs w:val="22"/>
              </w:rPr>
            </w:pPr>
            <w:r w:rsidRPr="00A900CD">
              <w:rPr>
                <w:rFonts w:ascii="Arial" w:hAnsi="Arial" w:cs="Arial"/>
                <w:b/>
                <w:color w:val="auto"/>
                <w:sz w:val="22"/>
                <w:szCs w:val="22"/>
              </w:rPr>
              <w:t>5</w:t>
            </w:r>
          </w:p>
        </w:tc>
        <w:tc>
          <w:tcPr>
            <w:tcW w:w="1136" w:type="dxa"/>
          </w:tcPr>
          <w:p w:rsidR="007B7882" w:rsidRPr="00A900CD" w:rsidRDefault="007B7882" w:rsidP="00607035">
            <w:pPr>
              <w:pStyle w:val="Default"/>
              <w:jc w:val="center"/>
              <w:rPr>
                <w:rFonts w:ascii="Arial" w:hAnsi="Arial" w:cs="Arial"/>
                <w:b/>
                <w:color w:val="auto"/>
                <w:sz w:val="22"/>
                <w:szCs w:val="22"/>
              </w:rPr>
            </w:pPr>
            <w:r w:rsidRPr="00A900CD">
              <w:rPr>
                <w:rFonts w:ascii="Arial" w:hAnsi="Arial" w:cs="Arial"/>
                <w:b/>
                <w:color w:val="auto"/>
                <w:sz w:val="22"/>
                <w:szCs w:val="22"/>
              </w:rPr>
              <w:t>-</w:t>
            </w:r>
          </w:p>
        </w:tc>
        <w:tc>
          <w:tcPr>
            <w:tcW w:w="6383" w:type="dxa"/>
          </w:tcPr>
          <w:p w:rsidR="007B7882" w:rsidRPr="00A900CD" w:rsidRDefault="007B7882" w:rsidP="004423D3">
            <w:pPr>
              <w:pStyle w:val="Default"/>
              <w:numPr>
                <w:ilvl w:val="0"/>
                <w:numId w:val="122"/>
              </w:numPr>
              <w:rPr>
                <w:rFonts w:ascii="Arial" w:hAnsi="Arial" w:cs="Arial"/>
                <w:b/>
                <w:bCs/>
                <w:sz w:val="22"/>
                <w:szCs w:val="22"/>
              </w:rPr>
            </w:pPr>
            <w:r w:rsidRPr="00A900CD">
              <w:rPr>
                <w:rFonts w:ascii="Arial" w:hAnsi="Arial" w:cs="Arial"/>
                <w:b/>
                <w:bCs/>
                <w:sz w:val="22"/>
                <w:szCs w:val="22"/>
              </w:rPr>
              <w:t>Implementing research plan</w:t>
            </w:r>
          </w:p>
          <w:p w:rsidR="007B7882" w:rsidRPr="00A900CD" w:rsidRDefault="007B7882" w:rsidP="004423D3">
            <w:pPr>
              <w:pStyle w:val="Default"/>
              <w:numPr>
                <w:ilvl w:val="0"/>
                <w:numId w:val="123"/>
              </w:numPr>
              <w:rPr>
                <w:rFonts w:ascii="Arial" w:hAnsi="Arial" w:cs="Arial"/>
                <w:sz w:val="22"/>
                <w:szCs w:val="22"/>
              </w:rPr>
            </w:pPr>
            <w:r w:rsidRPr="00A900CD">
              <w:rPr>
                <w:rFonts w:ascii="Arial" w:hAnsi="Arial" w:cs="Arial"/>
                <w:sz w:val="22"/>
                <w:szCs w:val="22"/>
              </w:rPr>
              <w:t xml:space="preserve">Pilot Study, review research plan (design)., planning for data collection, administration of tool/interventions, collection of data </w:t>
            </w:r>
          </w:p>
        </w:tc>
      </w:tr>
      <w:tr w:rsidR="007B7882" w:rsidRPr="00A900CD" w:rsidTr="00607035">
        <w:tc>
          <w:tcPr>
            <w:tcW w:w="763" w:type="dxa"/>
          </w:tcPr>
          <w:p w:rsidR="007B7882" w:rsidRPr="00A900CD" w:rsidRDefault="007B7882" w:rsidP="00607035">
            <w:pPr>
              <w:pStyle w:val="Default"/>
              <w:jc w:val="center"/>
              <w:rPr>
                <w:rFonts w:ascii="Arial" w:hAnsi="Arial" w:cs="Arial"/>
                <w:b/>
                <w:color w:val="auto"/>
                <w:sz w:val="22"/>
                <w:szCs w:val="22"/>
              </w:rPr>
            </w:pPr>
            <w:r w:rsidRPr="00A900CD">
              <w:rPr>
                <w:rFonts w:ascii="Arial" w:hAnsi="Arial" w:cs="Arial"/>
                <w:b/>
                <w:color w:val="auto"/>
                <w:sz w:val="22"/>
                <w:szCs w:val="22"/>
              </w:rPr>
              <w:t>IX</w:t>
            </w:r>
          </w:p>
        </w:tc>
        <w:tc>
          <w:tcPr>
            <w:tcW w:w="963" w:type="dxa"/>
          </w:tcPr>
          <w:p w:rsidR="007B7882" w:rsidRPr="00A900CD" w:rsidRDefault="007B7882" w:rsidP="00607035">
            <w:pPr>
              <w:pStyle w:val="Default"/>
              <w:jc w:val="center"/>
              <w:rPr>
                <w:rFonts w:ascii="Arial" w:hAnsi="Arial" w:cs="Arial"/>
                <w:b/>
                <w:color w:val="auto"/>
                <w:sz w:val="22"/>
                <w:szCs w:val="22"/>
              </w:rPr>
            </w:pPr>
            <w:r w:rsidRPr="00A900CD">
              <w:rPr>
                <w:rFonts w:ascii="Arial" w:hAnsi="Arial" w:cs="Arial"/>
                <w:b/>
                <w:color w:val="auto"/>
                <w:sz w:val="22"/>
                <w:szCs w:val="22"/>
              </w:rPr>
              <w:t>10</w:t>
            </w:r>
          </w:p>
        </w:tc>
        <w:tc>
          <w:tcPr>
            <w:tcW w:w="1136" w:type="dxa"/>
          </w:tcPr>
          <w:p w:rsidR="007B7882" w:rsidRPr="00A900CD" w:rsidRDefault="007B7882" w:rsidP="00607035">
            <w:pPr>
              <w:pStyle w:val="Default"/>
              <w:jc w:val="center"/>
              <w:rPr>
                <w:rFonts w:ascii="Arial" w:hAnsi="Arial" w:cs="Arial"/>
                <w:b/>
                <w:color w:val="auto"/>
                <w:sz w:val="22"/>
                <w:szCs w:val="22"/>
              </w:rPr>
            </w:pPr>
            <w:r w:rsidRPr="00A900CD">
              <w:rPr>
                <w:rFonts w:ascii="Arial" w:hAnsi="Arial" w:cs="Arial"/>
                <w:b/>
                <w:color w:val="auto"/>
                <w:sz w:val="22"/>
                <w:szCs w:val="22"/>
              </w:rPr>
              <w:t>10</w:t>
            </w:r>
          </w:p>
        </w:tc>
        <w:tc>
          <w:tcPr>
            <w:tcW w:w="6383" w:type="dxa"/>
          </w:tcPr>
          <w:p w:rsidR="007B7882" w:rsidRPr="00A900CD" w:rsidRDefault="007B7882" w:rsidP="004423D3">
            <w:pPr>
              <w:pStyle w:val="Default"/>
              <w:numPr>
                <w:ilvl w:val="0"/>
                <w:numId w:val="124"/>
              </w:numPr>
              <w:rPr>
                <w:rFonts w:ascii="Arial" w:hAnsi="Arial" w:cs="Arial"/>
                <w:b/>
                <w:bCs/>
                <w:sz w:val="22"/>
                <w:szCs w:val="22"/>
              </w:rPr>
            </w:pPr>
            <w:r w:rsidRPr="00A900CD">
              <w:rPr>
                <w:rFonts w:ascii="Arial" w:hAnsi="Arial" w:cs="Arial"/>
                <w:b/>
                <w:bCs/>
                <w:sz w:val="22"/>
                <w:szCs w:val="22"/>
              </w:rPr>
              <w:t>Analysis and interpretation of data</w:t>
            </w:r>
          </w:p>
          <w:p w:rsidR="007B7882" w:rsidRPr="00A900CD" w:rsidRDefault="007B7882" w:rsidP="004423D3">
            <w:pPr>
              <w:pStyle w:val="Default"/>
              <w:numPr>
                <w:ilvl w:val="0"/>
                <w:numId w:val="125"/>
              </w:numPr>
              <w:rPr>
                <w:rFonts w:ascii="Arial" w:hAnsi="Arial" w:cs="Arial"/>
                <w:sz w:val="22"/>
                <w:szCs w:val="22"/>
              </w:rPr>
            </w:pPr>
            <w:r w:rsidRPr="00A900CD">
              <w:rPr>
                <w:rFonts w:ascii="Arial" w:hAnsi="Arial" w:cs="Arial"/>
                <w:sz w:val="22"/>
                <w:szCs w:val="22"/>
              </w:rPr>
              <w:t>Plan for data analysis: quantitative and qualitative</w:t>
            </w:r>
          </w:p>
          <w:p w:rsidR="007B7882" w:rsidRPr="00A900CD" w:rsidRDefault="007B7882" w:rsidP="004423D3">
            <w:pPr>
              <w:pStyle w:val="Default"/>
              <w:numPr>
                <w:ilvl w:val="0"/>
                <w:numId w:val="125"/>
              </w:numPr>
              <w:rPr>
                <w:rFonts w:ascii="Arial" w:hAnsi="Arial" w:cs="Arial"/>
                <w:sz w:val="22"/>
                <w:szCs w:val="22"/>
              </w:rPr>
            </w:pPr>
            <w:r w:rsidRPr="00A900CD">
              <w:rPr>
                <w:rFonts w:ascii="Arial" w:hAnsi="Arial" w:cs="Arial"/>
                <w:sz w:val="22"/>
                <w:szCs w:val="22"/>
              </w:rPr>
              <w:t>Preparing data for computer analysis and presentation.</w:t>
            </w:r>
          </w:p>
          <w:p w:rsidR="007B7882" w:rsidRPr="00A900CD" w:rsidRDefault="007B7882" w:rsidP="004423D3">
            <w:pPr>
              <w:pStyle w:val="Default"/>
              <w:numPr>
                <w:ilvl w:val="0"/>
                <w:numId w:val="125"/>
              </w:numPr>
              <w:rPr>
                <w:rFonts w:ascii="Arial" w:hAnsi="Arial" w:cs="Arial"/>
                <w:sz w:val="22"/>
                <w:szCs w:val="22"/>
              </w:rPr>
            </w:pPr>
            <w:r w:rsidRPr="00A900CD">
              <w:rPr>
                <w:rFonts w:ascii="Arial" w:hAnsi="Arial" w:cs="Arial"/>
                <w:sz w:val="22"/>
                <w:szCs w:val="22"/>
              </w:rPr>
              <w:t>Statistical analysis</w:t>
            </w:r>
          </w:p>
          <w:p w:rsidR="007B7882" w:rsidRPr="00A900CD" w:rsidRDefault="007B7882" w:rsidP="004423D3">
            <w:pPr>
              <w:pStyle w:val="Default"/>
              <w:numPr>
                <w:ilvl w:val="0"/>
                <w:numId w:val="125"/>
              </w:numPr>
              <w:rPr>
                <w:rFonts w:ascii="Arial" w:hAnsi="Arial" w:cs="Arial"/>
                <w:sz w:val="22"/>
                <w:szCs w:val="22"/>
              </w:rPr>
            </w:pPr>
            <w:r w:rsidRPr="00A900CD">
              <w:rPr>
                <w:rFonts w:ascii="Arial" w:hAnsi="Arial" w:cs="Arial"/>
                <w:sz w:val="22"/>
                <w:szCs w:val="22"/>
              </w:rPr>
              <w:t>Interpretation of data</w:t>
            </w:r>
          </w:p>
          <w:p w:rsidR="007B7882" w:rsidRPr="00A900CD" w:rsidRDefault="007B7882" w:rsidP="004423D3">
            <w:pPr>
              <w:pStyle w:val="Default"/>
              <w:numPr>
                <w:ilvl w:val="0"/>
                <w:numId w:val="125"/>
              </w:numPr>
              <w:rPr>
                <w:rFonts w:ascii="Arial" w:hAnsi="Arial" w:cs="Arial"/>
                <w:sz w:val="22"/>
                <w:szCs w:val="22"/>
              </w:rPr>
            </w:pPr>
            <w:r w:rsidRPr="00A900CD">
              <w:rPr>
                <w:rFonts w:ascii="Arial" w:hAnsi="Arial" w:cs="Arial"/>
                <w:sz w:val="22"/>
                <w:szCs w:val="22"/>
              </w:rPr>
              <w:t>Conclusion and generalizations</w:t>
            </w:r>
          </w:p>
          <w:p w:rsidR="007B7882" w:rsidRPr="00A900CD" w:rsidRDefault="007B7882" w:rsidP="004423D3">
            <w:pPr>
              <w:pStyle w:val="Default"/>
              <w:numPr>
                <w:ilvl w:val="0"/>
                <w:numId w:val="125"/>
              </w:numPr>
              <w:rPr>
                <w:rFonts w:ascii="Arial" w:hAnsi="Arial" w:cs="Arial"/>
                <w:sz w:val="22"/>
                <w:szCs w:val="22"/>
              </w:rPr>
            </w:pPr>
            <w:r w:rsidRPr="00A900CD">
              <w:rPr>
                <w:rFonts w:ascii="Arial" w:hAnsi="Arial" w:cs="Arial"/>
                <w:sz w:val="22"/>
                <w:szCs w:val="22"/>
              </w:rPr>
              <w:t xml:space="preserve">Summary and discussion </w:t>
            </w:r>
          </w:p>
        </w:tc>
      </w:tr>
      <w:tr w:rsidR="007B7882" w:rsidRPr="00A900CD" w:rsidTr="00607035">
        <w:tc>
          <w:tcPr>
            <w:tcW w:w="763" w:type="dxa"/>
          </w:tcPr>
          <w:p w:rsidR="007B7882" w:rsidRPr="00A900CD" w:rsidRDefault="007B7882" w:rsidP="00607035">
            <w:pPr>
              <w:pStyle w:val="Default"/>
              <w:jc w:val="center"/>
              <w:rPr>
                <w:rFonts w:ascii="Arial" w:hAnsi="Arial" w:cs="Arial"/>
                <w:b/>
                <w:color w:val="auto"/>
                <w:sz w:val="22"/>
                <w:szCs w:val="22"/>
              </w:rPr>
            </w:pPr>
            <w:r w:rsidRPr="00A900CD">
              <w:rPr>
                <w:rFonts w:ascii="Arial" w:hAnsi="Arial" w:cs="Arial"/>
                <w:b/>
                <w:color w:val="auto"/>
                <w:sz w:val="22"/>
                <w:szCs w:val="22"/>
              </w:rPr>
              <w:t>X</w:t>
            </w:r>
          </w:p>
        </w:tc>
        <w:tc>
          <w:tcPr>
            <w:tcW w:w="963" w:type="dxa"/>
          </w:tcPr>
          <w:p w:rsidR="007B7882" w:rsidRPr="00A900CD" w:rsidRDefault="007B7882" w:rsidP="00607035">
            <w:pPr>
              <w:pStyle w:val="Default"/>
              <w:jc w:val="center"/>
              <w:rPr>
                <w:rFonts w:ascii="Arial" w:hAnsi="Arial" w:cs="Arial"/>
                <w:b/>
                <w:color w:val="auto"/>
                <w:sz w:val="22"/>
                <w:szCs w:val="22"/>
              </w:rPr>
            </w:pPr>
            <w:r w:rsidRPr="00A900CD">
              <w:rPr>
                <w:rFonts w:ascii="Arial" w:hAnsi="Arial" w:cs="Arial"/>
                <w:b/>
                <w:color w:val="auto"/>
                <w:sz w:val="22"/>
                <w:szCs w:val="22"/>
              </w:rPr>
              <w:t>10</w:t>
            </w:r>
          </w:p>
        </w:tc>
        <w:tc>
          <w:tcPr>
            <w:tcW w:w="1136" w:type="dxa"/>
          </w:tcPr>
          <w:p w:rsidR="007B7882" w:rsidRPr="00A900CD" w:rsidRDefault="007B7882" w:rsidP="00607035">
            <w:pPr>
              <w:pStyle w:val="Default"/>
              <w:jc w:val="center"/>
              <w:rPr>
                <w:rFonts w:ascii="Arial" w:hAnsi="Arial" w:cs="Arial"/>
                <w:b/>
                <w:color w:val="auto"/>
                <w:sz w:val="22"/>
                <w:szCs w:val="22"/>
              </w:rPr>
            </w:pPr>
            <w:r w:rsidRPr="00A900CD">
              <w:rPr>
                <w:rFonts w:ascii="Arial" w:hAnsi="Arial" w:cs="Arial"/>
                <w:b/>
                <w:color w:val="auto"/>
                <w:sz w:val="22"/>
                <w:szCs w:val="22"/>
              </w:rPr>
              <w:t>-</w:t>
            </w:r>
          </w:p>
        </w:tc>
        <w:tc>
          <w:tcPr>
            <w:tcW w:w="6383" w:type="dxa"/>
          </w:tcPr>
          <w:p w:rsidR="007B7882" w:rsidRPr="00A900CD" w:rsidRDefault="007B7882" w:rsidP="004423D3">
            <w:pPr>
              <w:pStyle w:val="Default"/>
              <w:numPr>
                <w:ilvl w:val="0"/>
                <w:numId w:val="111"/>
              </w:numPr>
              <w:rPr>
                <w:rFonts w:ascii="Arial" w:hAnsi="Arial" w:cs="Arial"/>
                <w:b/>
                <w:bCs/>
                <w:sz w:val="22"/>
                <w:szCs w:val="22"/>
              </w:rPr>
            </w:pPr>
            <w:r w:rsidRPr="00A900CD">
              <w:rPr>
                <w:rFonts w:ascii="Arial" w:hAnsi="Arial" w:cs="Arial"/>
                <w:b/>
                <w:bCs/>
                <w:sz w:val="22"/>
                <w:szCs w:val="22"/>
              </w:rPr>
              <w:t>Reporting and utilizing research findings:</w:t>
            </w:r>
          </w:p>
          <w:p w:rsidR="007B7882" w:rsidRPr="00A900CD" w:rsidRDefault="007B7882" w:rsidP="004423D3">
            <w:pPr>
              <w:pStyle w:val="Default"/>
              <w:numPr>
                <w:ilvl w:val="0"/>
                <w:numId w:val="126"/>
              </w:numPr>
              <w:rPr>
                <w:rFonts w:ascii="Arial" w:hAnsi="Arial" w:cs="Arial"/>
                <w:sz w:val="22"/>
                <w:szCs w:val="22"/>
              </w:rPr>
            </w:pPr>
            <w:r w:rsidRPr="00A900CD">
              <w:rPr>
                <w:rFonts w:ascii="Arial" w:hAnsi="Arial" w:cs="Arial"/>
                <w:sz w:val="22"/>
                <w:szCs w:val="22"/>
              </w:rPr>
              <w:t>Communication of research results; oral and written</w:t>
            </w:r>
          </w:p>
          <w:p w:rsidR="007B7882" w:rsidRPr="00A900CD" w:rsidRDefault="007B7882" w:rsidP="004423D3">
            <w:pPr>
              <w:pStyle w:val="Default"/>
              <w:numPr>
                <w:ilvl w:val="0"/>
                <w:numId w:val="126"/>
              </w:numPr>
              <w:rPr>
                <w:rFonts w:ascii="Arial" w:hAnsi="Arial" w:cs="Arial"/>
                <w:sz w:val="22"/>
                <w:szCs w:val="22"/>
              </w:rPr>
            </w:pPr>
            <w:r w:rsidRPr="00A900CD">
              <w:rPr>
                <w:rFonts w:ascii="Arial" w:hAnsi="Arial" w:cs="Arial"/>
                <w:sz w:val="22"/>
                <w:szCs w:val="22"/>
              </w:rPr>
              <w:t>Writing research report purposes, methods and style</w:t>
            </w:r>
            <w:r w:rsidRPr="00A900CD">
              <w:rPr>
                <w:rFonts w:ascii="Arial" w:hAnsi="Arial" w:cs="Arial"/>
                <w:sz w:val="22"/>
                <w:szCs w:val="22"/>
              </w:rPr>
              <w:softHyphen/>
              <w:t>vancouver, American Psychological Association(APA), Campbell etc</w:t>
            </w:r>
          </w:p>
          <w:p w:rsidR="007B7882" w:rsidRPr="00A900CD" w:rsidRDefault="007B7882" w:rsidP="004423D3">
            <w:pPr>
              <w:pStyle w:val="Default"/>
              <w:numPr>
                <w:ilvl w:val="0"/>
                <w:numId w:val="126"/>
              </w:numPr>
              <w:rPr>
                <w:rFonts w:ascii="Arial" w:hAnsi="Arial" w:cs="Arial"/>
                <w:sz w:val="22"/>
                <w:szCs w:val="22"/>
              </w:rPr>
            </w:pPr>
            <w:r w:rsidRPr="00A900CD">
              <w:rPr>
                <w:rFonts w:ascii="Arial" w:hAnsi="Arial" w:cs="Arial"/>
                <w:sz w:val="22"/>
                <w:szCs w:val="22"/>
              </w:rPr>
              <w:t xml:space="preserve">Writing scientific articles for publication: purposes &amp; style </w:t>
            </w:r>
          </w:p>
        </w:tc>
      </w:tr>
      <w:tr w:rsidR="007B7882" w:rsidRPr="00A900CD" w:rsidTr="00607035">
        <w:tc>
          <w:tcPr>
            <w:tcW w:w="763" w:type="dxa"/>
          </w:tcPr>
          <w:p w:rsidR="007B7882" w:rsidRPr="00A900CD" w:rsidRDefault="007B7882" w:rsidP="00607035">
            <w:pPr>
              <w:pStyle w:val="Default"/>
              <w:jc w:val="center"/>
              <w:rPr>
                <w:rFonts w:ascii="Arial" w:hAnsi="Arial" w:cs="Arial"/>
                <w:b/>
                <w:color w:val="auto"/>
                <w:sz w:val="22"/>
                <w:szCs w:val="22"/>
              </w:rPr>
            </w:pPr>
            <w:r w:rsidRPr="00A900CD">
              <w:rPr>
                <w:rFonts w:ascii="Arial" w:hAnsi="Arial" w:cs="Arial"/>
                <w:b/>
                <w:color w:val="auto"/>
                <w:sz w:val="22"/>
                <w:szCs w:val="22"/>
              </w:rPr>
              <w:t>XI</w:t>
            </w:r>
          </w:p>
        </w:tc>
        <w:tc>
          <w:tcPr>
            <w:tcW w:w="963" w:type="dxa"/>
          </w:tcPr>
          <w:p w:rsidR="007B7882" w:rsidRPr="00A900CD" w:rsidRDefault="007B7882" w:rsidP="00607035">
            <w:pPr>
              <w:pStyle w:val="Default"/>
              <w:jc w:val="center"/>
              <w:rPr>
                <w:rFonts w:ascii="Arial" w:hAnsi="Arial" w:cs="Arial"/>
                <w:b/>
                <w:color w:val="auto"/>
                <w:sz w:val="22"/>
                <w:szCs w:val="22"/>
              </w:rPr>
            </w:pPr>
            <w:r w:rsidRPr="00A900CD">
              <w:rPr>
                <w:rFonts w:ascii="Arial" w:hAnsi="Arial" w:cs="Arial"/>
                <w:b/>
                <w:color w:val="auto"/>
                <w:sz w:val="22"/>
                <w:szCs w:val="22"/>
              </w:rPr>
              <w:t>3</w:t>
            </w:r>
          </w:p>
        </w:tc>
        <w:tc>
          <w:tcPr>
            <w:tcW w:w="1136" w:type="dxa"/>
          </w:tcPr>
          <w:p w:rsidR="007B7882" w:rsidRPr="00A900CD" w:rsidRDefault="007B7882" w:rsidP="00607035">
            <w:pPr>
              <w:pStyle w:val="Default"/>
              <w:jc w:val="center"/>
              <w:rPr>
                <w:rFonts w:ascii="Arial" w:hAnsi="Arial" w:cs="Arial"/>
                <w:b/>
                <w:color w:val="auto"/>
                <w:sz w:val="22"/>
                <w:szCs w:val="22"/>
              </w:rPr>
            </w:pPr>
            <w:r w:rsidRPr="00A900CD">
              <w:rPr>
                <w:rFonts w:ascii="Arial" w:hAnsi="Arial" w:cs="Arial"/>
                <w:b/>
                <w:color w:val="auto"/>
                <w:sz w:val="22"/>
                <w:szCs w:val="22"/>
              </w:rPr>
              <w:t>8</w:t>
            </w:r>
          </w:p>
        </w:tc>
        <w:tc>
          <w:tcPr>
            <w:tcW w:w="6383" w:type="dxa"/>
          </w:tcPr>
          <w:p w:rsidR="007B7882" w:rsidRPr="00A900CD" w:rsidRDefault="007B7882" w:rsidP="004423D3">
            <w:pPr>
              <w:pStyle w:val="Default"/>
              <w:numPr>
                <w:ilvl w:val="0"/>
                <w:numId w:val="127"/>
              </w:numPr>
              <w:rPr>
                <w:rFonts w:ascii="Arial" w:hAnsi="Arial" w:cs="Arial"/>
                <w:sz w:val="22"/>
                <w:szCs w:val="22"/>
              </w:rPr>
            </w:pPr>
            <w:r w:rsidRPr="00A900CD">
              <w:rPr>
                <w:rFonts w:ascii="Arial" w:hAnsi="Arial" w:cs="Arial"/>
                <w:b/>
                <w:bCs/>
                <w:sz w:val="22"/>
                <w:szCs w:val="22"/>
              </w:rPr>
              <w:t xml:space="preserve">Critical analysis of research reports and articles </w:t>
            </w:r>
          </w:p>
        </w:tc>
      </w:tr>
      <w:tr w:rsidR="007B7882" w:rsidRPr="00A900CD" w:rsidTr="00607035">
        <w:tc>
          <w:tcPr>
            <w:tcW w:w="763" w:type="dxa"/>
          </w:tcPr>
          <w:p w:rsidR="007B7882" w:rsidRPr="00A900CD" w:rsidRDefault="007B7882" w:rsidP="00607035">
            <w:pPr>
              <w:pStyle w:val="Default"/>
              <w:jc w:val="center"/>
              <w:rPr>
                <w:rFonts w:ascii="Arial" w:hAnsi="Arial" w:cs="Arial"/>
                <w:b/>
                <w:color w:val="auto"/>
                <w:sz w:val="22"/>
                <w:szCs w:val="22"/>
              </w:rPr>
            </w:pPr>
            <w:r w:rsidRPr="00A900CD">
              <w:rPr>
                <w:rFonts w:ascii="Arial" w:hAnsi="Arial" w:cs="Arial"/>
                <w:b/>
                <w:color w:val="auto"/>
                <w:sz w:val="22"/>
                <w:szCs w:val="22"/>
              </w:rPr>
              <w:t>XII</w:t>
            </w:r>
          </w:p>
        </w:tc>
        <w:tc>
          <w:tcPr>
            <w:tcW w:w="963" w:type="dxa"/>
          </w:tcPr>
          <w:p w:rsidR="007B7882" w:rsidRPr="00A900CD" w:rsidRDefault="007B7882" w:rsidP="00607035">
            <w:pPr>
              <w:pStyle w:val="Default"/>
              <w:jc w:val="center"/>
              <w:rPr>
                <w:rFonts w:ascii="Arial" w:hAnsi="Arial" w:cs="Arial"/>
                <w:b/>
                <w:color w:val="auto"/>
                <w:sz w:val="22"/>
                <w:szCs w:val="22"/>
              </w:rPr>
            </w:pPr>
            <w:r w:rsidRPr="00A900CD">
              <w:rPr>
                <w:rFonts w:ascii="Arial" w:hAnsi="Arial" w:cs="Arial"/>
                <w:b/>
                <w:color w:val="auto"/>
                <w:sz w:val="22"/>
                <w:szCs w:val="22"/>
              </w:rPr>
              <w:t>4</w:t>
            </w:r>
          </w:p>
        </w:tc>
        <w:tc>
          <w:tcPr>
            <w:tcW w:w="1136" w:type="dxa"/>
          </w:tcPr>
          <w:p w:rsidR="007B7882" w:rsidRPr="00A900CD" w:rsidRDefault="007B7882" w:rsidP="00607035">
            <w:pPr>
              <w:pStyle w:val="Default"/>
              <w:jc w:val="center"/>
              <w:rPr>
                <w:rFonts w:ascii="Arial" w:hAnsi="Arial" w:cs="Arial"/>
                <w:b/>
                <w:color w:val="auto"/>
                <w:sz w:val="22"/>
                <w:szCs w:val="22"/>
              </w:rPr>
            </w:pPr>
            <w:r w:rsidRPr="00A900CD">
              <w:rPr>
                <w:rFonts w:ascii="Arial" w:hAnsi="Arial" w:cs="Arial"/>
                <w:b/>
                <w:color w:val="auto"/>
                <w:sz w:val="22"/>
                <w:szCs w:val="22"/>
              </w:rPr>
              <w:t>7</w:t>
            </w:r>
          </w:p>
        </w:tc>
        <w:tc>
          <w:tcPr>
            <w:tcW w:w="6383" w:type="dxa"/>
          </w:tcPr>
          <w:p w:rsidR="007B7882" w:rsidRPr="00A900CD" w:rsidRDefault="007B7882" w:rsidP="004423D3">
            <w:pPr>
              <w:pStyle w:val="Default"/>
              <w:numPr>
                <w:ilvl w:val="0"/>
                <w:numId w:val="128"/>
              </w:numPr>
              <w:rPr>
                <w:rFonts w:ascii="Arial" w:hAnsi="Arial" w:cs="Arial"/>
                <w:sz w:val="22"/>
                <w:szCs w:val="22"/>
              </w:rPr>
            </w:pPr>
            <w:r w:rsidRPr="00A900CD">
              <w:rPr>
                <w:rFonts w:ascii="Arial" w:hAnsi="Arial" w:cs="Arial"/>
                <w:b/>
                <w:bCs/>
                <w:sz w:val="22"/>
                <w:szCs w:val="22"/>
              </w:rPr>
              <w:t xml:space="preserve">Developing and presenting a research proposal </w:t>
            </w:r>
          </w:p>
        </w:tc>
      </w:tr>
      <w:tr w:rsidR="00AF5616" w:rsidRPr="00A900CD" w:rsidTr="00AF5616">
        <w:trPr>
          <w:trHeight w:val="2240"/>
        </w:trPr>
        <w:tc>
          <w:tcPr>
            <w:tcW w:w="763" w:type="dxa"/>
          </w:tcPr>
          <w:p w:rsidR="00AF5616" w:rsidRPr="001E06FB" w:rsidRDefault="00AF5616" w:rsidP="00607035">
            <w:pPr>
              <w:pStyle w:val="Default"/>
              <w:jc w:val="center"/>
              <w:rPr>
                <w:rFonts w:ascii="Arial" w:hAnsi="Arial" w:cs="Arial"/>
                <w:b/>
                <w:color w:val="auto"/>
                <w:sz w:val="22"/>
                <w:szCs w:val="22"/>
              </w:rPr>
            </w:pPr>
            <w:r w:rsidRPr="001E06FB">
              <w:rPr>
                <w:rFonts w:ascii="Arial" w:hAnsi="Arial" w:cs="Arial"/>
                <w:b/>
                <w:color w:val="auto"/>
                <w:sz w:val="22"/>
                <w:szCs w:val="22"/>
              </w:rPr>
              <w:t>XII</w:t>
            </w:r>
          </w:p>
        </w:tc>
        <w:tc>
          <w:tcPr>
            <w:tcW w:w="963" w:type="dxa"/>
          </w:tcPr>
          <w:p w:rsidR="00AF5616" w:rsidRPr="001E06FB" w:rsidRDefault="00AF5616" w:rsidP="00607035">
            <w:pPr>
              <w:pStyle w:val="Default"/>
              <w:jc w:val="center"/>
              <w:rPr>
                <w:rFonts w:ascii="Arial" w:hAnsi="Arial" w:cs="Arial"/>
                <w:b/>
                <w:color w:val="auto"/>
                <w:sz w:val="22"/>
                <w:szCs w:val="22"/>
              </w:rPr>
            </w:pPr>
            <w:r w:rsidRPr="001E06FB">
              <w:rPr>
                <w:rFonts w:ascii="Arial" w:hAnsi="Arial" w:cs="Arial"/>
                <w:b/>
                <w:color w:val="auto"/>
                <w:sz w:val="22"/>
                <w:szCs w:val="22"/>
              </w:rPr>
              <w:t>4</w:t>
            </w:r>
          </w:p>
        </w:tc>
        <w:tc>
          <w:tcPr>
            <w:tcW w:w="1136" w:type="dxa"/>
          </w:tcPr>
          <w:p w:rsidR="00AF5616" w:rsidRPr="001E06FB" w:rsidRDefault="00AF5616" w:rsidP="00607035">
            <w:pPr>
              <w:pStyle w:val="Default"/>
              <w:jc w:val="center"/>
              <w:rPr>
                <w:rFonts w:ascii="Arial" w:hAnsi="Arial" w:cs="Arial"/>
                <w:b/>
                <w:color w:val="auto"/>
                <w:sz w:val="22"/>
                <w:szCs w:val="22"/>
              </w:rPr>
            </w:pPr>
            <w:r w:rsidRPr="001E06FB">
              <w:rPr>
                <w:rFonts w:ascii="Arial" w:hAnsi="Arial" w:cs="Arial"/>
                <w:b/>
                <w:color w:val="auto"/>
                <w:sz w:val="22"/>
                <w:szCs w:val="22"/>
              </w:rPr>
              <w:t>0</w:t>
            </w:r>
          </w:p>
        </w:tc>
        <w:tc>
          <w:tcPr>
            <w:tcW w:w="6383" w:type="dxa"/>
          </w:tcPr>
          <w:p w:rsidR="00AF5616" w:rsidRPr="001E06FB" w:rsidRDefault="00AF5616" w:rsidP="00AF5616">
            <w:pPr>
              <w:jc w:val="both"/>
              <w:rPr>
                <w:rFonts w:ascii="Arial" w:hAnsi="Arial" w:cs="Arial"/>
                <w:b/>
                <w:i/>
                <w:sz w:val="22"/>
              </w:rPr>
            </w:pPr>
            <w:r w:rsidRPr="001E06FB">
              <w:rPr>
                <w:rFonts w:ascii="Arial" w:hAnsi="Arial" w:cs="Arial"/>
                <w:b/>
                <w:i/>
                <w:sz w:val="22"/>
              </w:rPr>
              <w:t>The following addition in the Syllabus of B.Sc Nursing (Third Year) is introduced as per the suggestions of Education department and Commissionerate of higher education, Government of India dated 17</w:t>
            </w:r>
            <w:r w:rsidRPr="001E06FB">
              <w:rPr>
                <w:rFonts w:ascii="Arial" w:hAnsi="Arial" w:cs="Arial"/>
                <w:b/>
                <w:i/>
                <w:sz w:val="22"/>
                <w:vertAlign w:val="superscript"/>
              </w:rPr>
              <w:t>th</w:t>
            </w:r>
            <w:r w:rsidRPr="001E06FB">
              <w:rPr>
                <w:rFonts w:ascii="Arial" w:hAnsi="Arial" w:cs="Arial"/>
                <w:b/>
                <w:i/>
                <w:sz w:val="22"/>
              </w:rPr>
              <w:t xml:space="preserve"> November, 2020.</w:t>
            </w:r>
          </w:p>
          <w:p w:rsidR="00AF5616" w:rsidRPr="001E06FB" w:rsidRDefault="00AF5616" w:rsidP="00AF5616">
            <w:pPr>
              <w:jc w:val="both"/>
              <w:rPr>
                <w:rFonts w:ascii="Arial" w:hAnsi="Arial" w:cs="Arial"/>
                <w:b/>
                <w:i/>
                <w:sz w:val="22"/>
              </w:rPr>
            </w:pPr>
            <w:r w:rsidRPr="001E06FB">
              <w:rPr>
                <w:rFonts w:ascii="Arial" w:hAnsi="Arial" w:cs="Arial"/>
                <w:b/>
                <w:i/>
                <w:sz w:val="22"/>
              </w:rPr>
              <w:t>This Notification was discussed in the Board of studies meeting (BOS).</w:t>
            </w:r>
          </w:p>
          <w:p w:rsidR="00AF5616" w:rsidRPr="001E06FB" w:rsidRDefault="00AF5616" w:rsidP="00AF5616">
            <w:pPr>
              <w:jc w:val="both"/>
              <w:rPr>
                <w:rFonts w:ascii="Arial" w:hAnsi="Arial" w:cs="Arial"/>
                <w:b/>
                <w:i/>
                <w:sz w:val="22"/>
              </w:rPr>
            </w:pPr>
            <w:r w:rsidRPr="001E06FB">
              <w:rPr>
                <w:rFonts w:ascii="Arial" w:hAnsi="Arial" w:cs="Arial"/>
                <w:b/>
                <w:i/>
                <w:sz w:val="22"/>
              </w:rPr>
              <w:t xml:space="preserve"> (Board of Study letter No: SNC/2021/BOS/185 dated 23/02/2021 and vide Notification of Board of Management resolution reference number: SVDU/R/3051-5/2021-22 Dated 29/07/2021.</w:t>
            </w:r>
          </w:p>
          <w:p w:rsidR="00AF5616" w:rsidRPr="001E06FB" w:rsidRDefault="00AF5616" w:rsidP="00AF5616">
            <w:pPr>
              <w:jc w:val="both"/>
              <w:rPr>
                <w:rFonts w:ascii="Arial" w:hAnsi="Arial" w:cs="Arial"/>
              </w:rPr>
            </w:pPr>
          </w:p>
          <w:p w:rsidR="00AF5616" w:rsidRPr="001E06FB" w:rsidRDefault="00AF5616" w:rsidP="00AF5616">
            <w:pPr>
              <w:jc w:val="both"/>
              <w:rPr>
                <w:rFonts w:ascii="Arial" w:hAnsi="Arial" w:cs="Arial"/>
                <w:b/>
                <w:bCs/>
              </w:rPr>
            </w:pPr>
            <w:r w:rsidRPr="001E06FB">
              <w:rPr>
                <w:rFonts w:ascii="Arial" w:hAnsi="Arial" w:cs="Arial"/>
                <w:b/>
                <w:bCs/>
              </w:rPr>
              <w:t>Intellectual Property Rights (IPR)</w:t>
            </w:r>
          </w:p>
          <w:p w:rsidR="00AF5616" w:rsidRPr="001E06FB" w:rsidRDefault="00AF5616" w:rsidP="00AF5616">
            <w:pPr>
              <w:pStyle w:val="ListParagraph"/>
              <w:numPr>
                <w:ilvl w:val="1"/>
                <w:numId w:val="641"/>
              </w:numPr>
              <w:contextualSpacing w:val="0"/>
              <w:jc w:val="both"/>
              <w:rPr>
                <w:rFonts w:ascii="Arial" w:hAnsi="Arial" w:cs="Arial"/>
              </w:rPr>
            </w:pPr>
            <w:r w:rsidRPr="001E06FB">
              <w:rPr>
                <w:rFonts w:ascii="Arial" w:hAnsi="Arial" w:cs="Arial"/>
              </w:rPr>
              <w:t xml:space="preserve">Introduction- Concept of Intellectual Property, Historical view of Intellectual property system in India and International Scenario, </w:t>
            </w:r>
            <w:r w:rsidRPr="001E06FB">
              <w:rPr>
                <w:rFonts w:cs="Times New Roman"/>
              </w:rPr>
              <w:t xml:space="preserve">Evolution of Intellectual Property Laws in India, Legal basis of </w:t>
            </w:r>
            <w:r w:rsidRPr="001E06FB">
              <w:rPr>
                <w:rFonts w:ascii="Arial" w:hAnsi="Arial" w:cs="Arial"/>
              </w:rPr>
              <w:lastRenderedPageBreak/>
              <w:t>Intellectual Property Protection, Need of Protecting Intellectual Property, Theories on concept of property – Major IP Laws in India, Historical view of intellectual property system in India and International scenario.</w:t>
            </w:r>
          </w:p>
          <w:p w:rsidR="00AF5616" w:rsidRPr="001E06FB" w:rsidRDefault="00AF5616" w:rsidP="00AF5616">
            <w:pPr>
              <w:pStyle w:val="ListParagraph"/>
              <w:numPr>
                <w:ilvl w:val="1"/>
                <w:numId w:val="641"/>
              </w:numPr>
              <w:contextualSpacing w:val="0"/>
              <w:jc w:val="both"/>
              <w:rPr>
                <w:rFonts w:ascii="Arial" w:hAnsi="Arial" w:cs="Arial"/>
              </w:rPr>
            </w:pPr>
            <w:r w:rsidRPr="001E06FB">
              <w:rPr>
                <w:rFonts w:ascii="Arial" w:hAnsi="Arial" w:cs="Arial"/>
              </w:rPr>
              <w:t>Meaning of copyright, copyright eligibility, Team of copyright, Registration of copyright, Infringement and remedies.</w:t>
            </w:r>
          </w:p>
          <w:p w:rsidR="00AF5616" w:rsidRPr="001E06FB" w:rsidRDefault="00AF5616" w:rsidP="00AF5616">
            <w:pPr>
              <w:pStyle w:val="ListParagraph"/>
              <w:numPr>
                <w:ilvl w:val="1"/>
                <w:numId w:val="641"/>
              </w:numPr>
              <w:contextualSpacing w:val="0"/>
              <w:jc w:val="both"/>
              <w:rPr>
                <w:rFonts w:ascii="Arial" w:hAnsi="Arial" w:cs="Arial"/>
              </w:rPr>
            </w:pPr>
            <w:r w:rsidRPr="001E06FB">
              <w:rPr>
                <w:rFonts w:ascii="Arial" w:hAnsi="Arial" w:cs="Arial"/>
                <w:sz w:val="22"/>
              </w:rPr>
              <w:t>Concept of Patent &amp; criteria of Patentability Inventions not patentable Process of obtaining a patent, Duration of Patents, Rights of Patentee.</w:t>
            </w:r>
          </w:p>
        </w:tc>
      </w:tr>
    </w:tbl>
    <w:p w:rsidR="007B7882" w:rsidRPr="00A900CD" w:rsidRDefault="007B7882" w:rsidP="007B7882">
      <w:pPr>
        <w:pStyle w:val="Default"/>
        <w:rPr>
          <w:rFonts w:ascii="Arial" w:hAnsi="Arial" w:cs="Arial"/>
          <w:color w:val="auto"/>
          <w:sz w:val="22"/>
          <w:szCs w:val="22"/>
        </w:rPr>
      </w:pPr>
    </w:p>
    <w:p w:rsidR="00912D70" w:rsidRPr="00A900CD" w:rsidRDefault="00912D70" w:rsidP="007B7882">
      <w:pPr>
        <w:pStyle w:val="Default"/>
        <w:rPr>
          <w:rFonts w:ascii="Arial" w:hAnsi="Arial" w:cs="Arial"/>
          <w:b/>
          <w:color w:val="auto"/>
          <w:sz w:val="22"/>
          <w:szCs w:val="22"/>
        </w:rPr>
      </w:pPr>
    </w:p>
    <w:p w:rsidR="007B7882" w:rsidRPr="00A900CD" w:rsidRDefault="007B7882" w:rsidP="007B7882">
      <w:pPr>
        <w:pStyle w:val="Default"/>
        <w:rPr>
          <w:rFonts w:ascii="Arial" w:hAnsi="Arial" w:cs="Arial"/>
          <w:b/>
          <w:color w:val="auto"/>
          <w:sz w:val="22"/>
          <w:szCs w:val="22"/>
        </w:rPr>
      </w:pPr>
      <w:r w:rsidRPr="00A900CD">
        <w:rPr>
          <w:rFonts w:ascii="Arial" w:hAnsi="Arial" w:cs="Arial"/>
          <w:b/>
          <w:color w:val="auto"/>
          <w:sz w:val="22"/>
          <w:szCs w:val="22"/>
        </w:rPr>
        <w:t>Activities: -</w:t>
      </w:r>
    </w:p>
    <w:p w:rsidR="007B7882" w:rsidRPr="00A900CD" w:rsidRDefault="007B7882" w:rsidP="004423D3">
      <w:pPr>
        <w:pStyle w:val="Default"/>
        <w:numPr>
          <w:ilvl w:val="0"/>
          <w:numId w:val="129"/>
        </w:numPr>
        <w:rPr>
          <w:rFonts w:ascii="Arial" w:hAnsi="Arial" w:cs="Arial"/>
          <w:color w:val="auto"/>
          <w:sz w:val="22"/>
          <w:szCs w:val="22"/>
        </w:rPr>
      </w:pPr>
      <w:r w:rsidRPr="00A900CD">
        <w:rPr>
          <w:rFonts w:ascii="Arial" w:hAnsi="Arial" w:cs="Arial"/>
          <w:color w:val="auto"/>
          <w:sz w:val="22"/>
          <w:szCs w:val="22"/>
        </w:rPr>
        <w:t>Annotated Bibliography of research reports and articles.</w:t>
      </w:r>
    </w:p>
    <w:p w:rsidR="007B7882" w:rsidRPr="00A900CD" w:rsidRDefault="007B7882" w:rsidP="004423D3">
      <w:pPr>
        <w:pStyle w:val="Default"/>
        <w:numPr>
          <w:ilvl w:val="0"/>
          <w:numId w:val="129"/>
        </w:numPr>
        <w:rPr>
          <w:rFonts w:ascii="Arial" w:hAnsi="Arial" w:cs="Arial"/>
          <w:color w:val="auto"/>
          <w:sz w:val="22"/>
          <w:szCs w:val="22"/>
        </w:rPr>
      </w:pPr>
      <w:r w:rsidRPr="00A900CD">
        <w:rPr>
          <w:rFonts w:ascii="Arial" w:hAnsi="Arial" w:cs="Arial"/>
          <w:color w:val="auto"/>
          <w:sz w:val="22"/>
          <w:szCs w:val="22"/>
        </w:rPr>
        <w:t>Review of literature of selected topic and reporting.</w:t>
      </w:r>
    </w:p>
    <w:p w:rsidR="007B7882" w:rsidRPr="00A900CD" w:rsidRDefault="007B7882" w:rsidP="004423D3">
      <w:pPr>
        <w:pStyle w:val="Default"/>
        <w:numPr>
          <w:ilvl w:val="0"/>
          <w:numId w:val="129"/>
        </w:numPr>
        <w:rPr>
          <w:rFonts w:ascii="Arial" w:hAnsi="Arial" w:cs="Arial"/>
          <w:color w:val="auto"/>
          <w:sz w:val="22"/>
          <w:szCs w:val="22"/>
        </w:rPr>
      </w:pPr>
      <w:r w:rsidRPr="00A900CD">
        <w:rPr>
          <w:rFonts w:ascii="Arial" w:hAnsi="Arial" w:cs="Arial"/>
          <w:color w:val="auto"/>
          <w:sz w:val="22"/>
          <w:szCs w:val="22"/>
        </w:rPr>
        <w:t>Formulation of problem statement, objective and hypothesis.</w:t>
      </w:r>
    </w:p>
    <w:p w:rsidR="007B7882" w:rsidRPr="00A900CD" w:rsidRDefault="007B7882" w:rsidP="004423D3">
      <w:pPr>
        <w:pStyle w:val="Default"/>
        <w:numPr>
          <w:ilvl w:val="0"/>
          <w:numId w:val="129"/>
        </w:numPr>
        <w:rPr>
          <w:rFonts w:ascii="Arial" w:hAnsi="Arial" w:cs="Arial"/>
          <w:color w:val="auto"/>
          <w:sz w:val="22"/>
          <w:szCs w:val="22"/>
        </w:rPr>
      </w:pPr>
      <w:r w:rsidRPr="00A900CD">
        <w:rPr>
          <w:rFonts w:ascii="Arial" w:hAnsi="Arial" w:cs="Arial"/>
          <w:color w:val="auto"/>
          <w:sz w:val="22"/>
          <w:szCs w:val="22"/>
        </w:rPr>
        <w:t>Developing theoretical/conceptual framework.</w:t>
      </w:r>
    </w:p>
    <w:p w:rsidR="007B7882" w:rsidRPr="00A900CD" w:rsidRDefault="007B7882" w:rsidP="004423D3">
      <w:pPr>
        <w:pStyle w:val="Default"/>
        <w:numPr>
          <w:ilvl w:val="0"/>
          <w:numId w:val="129"/>
        </w:numPr>
        <w:rPr>
          <w:rFonts w:ascii="Arial" w:hAnsi="Arial" w:cs="Arial"/>
          <w:color w:val="auto"/>
          <w:sz w:val="22"/>
          <w:szCs w:val="22"/>
        </w:rPr>
      </w:pPr>
      <w:r w:rsidRPr="00A900CD">
        <w:rPr>
          <w:rFonts w:ascii="Arial" w:hAnsi="Arial" w:cs="Arial"/>
          <w:color w:val="auto"/>
          <w:sz w:val="22"/>
          <w:szCs w:val="22"/>
        </w:rPr>
        <w:t>Preparation of a sample research tool.</w:t>
      </w:r>
    </w:p>
    <w:p w:rsidR="007B7882" w:rsidRPr="00A900CD" w:rsidRDefault="007B7882" w:rsidP="004423D3">
      <w:pPr>
        <w:pStyle w:val="Default"/>
        <w:numPr>
          <w:ilvl w:val="0"/>
          <w:numId w:val="129"/>
        </w:numPr>
        <w:rPr>
          <w:rFonts w:ascii="Arial" w:hAnsi="Arial" w:cs="Arial"/>
          <w:color w:val="auto"/>
          <w:sz w:val="22"/>
          <w:szCs w:val="22"/>
        </w:rPr>
      </w:pPr>
      <w:r w:rsidRPr="00A900CD">
        <w:rPr>
          <w:rFonts w:ascii="Arial" w:hAnsi="Arial" w:cs="Arial"/>
          <w:color w:val="auto"/>
          <w:sz w:val="22"/>
          <w:szCs w:val="22"/>
        </w:rPr>
        <w:t>Analysis and interpretation of given data.</w:t>
      </w:r>
    </w:p>
    <w:p w:rsidR="007B7882" w:rsidRPr="00A900CD" w:rsidRDefault="007B7882" w:rsidP="004423D3">
      <w:pPr>
        <w:pStyle w:val="Default"/>
        <w:numPr>
          <w:ilvl w:val="0"/>
          <w:numId w:val="129"/>
        </w:numPr>
        <w:rPr>
          <w:rFonts w:ascii="Arial" w:hAnsi="Arial" w:cs="Arial"/>
          <w:color w:val="auto"/>
          <w:sz w:val="22"/>
          <w:szCs w:val="22"/>
        </w:rPr>
      </w:pPr>
      <w:r w:rsidRPr="00A900CD">
        <w:rPr>
          <w:rFonts w:ascii="Arial" w:hAnsi="Arial" w:cs="Arial"/>
          <w:color w:val="auto"/>
          <w:sz w:val="22"/>
          <w:szCs w:val="22"/>
        </w:rPr>
        <w:t>Developing and presenting research proposal.</w:t>
      </w:r>
    </w:p>
    <w:p w:rsidR="007B7882" w:rsidRPr="00A900CD" w:rsidRDefault="007B7882" w:rsidP="004423D3">
      <w:pPr>
        <w:pStyle w:val="Default"/>
        <w:numPr>
          <w:ilvl w:val="0"/>
          <w:numId w:val="129"/>
        </w:numPr>
        <w:rPr>
          <w:rFonts w:ascii="Arial" w:hAnsi="Arial" w:cs="Arial"/>
          <w:color w:val="auto"/>
          <w:sz w:val="22"/>
          <w:szCs w:val="22"/>
        </w:rPr>
      </w:pPr>
      <w:r w:rsidRPr="00A900CD">
        <w:rPr>
          <w:rFonts w:ascii="Arial" w:hAnsi="Arial" w:cs="Arial"/>
          <w:color w:val="auto"/>
          <w:sz w:val="22"/>
          <w:szCs w:val="22"/>
        </w:rPr>
        <w:t>Journal club presentation.</w:t>
      </w:r>
    </w:p>
    <w:p w:rsidR="007B7882" w:rsidRPr="00A900CD" w:rsidRDefault="007B7882" w:rsidP="004423D3">
      <w:pPr>
        <w:pStyle w:val="Default"/>
        <w:numPr>
          <w:ilvl w:val="0"/>
          <w:numId w:val="129"/>
        </w:numPr>
        <w:rPr>
          <w:rFonts w:ascii="Arial" w:hAnsi="Arial" w:cs="Arial"/>
          <w:color w:val="auto"/>
          <w:sz w:val="22"/>
          <w:szCs w:val="22"/>
        </w:rPr>
      </w:pPr>
      <w:r w:rsidRPr="00A900CD">
        <w:rPr>
          <w:rFonts w:ascii="Arial" w:hAnsi="Arial" w:cs="Arial"/>
          <w:color w:val="auto"/>
          <w:sz w:val="22"/>
          <w:szCs w:val="22"/>
        </w:rPr>
        <w:t>Critical evaluation of selected research studies.</w:t>
      </w:r>
    </w:p>
    <w:p w:rsidR="007B7882" w:rsidRPr="00A900CD" w:rsidRDefault="007B7882" w:rsidP="004423D3">
      <w:pPr>
        <w:pStyle w:val="Default"/>
        <w:numPr>
          <w:ilvl w:val="0"/>
          <w:numId w:val="129"/>
        </w:numPr>
        <w:rPr>
          <w:rFonts w:ascii="Arial" w:hAnsi="Arial" w:cs="Arial"/>
          <w:color w:val="auto"/>
          <w:sz w:val="22"/>
          <w:szCs w:val="22"/>
        </w:rPr>
      </w:pPr>
      <w:r w:rsidRPr="00A900CD">
        <w:rPr>
          <w:rFonts w:ascii="Arial" w:hAnsi="Arial" w:cs="Arial"/>
          <w:color w:val="auto"/>
          <w:sz w:val="22"/>
          <w:szCs w:val="22"/>
        </w:rPr>
        <w:t>Writing a scientific paper.</w:t>
      </w:r>
    </w:p>
    <w:p w:rsidR="007B7882" w:rsidRPr="00A900CD" w:rsidRDefault="007B7882" w:rsidP="007B7882">
      <w:pPr>
        <w:pStyle w:val="Default"/>
        <w:rPr>
          <w:rFonts w:ascii="Arial" w:hAnsi="Arial" w:cs="Arial"/>
          <w:color w:val="auto"/>
          <w:sz w:val="22"/>
          <w:szCs w:val="22"/>
        </w:rPr>
      </w:pPr>
      <w:r w:rsidRPr="00A900CD">
        <w:rPr>
          <w:rFonts w:ascii="Arial" w:hAnsi="Arial" w:cs="Arial"/>
          <w:b/>
          <w:bCs/>
          <w:sz w:val="22"/>
          <w:szCs w:val="22"/>
        </w:rPr>
        <w:t>Method of Teaching</w:t>
      </w:r>
    </w:p>
    <w:p w:rsidR="007B7882" w:rsidRPr="00A900CD" w:rsidRDefault="007B7882" w:rsidP="004423D3">
      <w:pPr>
        <w:pStyle w:val="Default"/>
        <w:numPr>
          <w:ilvl w:val="0"/>
          <w:numId w:val="130"/>
        </w:numPr>
        <w:rPr>
          <w:rFonts w:ascii="Arial" w:hAnsi="Arial" w:cs="Arial"/>
          <w:color w:val="auto"/>
          <w:sz w:val="22"/>
          <w:szCs w:val="22"/>
        </w:rPr>
      </w:pPr>
      <w:r w:rsidRPr="00A900CD">
        <w:rPr>
          <w:rFonts w:ascii="Arial" w:hAnsi="Arial" w:cs="Arial"/>
          <w:color w:val="auto"/>
          <w:sz w:val="22"/>
          <w:szCs w:val="22"/>
        </w:rPr>
        <w:t>Lecture-cum-discussion</w:t>
      </w:r>
    </w:p>
    <w:p w:rsidR="007B7882" w:rsidRPr="00A900CD" w:rsidRDefault="007B7882" w:rsidP="004423D3">
      <w:pPr>
        <w:pStyle w:val="Default"/>
        <w:numPr>
          <w:ilvl w:val="0"/>
          <w:numId w:val="130"/>
        </w:numPr>
        <w:rPr>
          <w:rFonts w:ascii="Arial" w:hAnsi="Arial" w:cs="Arial"/>
          <w:color w:val="auto"/>
          <w:sz w:val="22"/>
          <w:szCs w:val="22"/>
        </w:rPr>
      </w:pPr>
      <w:r w:rsidRPr="00A900CD">
        <w:rPr>
          <w:rFonts w:ascii="Arial" w:hAnsi="Arial" w:cs="Arial"/>
          <w:color w:val="auto"/>
          <w:sz w:val="22"/>
          <w:szCs w:val="22"/>
        </w:rPr>
        <w:t>Seminar/Presentations</w:t>
      </w:r>
    </w:p>
    <w:p w:rsidR="007B7882" w:rsidRPr="00A900CD" w:rsidRDefault="007B7882" w:rsidP="004423D3">
      <w:pPr>
        <w:pStyle w:val="Default"/>
        <w:numPr>
          <w:ilvl w:val="0"/>
          <w:numId w:val="130"/>
        </w:numPr>
        <w:rPr>
          <w:rFonts w:ascii="Arial" w:hAnsi="Arial" w:cs="Arial"/>
          <w:color w:val="auto"/>
          <w:sz w:val="22"/>
          <w:szCs w:val="22"/>
        </w:rPr>
      </w:pPr>
      <w:r w:rsidRPr="00A900CD">
        <w:rPr>
          <w:rFonts w:ascii="Arial" w:hAnsi="Arial" w:cs="Arial"/>
          <w:color w:val="auto"/>
          <w:sz w:val="22"/>
          <w:szCs w:val="22"/>
        </w:rPr>
        <w:t>Project</w:t>
      </w:r>
    </w:p>
    <w:p w:rsidR="007B7882" w:rsidRPr="00A900CD" w:rsidRDefault="007B7882" w:rsidP="004423D3">
      <w:pPr>
        <w:pStyle w:val="Default"/>
        <w:numPr>
          <w:ilvl w:val="0"/>
          <w:numId w:val="130"/>
        </w:numPr>
        <w:rPr>
          <w:rFonts w:ascii="Arial" w:hAnsi="Arial" w:cs="Arial"/>
          <w:color w:val="auto"/>
          <w:sz w:val="22"/>
          <w:szCs w:val="22"/>
        </w:rPr>
      </w:pPr>
      <w:r w:rsidRPr="00A900CD">
        <w:rPr>
          <w:rFonts w:ascii="Arial" w:hAnsi="Arial" w:cs="Arial"/>
          <w:color w:val="auto"/>
          <w:sz w:val="22"/>
          <w:szCs w:val="22"/>
        </w:rPr>
        <w:t>Class room exercises</w:t>
      </w:r>
    </w:p>
    <w:p w:rsidR="007B7882" w:rsidRPr="00A900CD" w:rsidRDefault="007B7882" w:rsidP="004423D3">
      <w:pPr>
        <w:pStyle w:val="Default"/>
        <w:numPr>
          <w:ilvl w:val="0"/>
          <w:numId w:val="130"/>
        </w:numPr>
        <w:rPr>
          <w:rFonts w:ascii="Arial" w:hAnsi="Arial" w:cs="Arial"/>
          <w:color w:val="auto"/>
          <w:sz w:val="22"/>
          <w:szCs w:val="22"/>
        </w:rPr>
      </w:pPr>
      <w:r w:rsidRPr="00A900CD">
        <w:rPr>
          <w:rFonts w:ascii="Arial" w:hAnsi="Arial" w:cs="Arial"/>
          <w:color w:val="auto"/>
          <w:sz w:val="22"/>
          <w:szCs w:val="22"/>
        </w:rPr>
        <w:t>Journal club</w:t>
      </w:r>
    </w:p>
    <w:p w:rsidR="007B7882" w:rsidRPr="00A900CD" w:rsidRDefault="007B7882" w:rsidP="007B7882">
      <w:pPr>
        <w:pStyle w:val="Default"/>
        <w:rPr>
          <w:rFonts w:ascii="Arial" w:hAnsi="Arial" w:cs="Arial"/>
          <w:color w:val="auto"/>
          <w:sz w:val="22"/>
          <w:szCs w:val="22"/>
        </w:rPr>
      </w:pPr>
      <w:r w:rsidRPr="00A900CD">
        <w:rPr>
          <w:rFonts w:ascii="Arial" w:hAnsi="Arial" w:cs="Arial"/>
          <w:b/>
          <w:bCs/>
          <w:sz w:val="22"/>
          <w:szCs w:val="22"/>
        </w:rPr>
        <w:t>Methods of Evaluation</w:t>
      </w:r>
    </w:p>
    <w:p w:rsidR="007B7882" w:rsidRPr="00A900CD" w:rsidRDefault="007B7882" w:rsidP="004423D3">
      <w:pPr>
        <w:pStyle w:val="Default"/>
        <w:numPr>
          <w:ilvl w:val="0"/>
          <w:numId w:val="131"/>
        </w:numPr>
        <w:rPr>
          <w:rFonts w:ascii="Arial" w:hAnsi="Arial" w:cs="Arial"/>
          <w:color w:val="auto"/>
          <w:sz w:val="22"/>
          <w:szCs w:val="22"/>
        </w:rPr>
      </w:pPr>
      <w:r w:rsidRPr="00A900CD">
        <w:rPr>
          <w:rFonts w:ascii="Arial" w:hAnsi="Arial" w:cs="Arial"/>
          <w:color w:val="auto"/>
          <w:sz w:val="22"/>
          <w:szCs w:val="22"/>
        </w:rPr>
        <w:t>Quiz, Tests (Term)</w:t>
      </w:r>
    </w:p>
    <w:p w:rsidR="007B7882" w:rsidRPr="00A900CD" w:rsidRDefault="007B7882" w:rsidP="004423D3">
      <w:pPr>
        <w:pStyle w:val="Default"/>
        <w:numPr>
          <w:ilvl w:val="0"/>
          <w:numId w:val="131"/>
        </w:numPr>
        <w:rPr>
          <w:rFonts w:ascii="Arial" w:hAnsi="Arial" w:cs="Arial"/>
          <w:color w:val="auto"/>
          <w:sz w:val="22"/>
          <w:szCs w:val="22"/>
        </w:rPr>
      </w:pPr>
      <w:r w:rsidRPr="00A900CD">
        <w:rPr>
          <w:rFonts w:ascii="Arial" w:hAnsi="Arial" w:cs="Arial"/>
          <w:color w:val="auto"/>
          <w:sz w:val="22"/>
          <w:szCs w:val="22"/>
        </w:rPr>
        <w:t>Assignments/Term paper</w:t>
      </w:r>
    </w:p>
    <w:p w:rsidR="007B7882" w:rsidRPr="00A900CD" w:rsidRDefault="007B7882" w:rsidP="004423D3">
      <w:pPr>
        <w:pStyle w:val="Default"/>
        <w:numPr>
          <w:ilvl w:val="0"/>
          <w:numId w:val="131"/>
        </w:numPr>
        <w:rPr>
          <w:rFonts w:ascii="Arial" w:hAnsi="Arial" w:cs="Arial"/>
          <w:color w:val="auto"/>
          <w:sz w:val="22"/>
          <w:szCs w:val="22"/>
        </w:rPr>
      </w:pPr>
      <w:r w:rsidRPr="00A900CD">
        <w:rPr>
          <w:rFonts w:ascii="Arial" w:hAnsi="Arial" w:cs="Arial"/>
          <w:color w:val="auto"/>
          <w:sz w:val="22"/>
          <w:szCs w:val="22"/>
        </w:rPr>
        <w:t>Presentations</w:t>
      </w:r>
    </w:p>
    <w:p w:rsidR="007B7882" w:rsidRPr="00A900CD" w:rsidRDefault="007B7882" w:rsidP="004423D3">
      <w:pPr>
        <w:pStyle w:val="Default"/>
        <w:numPr>
          <w:ilvl w:val="0"/>
          <w:numId w:val="131"/>
        </w:numPr>
        <w:rPr>
          <w:rFonts w:ascii="Arial" w:hAnsi="Arial" w:cs="Arial"/>
          <w:color w:val="auto"/>
          <w:sz w:val="22"/>
          <w:szCs w:val="22"/>
        </w:rPr>
      </w:pPr>
      <w:r w:rsidRPr="00A900CD">
        <w:rPr>
          <w:rFonts w:ascii="Arial" w:hAnsi="Arial" w:cs="Arial"/>
          <w:color w:val="auto"/>
          <w:sz w:val="22"/>
          <w:szCs w:val="22"/>
        </w:rPr>
        <w:t xml:space="preserve">Project work </w:t>
      </w:r>
    </w:p>
    <w:p w:rsidR="007B7882" w:rsidRPr="00A900CD" w:rsidRDefault="007B7882" w:rsidP="007B7882">
      <w:pPr>
        <w:pStyle w:val="Default"/>
        <w:rPr>
          <w:rFonts w:ascii="Arial" w:hAnsi="Arial" w:cs="Arial"/>
          <w:b/>
          <w:color w:val="auto"/>
          <w:sz w:val="22"/>
          <w:szCs w:val="22"/>
        </w:rPr>
      </w:pPr>
      <w:r w:rsidRPr="00A900CD">
        <w:rPr>
          <w:rFonts w:ascii="Arial" w:hAnsi="Arial" w:cs="Arial"/>
          <w:b/>
          <w:color w:val="auto"/>
          <w:sz w:val="22"/>
          <w:szCs w:val="22"/>
        </w:rPr>
        <w:t>Internal Assessment</w:t>
      </w:r>
    </w:p>
    <w:p w:rsidR="007B7882" w:rsidRPr="00A900CD" w:rsidRDefault="007B7882" w:rsidP="007B7882">
      <w:pPr>
        <w:pStyle w:val="Default"/>
        <w:rPr>
          <w:rFonts w:ascii="Arial" w:hAnsi="Arial" w:cs="Arial"/>
          <w:b/>
          <w:color w:val="auto"/>
          <w:sz w:val="22"/>
          <w:szCs w:val="22"/>
        </w:rPr>
      </w:pPr>
      <w:r w:rsidRPr="00A900CD">
        <w:rPr>
          <w:rFonts w:ascii="Arial" w:hAnsi="Arial" w:cs="Arial"/>
          <w:color w:val="auto"/>
          <w:sz w:val="22"/>
          <w:szCs w:val="22"/>
        </w:rPr>
        <w:tab/>
      </w:r>
      <w:r w:rsidRPr="00A900CD">
        <w:rPr>
          <w:rFonts w:ascii="Arial" w:hAnsi="Arial" w:cs="Arial"/>
          <w:b/>
          <w:color w:val="auto"/>
          <w:sz w:val="22"/>
          <w:szCs w:val="22"/>
        </w:rPr>
        <w:t>Techniques</w:t>
      </w:r>
      <w:r w:rsidRPr="00A900CD">
        <w:rPr>
          <w:rFonts w:ascii="Arial" w:hAnsi="Arial" w:cs="Arial"/>
          <w:b/>
          <w:color w:val="auto"/>
          <w:sz w:val="22"/>
          <w:szCs w:val="22"/>
        </w:rPr>
        <w:tab/>
      </w:r>
      <w:r w:rsidRPr="00A900CD">
        <w:rPr>
          <w:rFonts w:ascii="Arial" w:hAnsi="Arial" w:cs="Arial"/>
          <w:b/>
          <w:color w:val="auto"/>
          <w:sz w:val="22"/>
          <w:szCs w:val="22"/>
        </w:rPr>
        <w:tab/>
      </w:r>
      <w:r w:rsidRPr="00A900CD">
        <w:rPr>
          <w:rFonts w:ascii="Arial" w:hAnsi="Arial" w:cs="Arial"/>
          <w:b/>
          <w:color w:val="auto"/>
          <w:sz w:val="22"/>
          <w:szCs w:val="22"/>
        </w:rPr>
        <w:tab/>
      </w:r>
      <w:r w:rsidR="00B440BC" w:rsidRPr="00A900CD">
        <w:rPr>
          <w:rFonts w:ascii="Arial" w:hAnsi="Arial" w:cs="Arial"/>
          <w:b/>
          <w:color w:val="auto"/>
          <w:sz w:val="22"/>
          <w:szCs w:val="22"/>
        </w:rPr>
        <w:tab/>
      </w:r>
      <w:r w:rsidRPr="00A900CD">
        <w:rPr>
          <w:rFonts w:ascii="Arial" w:hAnsi="Arial" w:cs="Arial"/>
          <w:b/>
          <w:color w:val="auto"/>
          <w:sz w:val="22"/>
          <w:szCs w:val="22"/>
        </w:rPr>
        <w:t>Weightage (15 Marks)</w:t>
      </w:r>
    </w:p>
    <w:p w:rsidR="007B7882" w:rsidRPr="00A900CD" w:rsidRDefault="007B7882" w:rsidP="007B7882">
      <w:pPr>
        <w:pStyle w:val="Default"/>
        <w:ind w:firstLine="720"/>
        <w:rPr>
          <w:rFonts w:ascii="Arial" w:hAnsi="Arial" w:cs="Arial"/>
          <w:sz w:val="22"/>
          <w:szCs w:val="22"/>
        </w:rPr>
      </w:pPr>
      <w:r w:rsidRPr="00A900CD">
        <w:rPr>
          <w:rFonts w:ascii="Arial" w:hAnsi="Arial" w:cs="Arial"/>
          <w:sz w:val="22"/>
          <w:szCs w:val="22"/>
        </w:rPr>
        <w:t xml:space="preserve">Term Test (2 tests) </w:t>
      </w:r>
      <w:r w:rsidRPr="00A900CD">
        <w:rPr>
          <w:rFonts w:ascii="Arial" w:hAnsi="Arial" w:cs="Arial"/>
          <w:sz w:val="22"/>
          <w:szCs w:val="22"/>
        </w:rPr>
        <w:tab/>
      </w:r>
      <w:r w:rsidRPr="00A900CD">
        <w:rPr>
          <w:rFonts w:ascii="Arial" w:hAnsi="Arial" w:cs="Arial"/>
          <w:sz w:val="22"/>
          <w:szCs w:val="22"/>
        </w:rPr>
        <w:tab/>
      </w:r>
      <w:r w:rsidRPr="00A900CD">
        <w:rPr>
          <w:rFonts w:ascii="Arial" w:hAnsi="Arial" w:cs="Arial"/>
          <w:sz w:val="22"/>
          <w:szCs w:val="22"/>
        </w:rPr>
        <w:tab/>
      </w:r>
      <w:r w:rsidR="00B440BC" w:rsidRPr="00A900CD">
        <w:rPr>
          <w:rFonts w:ascii="Arial" w:hAnsi="Arial" w:cs="Arial"/>
          <w:sz w:val="22"/>
          <w:szCs w:val="22"/>
        </w:rPr>
        <w:tab/>
      </w:r>
      <w:r w:rsidRPr="00A900CD">
        <w:rPr>
          <w:rFonts w:ascii="Arial" w:hAnsi="Arial" w:cs="Arial"/>
          <w:sz w:val="22"/>
          <w:szCs w:val="22"/>
        </w:rPr>
        <w:t>40%</w:t>
      </w:r>
    </w:p>
    <w:p w:rsidR="007B7882" w:rsidRPr="00A900CD" w:rsidRDefault="007B7882" w:rsidP="007B7882">
      <w:pPr>
        <w:pStyle w:val="Default"/>
        <w:ind w:firstLine="720"/>
        <w:rPr>
          <w:rFonts w:ascii="Arial" w:hAnsi="Arial" w:cs="Arial"/>
          <w:sz w:val="22"/>
          <w:szCs w:val="22"/>
        </w:rPr>
      </w:pPr>
      <w:r w:rsidRPr="00A900CD">
        <w:rPr>
          <w:rFonts w:ascii="Arial" w:hAnsi="Arial" w:cs="Arial"/>
          <w:sz w:val="22"/>
          <w:szCs w:val="22"/>
        </w:rPr>
        <w:t xml:space="preserve">Assignment </w:t>
      </w:r>
      <w:r w:rsidRPr="00A900CD">
        <w:rPr>
          <w:rFonts w:ascii="Arial" w:hAnsi="Arial" w:cs="Arial"/>
          <w:sz w:val="22"/>
          <w:szCs w:val="22"/>
        </w:rPr>
        <w:tab/>
      </w:r>
      <w:r w:rsidRPr="00A900CD">
        <w:rPr>
          <w:rFonts w:ascii="Arial" w:hAnsi="Arial" w:cs="Arial"/>
          <w:sz w:val="22"/>
          <w:szCs w:val="22"/>
        </w:rPr>
        <w:tab/>
      </w:r>
      <w:r w:rsidRPr="00A900CD">
        <w:rPr>
          <w:rFonts w:ascii="Arial" w:hAnsi="Arial" w:cs="Arial"/>
          <w:sz w:val="22"/>
          <w:szCs w:val="22"/>
        </w:rPr>
        <w:tab/>
      </w:r>
      <w:r w:rsidRPr="00A900CD">
        <w:rPr>
          <w:rFonts w:ascii="Arial" w:hAnsi="Arial" w:cs="Arial"/>
          <w:sz w:val="22"/>
          <w:szCs w:val="22"/>
        </w:rPr>
        <w:tab/>
      </w:r>
      <w:r w:rsidR="00B440BC" w:rsidRPr="00A900CD">
        <w:rPr>
          <w:rFonts w:ascii="Arial" w:hAnsi="Arial" w:cs="Arial"/>
          <w:sz w:val="22"/>
          <w:szCs w:val="22"/>
        </w:rPr>
        <w:tab/>
      </w:r>
      <w:r w:rsidRPr="00A900CD">
        <w:rPr>
          <w:rFonts w:ascii="Arial" w:hAnsi="Arial" w:cs="Arial"/>
          <w:sz w:val="22"/>
          <w:szCs w:val="22"/>
        </w:rPr>
        <w:t>20%</w:t>
      </w:r>
    </w:p>
    <w:p w:rsidR="007B7882" w:rsidRPr="00A900CD" w:rsidRDefault="007B7882" w:rsidP="007B7882">
      <w:pPr>
        <w:pStyle w:val="Default"/>
        <w:ind w:firstLine="720"/>
        <w:rPr>
          <w:rFonts w:ascii="Arial" w:hAnsi="Arial" w:cs="Arial"/>
          <w:sz w:val="22"/>
          <w:szCs w:val="22"/>
        </w:rPr>
      </w:pPr>
      <w:r w:rsidRPr="00A900CD">
        <w:rPr>
          <w:rFonts w:ascii="Arial" w:hAnsi="Arial" w:cs="Arial"/>
          <w:sz w:val="22"/>
          <w:szCs w:val="22"/>
        </w:rPr>
        <w:t xml:space="preserve">Presentation </w:t>
      </w:r>
      <w:r w:rsidRPr="00A900CD">
        <w:rPr>
          <w:rFonts w:ascii="Arial" w:hAnsi="Arial" w:cs="Arial"/>
          <w:sz w:val="22"/>
          <w:szCs w:val="22"/>
        </w:rPr>
        <w:tab/>
      </w:r>
      <w:r w:rsidRPr="00A900CD">
        <w:rPr>
          <w:rFonts w:ascii="Arial" w:hAnsi="Arial" w:cs="Arial"/>
          <w:sz w:val="22"/>
          <w:szCs w:val="22"/>
        </w:rPr>
        <w:tab/>
      </w:r>
      <w:r w:rsidRPr="00A900CD">
        <w:rPr>
          <w:rFonts w:ascii="Arial" w:hAnsi="Arial" w:cs="Arial"/>
          <w:sz w:val="22"/>
          <w:szCs w:val="22"/>
        </w:rPr>
        <w:tab/>
      </w:r>
      <w:r w:rsidRPr="00A900CD">
        <w:rPr>
          <w:rFonts w:ascii="Arial" w:hAnsi="Arial" w:cs="Arial"/>
          <w:sz w:val="22"/>
          <w:szCs w:val="22"/>
        </w:rPr>
        <w:tab/>
      </w:r>
      <w:r w:rsidR="00B440BC" w:rsidRPr="00A900CD">
        <w:rPr>
          <w:rFonts w:ascii="Arial" w:hAnsi="Arial" w:cs="Arial"/>
          <w:sz w:val="22"/>
          <w:szCs w:val="22"/>
        </w:rPr>
        <w:tab/>
      </w:r>
      <w:r w:rsidRPr="00A900CD">
        <w:rPr>
          <w:rFonts w:ascii="Arial" w:hAnsi="Arial" w:cs="Arial"/>
          <w:sz w:val="22"/>
          <w:szCs w:val="22"/>
        </w:rPr>
        <w:t>20%</w:t>
      </w:r>
    </w:p>
    <w:p w:rsidR="007B7882" w:rsidRPr="00A900CD" w:rsidRDefault="007B7882" w:rsidP="007B7882">
      <w:pPr>
        <w:pStyle w:val="Default"/>
        <w:ind w:firstLine="720"/>
        <w:rPr>
          <w:rFonts w:ascii="Arial" w:hAnsi="Arial" w:cs="Arial"/>
          <w:sz w:val="22"/>
          <w:szCs w:val="22"/>
        </w:rPr>
      </w:pPr>
      <w:r w:rsidRPr="00A900CD">
        <w:rPr>
          <w:rFonts w:ascii="Arial" w:hAnsi="Arial" w:cs="Arial"/>
          <w:sz w:val="22"/>
          <w:szCs w:val="22"/>
        </w:rPr>
        <w:t xml:space="preserve">Project work </w:t>
      </w:r>
      <w:r w:rsidRPr="00A900CD">
        <w:rPr>
          <w:rFonts w:ascii="Arial" w:hAnsi="Arial" w:cs="Arial"/>
          <w:sz w:val="22"/>
          <w:szCs w:val="22"/>
        </w:rPr>
        <w:tab/>
      </w:r>
      <w:r w:rsidRPr="00A900CD">
        <w:rPr>
          <w:rFonts w:ascii="Arial" w:hAnsi="Arial" w:cs="Arial"/>
          <w:sz w:val="22"/>
          <w:szCs w:val="22"/>
        </w:rPr>
        <w:tab/>
      </w:r>
      <w:r w:rsidRPr="00A900CD">
        <w:rPr>
          <w:rFonts w:ascii="Arial" w:hAnsi="Arial" w:cs="Arial"/>
          <w:sz w:val="22"/>
          <w:szCs w:val="22"/>
        </w:rPr>
        <w:tab/>
      </w:r>
      <w:r w:rsidRPr="00A900CD">
        <w:rPr>
          <w:rFonts w:ascii="Arial" w:hAnsi="Arial" w:cs="Arial"/>
          <w:sz w:val="22"/>
          <w:szCs w:val="22"/>
        </w:rPr>
        <w:tab/>
      </w:r>
      <w:r w:rsidR="00B440BC" w:rsidRPr="00A900CD">
        <w:rPr>
          <w:rFonts w:ascii="Arial" w:hAnsi="Arial" w:cs="Arial"/>
          <w:sz w:val="22"/>
          <w:szCs w:val="22"/>
        </w:rPr>
        <w:tab/>
      </w:r>
      <w:r w:rsidRPr="00A900CD">
        <w:rPr>
          <w:rFonts w:ascii="Arial" w:hAnsi="Arial" w:cs="Arial"/>
          <w:sz w:val="22"/>
          <w:szCs w:val="22"/>
        </w:rPr>
        <w:t>20%</w:t>
      </w:r>
    </w:p>
    <w:p w:rsidR="007B7882" w:rsidRPr="00A900CD" w:rsidRDefault="007B7882" w:rsidP="007B7882">
      <w:pPr>
        <w:pStyle w:val="Default"/>
        <w:ind w:firstLine="720"/>
        <w:rPr>
          <w:rFonts w:ascii="Arial" w:hAnsi="Arial" w:cs="Arial"/>
          <w:color w:val="auto"/>
          <w:sz w:val="22"/>
          <w:szCs w:val="22"/>
        </w:rPr>
      </w:pPr>
      <w:r w:rsidRPr="00A900CD">
        <w:rPr>
          <w:rFonts w:ascii="Arial" w:hAnsi="Arial" w:cs="Arial"/>
          <w:b/>
          <w:bCs/>
          <w:sz w:val="22"/>
          <w:szCs w:val="22"/>
        </w:rPr>
        <w:t xml:space="preserve">Total </w:t>
      </w:r>
      <w:r w:rsidRPr="00A900CD">
        <w:rPr>
          <w:rFonts w:ascii="Arial" w:hAnsi="Arial" w:cs="Arial"/>
          <w:b/>
          <w:bCs/>
          <w:sz w:val="22"/>
          <w:szCs w:val="22"/>
        </w:rPr>
        <w:tab/>
      </w:r>
      <w:r w:rsidRPr="00A900CD">
        <w:rPr>
          <w:rFonts w:ascii="Arial" w:hAnsi="Arial" w:cs="Arial"/>
          <w:b/>
          <w:bCs/>
          <w:sz w:val="22"/>
          <w:szCs w:val="22"/>
        </w:rPr>
        <w:tab/>
      </w:r>
      <w:r w:rsidRPr="00A900CD">
        <w:rPr>
          <w:rFonts w:ascii="Arial" w:hAnsi="Arial" w:cs="Arial"/>
          <w:b/>
          <w:bCs/>
          <w:sz w:val="22"/>
          <w:szCs w:val="22"/>
        </w:rPr>
        <w:tab/>
      </w:r>
      <w:r w:rsidRPr="00A900CD">
        <w:rPr>
          <w:rFonts w:ascii="Arial" w:hAnsi="Arial" w:cs="Arial"/>
          <w:b/>
          <w:bCs/>
          <w:sz w:val="22"/>
          <w:szCs w:val="22"/>
        </w:rPr>
        <w:tab/>
      </w:r>
      <w:r w:rsidRPr="00A900CD">
        <w:rPr>
          <w:rFonts w:ascii="Arial" w:hAnsi="Arial" w:cs="Arial"/>
          <w:b/>
          <w:bCs/>
          <w:sz w:val="22"/>
          <w:szCs w:val="22"/>
        </w:rPr>
        <w:tab/>
      </w:r>
      <w:r w:rsidR="00B440BC" w:rsidRPr="00A900CD">
        <w:rPr>
          <w:rFonts w:ascii="Arial" w:hAnsi="Arial" w:cs="Arial"/>
          <w:b/>
          <w:bCs/>
          <w:sz w:val="22"/>
          <w:szCs w:val="22"/>
        </w:rPr>
        <w:tab/>
      </w:r>
      <w:r w:rsidRPr="00A900CD">
        <w:rPr>
          <w:rFonts w:ascii="Arial" w:hAnsi="Arial" w:cs="Arial"/>
          <w:b/>
          <w:bCs/>
          <w:sz w:val="22"/>
          <w:szCs w:val="22"/>
        </w:rPr>
        <w:t>100%</w:t>
      </w:r>
    </w:p>
    <w:p w:rsidR="007B7882" w:rsidRPr="00A900CD" w:rsidRDefault="007B7882" w:rsidP="007B7882">
      <w:pPr>
        <w:pStyle w:val="Default"/>
        <w:rPr>
          <w:rFonts w:ascii="Arial" w:hAnsi="Arial" w:cs="Arial"/>
          <w:color w:val="auto"/>
          <w:sz w:val="22"/>
          <w:szCs w:val="22"/>
        </w:rPr>
      </w:pPr>
    </w:p>
    <w:p w:rsidR="007B7882" w:rsidRPr="00A900CD" w:rsidRDefault="007B7882" w:rsidP="007B7882">
      <w:pPr>
        <w:rPr>
          <w:rFonts w:ascii="Arial" w:hAnsi="Arial" w:cs="Arial"/>
        </w:rPr>
      </w:pPr>
      <w:r w:rsidRPr="00A900CD">
        <w:rPr>
          <w:rFonts w:ascii="Arial" w:hAnsi="Arial" w:cs="Arial"/>
        </w:rPr>
        <w:br w:type="page"/>
      </w:r>
    </w:p>
    <w:p w:rsidR="00B440BC" w:rsidRPr="00A900CD" w:rsidRDefault="00B440BC" w:rsidP="00B440BC">
      <w:pPr>
        <w:pStyle w:val="CM76"/>
        <w:rPr>
          <w:rFonts w:ascii="Arial" w:hAnsi="Arial" w:cs="Arial"/>
          <w:b/>
          <w:bCs/>
          <w:sz w:val="22"/>
          <w:szCs w:val="22"/>
        </w:rPr>
      </w:pPr>
      <w:r w:rsidRPr="00A900CD">
        <w:rPr>
          <w:rFonts w:ascii="Arial" w:hAnsi="Arial" w:cs="Arial"/>
          <w:b/>
          <w:bCs/>
          <w:sz w:val="22"/>
          <w:szCs w:val="22"/>
        </w:rPr>
        <w:lastRenderedPageBreak/>
        <w:t>Subject: Nursing Research and Statistics.</w:t>
      </w:r>
    </w:p>
    <w:p w:rsidR="00436271" w:rsidRPr="00A900CD" w:rsidRDefault="00436271" w:rsidP="00436271">
      <w:pPr>
        <w:pStyle w:val="Default"/>
        <w:jc w:val="both"/>
        <w:rPr>
          <w:rFonts w:ascii="Arial" w:hAnsi="Arial" w:cs="Arial"/>
          <w:sz w:val="22"/>
          <w:szCs w:val="22"/>
        </w:rPr>
      </w:pPr>
      <w:r w:rsidRPr="00436271">
        <w:rPr>
          <w:rFonts w:ascii="Arial" w:hAnsi="Arial" w:cs="Arial"/>
          <w:b/>
          <w:sz w:val="22"/>
        </w:rPr>
        <w:t>Course Code: NCPG-10</w:t>
      </w:r>
      <w:r>
        <w:rPr>
          <w:rFonts w:ascii="Arial" w:hAnsi="Arial" w:cs="Arial"/>
          <w:b/>
          <w:sz w:val="22"/>
        </w:rPr>
        <w:t>3</w:t>
      </w:r>
    </w:p>
    <w:p w:rsidR="007B7882" w:rsidRPr="00A900CD" w:rsidRDefault="007B7882" w:rsidP="007B7882">
      <w:pPr>
        <w:pStyle w:val="CM76"/>
        <w:jc w:val="center"/>
        <w:rPr>
          <w:rFonts w:ascii="Arial" w:hAnsi="Arial" w:cs="Arial"/>
          <w:sz w:val="22"/>
          <w:szCs w:val="22"/>
        </w:rPr>
      </w:pPr>
      <w:r w:rsidRPr="00A900CD">
        <w:rPr>
          <w:rFonts w:ascii="Arial" w:hAnsi="Arial" w:cs="Arial"/>
          <w:b/>
          <w:bCs/>
          <w:sz w:val="22"/>
          <w:szCs w:val="22"/>
          <w:u w:val="single"/>
        </w:rPr>
        <w:t xml:space="preserve">Part-B: - Statistics </w:t>
      </w:r>
    </w:p>
    <w:p w:rsidR="007B7882" w:rsidRPr="00A900CD" w:rsidRDefault="007B7882" w:rsidP="00994C5A">
      <w:pPr>
        <w:pStyle w:val="Default"/>
        <w:ind w:left="5760"/>
        <w:rPr>
          <w:rFonts w:ascii="Arial" w:hAnsi="Arial" w:cs="Arial"/>
          <w:sz w:val="22"/>
          <w:szCs w:val="22"/>
        </w:rPr>
      </w:pPr>
      <w:r w:rsidRPr="00A900CD">
        <w:rPr>
          <w:rFonts w:ascii="Arial" w:hAnsi="Arial" w:cs="Arial"/>
          <w:sz w:val="22"/>
          <w:szCs w:val="22"/>
        </w:rPr>
        <w:t>Theory</w:t>
      </w:r>
      <w:r w:rsidR="00B440BC" w:rsidRPr="00A900CD">
        <w:rPr>
          <w:rFonts w:ascii="Arial" w:hAnsi="Arial" w:cs="Arial"/>
          <w:sz w:val="22"/>
          <w:szCs w:val="22"/>
        </w:rPr>
        <w:tab/>
      </w:r>
      <w:r w:rsidR="00B440BC" w:rsidRPr="00A900CD">
        <w:rPr>
          <w:rFonts w:ascii="Arial" w:hAnsi="Arial" w:cs="Arial"/>
          <w:sz w:val="22"/>
          <w:szCs w:val="22"/>
        </w:rPr>
        <w:tab/>
        <w:t>:</w:t>
      </w:r>
      <w:r w:rsidRPr="00A900CD">
        <w:rPr>
          <w:rFonts w:ascii="Arial" w:hAnsi="Arial" w:cs="Arial"/>
          <w:sz w:val="22"/>
          <w:szCs w:val="22"/>
        </w:rPr>
        <w:t xml:space="preserve"> 100 Hours</w:t>
      </w:r>
    </w:p>
    <w:p w:rsidR="007B7882" w:rsidRPr="00A900CD" w:rsidRDefault="007B7882" w:rsidP="00994C5A">
      <w:pPr>
        <w:pStyle w:val="Default"/>
        <w:ind w:left="5040" w:firstLine="720"/>
        <w:rPr>
          <w:rFonts w:ascii="Arial" w:hAnsi="Arial" w:cs="Arial"/>
          <w:sz w:val="22"/>
          <w:szCs w:val="22"/>
        </w:rPr>
      </w:pPr>
      <w:r w:rsidRPr="00A900CD">
        <w:rPr>
          <w:rFonts w:ascii="Arial" w:hAnsi="Arial" w:cs="Arial"/>
          <w:sz w:val="22"/>
          <w:szCs w:val="22"/>
        </w:rPr>
        <w:t xml:space="preserve">Practical </w:t>
      </w:r>
      <w:r w:rsidR="00B440BC" w:rsidRPr="00A900CD">
        <w:rPr>
          <w:rFonts w:ascii="Arial" w:hAnsi="Arial" w:cs="Arial"/>
          <w:sz w:val="22"/>
          <w:szCs w:val="22"/>
        </w:rPr>
        <w:tab/>
        <w:t>: 50</w:t>
      </w:r>
      <w:r w:rsidRPr="00A900CD">
        <w:rPr>
          <w:rFonts w:ascii="Arial" w:hAnsi="Arial" w:cs="Arial"/>
          <w:sz w:val="22"/>
          <w:szCs w:val="22"/>
        </w:rPr>
        <w:t xml:space="preserve"> Hours</w:t>
      </w:r>
    </w:p>
    <w:p w:rsidR="007B7882" w:rsidRPr="00A900CD" w:rsidRDefault="007B7882" w:rsidP="00994C5A">
      <w:pPr>
        <w:pStyle w:val="Default"/>
        <w:ind w:left="5760"/>
        <w:rPr>
          <w:rFonts w:ascii="Arial" w:hAnsi="Arial" w:cs="Arial"/>
          <w:color w:val="auto"/>
          <w:sz w:val="22"/>
          <w:szCs w:val="22"/>
        </w:rPr>
      </w:pPr>
      <w:r w:rsidRPr="00A900CD">
        <w:rPr>
          <w:rFonts w:ascii="Arial" w:hAnsi="Arial" w:cs="Arial"/>
          <w:sz w:val="22"/>
          <w:szCs w:val="22"/>
        </w:rPr>
        <w:t>Total</w:t>
      </w:r>
      <w:r w:rsidR="00B440BC" w:rsidRPr="00A900CD">
        <w:rPr>
          <w:rFonts w:ascii="Arial" w:hAnsi="Arial" w:cs="Arial"/>
          <w:sz w:val="22"/>
          <w:szCs w:val="22"/>
        </w:rPr>
        <w:tab/>
      </w:r>
      <w:r w:rsidR="00B440BC" w:rsidRPr="00A900CD">
        <w:rPr>
          <w:rFonts w:ascii="Arial" w:hAnsi="Arial" w:cs="Arial"/>
          <w:sz w:val="22"/>
          <w:szCs w:val="22"/>
        </w:rPr>
        <w:tab/>
      </w:r>
      <w:r w:rsidRPr="00A900CD">
        <w:rPr>
          <w:rFonts w:ascii="Arial" w:hAnsi="Arial" w:cs="Arial"/>
          <w:sz w:val="22"/>
          <w:szCs w:val="22"/>
        </w:rPr>
        <w:t>: 150 Hours</w:t>
      </w:r>
    </w:p>
    <w:p w:rsidR="00B440BC" w:rsidRPr="00A900CD" w:rsidRDefault="007B7882" w:rsidP="00B440BC">
      <w:pPr>
        <w:pStyle w:val="CM75"/>
        <w:spacing w:line="283" w:lineRule="atLeast"/>
        <w:jc w:val="both"/>
        <w:rPr>
          <w:rFonts w:ascii="Arial" w:hAnsi="Arial" w:cs="Arial"/>
          <w:sz w:val="22"/>
          <w:szCs w:val="22"/>
        </w:rPr>
      </w:pPr>
      <w:r w:rsidRPr="00A900CD">
        <w:rPr>
          <w:rFonts w:ascii="Arial" w:hAnsi="Arial" w:cs="Arial"/>
          <w:b/>
          <w:bCs/>
          <w:sz w:val="22"/>
          <w:szCs w:val="22"/>
        </w:rPr>
        <w:t xml:space="preserve">Course </w:t>
      </w:r>
      <w:r w:rsidR="00B440BC" w:rsidRPr="00A900CD">
        <w:rPr>
          <w:rFonts w:ascii="Arial" w:hAnsi="Arial" w:cs="Arial"/>
          <w:b/>
          <w:bCs/>
          <w:sz w:val="22"/>
          <w:szCs w:val="22"/>
        </w:rPr>
        <w:t>Outcome:</w:t>
      </w:r>
    </w:p>
    <w:p w:rsidR="007B7882" w:rsidRPr="00A900CD" w:rsidRDefault="00B440BC" w:rsidP="007B7882">
      <w:pPr>
        <w:pStyle w:val="Default"/>
        <w:jc w:val="both"/>
        <w:rPr>
          <w:rFonts w:ascii="Arial" w:hAnsi="Arial" w:cs="Arial"/>
          <w:sz w:val="22"/>
          <w:szCs w:val="22"/>
        </w:rPr>
      </w:pPr>
      <w:r w:rsidRPr="00A900CD">
        <w:rPr>
          <w:rFonts w:ascii="Arial" w:hAnsi="Arial" w:cs="Arial"/>
          <w:sz w:val="22"/>
          <w:szCs w:val="22"/>
        </w:rPr>
        <w:t>At the completion of the course, the student shall be understand the</w:t>
      </w:r>
      <w:r w:rsidR="007B7882" w:rsidRPr="00A900CD">
        <w:rPr>
          <w:rFonts w:ascii="Arial" w:hAnsi="Arial" w:cs="Arial"/>
          <w:sz w:val="22"/>
          <w:szCs w:val="22"/>
        </w:rPr>
        <w:t xml:space="preserve"> statistical methods and apply them in conducting research st</w:t>
      </w:r>
      <w:r w:rsidRPr="00A900CD">
        <w:rPr>
          <w:rFonts w:ascii="Arial" w:hAnsi="Arial" w:cs="Arial"/>
          <w:sz w:val="22"/>
          <w:szCs w:val="22"/>
        </w:rPr>
        <w:t>udies in nursing.</w:t>
      </w:r>
    </w:p>
    <w:p w:rsidR="007B7882" w:rsidRPr="00A900CD" w:rsidRDefault="00B440BC" w:rsidP="007B7882">
      <w:pPr>
        <w:pStyle w:val="Default"/>
        <w:jc w:val="both"/>
        <w:rPr>
          <w:rFonts w:ascii="Arial" w:hAnsi="Arial" w:cs="Arial"/>
          <w:bCs/>
          <w:sz w:val="22"/>
          <w:szCs w:val="22"/>
        </w:rPr>
      </w:pPr>
      <w:r w:rsidRPr="00A900CD">
        <w:rPr>
          <w:rFonts w:ascii="Arial" w:hAnsi="Arial" w:cs="Arial"/>
          <w:bCs/>
          <w:sz w:val="22"/>
          <w:szCs w:val="22"/>
        </w:rPr>
        <w:t xml:space="preserve">Learning objectives: </w:t>
      </w:r>
      <w:r w:rsidR="007B7882" w:rsidRPr="00A900CD">
        <w:rPr>
          <w:rFonts w:ascii="Arial" w:hAnsi="Arial" w:cs="Arial"/>
          <w:sz w:val="22"/>
          <w:szCs w:val="22"/>
        </w:rPr>
        <w:t>At the end of the course the students will be able to:</w:t>
      </w:r>
    </w:p>
    <w:p w:rsidR="007B7882" w:rsidRPr="00A900CD" w:rsidRDefault="007B7882" w:rsidP="004423D3">
      <w:pPr>
        <w:pStyle w:val="Default"/>
        <w:numPr>
          <w:ilvl w:val="0"/>
          <w:numId w:val="132"/>
        </w:numPr>
        <w:jc w:val="both"/>
        <w:rPr>
          <w:rFonts w:ascii="Arial" w:hAnsi="Arial" w:cs="Arial"/>
          <w:b/>
          <w:bCs/>
          <w:sz w:val="22"/>
          <w:szCs w:val="22"/>
        </w:rPr>
      </w:pPr>
      <w:r w:rsidRPr="00A900CD">
        <w:rPr>
          <w:rFonts w:ascii="Arial" w:hAnsi="Arial" w:cs="Arial"/>
          <w:color w:val="auto"/>
          <w:sz w:val="22"/>
          <w:szCs w:val="22"/>
        </w:rPr>
        <w:t>Explain the basic concepts related to statistics</w:t>
      </w:r>
    </w:p>
    <w:p w:rsidR="007B7882" w:rsidRPr="00A900CD" w:rsidRDefault="007B7882" w:rsidP="004423D3">
      <w:pPr>
        <w:pStyle w:val="Default"/>
        <w:numPr>
          <w:ilvl w:val="0"/>
          <w:numId w:val="132"/>
        </w:numPr>
        <w:jc w:val="both"/>
        <w:rPr>
          <w:rFonts w:ascii="Arial" w:hAnsi="Arial" w:cs="Arial"/>
          <w:b/>
          <w:bCs/>
          <w:sz w:val="22"/>
          <w:szCs w:val="22"/>
        </w:rPr>
      </w:pPr>
      <w:r w:rsidRPr="00A900CD">
        <w:rPr>
          <w:rFonts w:ascii="Arial" w:hAnsi="Arial" w:cs="Arial"/>
          <w:color w:val="auto"/>
          <w:sz w:val="22"/>
          <w:szCs w:val="22"/>
        </w:rPr>
        <w:t>Describe the scope of statistics in health and nursing</w:t>
      </w:r>
    </w:p>
    <w:p w:rsidR="007B7882" w:rsidRPr="00A900CD" w:rsidRDefault="007B7882" w:rsidP="004423D3">
      <w:pPr>
        <w:pStyle w:val="Default"/>
        <w:numPr>
          <w:ilvl w:val="0"/>
          <w:numId w:val="132"/>
        </w:numPr>
        <w:jc w:val="both"/>
        <w:rPr>
          <w:rFonts w:ascii="Arial" w:hAnsi="Arial" w:cs="Arial"/>
          <w:b/>
          <w:bCs/>
          <w:sz w:val="22"/>
          <w:szCs w:val="22"/>
        </w:rPr>
      </w:pPr>
      <w:r w:rsidRPr="00A900CD">
        <w:rPr>
          <w:rFonts w:ascii="Arial" w:hAnsi="Arial" w:cs="Arial"/>
          <w:color w:val="auto"/>
          <w:sz w:val="22"/>
          <w:szCs w:val="22"/>
        </w:rPr>
        <w:t>Organize, tabulate and present data meaningfully.</w:t>
      </w:r>
    </w:p>
    <w:p w:rsidR="007B7882" w:rsidRPr="00A900CD" w:rsidRDefault="007B7882" w:rsidP="004423D3">
      <w:pPr>
        <w:pStyle w:val="Default"/>
        <w:numPr>
          <w:ilvl w:val="0"/>
          <w:numId w:val="132"/>
        </w:numPr>
        <w:jc w:val="both"/>
        <w:rPr>
          <w:rFonts w:ascii="Arial" w:hAnsi="Arial" w:cs="Arial"/>
          <w:b/>
          <w:bCs/>
          <w:sz w:val="22"/>
          <w:szCs w:val="22"/>
        </w:rPr>
      </w:pPr>
      <w:r w:rsidRPr="00A900CD">
        <w:rPr>
          <w:rFonts w:ascii="Arial" w:hAnsi="Arial" w:cs="Arial"/>
          <w:color w:val="auto"/>
          <w:sz w:val="22"/>
          <w:szCs w:val="22"/>
        </w:rPr>
        <w:t>Use descriptive and inferential statistics to predict results.</w:t>
      </w:r>
    </w:p>
    <w:p w:rsidR="007B7882" w:rsidRPr="00A900CD" w:rsidRDefault="007B7882" w:rsidP="004423D3">
      <w:pPr>
        <w:pStyle w:val="Default"/>
        <w:numPr>
          <w:ilvl w:val="0"/>
          <w:numId w:val="132"/>
        </w:numPr>
        <w:jc w:val="both"/>
        <w:rPr>
          <w:rFonts w:ascii="Arial" w:hAnsi="Arial" w:cs="Arial"/>
          <w:b/>
          <w:bCs/>
          <w:sz w:val="22"/>
          <w:szCs w:val="22"/>
        </w:rPr>
      </w:pPr>
      <w:r w:rsidRPr="00A900CD">
        <w:rPr>
          <w:rFonts w:ascii="Arial" w:hAnsi="Arial" w:cs="Arial"/>
          <w:color w:val="auto"/>
          <w:sz w:val="22"/>
          <w:szCs w:val="22"/>
        </w:rPr>
        <w:t>Draw conclusions of the study and predict statistical significance of the results.</w:t>
      </w:r>
    </w:p>
    <w:p w:rsidR="007B7882" w:rsidRPr="00A900CD" w:rsidRDefault="007B7882" w:rsidP="004423D3">
      <w:pPr>
        <w:pStyle w:val="Default"/>
        <w:numPr>
          <w:ilvl w:val="0"/>
          <w:numId w:val="132"/>
        </w:numPr>
        <w:jc w:val="both"/>
        <w:rPr>
          <w:rFonts w:ascii="Arial" w:hAnsi="Arial" w:cs="Arial"/>
          <w:b/>
          <w:bCs/>
          <w:sz w:val="22"/>
          <w:szCs w:val="22"/>
        </w:rPr>
      </w:pPr>
      <w:r w:rsidRPr="00A900CD">
        <w:rPr>
          <w:rFonts w:ascii="Arial" w:hAnsi="Arial" w:cs="Arial"/>
          <w:color w:val="auto"/>
          <w:sz w:val="22"/>
          <w:szCs w:val="22"/>
        </w:rPr>
        <w:t>Describe vital health statistics and their use in health related research.</w:t>
      </w:r>
    </w:p>
    <w:p w:rsidR="007B7882" w:rsidRPr="00A900CD" w:rsidRDefault="007B7882" w:rsidP="004423D3">
      <w:pPr>
        <w:pStyle w:val="Default"/>
        <w:numPr>
          <w:ilvl w:val="0"/>
          <w:numId w:val="132"/>
        </w:numPr>
        <w:jc w:val="both"/>
        <w:rPr>
          <w:rFonts w:ascii="Arial" w:hAnsi="Arial" w:cs="Arial"/>
          <w:b/>
          <w:bCs/>
          <w:sz w:val="22"/>
          <w:szCs w:val="22"/>
        </w:rPr>
      </w:pPr>
      <w:r w:rsidRPr="00A900CD">
        <w:rPr>
          <w:rFonts w:ascii="Arial" w:hAnsi="Arial" w:cs="Arial"/>
          <w:color w:val="auto"/>
          <w:sz w:val="22"/>
          <w:szCs w:val="22"/>
        </w:rPr>
        <w:t xml:space="preserve">Use statistical packages for data analysis </w:t>
      </w:r>
    </w:p>
    <w:p w:rsidR="007B7882" w:rsidRPr="00A900CD" w:rsidRDefault="007B7882" w:rsidP="00B440BC">
      <w:pPr>
        <w:pStyle w:val="Default"/>
        <w:jc w:val="center"/>
        <w:rPr>
          <w:rFonts w:ascii="Arial" w:hAnsi="Arial" w:cs="Arial"/>
          <w:color w:val="auto"/>
          <w:sz w:val="22"/>
          <w:szCs w:val="22"/>
        </w:rPr>
      </w:pPr>
    </w:p>
    <w:p w:rsidR="007B7882" w:rsidRPr="00A900CD" w:rsidRDefault="007B7882" w:rsidP="00B440BC">
      <w:pPr>
        <w:pStyle w:val="Default"/>
        <w:jc w:val="center"/>
        <w:rPr>
          <w:rFonts w:ascii="Arial" w:hAnsi="Arial" w:cs="Arial"/>
          <w:b/>
          <w:bCs/>
          <w:sz w:val="22"/>
          <w:szCs w:val="22"/>
        </w:rPr>
      </w:pPr>
      <w:r w:rsidRPr="00A900CD">
        <w:rPr>
          <w:rFonts w:ascii="Arial" w:hAnsi="Arial" w:cs="Arial"/>
          <w:b/>
          <w:bCs/>
          <w:sz w:val="22"/>
          <w:szCs w:val="22"/>
        </w:rPr>
        <w:t>Course Content</w:t>
      </w:r>
    </w:p>
    <w:tbl>
      <w:tblPr>
        <w:tblStyle w:val="TableGrid"/>
        <w:tblW w:w="0" w:type="auto"/>
        <w:tblLook w:val="04A0"/>
      </w:tblPr>
      <w:tblGrid>
        <w:gridCol w:w="766"/>
        <w:gridCol w:w="963"/>
        <w:gridCol w:w="1136"/>
        <w:gridCol w:w="6380"/>
      </w:tblGrid>
      <w:tr w:rsidR="007B7882" w:rsidRPr="00A900CD" w:rsidTr="00607035">
        <w:tc>
          <w:tcPr>
            <w:tcW w:w="763" w:type="dxa"/>
            <w:vMerge w:val="restart"/>
          </w:tcPr>
          <w:p w:rsidR="007B7882" w:rsidRPr="00A900CD" w:rsidRDefault="007B7882" w:rsidP="00607035">
            <w:pPr>
              <w:pStyle w:val="Default"/>
              <w:jc w:val="center"/>
              <w:rPr>
                <w:rFonts w:ascii="Arial" w:hAnsi="Arial" w:cs="Arial"/>
                <w:b/>
                <w:color w:val="auto"/>
                <w:sz w:val="22"/>
                <w:szCs w:val="22"/>
              </w:rPr>
            </w:pPr>
            <w:r w:rsidRPr="00A900CD">
              <w:rPr>
                <w:rFonts w:ascii="Arial" w:hAnsi="Arial" w:cs="Arial"/>
                <w:b/>
                <w:color w:val="auto"/>
                <w:sz w:val="22"/>
                <w:szCs w:val="22"/>
              </w:rPr>
              <w:t>Units</w:t>
            </w:r>
          </w:p>
        </w:tc>
        <w:tc>
          <w:tcPr>
            <w:tcW w:w="2099" w:type="dxa"/>
            <w:gridSpan w:val="2"/>
          </w:tcPr>
          <w:p w:rsidR="007B7882" w:rsidRPr="00A900CD" w:rsidRDefault="007B7882" w:rsidP="00607035">
            <w:pPr>
              <w:pStyle w:val="Default"/>
              <w:jc w:val="center"/>
              <w:rPr>
                <w:rFonts w:ascii="Arial" w:hAnsi="Arial" w:cs="Arial"/>
                <w:b/>
                <w:color w:val="auto"/>
                <w:sz w:val="22"/>
                <w:szCs w:val="22"/>
              </w:rPr>
            </w:pPr>
            <w:r w:rsidRPr="00A900CD">
              <w:rPr>
                <w:rFonts w:ascii="Arial" w:hAnsi="Arial" w:cs="Arial"/>
                <w:b/>
                <w:color w:val="auto"/>
                <w:sz w:val="22"/>
                <w:szCs w:val="22"/>
              </w:rPr>
              <w:t>Hours</w:t>
            </w:r>
          </w:p>
        </w:tc>
        <w:tc>
          <w:tcPr>
            <w:tcW w:w="6383" w:type="dxa"/>
            <w:vMerge w:val="restart"/>
          </w:tcPr>
          <w:p w:rsidR="007B7882" w:rsidRPr="00A900CD" w:rsidRDefault="007B7882" w:rsidP="00607035">
            <w:pPr>
              <w:pStyle w:val="Default"/>
              <w:jc w:val="center"/>
              <w:rPr>
                <w:rFonts w:ascii="Arial" w:hAnsi="Arial" w:cs="Arial"/>
                <w:b/>
                <w:color w:val="auto"/>
                <w:sz w:val="22"/>
                <w:szCs w:val="22"/>
              </w:rPr>
            </w:pPr>
            <w:r w:rsidRPr="00A900CD">
              <w:rPr>
                <w:rFonts w:ascii="Arial" w:hAnsi="Arial" w:cs="Arial"/>
                <w:b/>
                <w:color w:val="auto"/>
                <w:sz w:val="22"/>
                <w:szCs w:val="22"/>
              </w:rPr>
              <w:t>Content</w:t>
            </w:r>
          </w:p>
        </w:tc>
      </w:tr>
      <w:tr w:rsidR="007B7882" w:rsidRPr="00A900CD" w:rsidTr="00607035">
        <w:tc>
          <w:tcPr>
            <w:tcW w:w="763" w:type="dxa"/>
            <w:vMerge/>
          </w:tcPr>
          <w:p w:rsidR="007B7882" w:rsidRPr="00A900CD" w:rsidRDefault="007B7882" w:rsidP="00607035">
            <w:pPr>
              <w:pStyle w:val="Default"/>
              <w:jc w:val="center"/>
              <w:rPr>
                <w:rFonts w:ascii="Arial" w:hAnsi="Arial" w:cs="Arial"/>
                <w:b/>
                <w:color w:val="auto"/>
                <w:sz w:val="22"/>
                <w:szCs w:val="22"/>
              </w:rPr>
            </w:pPr>
          </w:p>
        </w:tc>
        <w:tc>
          <w:tcPr>
            <w:tcW w:w="963" w:type="dxa"/>
          </w:tcPr>
          <w:p w:rsidR="007B7882" w:rsidRPr="00A900CD" w:rsidRDefault="007B7882" w:rsidP="00607035">
            <w:pPr>
              <w:pStyle w:val="Default"/>
              <w:jc w:val="center"/>
              <w:rPr>
                <w:rFonts w:ascii="Arial" w:hAnsi="Arial" w:cs="Arial"/>
                <w:b/>
                <w:color w:val="auto"/>
                <w:sz w:val="22"/>
                <w:szCs w:val="22"/>
              </w:rPr>
            </w:pPr>
            <w:r w:rsidRPr="00A900CD">
              <w:rPr>
                <w:rFonts w:ascii="Arial" w:hAnsi="Arial" w:cs="Arial"/>
                <w:b/>
                <w:color w:val="auto"/>
                <w:sz w:val="22"/>
                <w:szCs w:val="22"/>
              </w:rPr>
              <w:t>Theory</w:t>
            </w:r>
          </w:p>
        </w:tc>
        <w:tc>
          <w:tcPr>
            <w:tcW w:w="1136" w:type="dxa"/>
          </w:tcPr>
          <w:p w:rsidR="007B7882" w:rsidRPr="00A900CD" w:rsidRDefault="007B7882" w:rsidP="00607035">
            <w:pPr>
              <w:pStyle w:val="Default"/>
              <w:jc w:val="center"/>
              <w:rPr>
                <w:rFonts w:ascii="Arial" w:hAnsi="Arial" w:cs="Arial"/>
                <w:b/>
                <w:color w:val="auto"/>
                <w:sz w:val="22"/>
                <w:szCs w:val="22"/>
              </w:rPr>
            </w:pPr>
            <w:r w:rsidRPr="00A900CD">
              <w:rPr>
                <w:rFonts w:ascii="Arial" w:hAnsi="Arial" w:cs="Arial"/>
                <w:b/>
                <w:color w:val="auto"/>
                <w:sz w:val="22"/>
                <w:szCs w:val="22"/>
              </w:rPr>
              <w:t>Practical</w:t>
            </w:r>
          </w:p>
        </w:tc>
        <w:tc>
          <w:tcPr>
            <w:tcW w:w="6383" w:type="dxa"/>
            <w:vMerge/>
          </w:tcPr>
          <w:p w:rsidR="007B7882" w:rsidRPr="00A900CD" w:rsidRDefault="007B7882" w:rsidP="00607035">
            <w:pPr>
              <w:pStyle w:val="Default"/>
              <w:jc w:val="both"/>
              <w:rPr>
                <w:rFonts w:ascii="Arial" w:hAnsi="Arial" w:cs="Arial"/>
                <w:b/>
                <w:color w:val="auto"/>
                <w:sz w:val="22"/>
                <w:szCs w:val="22"/>
              </w:rPr>
            </w:pPr>
          </w:p>
        </w:tc>
      </w:tr>
      <w:tr w:rsidR="007B7882" w:rsidRPr="00A900CD" w:rsidTr="00607035">
        <w:tc>
          <w:tcPr>
            <w:tcW w:w="763" w:type="dxa"/>
          </w:tcPr>
          <w:p w:rsidR="007B7882" w:rsidRPr="00A900CD" w:rsidRDefault="007B7882" w:rsidP="00607035">
            <w:pPr>
              <w:pStyle w:val="Default"/>
              <w:jc w:val="center"/>
              <w:rPr>
                <w:rFonts w:ascii="Arial" w:hAnsi="Arial" w:cs="Arial"/>
                <w:b/>
                <w:color w:val="auto"/>
                <w:sz w:val="22"/>
                <w:szCs w:val="22"/>
              </w:rPr>
            </w:pPr>
            <w:r w:rsidRPr="00A900CD">
              <w:rPr>
                <w:rFonts w:ascii="Arial" w:hAnsi="Arial" w:cs="Arial"/>
                <w:b/>
                <w:color w:val="auto"/>
                <w:sz w:val="22"/>
                <w:szCs w:val="22"/>
              </w:rPr>
              <w:t>I</w:t>
            </w:r>
          </w:p>
        </w:tc>
        <w:tc>
          <w:tcPr>
            <w:tcW w:w="963" w:type="dxa"/>
          </w:tcPr>
          <w:p w:rsidR="007B7882" w:rsidRPr="00A900CD" w:rsidRDefault="007B7882" w:rsidP="00607035">
            <w:pPr>
              <w:pStyle w:val="Default"/>
              <w:jc w:val="center"/>
              <w:rPr>
                <w:rFonts w:ascii="Arial" w:hAnsi="Arial" w:cs="Arial"/>
                <w:sz w:val="22"/>
                <w:szCs w:val="22"/>
              </w:rPr>
            </w:pPr>
            <w:r w:rsidRPr="00A900CD">
              <w:rPr>
                <w:rFonts w:ascii="Arial" w:hAnsi="Arial" w:cs="Arial"/>
                <w:b/>
                <w:bCs/>
                <w:sz w:val="22"/>
                <w:szCs w:val="22"/>
              </w:rPr>
              <w:t xml:space="preserve">7 </w:t>
            </w:r>
          </w:p>
        </w:tc>
        <w:tc>
          <w:tcPr>
            <w:tcW w:w="1136" w:type="dxa"/>
          </w:tcPr>
          <w:p w:rsidR="007B7882" w:rsidRPr="00A900CD" w:rsidRDefault="007B7882" w:rsidP="00607035">
            <w:pPr>
              <w:pStyle w:val="Default"/>
              <w:jc w:val="center"/>
              <w:rPr>
                <w:rFonts w:ascii="Arial" w:hAnsi="Arial" w:cs="Arial"/>
                <w:sz w:val="22"/>
                <w:szCs w:val="22"/>
              </w:rPr>
            </w:pPr>
            <w:r w:rsidRPr="00A900CD">
              <w:rPr>
                <w:rFonts w:ascii="Arial" w:hAnsi="Arial" w:cs="Arial"/>
                <w:b/>
                <w:bCs/>
                <w:sz w:val="22"/>
                <w:szCs w:val="22"/>
              </w:rPr>
              <w:t xml:space="preserve">4 </w:t>
            </w:r>
          </w:p>
        </w:tc>
        <w:tc>
          <w:tcPr>
            <w:tcW w:w="6383" w:type="dxa"/>
          </w:tcPr>
          <w:p w:rsidR="007B7882" w:rsidRPr="00A900CD" w:rsidRDefault="007B7882" w:rsidP="004423D3">
            <w:pPr>
              <w:pStyle w:val="Default"/>
              <w:numPr>
                <w:ilvl w:val="0"/>
                <w:numId w:val="136"/>
              </w:numPr>
              <w:rPr>
                <w:rFonts w:ascii="Arial" w:hAnsi="Arial" w:cs="Arial"/>
                <w:b/>
                <w:bCs/>
                <w:sz w:val="22"/>
                <w:szCs w:val="22"/>
              </w:rPr>
            </w:pPr>
            <w:r w:rsidRPr="00A900CD">
              <w:rPr>
                <w:rFonts w:ascii="Arial" w:hAnsi="Arial" w:cs="Arial"/>
                <w:b/>
                <w:bCs/>
                <w:sz w:val="22"/>
                <w:szCs w:val="22"/>
              </w:rPr>
              <w:t>Introduction:</w:t>
            </w:r>
          </w:p>
          <w:p w:rsidR="007B7882" w:rsidRPr="00A900CD" w:rsidRDefault="007B7882" w:rsidP="004423D3">
            <w:pPr>
              <w:pStyle w:val="Default"/>
              <w:numPr>
                <w:ilvl w:val="0"/>
                <w:numId w:val="137"/>
              </w:numPr>
              <w:rPr>
                <w:rFonts w:ascii="Arial" w:hAnsi="Arial" w:cs="Arial"/>
                <w:sz w:val="22"/>
                <w:szCs w:val="22"/>
              </w:rPr>
            </w:pPr>
            <w:r w:rsidRPr="00A900CD">
              <w:rPr>
                <w:rFonts w:ascii="Arial" w:hAnsi="Arial" w:cs="Arial"/>
                <w:sz w:val="22"/>
                <w:szCs w:val="22"/>
              </w:rPr>
              <w:t>Concepts, types, significance and scope of statistics, meaning of data,</w:t>
            </w:r>
          </w:p>
          <w:p w:rsidR="007B7882" w:rsidRPr="00A900CD" w:rsidRDefault="007B7882" w:rsidP="004423D3">
            <w:pPr>
              <w:pStyle w:val="Default"/>
              <w:numPr>
                <w:ilvl w:val="0"/>
                <w:numId w:val="137"/>
              </w:numPr>
              <w:rPr>
                <w:rFonts w:ascii="Arial" w:hAnsi="Arial" w:cs="Arial"/>
                <w:sz w:val="22"/>
                <w:szCs w:val="22"/>
              </w:rPr>
            </w:pPr>
            <w:r w:rsidRPr="00A900CD">
              <w:rPr>
                <w:rFonts w:ascii="Arial" w:hAnsi="Arial" w:cs="Arial"/>
                <w:sz w:val="22"/>
                <w:szCs w:val="22"/>
              </w:rPr>
              <w:t>Sample, parameter</w:t>
            </w:r>
          </w:p>
          <w:p w:rsidR="007B7882" w:rsidRPr="00A900CD" w:rsidRDefault="007B7882" w:rsidP="004423D3">
            <w:pPr>
              <w:pStyle w:val="Default"/>
              <w:numPr>
                <w:ilvl w:val="0"/>
                <w:numId w:val="137"/>
              </w:numPr>
              <w:rPr>
                <w:rFonts w:ascii="Arial" w:hAnsi="Arial" w:cs="Arial"/>
                <w:sz w:val="22"/>
                <w:szCs w:val="22"/>
              </w:rPr>
            </w:pPr>
            <w:r w:rsidRPr="00A900CD">
              <w:rPr>
                <w:rFonts w:ascii="Arial" w:hAnsi="Arial" w:cs="Arial"/>
                <w:sz w:val="22"/>
                <w:szCs w:val="22"/>
              </w:rPr>
              <w:t>Type and levels of data and their measurement</w:t>
            </w:r>
          </w:p>
          <w:p w:rsidR="007B7882" w:rsidRPr="00A900CD" w:rsidRDefault="007B7882" w:rsidP="004423D3">
            <w:pPr>
              <w:pStyle w:val="Default"/>
              <w:numPr>
                <w:ilvl w:val="0"/>
                <w:numId w:val="137"/>
              </w:numPr>
              <w:rPr>
                <w:rFonts w:ascii="Arial" w:hAnsi="Arial" w:cs="Arial"/>
                <w:sz w:val="22"/>
                <w:szCs w:val="22"/>
              </w:rPr>
            </w:pPr>
            <w:r w:rsidRPr="00A900CD">
              <w:rPr>
                <w:rFonts w:ascii="Arial" w:hAnsi="Arial" w:cs="Arial"/>
                <w:sz w:val="22"/>
                <w:szCs w:val="22"/>
              </w:rPr>
              <w:t>Organization and presentation of data – Tabulation of data;</w:t>
            </w:r>
          </w:p>
          <w:p w:rsidR="007B7882" w:rsidRPr="00A900CD" w:rsidRDefault="007B7882" w:rsidP="004423D3">
            <w:pPr>
              <w:pStyle w:val="Default"/>
              <w:numPr>
                <w:ilvl w:val="0"/>
                <w:numId w:val="137"/>
              </w:numPr>
              <w:rPr>
                <w:rFonts w:ascii="Arial" w:hAnsi="Arial" w:cs="Arial"/>
                <w:sz w:val="22"/>
                <w:szCs w:val="22"/>
              </w:rPr>
            </w:pPr>
            <w:r w:rsidRPr="00A900CD">
              <w:rPr>
                <w:rFonts w:ascii="Arial" w:hAnsi="Arial" w:cs="Arial"/>
                <w:sz w:val="22"/>
                <w:szCs w:val="22"/>
              </w:rPr>
              <w:t>Frequency distribution</w:t>
            </w:r>
          </w:p>
          <w:p w:rsidR="007B7882" w:rsidRPr="00A900CD" w:rsidRDefault="007B7882" w:rsidP="004423D3">
            <w:pPr>
              <w:pStyle w:val="Default"/>
              <w:numPr>
                <w:ilvl w:val="0"/>
                <w:numId w:val="137"/>
              </w:numPr>
              <w:rPr>
                <w:rFonts w:ascii="Arial" w:hAnsi="Arial" w:cs="Arial"/>
                <w:sz w:val="22"/>
                <w:szCs w:val="22"/>
              </w:rPr>
            </w:pPr>
            <w:r w:rsidRPr="00A900CD">
              <w:rPr>
                <w:rFonts w:ascii="Arial" w:hAnsi="Arial" w:cs="Arial"/>
                <w:sz w:val="22"/>
                <w:szCs w:val="22"/>
              </w:rPr>
              <w:t xml:space="preserve">Graphical and tabular presentations. </w:t>
            </w:r>
          </w:p>
        </w:tc>
      </w:tr>
      <w:tr w:rsidR="007B7882" w:rsidRPr="00A900CD" w:rsidTr="00607035">
        <w:tc>
          <w:tcPr>
            <w:tcW w:w="763" w:type="dxa"/>
          </w:tcPr>
          <w:p w:rsidR="007B7882" w:rsidRPr="00A900CD" w:rsidRDefault="007B7882" w:rsidP="00607035">
            <w:pPr>
              <w:pStyle w:val="Default"/>
              <w:jc w:val="center"/>
              <w:rPr>
                <w:rFonts w:ascii="Arial" w:hAnsi="Arial" w:cs="Arial"/>
                <w:b/>
                <w:color w:val="auto"/>
                <w:sz w:val="22"/>
                <w:szCs w:val="22"/>
              </w:rPr>
            </w:pPr>
            <w:r w:rsidRPr="00A900CD">
              <w:rPr>
                <w:rFonts w:ascii="Arial" w:hAnsi="Arial" w:cs="Arial"/>
                <w:b/>
                <w:color w:val="auto"/>
                <w:sz w:val="22"/>
                <w:szCs w:val="22"/>
              </w:rPr>
              <w:t>II</w:t>
            </w:r>
          </w:p>
        </w:tc>
        <w:tc>
          <w:tcPr>
            <w:tcW w:w="963" w:type="dxa"/>
          </w:tcPr>
          <w:p w:rsidR="007B7882" w:rsidRPr="00A900CD" w:rsidRDefault="007B7882" w:rsidP="00607035">
            <w:pPr>
              <w:pStyle w:val="Default"/>
              <w:jc w:val="center"/>
              <w:rPr>
                <w:rFonts w:ascii="Arial" w:hAnsi="Arial" w:cs="Arial"/>
                <w:sz w:val="22"/>
                <w:szCs w:val="22"/>
              </w:rPr>
            </w:pPr>
            <w:r w:rsidRPr="00A900CD">
              <w:rPr>
                <w:rFonts w:ascii="Arial" w:hAnsi="Arial" w:cs="Arial"/>
                <w:b/>
                <w:bCs/>
                <w:sz w:val="22"/>
                <w:szCs w:val="22"/>
              </w:rPr>
              <w:t xml:space="preserve">4 </w:t>
            </w:r>
          </w:p>
        </w:tc>
        <w:tc>
          <w:tcPr>
            <w:tcW w:w="1136" w:type="dxa"/>
          </w:tcPr>
          <w:p w:rsidR="007B7882" w:rsidRPr="00A900CD" w:rsidRDefault="007B7882" w:rsidP="00607035">
            <w:pPr>
              <w:pStyle w:val="Default"/>
              <w:jc w:val="center"/>
              <w:rPr>
                <w:rFonts w:ascii="Arial" w:hAnsi="Arial" w:cs="Arial"/>
                <w:sz w:val="22"/>
                <w:szCs w:val="22"/>
              </w:rPr>
            </w:pPr>
            <w:r w:rsidRPr="00A900CD">
              <w:rPr>
                <w:rFonts w:ascii="Arial" w:hAnsi="Arial" w:cs="Arial"/>
                <w:b/>
                <w:bCs/>
                <w:sz w:val="22"/>
                <w:szCs w:val="22"/>
              </w:rPr>
              <w:t xml:space="preserve">4 </w:t>
            </w:r>
          </w:p>
        </w:tc>
        <w:tc>
          <w:tcPr>
            <w:tcW w:w="6383" w:type="dxa"/>
          </w:tcPr>
          <w:p w:rsidR="007B7882" w:rsidRPr="00A900CD" w:rsidRDefault="007B7882" w:rsidP="004423D3">
            <w:pPr>
              <w:pStyle w:val="Default"/>
              <w:numPr>
                <w:ilvl w:val="0"/>
                <w:numId w:val="136"/>
              </w:numPr>
              <w:rPr>
                <w:rFonts w:ascii="Arial" w:hAnsi="Arial" w:cs="Arial"/>
                <w:b/>
                <w:bCs/>
                <w:sz w:val="22"/>
                <w:szCs w:val="22"/>
              </w:rPr>
            </w:pPr>
            <w:r w:rsidRPr="00A900CD">
              <w:rPr>
                <w:rFonts w:ascii="Arial" w:hAnsi="Arial" w:cs="Arial"/>
                <w:b/>
                <w:bCs/>
                <w:sz w:val="22"/>
                <w:szCs w:val="22"/>
              </w:rPr>
              <w:t>Measures of central tendency:</w:t>
            </w:r>
          </w:p>
          <w:p w:rsidR="007B7882" w:rsidRPr="00A900CD" w:rsidRDefault="007B7882" w:rsidP="004423D3">
            <w:pPr>
              <w:pStyle w:val="Default"/>
              <w:numPr>
                <w:ilvl w:val="0"/>
                <w:numId w:val="13"/>
              </w:numPr>
              <w:rPr>
                <w:rFonts w:ascii="Arial" w:hAnsi="Arial" w:cs="Arial"/>
                <w:sz w:val="22"/>
                <w:szCs w:val="22"/>
              </w:rPr>
            </w:pPr>
            <w:r w:rsidRPr="00A900CD">
              <w:rPr>
                <w:rFonts w:ascii="Arial" w:hAnsi="Arial" w:cs="Arial"/>
                <w:sz w:val="22"/>
                <w:szCs w:val="22"/>
              </w:rPr>
              <w:t xml:space="preserve">Mean, Median, Mode </w:t>
            </w:r>
          </w:p>
        </w:tc>
      </w:tr>
      <w:tr w:rsidR="007B7882" w:rsidRPr="00A900CD" w:rsidTr="00607035">
        <w:tc>
          <w:tcPr>
            <w:tcW w:w="763" w:type="dxa"/>
          </w:tcPr>
          <w:p w:rsidR="007B7882" w:rsidRPr="00A900CD" w:rsidRDefault="007B7882" w:rsidP="00607035">
            <w:pPr>
              <w:pStyle w:val="Default"/>
              <w:jc w:val="center"/>
              <w:rPr>
                <w:rFonts w:ascii="Arial" w:hAnsi="Arial" w:cs="Arial"/>
                <w:b/>
                <w:color w:val="auto"/>
                <w:sz w:val="22"/>
                <w:szCs w:val="22"/>
              </w:rPr>
            </w:pPr>
            <w:r w:rsidRPr="00A900CD">
              <w:rPr>
                <w:rFonts w:ascii="Arial" w:hAnsi="Arial" w:cs="Arial"/>
                <w:b/>
                <w:color w:val="auto"/>
                <w:sz w:val="22"/>
                <w:szCs w:val="22"/>
              </w:rPr>
              <w:t>III</w:t>
            </w:r>
          </w:p>
        </w:tc>
        <w:tc>
          <w:tcPr>
            <w:tcW w:w="963" w:type="dxa"/>
          </w:tcPr>
          <w:p w:rsidR="007B7882" w:rsidRPr="00A900CD" w:rsidRDefault="007B7882" w:rsidP="00607035">
            <w:pPr>
              <w:pStyle w:val="Default"/>
              <w:jc w:val="center"/>
              <w:rPr>
                <w:rFonts w:ascii="Arial" w:hAnsi="Arial" w:cs="Arial"/>
                <w:sz w:val="22"/>
                <w:szCs w:val="22"/>
              </w:rPr>
            </w:pPr>
            <w:r w:rsidRPr="00A900CD">
              <w:rPr>
                <w:rFonts w:ascii="Arial" w:hAnsi="Arial" w:cs="Arial"/>
                <w:b/>
                <w:bCs/>
                <w:sz w:val="22"/>
                <w:szCs w:val="22"/>
              </w:rPr>
              <w:t xml:space="preserve">4 </w:t>
            </w:r>
          </w:p>
        </w:tc>
        <w:tc>
          <w:tcPr>
            <w:tcW w:w="1136" w:type="dxa"/>
          </w:tcPr>
          <w:p w:rsidR="007B7882" w:rsidRPr="00A900CD" w:rsidRDefault="007B7882" w:rsidP="00607035">
            <w:pPr>
              <w:pStyle w:val="Default"/>
              <w:jc w:val="center"/>
              <w:rPr>
                <w:rFonts w:ascii="Arial" w:hAnsi="Arial" w:cs="Arial"/>
                <w:sz w:val="22"/>
                <w:szCs w:val="22"/>
              </w:rPr>
            </w:pPr>
            <w:r w:rsidRPr="00A900CD">
              <w:rPr>
                <w:rFonts w:ascii="Arial" w:hAnsi="Arial" w:cs="Arial"/>
                <w:b/>
                <w:bCs/>
                <w:sz w:val="22"/>
                <w:szCs w:val="22"/>
              </w:rPr>
              <w:t xml:space="preserve">5 </w:t>
            </w:r>
          </w:p>
        </w:tc>
        <w:tc>
          <w:tcPr>
            <w:tcW w:w="6383" w:type="dxa"/>
          </w:tcPr>
          <w:p w:rsidR="007B7882" w:rsidRPr="00A900CD" w:rsidRDefault="007B7882" w:rsidP="004423D3">
            <w:pPr>
              <w:pStyle w:val="Default"/>
              <w:numPr>
                <w:ilvl w:val="0"/>
                <w:numId w:val="136"/>
              </w:numPr>
              <w:rPr>
                <w:rFonts w:ascii="Arial" w:hAnsi="Arial" w:cs="Arial"/>
                <w:b/>
                <w:bCs/>
                <w:sz w:val="22"/>
                <w:szCs w:val="22"/>
              </w:rPr>
            </w:pPr>
            <w:r w:rsidRPr="00A900CD">
              <w:rPr>
                <w:rFonts w:ascii="Arial" w:hAnsi="Arial" w:cs="Arial"/>
                <w:b/>
                <w:bCs/>
                <w:sz w:val="22"/>
                <w:szCs w:val="22"/>
              </w:rPr>
              <w:t>Measures of variability;</w:t>
            </w:r>
          </w:p>
          <w:p w:rsidR="007B7882" w:rsidRPr="00A900CD" w:rsidRDefault="007B7882" w:rsidP="004423D3">
            <w:pPr>
              <w:pStyle w:val="Default"/>
              <w:numPr>
                <w:ilvl w:val="0"/>
                <w:numId w:val="138"/>
              </w:numPr>
              <w:rPr>
                <w:rFonts w:ascii="Arial" w:hAnsi="Arial" w:cs="Arial"/>
                <w:sz w:val="22"/>
                <w:szCs w:val="22"/>
              </w:rPr>
            </w:pPr>
            <w:r w:rsidRPr="00A900CD">
              <w:rPr>
                <w:rFonts w:ascii="Arial" w:hAnsi="Arial" w:cs="Arial"/>
                <w:sz w:val="22"/>
                <w:szCs w:val="22"/>
              </w:rPr>
              <w:t xml:space="preserve">Range, Percentiles, average deviation, quartile deviation, standard </w:t>
            </w:r>
            <w:r w:rsidR="005575BE" w:rsidRPr="00A900CD">
              <w:rPr>
                <w:rFonts w:ascii="Arial" w:hAnsi="Arial" w:cs="Arial"/>
                <w:sz w:val="22"/>
                <w:szCs w:val="22"/>
              </w:rPr>
              <w:t>.</w:t>
            </w:r>
          </w:p>
        </w:tc>
      </w:tr>
      <w:tr w:rsidR="007B7882" w:rsidRPr="00A900CD" w:rsidTr="00607035">
        <w:tc>
          <w:tcPr>
            <w:tcW w:w="763" w:type="dxa"/>
          </w:tcPr>
          <w:p w:rsidR="007B7882" w:rsidRPr="00A900CD" w:rsidRDefault="007B7882" w:rsidP="00607035">
            <w:pPr>
              <w:pStyle w:val="Default"/>
              <w:jc w:val="center"/>
              <w:rPr>
                <w:rFonts w:ascii="Arial" w:hAnsi="Arial" w:cs="Arial"/>
                <w:b/>
                <w:color w:val="auto"/>
                <w:sz w:val="22"/>
                <w:szCs w:val="22"/>
              </w:rPr>
            </w:pPr>
            <w:r w:rsidRPr="00A900CD">
              <w:rPr>
                <w:rFonts w:ascii="Arial" w:hAnsi="Arial" w:cs="Arial"/>
                <w:b/>
                <w:color w:val="auto"/>
                <w:sz w:val="22"/>
                <w:szCs w:val="22"/>
              </w:rPr>
              <w:t>IV</w:t>
            </w:r>
          </w:p>
        </w:tc>
        <w:tc>
          <w:tcPr>
            <w:tcW w:w="963" w:type="dxa"/>
          </w:tcPr>
          <w:p w:rsidR="007B7882" w:rsidRPr="00A900CD" w:rsidRDefault="007B7882" w:rsidP="00607035">
            <w:pPr>
              <w:pStyle w:val="Default"/>
              <w:jc w:val="center"/>
              <w:rPr>
                <w:rFonts w:ascii="Arial" w:hAnsi="Arial" w:cs="Arial"/>
                <w:sz w:val="22"/>
                <w:szCs w:val="22"/>
              </w:rPr>
            </w:pPr>
            <w:r w:rsidRPr="00A900CD">
              <w:rPr>
                <w:rFonts w:ascii="Arial" w:hAnsi="Arial" w:cs="Arial"/>
                <w:b/>
                <w:bCs/>
                <w:sz w:val="22"/>
                <w:szCs w:val="22"/>
              </w:rPr>
              <w:t xml:space="preserve">3 </w:t>
            </w:r>
          </w:p>
        </w:tc>
        <w:tc>
          <w:tcPr>
            <w:tcW w:w="1136" w:type="dxa"/>
          </w:tcPr>
          <w:p w:rsidR="007B7882" w:rsidRPr="00A900CD" w:rsidRDefault="007B7882" w:rsidP="00607035">
            <w:pPr>
              <w:pStyle w:val="Default"/>
              <w:jc w:val="center"/>
              <w:rPr>
                <w:rFonts w:ascii="Arial" w:hAnsi="Arial" w:cs="Arial"/>
                <w:sz w:val="22"/>
                <w:szCs w:val="22"/>
              </w:rPr>
            </w:pPr>
            <w:r w:rsidRPr="00A900CD">
              <w:rPr>
                <w:rFonts w:ascii="Arial" w:hAnsi="Arial" w:cs="Arial"/>
                <w:b/>
                <w:bCs/>
                <w:sz w:val="22"/>
                <w:szCs w:val="22"/>
              </w:rPr>
              <w:t xml:space="preserve">2 </w:t>
            </w:r>
          </w:p>
        </w:tc>
        <w:tc>
          <w:tcPr>
            <w:tcW w:w="6383" w:type="dxa"/>
          </w:tcPr>
          <w:p w:rsidR="007B7882" w:rsidRPr="00A900CD" w:rsidRDefault="007B7882" w:rsidP="004423D3">
            <w:pPr>
              <w:pStyle w:val="Default"/>
              <w:numPr>
                <w:ilvl w:val="0"/>
                <w:numId w:val="136"/>
              </w:numPr>
              <w:rPr>
                <w:rFonts w:ascii="Arial" w:hAnsi="Arial" w:cs="Arial"/>
                <w:b/>
                <w:bCs/>
                <w:sz w:val="22"/>
                <w:szCs w:val="22"/>
              </w:rPr>
            </w:pPr>
            <w:r w:rsidRPr="00A900CD">
              <w:rPr>
                <w:rFonts w:ascii="Arial" w:hAnsi="Arial" w:cs="Arial"/>
                <w:b/>
                <w:bCs/>
                <w:sz w:val="22"/>
                <w:szCs w:val="22"/>
              </w:rPr>
              <w:t>Normal Distribution:</w:t>
            </w:r>
          </w:p>
          <w:p w:rsidR="007B7882" w:rsidRPr="00A900CD" w:rsidRDefault="007B7882" w:rsidP="004423D3">
            <w:pPr>
              <w:pStyle w:val="Default"/>
              <w:numPr>
                <w:ilvl w:val="0"/>
                <w:numId w:val="13"/>
              </w:numPr>
              <w:rPr>
                <w:rFonts w:ascii="Arial" w:hAnsi="Arial" w:cs="Arial"/>
                <w:sz w:val="22"/>
                <w:szCs w:val="22"/>
              </w:rPr>
            </w:pPr>
            <w:r w:rsidRPr="00A900CD">
              <w:rPr>
                <w:rFonts w:ascii="Arial" w:hAnsi="Arial" w:cs="Arial"/>
                <w:sz w:val="22"/>
                <w:szCs w:val="22"/>
              </w:rPr>
              <w:t xml:space="preserve">Probability, characteristics and application of normal probability curve; sampling error. </w:t>
            </w:r>
          </w:p>
        </w:tc>
      </w:tr>
      <w:tr w:rsidR="007B7882" w:rsidRPr="00A900CD" w:rsidTr="00607035">
        <w:tc>
          <w:tcPr>
            <w:tcW w:w="763" w:type="dxa"/>
          </w:tcPr>
          <w:p w:rsidR="007B7882" w:rsidRPr="00A900CD" w:rsidRDefault="007B7882" w:rsidP="00607035">
            <w:pPr>
              <w:pStyle w:val="Default"/>
              <w:jc w:val="center"/>
              <w:rPr>
                <w:rFonts w:ascii="Arial" w:hAnsi="Arial" w:cs="Arial"/>
                <w:b/>
                <w:color w:val="auto"/>
                <w:sz w:val="22"/>
                <w:szCs w:val="22"/>
              </w:rPr>
            </w:pPr>
            <w:r w:rsidRPr="00A900CD">
              <w:rPr>
                <w:rFonts w:ascii="Arial" w:hAnsi="Arial" w:cs="Arial"/>
                <w:b/>
                <w:color w:val="auto"/>
                <w:sz w:val="22"/>
                <w:szCs w:val="22"/>
              </w:rPr>
              <w:t>V</w:t>
            </w:r>
          </w:p>
        </w:tc>
        <w:tc>
          <w:tcPr>
            <w:tcW w:w="963" w:type="dxa"/>
          </w:tcPr>
          <w:p w:rsidR="007B7882" w:rsidRPr="00A900CD" w:rsidRDefault="007B7882" w:rsidP="00607035">
            <w:pPr>
              <w:pStyle w:val="Default"/>
              <w:jc w:val="center"/>
              <w:rPr>
                <w:rFonts w:ascii="Arial" w:hAnsi="Arial" w:cs="Arial"/>
                <w:sz w:val="22"/>
                <w:szCs w:val="22"/>
              </w:rPr>
            </w:pPr>
            <w:r w:rsidRPr="00A900CD">
              <w:rPr>
                <w:rFonts w:ascii="Arial" w:hAnsi="Arial" w:cs="Arial"/>
                <w:b/>
                <w:bCs/>
                <w:sz w:val="22"/>
                <w:szCs w:val="22"/>
              </w:rPr>
              <w:t xml:space="preserve">6 </w:t>
            </w:r>
          </w:p>
        </w:tc>
        <w:tc>
          <w:tcPr>
            <w:tcW w:w="1136" w:type="dxa"/>
          </w:tcPr>
          <w:p w:rsidR="007B7882" w:rsidRPr="00A900CD" w:rsidRDefault="007B7882" w:rsidP="00607035">
            <w:pPr>
              <w:pStyle w:val="Default"/>
              <w:jc w:val="center"/>
              <w:rPr>
                <w:rFonts w:ascii="Arial" w:hAnsi="Arial" w:cs="Arial"/>
                <w:sz w:val="22"/>
                <w:szCs w:val="22"/>
              </w:rPr>
            </w:pPr>
            <w:r w:rsidRPr="00A900CD">
              <w:rPr>
                <w:rFonts w:ascii="Arial" w:hAnsi="Arial" w:cs="Arial"/>
                <w:b/>
                <w:bCs/>
                <w:sz w:val="22"/>
                <w:szCs w:val="22"/>
              </w:rPr>
              <w:t xml:space="preserve">8 </w:t>
            </w:r>
          </w:p>
        </w:tc>
        <w:tc>
          <w:tcPr>
            <w:tcW w:w="6383" w:type="dxa"/>
          </w:tcPr>
          <w:p w:rsidR="007B7882" w:rsidRPr="00A900CD" w:rsidRDefault="007B7882" w:rsidP="004423D3">
            <w:pPr>
              <w:pStyle w:val="Default"/>
              <w:numPr>
                <w:ilvl w:val="0"/>
                <w:numId w:val="136"/>
              </w:numPr>
              <w:rPr>
                <w:rFonts w:ascii="Arial" w:hAnsi="Arial" w:cs="Arial"/>
                <w:b/>
                <w:bCs/>
                <w:sz w:val="22"/>
                <w:szCs w:val="22"/>
              </w:rPr>
            </w:pPr>
            <w:r w:rsidRPr="00A900CD">
              <w:rPr>
                <w:rFonts w:ascii="Arial" w:hAnsi="Arial" w:cs="Arial"/>
                <w:b/>
                <w:bCs/>
                <w:sz w:val="22"/>
                <w:szCs w:val="22"/>
              </w:rPr>
              <w:t>Measures of relationship:</w:t>
            </w:r>
          </w:p>
          <w:p w:rsidR="007B7882" w:rsidRPr="00A900CD" w:rsidRDefault="007B7882" w:rsidP="004423D3">
            <w:pPr>
              <w:pStyle w:val="Default"/>
              <w:numPr>
                <w:ilvl w:val="0"/>
                <w:numId w:val="139"/>
              </w:numPr>
              <w:rPr>
                <w:rFonts w:ascii="Arial" w:hAnsi="Arial" w:cs="Arial"/>
                <w:sz w:val="22"/>
                <w:szCs w:val="22"/>
              </w:rPr>
            </w:pPr>
            <w:r w:rsidRPr="00A900CD">
              <w:rPr>
                <w:rFonts w:ascii="Arial" w:hAnsi="Arial" w:cs="Arial"/>
                <w:sz w:val="22"/>
                <w:szCs w:val="22"/>
              </w:rPr>
              <w:t>Correlation – need and meaning</w:t>
            </w:r>
          </w:p>
          <w:p w:rsidR="007B7882" w:rsidRPr="00A900CD" w:rsidRDefault="007B7882" w:rsidP="004423D3">
            <w:pPr>
              <w:pStyle w:val="Default"/>
              <w:numPr>
                <w:ilvl w:val="0"/>
                <w:numId w:val="13"/>
              </w:numPr>
              <w:rPr>
                <w:rFonts w:ascii="Arial" w:hAnsi="Arial" w:cs="Arial"/>
                <w:sz w:val="22"/>
                <w:szCs w:val="22"/>
              </w:rPr>
            </w:pPr>
            <w:r w:rsidRPr="00A900CD">
              <w:rPr>
                <w:rFonts w:ascii="Arial" w:hAnsi="Arial" w:cs="Arial"/>
                <w:sz w:val="22"/>
                <w:szCs w:val="22"/>
              </w:rPr>
              <w:t>Rank order correlation;</w:t>
            </w:r>
          </w:p>
          <w:p w:rsidR="007B7882" w:rsidRPr="00A900CD" w:rsidRDefault="007B7882" w:rsidP="004423D3">
            <w:pPr>
              <w:pStyle w:val="Default"/>
              <w:numPr>
                <w:ilvl w:val="0"/>
                <w:numId w:val="13"/>
              </w:numPr>
              <w:rPr>
                <w:rFonts w:ascii="Arial" w:hAnsi="Arial" w:cs="Arial"/>
                <w:sz w:val="22"/>
                <w:szCs w:val="22"/>
              </w:rPr>
            </w:pPr>
            <w:r w:rsidRPr="00A900CD">
              <w:rPr>
                <w:rFonts w:ascii="Arial" w:hAnsi="Arial" w:cs="Arial"/>
                <w:sz w:val="22"/>
                <w:szCs w:val="22"/>
              </w:rPr>
              <w:t>Scatter diagram method</w:t>
            </w:r>
          </w:p>
          <w:p w:rsidR="007B7882" w:rsidRPr="00A900CD" w:rsidRDefault="007B7882" w:rsidP="004423D3">
            <w:pPr>
              <w:pStyle w:val="Default"/>
              <w:numPr>
                <w:ilvl w:val="0"/>
                <w:numId w:val="13"/>
              </w:numPr>
              <w:rPr>
                <w:rFonts w:ascii="Arial" w:hAnsi="Arial" w:cs="Arial"/>
                <w:sz w:val="22"/>
                <w:szCs w:val="22"/>
              </w:rPr>
            </w:pPr>
            <w:r w:rsidRPr="00A900CD">
              <w:rPr>
                <w:rFonts w:ascii="Arial" w:hAnsi="Arial" w:cs="Arial"/>
                <w:sz w:val="22"/>
                <w:szCs w:val="22"/>
              </w:rPr>
              <w:t>Product moment correlation</w:t>
            </w:r>
          </w:p>
          <w:p w:rsidR="007B7882" w:rsidRPr="00A900CD" w:rsidRDefault="007B7882" w:rsidP="004423D3">
            <w:pPr>
              <w:pStyle w:val="Default"/>
              <w:numPr>
                <w:ilvl w:val="0"/>
                <w:numId w:val="13"/>
              </w:numPr>
              <w:rPr>
                <w:rFonts w:ascii="Arial" w:hAnsi="Arial" w:cs="Arial"/>
                <w:sz w:val="22"/>
                <w:szCs w:val="22"/>
              </w:rPr>
            </w:pPr>
            <w:r w:rsidRPr="00A900CD">
              <w:rPr>
                <w:rFonts w:ascii="Arial" w:hAnsi="Arial" w:cs="Arial"/>
                <w:sz w:val="22"/>
                <w:szCs w:val="22"/>
              </w:rPr>
              <w:t xml:space="preserve">Simple linear regression analysis and prediction. </w:t>
            </w:r>
          </w:p>
        </w:tc>
      </w:tr>
      <w:tr w:rsidR="007B7882" w:rsidRPr="00A900CD" w:rsidTr="00607035">
        <w:tc>
          <w:tcPr>
            <w:tcW w:w="763" w:type="dxa"/>
          </w:tcPr>
          <w:p w:rsidR="007B7882" w:rsidRPr="00A900CD" w:rsidRDefault="007B7882" w:rsidP="00607035">
            <w:pPr>
              <w:pStyle w:val="Default"/>
              <w:jc w:val="center"/>
              <w:rPr>
                <w:rFonts w:ascii="Arial" w:hAnsi="Arial" w:cs="Arial"/>
                <w:b/>
                <w:color w:val="auto"/>
                <w:sz w:val="22"/>
                <w:szCs w:val="22"/>
              </w:rPr>
            </w:pPr>
            <w:r w:rsidRPr="00A900CD">
              <w:rPr>
                <w:rFonts w:ascii="Arial" w:hAnsi="Arial" w:cs="Arial"/>
                <w:b/>
                <w:color w:val="auto"/>
                <w:sz w:val="22"/>
                <w:szCs w:val="22"/>
              </w:rPr>
              <w:t>VI</w:t>
            </w:r>
          </w:p>
        </w:tc>
        <w:tc>
          <w:tcPr>
            <w:tcW w:w="963" w:type="dxa"/>
          </w:tcPr>
          <w:p w:rsidR="007B7882" w:rsidRPr="00A900CD" w:rsidRDefault="007B7882" w:rsidP="00607035">
            <w:pPr>
              <w:pStyle w:val="Default"/>
              <w:jc w:val="center"/>
              <w:rPr>
                <w:rFonts w:ascii="Arial" w:hAnsi="Arial" w:cs="Arial"/>
                <w:sz w:val="22"/>
                <w:szCs w:val="22"/>
              </w:rPr>
            </w:pPr>
            <w:r w:rsidRPr="00A900CD">
              <w:rPr>
                <w:rFonts w:ascii="Arial" w:hAnsi="Arial" w:cs="Arial"/>
                <w:b/>
                <w:bCs/>
                <w:sz w:val="22"/>
                <w:szCs w:val="22"/>
              </w:rPr>
              <w:t xml:space="preserve">5 </w:t>
            </w:r>
          </w:p>
        </w:tc>
        <w:tc>
          <w:tcPr>
            <w:tcW w:w="1136" w:type="dxa"/>
          </w:tcPr>
          <w:p w:rsidR="007B7882" w:rsidRPr="00A900CD" w:rsidRDefault="007B7882" w:rsidP="00607035">
            <w:pPr>
              <w:pStyle w:val="Default"/>
              <w:jc w:val="center"/>
              <w:rPr>
                <w:rFonts w:ascii="Arial" w:hAnsi="Arial" w:cs="Arial"/>
                <w:sz w:val="22"/>
                <w:szCs w:val="22"/>
              </w:rPr>
            </w:pPr>
            <w:r w:rsidRPr="00A900CD">
              <w:rPr>
                <w:rFonts w:ascii="Arial" w:hAnsi="Arial" w:cs="Arial"/>
                <w:b/>
                <w:bCs/>
                <w:sz w:val="22"/>
                <w:szCs w:val="22"/>
              </w:rPr>
              <w:t xml:space="preserve">2 </w:t>
            </w:r>
          </w:p>
        </w:tc>
        <w:tc>
          <w:tcPr>
            <w:tcW w:w="6383" w:type="dxa"/>
          </w:tcPr>
          <w:p w:rsidR="007B7882" w:rsidRPr="00A900CD" w:rsidRDefault="007B7882" w:rsidP="004423D3">
            <w:pPr>
              <w:pStyle w:val="Default"/>
              <w:numPr>
                <w:ilvl w:val="0"/>
                <w:numId w:val="136"/>
              </w:numPr>
              <w:rPr>
                <w:rFonts w:ascii="Arial" w:hAnsi="Arial" w:cs="Arial"/>
                <w:b/>
                <w:bCs/>
                <w:sz w:val="22"/>
                <w:szCs w:val="22"/>
              </w:rPr>
            </w:pPr>
            <w:r w:rsidRPr="00A900CD">
              <w:rPr>
                <w:rFonts w:ascii="Arial" w:hAnsi="Arial" w:cs="Arial"/>
                <w:b/>
                <w:bCs/>
                <w:sz w:val="22"/>
                <w:szCs w:val="22"/>
              </w:rPr>
              <w:t>Designs and meaning:</w:t>
            </w:r>
          </w:p>
          <w:p w:rsidR="007B7882" w:rsidRPr="00A900CD" w:rsidRDefault="007B7882" w:rsidP="004423D3">
            <w:pPr>
              <w:pStyle w:val="Default"/>
              <w:numPr>
                <w:ilvl w:val="0"/>
                <w:numId w:val="140"/>
              </w:numPr>
              <w:rPr>
                <w:rFonts w:ascii="Arial" w:hAnsi="Arial" w:cs="Arial"/>
                <w:sz w:val="22"/>
                <w:szCs w:val="22"/>
              </w:rPr>
            </w:pPr>
            <w:r w:rsidRPr="00A900CD">
              <w:rPr>
                <w:rFonts w:ascii="Arial" w:hAnsi="Arial" w:cs="Arial"/>
                <w:sz w:val="22"/>
                <w:szCs w:val="22"/>
              </w:rPr>
              <w:t>Experimental designs</w:t>
            </w:r>
          </w:p>
          <w:p w:rsidR="007B7882" w:rsidRPr="00A900CD" w:rsidRDefault="007B7882" w:rsidP="004423D3">
            <w:pPr>
              <w:pStyle w:val="Default"/>
              <w:numPr>
                <w:ilvl w:val="0"/>
                <w:numId w:val="140"/>
              </w:numPr>
              <w:rPr>
                <w:rFonts w:ascii="Arial" w:hAnsi="Arial" w:cs="Arial"/>
                <w:sz w:val="22"/>
                <w:szCs w:val="22"/>
              </w:rPr>
            </w:pPr>
            <w:r w:rsidRPr="00A900CD">
              <w:rPr>
                <w:rFonts w:ascii="Arial" w:hAnsi="Arial" w:cs="Arial"/>
                <w:sz w:val="22"/>
                <w:szCs w:val="22"/>
              </w:rPr>
              <w:t xml:space="preserve">Comparison in pairs, randomized block design, Latin squares. </w:t>
            </w:r>
          </w:p>
        </w:tc>
      </w:tr>
      <w:tr w:rsidR="007B7882" w:rsidRPr="00A900CD" w:rsidTr="00607035">
        <w:tc>
          <w:tcPr>
            <w:tcW w:w="763" w:type="dxa"/>
          </w:tcPr>
          <w:p w:rsidR="007B7882" w:rsidRPr="00A900CD" w:rsidRDefault="007B7882" w:rsidP="00607035">
            <w:pPr>
              <w:pStyle w:val="Default"/>
              <w:jc w:val="center"/>
              <w:rPr>
                <w:rFonts w:ascii="Arial" w:hAnsi="Arial" w:cs="Arial"/>
                <w:b/>
                <w:color w:val="auto"/>
                <w:sz w:val="22"/>
                <w:szCs w:val="22"/>
              </w:rPr>
            </w:pPr>
            <w:r w:rsidRPr="00A900CD">
              <w:rPr>
                <w:rFonts w:ascii="Arial" w:hAnsi="Arial" w:cs="Arial"/>
                <w:b/>
                <w:color w:val="auto"/>
                <w:sz w:val="22"/>
                <w:szCs w:val="22"/>
              </w:rPr>
              <w:t>VII</w:t>
            </w:r>
          </w:p>
        </w:tc>
        <w:tc>
          <w:tcPr>
            <w:tcW w:w="963" w:type="dxa"/>
          </w:tcPr>
          <w:p w:rsidR="007B7882" w:rsidRPr="00A900CD" w:rsidRDefault="007B7882" w:rsidP="00607035">
            <w:pPr>
              <w:pStyle w:val="Default"/>
              <w:jc w:val="center"/>
              <w:rPr>
                <w:rFonts w:ascii="Arial" w:hAnsi="Arial" w:cs="Arial"/>
                <w:sz w:val="22"/>
                <w:szCs w:val="22"/>
              </w:rPr>
            </w:pPr>
            <w:r w:rsidRPr="00A900CD">
              <w:rPr>
                <w:rFonts w:ascii="Arial" w:hAnsi="Arial" w:cs="Arial"/>
                <w:b/>
                <w:bCs/>
                <w:sz w:val="22"/>
                <w:szCs w:val="22"/>
              </w:rPr>
              <w:t xml:space="preserve">8 </w:t>
            </w:r>
          </w:p>
        </w:tc>
        <w:tc>
          <w:tcPr>
            <w:tcW w:w="1136" w:type="dxa"/>
          </w:tcPr>
          <w:p w:rsidR="007B7882" w:rsidRPr="00A900CD" w:rsidRDefault="007B7882" w:rsidP="00607035">
            <w:pPr>
              <w:pStyle w:val="Default"/>
              <w:jc w:val="center"/>
              <w:rPr>
                <w:rFonts w:ascii="Arial" w:hAnsi="Arial" w:cs="Arial"/>
                <w:sz w:val="22"/>
                <w:szCs w:val="22"/>
              </w:rPr>
            </w:pPr>
            <w:r w:rsidRPr="00A900CD">
              <w:rPr>
                <w:rFonts w:ascii="Arial" w:hAnsi="Arial" w:cs="Arial"/>
                <w:b/>
                <w:bCs/>
                <w:sz w:val="22"/>
                <w:szCs w:val="22"/>
              </w:rPr>
              <w:t xml:space="preserve">10 </w:t>
            </w:r>
          </w:p>
        </w:tc>
        <w:tc>
          <w:tcPr>
            <w:tcW w:w="6383" w:type="dxa"/>
          </w:tcPr>
          <w:p w:rsidR="007B7882" w:rsidRPr="00A900CD" w:rsidRDefault="007B7882" w:rsidP="004423D3">
            <w:pPr>
              <w:pStyle w:val="Default"/>
              <w:numPr>
                <w:ilvl w:val="0"/>
                <w:numId w:val="136"/>
              </w:numPr>
              <w:rPr>
                <w:rFonts w:ascii="Arial" w:hAnsi="Arial" w:cs="Arial"/>
                <w:b/>
                <w:bCs/>
                <w:sz w:val="22"/>
                <w:szCs w:val="22"/>
              </w:rPr>
            </w:pPr>
            <w:r w:rsidRPr="00A900CD">
              <w:rPr>
                <w:rFonts w:ascii="Arial" w:hAnsi="Arial" w:cs="Arial"/>
                <w:b/>
                <w:bCs/>
                <w:sz w:val="22"/>
                <w:szCs w:val="22"/>
              </w:rPr>
              <w:t>Significance of Statistic and Significance of difference between two Statistics (Testing hypothesis)</w:t>
            </w:r>
          </w:p>
          <w:p w:rsidR="007B7882" w:rsidRPr="00A900CD" w:rsidRDefault="007B7882" w:rsidP="004423D3">
            <w:pPr>
              <w:pStyle w:val="Default"/>
              <w:numPr>
                <w:ilvl w:val="0"/>
                <w:numId w:val="141"/>
              </w:numPr>
              <w:rPr>
                <w:rFonts w:ascii="Arial" w:hAnsi="Arial" w:cs="Arial"/>
                <w:sz w:val="22"/>
                <w:szCs w:val="22"/>
              </w:rPr>
            </w:pPr>
            <w:r w:rsidRPr="00A900CD">
              <w:rPr>
                <w:rFonts w:ascii="Arial" w:hAnsi="Arial" w:cs="Arial"/>
                <w:sz w:val="22"/>
                <w:szCs w:val="22"/>
              </w:rPr>
              <w:t>Non parametric test – Chi-square test, Sign, median test, Mann Whitney test.</w:t>
            </w:r>
          </w:p>
          <w:p w:rsidR="007B7882" w:rsidRPr="00A900CD" w:rsidRDefault="007B7882" w:rsidP="004423D3">
            <w:pPr>
              <w:pStyle w:val="Default"/>
              <w:numPr>
                <w:ilvl w:val="0"/>
                <w:numId w:val="141"/>
              </w:numPr>
              <w:rPr>
                <w:rFonts w:ascii="Arial" w:hAnsi="Arial" w:cs="Arial"/>
                <w:sz w:val="22"/>
                <w:szCs w:val="22"/>
              </w:rPr>
            </w:pPr>
            <w:r w:rsidRPr="00A900CD">
              <w:rPr>
                <w:rFonts w:ascii="Arial" w:hAnsi="Arial" w:cs="Arial"/>
                <w:sz w:val="22"/>
                <w:szCs w:val="22"/>
              </w:rPr>
              <w:t xml:space="preserve">Parametric test – ‘t’ test, ANOVA, MANOVA,ANCOVA </w:t>
            </w:r>
          </w:p>
        </w:tc>
      </w:tr>
      <w:tr w:rsidR="007B7882" w:rsidRPr="00A900CD" w:rsidTr="00607035">
        <w:tc>
          <w:tcPr>
            <w:tcW w:w="763" w:type="dxa"/>
          </w:tcPr>
          <w:p w:rsidR="007B7882" w:rsidRPr="00A900CD" w:rsidRDefault="007B7882" w:rsidP="00607035">
            <w:pPr>
              <w:pStyle w:val="Default"/>
              <w:jc w:val="center"/>
              <w:rPr>
                <w:rFonts w:ascii="Arial" w:hAnsi="Arial" w:cs="Arial"/>
                <w:b/>
                <w:color w:val="auto"/>
                <w:sz w:val="22"/>
                <w:szCs w:val="22"/>
              </w:rPr>
            </w:pPr>
            <w:r w:rsidRPr="00A900CD">
              <w:rPr>
                <w:rFonts w:ascii="Arial" w:hAnsi="Arial" w:cs="Arial"/>
                <w:b/>
                <w:color w:val="auto"/>
                <w:sz w:val="22"/>
                <w:szCs w:val="22"/>
              </w:rPr>
              <w:t>VIII</w:t>
            </w:r>
          </w:p>
        </w:tc>
        <w:tc>
          <w:tcPr>
            <w:tcW w:w="963" w:type="dxa"/>
          </w:tcPr>
          <w:p w:rsidR="007B7882" w:rsidRPr="00A900CD" w:rsidRDefault="007B7882" w:rsidP="00607035">
            <w:pPr>
              <w:pStyle w:val="Default"/>
              <w:jc w:val="center"/>
              <w:rPr>
                <w:rFonts w:ascii="Arial" w:hAnsi="Arial" w:cs="Arial"/>
                <w:sz w:val="22"/>
                <w:szCs w:val="22"/>
              </w:rPr>
            </w:pPr>
            <w:r w:rsidRPr="00A900CD">
              <w:rPr>
                <w:rFonts w:ascii="Arial" w:hAnsi="Arial" w:cs="Arial"/>
                <w:b/>
                <w:bCs/>
                <w:sz w:val="22"/>
                <w:szCs w:val="22"/>
              </w:rPr>
              <w:t xml:space="preserve">5 </w:t>
            </w:r>
          </w:p>
        </w:tc>
        <w:tc>
          <w:tcPr>
            <w:tcW w:w="1136" w:type="dxa"/>
          </w:tcPr>
          <w:p w:rsidR="007B7882" w:rsidRPr="00A900CD" w:rsidRDefault="007B7882" w:rsidP="00607035">
            <w:pPr>
              <w:pStyle w:val="Default"/>
              <w:jc w:val="center"/>
              <w:rPr>
                <w:rFonts w:ascii="Arial" w:hAnsi="Arial" w:cs="Arial"/>
                <w:sz w:val="22"/>
                <w:szCs w:val="22"/>
              </w:rPr>
            </w:pPr>
            <w:r w:rsidRPr="00A900CD">
              <w:rPr>
                <w:rFonts w:ascii="Arial" w:hAnsi="Arial" w:cs="Arial"/>
                <w:b/>
                <w:bCs/>
                <w:sz w:val="22"/>
                <w:szCs w:val="22"/>
              </w:rPr>
              <w:t xml:space="preserve">5 </w:t>
            </w:r>
          </w:p>
        </w:tc>
        <w:tc>
          <w:tcPr>
            <w:tcW w:w="6383" w:type="dxa"/>
          </w:tcPr>
          <w:p w:rsidR="007B7882" w:rsidRPr="00A900CD" w:rsidRDefault="007B7882" w:rsidP="004423D3">
            <w:pPr>
              <w:pStyle w:val="Default"/>
              <w:numPr>
                <w:ilvl w:val="0"/>
                <w:numId w:val="136"/>
              </w:numPr>
              <w:rPr>
                <w:rFonts w:ascii="Arial" w:hAnsi="Arial" w:cs="Arial"/>
                <w:b/>
                <w:bCs/>
                <w:sz w:val="22"/>
                <w:szCs w:val="22"/>
              </w:rPr>
            </w:pPr>
            <w:r w:rsidRPr="00A900CD">
              <w:rPr>
                <w:rFonts w:ascii="Arial" w:hAnsi="Arial" w:cs="Arial"/>
                <w:b/>
                <w:bCs/>
                <w:sz w:val="22"/>
                <w:szCs w:val="22"/>
              </w:rPr>
              <w:t xml:space="preserve">Use of statistical methods in psychology and </w:t>
            </w:r>
            <w:r w:rsidRPr="00A900CD">
              <w:rPr>
                <w:rFonts w:ascii="Arial" w:hAnsi="Arial" w:cs="Arial"/>
                <w:b/>
                <w:bCs/>
                <w:sz w:val="22"/>
                <w:szCs w:val="22"/>
              </w:rPr>
              <w:lastRenderedPageBreak/>
              <w:t>education:</w:t>
            </w:r>
          </w:p>
          <w:p w:rsidR="007B7882" w:rsidRPr="00A900CD" w:rsidRDefault="007B7882" w:rsidP="004423D3">
            <w:pPr>
              <w:pStyle w:val="Default"/>
              <w:numPr>
                <w:ilvl w:val="0"/>
                <w:numId w:val="142"/>
              </w:numPr>
              <w:rPr>
                <w:rFonts w:ascii="Arial" w:hAnsi="Arial" w:cs="Arial"/>
                <w:sz w:val="22"/>
                <w:szCs w:val="22"/>
              </w:rPr>
            </w:pPr>
            <w:r w:rsidRPr="00A900CD">
              <w:rPr>
                <w:rFonts w:ascii="Arial" w:hAnsi="Arial" w:cs="Arial"/>
                <w:sz w:val="22"/>
                <w:szCs w:val="22"/>
              </w:rPr>
              <w:t>Scaling – Z Score, Z Scaling</w:t>
            </w:r>
          </w:p>
          <w:p w:rsidR="007B7882" w:rsidRPr="00A900CD" w:rsidRDefault="007B7882" w:rsidP="004423D3">
            <w:pPr>
              <w:pStyle w:val="Default"/>
              <w:numPr>
                <w:ilvl w:val="0"/>
                <w:numId w:val="142"/>
              </w:numPr>
              <w:rPr>
                <w:rFonts w:ascii="Arial" w:hAnsi="Arial" w:cs="Arial"/>
                <w:sz w:val="22"/>
                <w:szCs w:val="22"/>
              </w:rPr>
            </w:pPr>
            <w:r w:rsidRPr="00A900CD">
              <w:rPr>
                <w:rFonts w:ascii="Arial" w:hAnsi="Arial" w:cs="Arial"/>
                <w:sz w:val="22"/>
                <w:szCs w:val="22"/>
              </w:rPr>
              <w:t>Standard Score and T Score</w:t>
            </w:r>
          </w:p>
          <w:p w:rsidR="007B7882" w:rsidRPr="00A900CD" w:rsidRDefault="007B7882" w:rsidP="004423D3">
            <w:pPr>
              <w:pStyle w:val="Default"/>
              <w:numPr>
                <w:ilvl w:val="0"/>
                <w:numId w:val="142"/>
              </w:numPr>
              <w:rPr>
                <w:rFonts w:ascii="Arial" w:hAnsi="Arial" w:cs="Arial"/>
                <w:sz w:val="22"/>
                <w:szCs w:val="22"/>
              </w:rPr>
            </w:pPr>
            <w:r w:rsidRPr="00A900CD">
              <w:rPr>
                <w:rFonts w:ascii="Arial" w:hAnsi="Arial" w:cs="Arial"/>
                <w:sz w:val="22"/>
                <w:szCs w:val="22"/>
              </w:rPr>
              <w:t xml:space="preserve">Reliability of test Scores: test-retest method, parallel forms, split half method. </w:t>
            </w:r>
          </w:p>
        </w:tc>
      </w:tr>
      <w:tr w:rsidR="007B7882" w:rsidRPr="00A900CD" w:rsidTr="00607035">
        <w:tc>
          <w:tcPr>
            <w:tcW w:w="763" w:type="dxa"/>
          </w:tcPr>
          <w:p w:rsidR="007B7882" w:rsidRPr="00A900CD" w:rsidRDefault="007B7882" w:rsidP="00607035">
            <w:pPr>
              <w:pStyle w:val="Default"/>
              <w:jc w:val="center"/>
              <w:rPr>
                <w:rFonts w:ascii="Arial" w:hAnsi="Arial" w:cs="Arial"/>
                <w:b/>
                <w:color w:val="auto"/>
                <w:sz w:val="22"/>
                <w:szCs w:val="22"/>
              </w:rPr>
            </w:pPr>
            <w:r w:rsidRPr="00A900CD">
              <w:rPr>
                <w:rFonts w:ascii="Arial" w:hAnsi="Arial" w:cs="Arial"/>
                <w:b/>
                <w:color w:val="auto"/>
                <w:sz w:val="22"/>
                <w:szCs w:val="22"/>
              </w:rPr>
              <w:lastRenderedPageBreak/>
              <w:t>IX</w:t>
            </w:r>
          </w:p>
        </w:tc>
        <w:tc>
          <w:tcPr>
            <w:tcW w:w="963" w:type="dxa"/>
          </w:tcPr>
          <w:p w:rsidR="007B7882" w:rsidRPr="00A900CD" w:rsidRDefault="007B7882" w:rsidP="00607035">
            <w:pPr>
              <w:pStyle w:val="Default"/>
              <w:jc w:val="center"/>
              <w:rPr>
                <w:rFonts w:ascii="Arial" w:hAnsi="Arial" w:cs="Arial"/>
                <w:sz w:val="22"/>
                <w:szCs w:val="22"/>
              </w:rPr>
            </w:pPr>
            <w:r w:rsidRPr="00A900CD">
              <w:rPr>
                <w:rFonts w:ascii="Arial" w:hAnsi="Arial" w:cs="Arial"/>
                <w:b/>
                <w:bCs/>
                <w:sz w:val="22"/>
                <w:szCs w:val="22"/>
              </w:rPr>
              <w:t xml:space="preserve">4 </w:t>
            </w:r>
          </w:p>
        </w:tc>
        <w:tc>
          <w:tcPr>
            <w:tcW w:w="1136" w:type="dxa"/>
          </w:tcPr>
          <w:p w:rsidR="007B7882" w:rsidRPr="00A900CD" w:rsidRDefault="007B7882" w:rsidP="00607035">
            <w:pPr>
              <w:pStyle w:val="Default"/>
              <w:jc w:val="center"/>
              <w:rPr>
                <w:rFonts w:ascii="Arial" w:hAnsi="Arial" w:cs="Arial"/>
                <w:sz w:val="22"/>
                <w:szCs w:val="22"/>
              </w:rPr>
            </w:pPr>
            <w:r w:rsidRPr="00A900CD">
              <w:rPr>
                <w:rFonts w:ascii="Arial" w:hAnsi="Arial" w:cs="Arial"/>
                <w:b/>
                <w:bCs/>
                <w:sz w:val="22"/>
                <w:szCs w:val="22"/>
              </w:rPr>
              <w:t xml:space="preserve">2 </w:t>
            </w:r>
          </w:p>
        </w:tc>
        <w:tc>
          <w:tcPr>
            <w:tcW w:w="6383" w:type="dxa"/>
          </w:tcPr>
          <w:p w:rsidR="007B7882" w:rsidRPr="00A900CD" w:rsidRDefault="007B7882" w:rsidP="004423D3">
            <w:pPr>
              <w:pStyle w:val="Default"/>
              <w:numPr>
                <w:ilvl w:val="0"/>
                <w:numId w:val="136"/>
              </w:numPr>
              <w:rPr>
                <w:rFonts w:ascii="Arial" w:hAnsi="Arial" w:cs="Arial"/>
                <w:b/>
                <w:bCs/>
                <w:sz w:val="22"/>
                <w:szCs w:val="22"/>
              </w:rPr>
            </w:pPr>
            <w:r w:rsidRPr="00A900CD">
              <w:rPr>
                <w:rFonts w:ascii="Arial" w:hAnsi="Arial" w:cs="Arial"/>
                <w:b/>
                <w:bCs/>
                <w:sz w:val="22"/>
                <w:szCs w:val="22"/>
              </w:rPr>
              <w:t>Application of statistics in health:</w:t>
            </w:r>
          </w:p>
          <w:p w:rsidR="007B7882" w:rsidRPr="00A900CD" w:rsidRDefault="007B7882" w:rsidP="004423D3">
            <w:pPr>
              <w:pStyle w:val="Default"/>
              <w:numPr>
                <w:ilvl w:val="0"/>
                <w:numId w:val="143"/>
              </w:numPr>
              <w:rPr>
                <w:rFonts w:ascii="Arial" w:hAnsi="Arial" w:cs="Arial"/>
                <w:sz w:val="22"/>
                <w:szCs w:val="22"/>
              </w:rPr>
            </w:pPr>
            <w:r w:rsidRPr="00A900CD">
              <w:rPr>
                <w:rFonts w:ascii="Arial" w:hAnsi="Arial" w:cs="Arial"/>
                <w:sz w:val="22"/>
                <w:szCs w:val="22"/>
              </w:rPr>
              <w:t>Ratios, Rates, Trends</w:t>
            </w:r>
          </w:p>
          <w:p w:rsidR="007B7882" w:rsidRPr="00A900CD" w:rsidRDefault="007B7882" w:rsidP="004423D3">
            <w:pPr>
              <w:pStyle w:val="Default"/>
              <w:numPr>
                <w:ilvl w:val="0"/>
                <w:numId w:val="143"/>
              </w:numPr>
              <w:rPr>
                <w:rFonts w:ascii="Arial" w:hAnsi="Arial" w:cs="Arial"/>
                <w:sz w:val="22"/>
                <w:szCs w:val="22"/>
              </w:rPr>
            </w:pPr>
            <w:r w:rsidRPr="00A900CD">
              <w:rPr>
                <w:rFonts w:ascii="Arial" w:hAnsi="Arial" w:cs="Arial"/>
                <w:sz w:val="22"/>
                <w:szCs w:val="22"/>
              </w:rPr>
              <w:t>Vital health statistics – Birth and death rates.</w:t>
            </w:r>
          </w:p>
          <w:p w:rsidR="007B7882" w:rsidRPr="00A900CD" w:rsidRDefault="007B7882" w:rsidP="004423D3">
            <w:pPr>
              <w:pStyle w:val="Default"/>
              <w:numPr>
                <w:ilvl w:val="0"/>
                <w:numId w:val="143"/>
              </w:numPr>
              <w:rPr>
                <w:rFonts w:ascii="Arial" w:hAnsi="Arial" w:cs="Arial"/>
                <w:sz w:val="22"/>
                <w:szCs w:val="22"/>
              </w:rPr>
            </w:pPr>
            <w:r w:rsidRPr="00A900CD">
              <w:rPr>
                <w:rFonts w:ascii="Arial" w:hAnsi="Arial" w:cs="Arial"/>
                <w:sz w:val="22"/>
                <w:szCs w:val="22"/>
              </w:rPr>
              <w:t xml:space="preserve">Measures related to fertility, morbidity and mortality </w:t>
            </w:r>
          </w:p>
        </w:tc>
      </w:tr>
      <w:tr w:rsidR="007B7882" w:rsidRPr="00A900CD" w:rsidTr="00607035">
        <w:tc>
          <w:tcPr>
            <w:tcW w:w="763" w:type="dxa"/>
          </w:tcPr>
          <w:p w:rsidR="007B7882" w:rsidRPr="00A900CD" w:rsidRDefault="007B7882" w:rsidP="00607035">
            <w:pPr>
              <w:pStyle w:val="Default"/>
              <w:jc w:val="center"/>
              <w:rPr>
                <w:rFonts w:ascii="Arial" w:hAnsi="Arial" w:cs="Arial"/>
                <w:b/>
                <w:color w:val="auto"/>
                <w:sz w:val="22"/>
                <w:szCs w:val="22"/>
              </w:rPr>
            </w:pPr>
            <w:r w:rsidRPr="00A900CD">
              <w:rPr>
                <w:rFonts w:ascii="Arial" w:hAnsi="Arial" w:cs="Arial"/>
                <w:b/>
                <w:color w:val="auto"/>
                <w:sz w:val="22"/>
                <w:szCs w:val="22"/>
              </w:rPr>
              <w:t>X</w:t>
            </w:r>
          </w:p>
        </w:tc>
        <w:tc>
          <w:tcPr>
            <w:tcW w:w="963" w:type="dxa"/>
          </w:tcPr>
          <w:p w:rsidR="007B7882" w:rsidRPr="00A900CD" w:rsidRDefault="007B7882" w:rsidP="00607035">
            <w:pPr>
              <w:pStyle w:val="Default"/>
              <w:jc w:val="center"/>
              <w:rPr>
                <w:rFonts w:ascii="Arial" w:hAnsi="Arial" w:cs="Arial"/>
                <w:sz w:val="22"/>
                <w:szCs w:val="22"/>
              </w:rPr>
            </w:pPr>
            <w:r w:rsidRPr="00A900CD">
              <w:rPr>
                <w:rFonts w:ascii="Arial" w:hAnsi="Arial" w:cs="Arial"/>
                <w:b/>
                <w:bCs/>
                <w:sz w:val="22"/>
                <w:szCs w:val="22"/>
              </w:rPr>
              <w:t xml:space="preserve">4 </w:t>
            </w:r>
          </w:p>
        </w:tc>
        <w:tc>
          <w:tcPr>
            <w:tcW w:w="1136" w:type="dxa"/>
          </w:tcPr>
          <w:p w:rsidR="007B7882" w:rsidRPr="00A900CD" w:rsidRDefault="007B7882" w:rsidP="00607035">
            <w:pPr>
              <w:pStyle w:val="Default"/>
              <w:jc w:val="center"/>
              <w:rPr>
                <w:rFonts w:ascii="Arial" w:hAnsi="Arial" w:cs="Arial"/>
                <w:sz w:val="22"/>
                <w:szCs w:val="22"/>
              </w:rPr>
            </w:pPr>
            <w:r w:rsidRPr="00A900CD">
              <w:rPr>
                <w:rFonts w:ascii="Arial" w:hAnsi="Arial" w:cs="Arial"/>
                <w:b/>
                <w:bCs/>
                <w:sz w:val="22"/>
                <w:szCs w:val="22"/>
              </w:rPr>
              <w:t xml:space="preserve">8 </w:t>
            </w:r>
          </w:p>
        </w:tc>
        <w:tc>
          <w:tcPr>
            <w:tcW w:w="6383" w:type="dxa"/>
          </w:tcPr>
          <w:p w:rsidR="007B7882" w:rsidRPr="00A900CD" w:rsidRDefault="007B7882" w:rsidP="004423D3">
            <w:pPr>
              <w:pStyle w:val="Default"/>
              <w:numPr>
                <w:ilvl w:val="0"/>
                <w:numId w:val="136"/>
              </w:numPr>
              <w:rPr>
                <w:rFonts w:ascii="Arial" w:hAnsi="Arial" w:cs="Arial"/>
                <w:b/>
                <w:bCs/>
                <w:sz w:val="22"/>
                <w:szCs w:val="22"/>
              </w:rPr>
            </w:pPr>
            <w:r w:rsidRPr="00A900CD">
              <w:rPr>
                <w:rFonts w:ascii="Arial" w:hAnsi="Arial" w:cs="Arial"/>
                <w:b/>
                <w:bCs/>
                <w:sz w:val="22"/>
                <w:szCs w:val="22"/>
              </w:rPr>
              <w:t>Use of Computers for data analysis</w:t>
            </w:r>
          </w:p>
          <w:p w:rsidR="007B7882" w:rsidRPr="00A900CD" w:rsidRDefault="007B7882" w:rsidP="004423D3">
            <w:pPr>
              <w:pStyle w:val="Default"/>
              <w:numPr>
                <w:ilvl w:val="0"/>
                <w:numId w:val="144"/>
              </w:numPr>
              <w:rPr>
                <w:rFonts w:ascii="Arial" w:hAnsi="Arial" w:cs="Arial"/>
                <w:sz w:val="22"/>
                <w:szCs w:val="22"/>
              </w:rPr>
            </w:pPr>
            <w:r w:rsidRPr="00A900CD">
              <w:rPr>
                <w:rFonts w:ascii="Arial" w:hAnsi="Arial" w:cs="Arial"/>
                <w:sz w:val="22"/>
                <w:szCs w:val="22"/>
              </w:rPr>
              <w:t xml:space="preserve">Use of statistical package. </w:t>
            </w:r>
          </w:p>
        </w:tc>
      </w:tr>
    </w:tbl>
    <w:p w:rsidR="007B7882" w:rsidRPr="00A900CD" w:rsidRDefault="007B7882" w:rsidP="007B7882">
      <w:pPr>
        <w:pStyle w:val="Default"/>
        <w:rPr>
          <w:rFonts w:ascii="Arial" w:hAnsi="Arial" w:cs="Arial"/>
          <w:color w:val="auto"/>
          <w:sz w:val="22"/>
          <w:szCs w:val="22"/>
        </w:rPr>
      </w:pPr>
    </w:p>
    <w:p w:rsidR="007B7882" w:rsidRPr="00A900CD" w:rsidRDefault="007B7882" w:rsidP="007B7882">
      <w:pPr>
        <w:pStyle w:val="Default"/>
        <w:rPr>
          <w:rFonts w:ascii="Arial" w:hAnsi="Arial" w:cs="Arial"/>
          <w:b/>
          <w:color w:val="auto"/>
          <w:sz w:val="22"/>
          <w:szCs w:val="22"/>
        </w:rPr>
      </w:pPr>
      <w:r w:rsidRPr="00A900CD">
        <w:rPr>
          <w:rFonts w:ascii="Arial" w:hAnsi="Arial" w:cs="Arial"/>
          <w:b/>
          <w:color w:val="auto"/>
          <w:sz w:val="22"/>
          <w:szCs w:val="22"/>
        </w:rPr>
        <w:t>Activities: -</w:t>
      </w:r>
    </w:p>
    <w:p w:rsidR="007B7882" w:rsidRPr="00A900CD" w:rsidRDefault="007B7882" w:rsidP="004423D3">
      <w:pPr>
        <w:pStyle w:val="Default"/>
        <w:numPr>
          <w:ilvl w:val="0"/>
          <w:numId w:val="133"/>
        </w:numPr>
        <w:rPr>
          <w:rFonts w:ascii="Arial" w:hAnsi="Arial" w:cs="Arial"/>
          <w:color w:val="auto"/>
          <w:sz w:val="22"/>
          <w:szCs w:val="22"/>
        </w:rPr>
      </w:pPr>
      <w:r w:rsidRPr="00A900CD">
        <w:rPr>
          <w:rFonts w:ascii="Arial" w:hAnsi="Arial" w:cs="Arial"/>
          <w:color w:val="auto"/>
          <w:sz w:val="22"/>
          <w:szCs w:val="22"/>
        </w:rPr>
        <w:t>Exercises on organization and tabulation of data,</w:t>
      </w:r>
    </w:p>
    <w:p w:rsidR="007B7882" w:rsidRPr="00A900CD" w:rsidRDefault="007B7882" w:rsidP="004423D3">
      <w:pPr>
        <w:pStyle w:val="Default"/>
        <w:numPr>
          <w:ilvl w:val="0"/>
          <w:numId w:val="133"/>
        </w:numPr>
        <w:rPr>
          <w:rFonts w:ascii="Arial" w:hAnsi="Arial" w:cs="Arial"/>
          <w:color w:val="auto"/>
          <w:sz w:val="22"/>
          <w:szCs w:val="22"/>
        </w:rPr>
      </w:pPr>
      <w:r w:rsidRPr="00A900CD">
        <w:rPr>
          <w:rFonts w:ascii="Arial" w:hAnsi="Arial" w:cs="Arial"/>
          <w:color w:val="auto"/>
          <w:sz w:val="22"/>
          <w:szCs w:val="22"/>
        </w:rPr>
        <w:t>Graphical and tabular presentation of data</w:t>
      </w:r>
    </w:p>
    <w:p w:rsidR="007B7882" w:rsidRPr="00A900CD" w:rsidRDefault="007B7882" w:rsidP="004423D3">
      <w:pPr>
        <w:pStyle w:val="Default"/>
        <w:numPr>
          <w:ilvl w:val="0"/>
          <w:numId w:val="133"/>
        </w:numPr>
        <w:rPr>
          <w:rFonts w:ascii="Arial" w:hAnsi="Arial" w:cs="Arial"/>
          <w:color w:val="auto"/>
          <w:sz w:val="22"/>
          <w:szCs w:val="22"/>
        </w:rPr>
      </w:pPr>
      <w:r w:rsidRPr="00A900CD">
        <w:rPr>
          <w:rFonts w:ascii="Arial" w:hAnsi="Arial" w:cs="Arial"/>
          <w:color w:val="auto"/>
          <w:sz w:val="22"/>
          <w:szCs w:val="22"/>
        </w:rPr>
        <w:t>Calculation of descriptive and inferential statistics(chi square, t-test, correlation)</w:t>
      </w:r>
    </w:p>
    <w:p w:rsidR="007B7882" w:rsidRPr="00A900CD" w:rsidRDefault="007B7882" w:rsidP="004423D3">
      <w:pPr>
        <w:pStyle w:val="Default"/>
        <w:numPr>
          <w:ilvl w:val="0"/>
          <w:numId w:val="133"/>
        </w:numPr>
        <w:rPr>
          <w:rFonts w:ascii="Arial" w:hAnsi="Arial" w:cs="Arial"/>
          <w:color w:val="auto"/>
          <w:sz w:val="22"/>
          <w:szCs w:val="22"/>
        </w:rPr>
      </w:pPr>
      <w:r w:rsidRPr="00A900CD">
        <w:rPr>
          <w:rFonts w:ascii="Arial" w:hAnsi="Arial" w:cs="Arial"/>
          <w:color w:val="auto"/>
          <w:sz w:val="22"/>
          <w:szCs w:val="22"/>
        </w:rPr>
        <w:t>Practice in using statistical package</w:t>
      </w:r>
    </w:p>
    <w:p w:rsidR="007B7882" w:rsidRPr="00A900CD" w:rsidRDefault="007B7882" w:rsidP="004423D3">
      <w:pPr>
        <w:pStyle w:val="Default"/>
        <w:numPr>
          <w:ilvl w:val="0"/>
          <w:numId w:val="133"/>
        </w:numPr>
        <w:rPr>
          <w:rFonts w:ascii="Arial" w:hAnsi="Arial" w:cs="Arial"/>
          <w:color w:val="auto"/>
          <w:sz w:val="22"/>
          <w:szCs w:val="22"/>
        </w:rPr>
      </w:pPr>
      <w:r w:rsidRPr="00A900CD">
        <w:rPr>
          <w:rFonts w:ascii="Arial" w:hAnsi="Arial" w:cs="Arial"/>
          <w:color w:val="auto"/>
          <w:sz w:val="22"/>
          <w:szCs w:val="22"/>
        </w:rPr>
        <w:t xml:space="preserve">Computing vital health statistics </w:t>
      </w:r>
    </w:p>
    <w:p w:rsidR="007B7882" w:rsidRPr="00A900CD" w:rsidRDefault="007B7882" w:rsidP="007B7882">
      <w:pPr>
        <w:pStyle w:val="Default"/>
        <w:rPr>
          <w:rFonts w:ascii="Arial" w:hAnsi="Arial" w:cs="Arial"/>
          <w:b/>
          <w:bCs/>
          <w:sz w:val="22"/>
          <w:szCs w:val="22"/>
        </w:rPr>
      </w:pPr>
      <w:r w:rsidRPr="00A900CD">
        <w:rPr>
          <w:rFonts w:ascii="Arial" w:hAnsi="Arial" w:cs="Arial"/>
          <w:b/>
          <w:bCs/>
          <w:sz w:val="22"/>
          <w:szCs w:val="22"/>
        </w:rPr>
        <w:t>Methods of Teaching:</w:t>
      </w:r>
    </w:p>
    <w:p w:rsidR="007B7882" w:rsidRPr="00A900CD" w:rsidRDefault="007B7882" w:rsidP="004423D3">
      <w:pPr>
        <w:pStyle w:val="Default"/>
        <w:numPr>
          <w:ilvl w:val="0"/>
          <w:numId w:val="134"/>
        </w:numPr>
        <w:rPr>
          <w:rFonts w:ascii="Arial" w:hAnsi="Arial" w:cs="Arial"/>
          <w:color w:val="auto"/>
          <w:sz w:val="22"/>
          <w:szCs w:val="22"/>
        </w:rPr>
      </w:pPr>
      <w:r w:rsidRPr="00A900CD">
        <w:rPr>
          <w:rFonts w:ascii="Arial" w:hAnsi="Arial" w:cs="Arial"/>
          <w:sz w:val="22"/>
          <w:szCs w:val="22"/>
        </w:rPr>
        <w:t>Lecture-cum-discussion</w:t>
      </w:r>
    </w:p>
    <w:p w:rsidR="007B7882" w:rsidRPr="00A900CD" w:rsidRDefault="007B7882" w:rsidP="004423D3">
      <w:pPr>
        <w:pStyle w:val="Default"/>
        <w:numPr>
          <w:ilvl w:val="0"/>
          <w:numId w:val="134"/>
        </w:numPr>
        <w:rPr>
          <w:rFonts w:ascii="Arial" w:hAnsi="Arial" w:cs="Arial"/>
          <w:color w:val="auto"/>
          <w:sz w:val="22"/>
          <w:szCs w:val="22"/>
        </w:rPr>
      </w:pPr>
      <w:r w:rsidRPr="00A900CD">
        <w:rPr>
          <w:rFonts w:ascii="Arial" w:hAnsi="Arial" w:cs="Arial"/>
          <w:sz w:val="22"/>
          <w:szCs w:val="22"/>
        </w:rPr>
        <w:t>Demonstration – on data organization, tabulation, calculation of statistics, use of statistical package, Classroom exercises, organization and tabulation of data,</w:t>
      </w:r>
    </w:p>
    <w:p w:rsidR="007B7882" w:rsidRPr="00A900CD" w:rsidRDefault="007B7882" w:rsidP="004423D3">
      <w:pPr>
        <w:pStyle w:val="Default"/>
        <w:numPr>
          <w:ilvl w:val="0"/>
          <w:numId w:val="134"/>
        </w:numPr>
        <w:rPr>
          <w:rFonts w:ascii="Arial" w:hAnsi="Arial" w:cs="Arial"/>
          <w:color w:val="auto"/>
          <w:sz w:val="22"/>
          <w:szCs w:val="22"/>
        </w:rPr>
      </w:pPr>
      <w:r w:rsidRPr="00A900CD">
        <w:rPr>
          <w:rFonts w:ascii="Arial" w:hAnsi="Arial" w:cs="Arial"/>
          <w:sz w:val="22"/>
          <w:szCs w:val="22"/>
        </w:rPr>
        <w:t>Computing Descriptive and inferential statistics; vital and health statistics and use of computer for data entry and analysis using statistical package</w:t>
      </w:r>
    </w:p>
    <w:p w:rsidR="007B7882" w:rsidRPr="00A900CD" w:rsidRDefault="007B7882" w:rsidP="007B7882">
      <w:pPr>
        <w:pStyle w:val="Default"/>
        <w:rPr>
          <w:rFonts w:ascii="Arial" w:hAnsi="Arial" w:cs="Arial"/>
          <w:color w:val="auto"/>
          <w:sz w:val="22"/>
          <w:szCs w:val="22"/>
        </w:rPr>
      </w:pPr>
      <w:r w:rsidRPr="00A900CD">
        <w:rPr>
          <w:rFonts w:ascii="Arial" w:hAnsi="Arial" w:cs="Arial"/>
          <w:b/>
          <w:bCs/>
          <w:sz w:val="22"/>
          <w:szCs w:val="22"/>
        </w:rPr>
        <w:t>Methods of Evaluation</w:t>
      </w:r>
    </w:p>
    <w:p w:rsidR="007B7882" w:rsidRPr="00A900CD" w:rsidRDefault="007B7882" w:rsidP="004423D3">
      <w:pPr>
        <w:pStyle w:val="Default"/>
        <w:numPr>
          <w:ilvl w:val="0"/>
          <w:numId w:val="135"/>
        </w:numPr>
        <w:rPr>
          <w:rFonts w:ascii="Arial" w:hAnsi="Arial" w:cs="Arial"/>
          <w:color w:val="auto"/>
          <w:sz w:val="22"/>
          <w:szCs w:val="22"/>
        </w:rPr>
      </w:pPr>
      <w:r w:rsidRPr="00A900CD">
        <w:rPr>
          <w:rFonts w:ascii="Arial" w:hAnsi="Arial" w:cs="Arial"/>
          <w:sz w:val="22"/>
          <w:szCs w:val="22"/>
        </w:rPr>
        <w:t>Test, Classroom statistical exercises</w:t>
      </w:r>
    </w:p>
    <w:p w:rsidR="007B7882" w:rsidRPr="00A900CD" w:rsidRDefault="007B7882" w:rsidP="007B7882">
      <w:pPr>
        <w:pStyle w:val="Default"/>
        <w:rPr>
          <w:rFonts w:ascii="Arial" w:hAnsi="Arial" w:cs="Arial"/>
          <w:b/>
          <w:bCs/>
          <w:sz w:val="22"/>
          <w:szCs w:val="22"/>
        </w:rPr>
      </w:pPr>
      <w:r w:rsidRPr="00A900CD">
        <w:rPr>
          <w:rFonts w:ascii="Arial" w:hAnsi="Arial" w:cs="Arial"/>
          <w:b/>
          <w:bCs/>
          <w:sz w:val="22"/>
          <w:szCs w:val="22"/>
        </w:rPr>
        <w:t>Internal Assessment</w:t>
      </w:r>
    </w:p>
    <w:p w:rsidR="007B7882" w:rsidRPr="00A900CD" w:rsidRDefault="007B7882" w:rsidP="007B7882">
      <w:pPr>
        <w:pStyle w:val="Default"/>
        <w:ind w:left="1440"/>
        <w:rPr>
          <w:rFonts w:ascii="Arial" w:hAnsi="Arial" w:cs="Arial"/>
          <w:b/>
          <w:bCs/>
          <w:i/>
          <w:iCs/>
          <w:sz w:val="22"/>
          <w:szCs w:val="22"/>
        </w:rPr>
      </w:pPr>
      <w:r w:rsidRPr="00A900CD">
        <w:rPr>
          <w:rFonts w:ascii="Arial" w:hAnsi="Arial" w:cs="Arial"/>
          <w:b/>
          <w:bCs/>
          <w:i/>
          <w:iCs/>
          <w:sz w:val="22"/>
          <w:szCs w:val="22"/>
        </w:rPr>
        <w:t xml:space="preserve">Techniques </w:t>
      </w:r>
      <w:r w:rsidRPr="00A900CD">
        <w:rPr>
          <w:rFonts w:ascii="Arial" w:hAnsi="Arial" w:cs="Arial"/>
          <w:b/>
          <w:bCs/>
          <w:i/>
          <w:iCs/>
          <w:sz w:val="22"/>
          <w:szCs w:val="22"/>
        </w:rPr>
        <w:tab/>
      </w:r>
      <w:r w:rsidRPr="00A900CD">
        <w:rPr>
          <w:rFonts w:ascii="Arial" w:hAnsi="Arial" w:cs="Arial"/>
          <w:b/>
          <w:bCs/>
          <w:i/>
          <w:iCs/>
          <w:sz w:val="22"/>
          <w:szCs w:val="22"/>
        </w:rPr>
        <w:tab/>
      </w:r>
      <w:r w:rsidR="00B440BC" w:rsidRPr="00A900CD">
        <w:rPr>
          <w:rFonts w:ascii="Arial" w:hAnsi="Arial" w:cs="Arial"/>
          <w:b/>
          <w:bCs/>
          <w:i/>
          <w:iCs/>
          <w:sz w:val="22"/>
          <w:szCs w:val="22"/>
        </w:rPr>
        <w:tab/>
      </w:r>
      <w:r w:rsidR="00B440BC" w:rsidRPr="00A900CD">
        <w:rPr>
          <w:rFonts w:ascii="Arial" w:hAnsi="Arial" w:cs="Arial"/>
          <w:b/>
          <w:bCs/>
          <w:i/>
          <w:iCs/>
          <w:sz w:val="22"/>
          <w:szCs w:val="22"/>
        </w:rPr>
        <w:tab/>
      </w:r>
      <w:r w:rsidRPr="00A900CD">
        <w:rPr>
          <w:rFonts w:ascii="Arial" w:hAnsi="Arial" w:cs="Arial"/>
          <w:b/>
          <w:bCs/>
          <w:i/>
          <w:iCs/>
          <w:sz w:val="22"/>
          <w:szCs w:val="22"/>
        </w:rPr>
        <w:t>Weightage 10 marks</w:t>
      </w:r>
    </w:p>
    <w:p w:rsidR="007B7882" w:rsidRPr="00A900CD" w:rsidRDefault="007B7882" w:rsidP="007B7882">
      <w:pPr>
        <w:pStyle w:val="Default"/>
        <w:ind w:left="1440"/>
        <w:rPr>
          <w:rFonts w:ascii="Arial" w:hAnsi="Arial" w:cs="Arial"/>
          <w:b/>
          <w:bCs/>
          <w:color w:val="auto"/>
          <w:sz w:val="22"/>
          <w:szCs w:val="22"/>
        </w:rPr>
      </w:pPr>
      <w:r w:rsidRPr="00A900CD">
        <w:rPr>
          <w:rFonts w:ascii="Arial" w:hAnsi="Arial" w:cs="Arial"/>
          <w:color w:val="auto"/>
          <w:sz w:val="22"/>
          <w:szCs w:val="22"/>
        </w:rPr>
        <w:t xml:space="preserve">Test – (2 tests) </w:t>
      </w:r>
      <w:r w:rsidRPr="00A900CD">
        <w:rPr>
          <w:rFonts w:ascii="Arial" w:hAnsi="Arial" w:cs="Arial"/>
          <w:color w:val="auto"/>
          <w:sz w:val="22"/>
          <w:szCs w:val="22"/>
        </w:rPr>
        <w:tab/>
      </w:r>
      <w:r w:rsidRPr="00A900CD">
        <w:rPr>
          <w:rFonts w:ascii="Arial" w:hAnsi="Arial" w:cs="Arial"/>
          <w:color w:val="auto"/>
          <w:sz w:val="22"/>
          <w:szCs w:val="22"/>
        </w:rPr>
        <w:tab/>
      </w:r>
      <w:r w:rsidR="00B440BC" w:rsidRPr="00A900CD">
        <w:rPr>
          <w:rFonts w:ascii="Arial" w:hAnsi="Arial" w:cs="Arial"/>
          <w:color w:val="auto"/>
          <w:sz w:val="22"/>
          <w:szCs w:val="22"/>
        </w:rPr>
        <w:tab/>
      </w:r>
      <w:r w:rsidR="00B440BC" w:rsidRPr="00A900CD">
        <w:rPr>
          <w:rFonts w:ascii="Arial" w:hAnsi="Arial" w:cs="Arial"/>
          <w:color w:val="auto"/>
          <w:sz w:val="22"/>
          <w:szCs w:val="22"/>
        </w:rPr>
        <w:tab/>
      </w:r>
      <w:r w:rsidRPr="00A900CD">
        <w:rPr>
          <w:rFonts w:ascii="Arial" w:hAnsi="Arial" w:cs="Arial"/>
          <w:b/>
          <w:bCs/>
          <w:color w:val="auto"/>
          <w:sz w:val="22"/>
          <w:szCs w:val="22"/>
        </w:rPr>
        <w:t>100%</w:t>
      </w:r>
    </w:p>
    <w:p w:rsidR="007B7882" w:rsidRPr="00A900CD" w:rsidRDefault="007B7882" w:rsidP="007B7882">
      <w:pPr>
        <w:pStyle w:val="Default"/>
        <w:rPr>
          <w:rFonts w:ascii="Arial" w:hAnsi="Arial" w:cs="Arial"/>
          <w:color w:val="auto"/>
          <w:sz w:val="22"/>
          <w:szCs w:val="22"/>
        </w:rPr>
      </w:pPr>
    </w:p>
    <w:p w:rsidR="007B7882" w:rsidRPr="00A900CD" w:rsidRDefault="007B7882" w:rsidP="007B7882">
      <w:pPr>
        <w:rPr>
          <w:rFonts w:ascii="Arial" w:hAnsi="Arial" w:cs="Arial"/>
        </w:rPr>
      </w:pPr>
      <w:r w:rsidRPr="00A900CD">
        <w:rPr>
          <w:rFonts w:ascii="Arial" w:hAnsi="Arial" w:cs="Arial"/>
        </w:rPr>
        <w:br w:type="page"/>
      </w:r>
    </w:p>
    <w:p w:rsidR="006A35B8" w:rsidRPr="00436271" w:rsidRDefault="006A35B8" w:rsidP="00501D29">
      <w:pPr>
        <w:jc w:val="center"/>
        <w:rPr>
          <w:rFonts w:ascii="Arial" w:hAnsi="Arial" w:cs="Arial"/>
          <w:b/>
          <w:bCs/>
          <w:sz w:val="28"/>
        </w:rPr>
      </w:pPr>
      <w:r w:rsidRPr="00436271">
        <w:rPr>
          <w:rFonts w:ascii="Arial" w:hAnsi="Arial" w:cs="Arial"/>
          <w:b/>
          <w:bCs/>
          <w:sz w:val="28"/>
        </w:rPr>
        <w:lastRenderedPageBreak/>
        <w:t xml:space="preserve">Second Year M.Sc Nursing </w:t>
      </w:r>
    </w:p>
    <w:p w:rsidR="006A35B8" w:rsidRPr="00A900CD" w:rsidRDefault="006A35B8" w:rsidP="00DB0CFB">
      <w:pPr>
        <w:spacing w:after="0" w:line="240" w:lineRule="auto"/>
        <w:jc w:val="center"/>
        <w:rPr>
          <w:rFonts w:ascii="Arial" w:hAnsi="Arial" w:cs="Arial"/>
          <w:b/>
          <w:bCs/>
        </w:rPr>
      </w:pPr>
      <w:r w:rsidRPr="00A900CD">
        <w:rPr>
          <w:rFonts w:ascii="Arial" w:hAnsi="Arial" w:cs="Arial"/>
          <w:b/>
          <w:bCs/>
        </w:rPr>
        <w:t xml:space="preserve">Subject: </w:t>
      </w:r>
      <w:r w:rsidR="00501D29" w:rsidRPr="00A900CD">
        <w:rPr>
          <w:rFonts w:ascii="Arial" w:hAnsi="Arial" w:cs="Arial"/>
          <w:b/>
          <w:bCs/>
        </w:rPr>
        <w:t>NURSING MANAGEMENT</w:t>
      </w:r>
      <w:r w:rsidRPr="00A900CD">
        <w:rPr>
          <w:rFonts w:ascii="Arial" w:hAnsi="Arial" w:cs="Arial"/>
          <w:b/>
          <w:bCs/>
        </w:rPr>
        <w:tab/>
      </w:r>
      <w:r w:rsidRPr="00A900CD">
        <w:rPr>
          <w:rFonts w:ascii="Arial" w:hAnsi="Arial" w:cs="Arial"/>
          <w:b/>
          <w:bCs/>
        </w:rPr>
        <w:tab/>
      </w:r>
      <w:r w:rsidRPr="00A900CD">
        <w:rPr>
          <w:rFonts w:ascii="Arial" w:hAnsi="Arial" w:cs="Arial"/>
          <w:b/>
          <w:bCs/>
        </w:rPr>
        <w:tab/>
      </w:r>
      <w:r w:rsidRPr="00A900CD">
        <w:rPr>
          <w:rFonts w:ascii="Arial" w:hAnsi="Arial" w:cs="Arial"/>
          <w:b/>
          <w:bCs/>
        </w:rPr>
        <w:tab/>
      </w:r>
      <w:r w:rsidR="00501D29" w:rsidRPr="00A900CD">
        <w:rPr>
          <w:rFonts w:ascii="Arial" w:hAnsi="Arial" w:cs="Arial"/>
        </w:rPr>
        <w:t>Theory</w:t>
      </w:r>
      <w:r w:rsidRPr="00A900CD">
        <w:rPr>
          <w:rFonts w:ascii="Arial" w:hAnsi="Arial" w:cs="Arial"/>
        </w:rPr>
        <w:tab/>
        <w:t xml:space="preserve">       : </w:t>
      </w:r>
      <w:r w:rsidR="00501D29" w:rsidRPr="00A900CD">
        <w:rPr>
          <w:rFonts w:ascii="Arial" w:hAnsi="Arial" w:cs="Arial"/>
        </w:rPr>
        <w:t>150 Hours</w:t>
      </w:r>
    </w:p>
    <w:p w:rsidR="00436271" w:rsidRPr="00A900CD" w:rsidRDefault="00436271" w:rsidP="00436271">
      <w:pPr>
        <w:pStyle w:val="Default"/>
        <w:jc w:val="both"/>
        <w:rPr>
          <w:rFonts w:ascii="Arial" w:hAnsi="Arial" w:cs="Arial"/>
          <w:sz w:val="22"/>
          <w:szCs w:val="22"/>
        </w:rPr>
      </w:pPr>
      <w:r>
        <w:rPr>
          <w:rFonts w:ascii="Arial" w:hAnsi="Arial" w:cs="Arial"/>
          <w:b/>
          <w:sz w:val="22"/>
        </w:rPr>
        <w:t>Course Code: NCPG- 201</w:t>
      </w:r>
    </w:p>
    <w:p w:rsidR="006A35B8" w:rsidRPr="00A900CD" w:rsidRDefault="00501D29" w:rsidP="00DB0CFB">
      <w:pPr>
        <w:spacing w:after="0" w:line="240" w:lineRule="auto"/>
        <w:ind w:left="5760" w:firstLine="720"/>
        <w:rPr>
          <w:rFonts w:ascii="Arial" w:hAnsi="Arial" w:cs="Arial"/>
          <w:b/>
          <w:bCs/>
        </w:rPr>
      </w:pPr>
      <w:r w:rsidRPr="00A900CD">
        <w:rPr>
          <w:rFonts w:ascii="Arial" w:hAnsi="Arial" w:cs="Arial"/>
        </w:rPr>
        <w:t>Practical</w:t>
      </w:r>
      <w:r w:rsidR="006A35B8" w:rsidRPr="00A900CD">
        <w:rPr>
          <w:rFonts w:ascii="Arial" w:hAnsi="Arial" w:cs="Arial"/>
        </w:rPr>
        <w:t xml:space="preserve">   : </w:t>
      </w:r>
      <w:r w:rsidRPr="00A900CD">
        <w:rPr>
          <w:rFonts w:ascii="Arial" w:hAnsi="Arial" w:cs="Arial"/>
        </w:rPr>
        <w:t>150 Hours</w:t>
      </w:r>
    </w:p>
    <w:p w:rsidR="00501D29" w:rsidRPr="00A900CD" w:rsidRDefault="00501D29" w:rsidP="00DB0CFB">
      <w:pPr>
        <w:spacing w:after="0" w:line="240" w:lineRule="auto"/>
        <w:ind w:left="6480"/>
        <w:rPr>
          <w:rFonts w:ascii="Arial" w:hAnsi="Arial" w:cs="Arial"/>
          <w:b/>
          <w:bCs/>
        </w:rPr>
      </w:pPr>
      <w:r w:rsidRPr="00A900CD">
        <w:rPr>
          <w:rFonts w:ascii="Arial" w:hAnsi="Arial" w:cs="Arial"/>
        </w:rPr>
        <w:t>Total</w:t>
      </w:r>
      <w:r w:rsidR="006A35B8" w:rsidRPr="00A900CD">
        <w:rPr>
          <w:rFonts w:ascii="Arial" w:hAnsi="Arial" w:cs="Arial"/>
        </w:rPr>
        <w:t xml:space="preserve">         : </w:t>
      </w:r>
      <w:r w:rsidRPr="00A900CD">
        <w:rPr>
          <w:rFonts w:ascii="Arial" w:hAnsi="Arial" w:cs="Arial"/>
        </w:rPr>
        <w:t>300 Hours</w:t>
      </w:r>
    </w:p>
    <w:p w:rsidR="00501D29" w:rsidRPr="00A900CD" w:rsidRDefault="00501D29" w:rsidP="006A35B8">
      <w:pPr>
        <w:spacing w:after="0"/>
        <w:jc w:val="right"/>
        <w:rPr>
          <w:rFonts w:ascii="Arial" w:hAnsi="Arial" w:cs="Arial"/>
        </w:rPr>
      </w:pPr>
    </w:p>
    <w:p w:rsidR="00501D29" w:rsidRPr="00A900CD" w:rsidRDefault="00DB0CFB" w:rsidP="00DB0CFB">
      <w:pPr>
        <w:spacing w:after="0" w:line="240" w:lineRule="auto"/>
        <w:jc w:val="both"/>
        <w:rPr>
          <w:rFonts w:ascii="Arial" w:hAnsi="Arial" w:cs="Arial"/>
          <w:b/>
          <w:bCs/>
        </w:rPr>
      </w:pPr>
      <w:r w:rsidRPr="00A900CD">
        <w:rPr>
          <w:rFonts w:ascii="Arial" w:hAnsi="Arial" w:cs="Arial"/>
          <w:b/>
          <w:bCs/>
        </w:rPr>
        <w:t>Course Outcome:</w:t>
      </w:r>
    </w:p>
    <w:p w:rsidR="00501D29" w:rsidRPr="00A900CD" w:rsidRDefault="00501D29" w:rsidP="00DB0CFB">
      <w:pPr>
        <w:spacing w:after="0" w:line="240" w:lineRule="auto"/>
        <w:jc w:val="both"/>
        <w:rPr>
          <w:rFonts w:ascii="Arial" w:hAnsi="Arial" w:cs="Arial"/>
        </w:rPr>
      </w:pPr>
      <w:r w:rsidRPr="00A900CD">
        <w:rPr>
          <w:rFonts w:ascii="Arial" w:hAnsi="Arial" w:cs="Arial"/>
        </w:rPr>
        <w:tab/>
      </w:r>
      <w:r w:rsidR="00DB0CFB" w:rsidRPr="00A900CD">
        <w:rPr>
          <w:rFonts w:ascii="Arial" w:hAnsi="Arial" w:cs="Arial"/>
        </w:rPr>
        <w:t>At the completion of the course, the student shall be understand the principles</w:t>
      </w:r>
      <w:r w:rsidRPr="00A900CD">
        <w:rPr>
          <w:rFonts w:ascii="Arial" w:hAnsi="Arial" w:cs="Arial"/>
        </w:rPr>
        <w:t>, concepts, trends and issues</w:t>
      </w:r>
      <w:r w:rsidR="00DB0CFB" w:rsidRPr="00A900CD">
        <w:rPr>
          <w:rFonts w:ascii="Arial" w:hAnsi="Arial" w:cs="Arial"/>
        </w:rPr>
        <w:t xml:space="preserve"> related to nursing management and </w:t>
      </w:r>
      <w:r w:rsidRPr="00A900CD">
        <w:rPr>
          <w:rFonts w:ascii="Arial" w:hAnsi="Arial" w:cs="Arial"/>
        </w:rPr>
        <w:t>appreciate and acquire skills in planning, supervision and management of nursing services at different levels to provide quality nursing services.</w:t>
      </w:r>
    </w:p>
    <w:p w:rsidR="00501D29" w:rsidRPr="00A900CD" w:rsidRDefault="00DB0CFB" w:rsidP="00DB0CFB">
      <w:pPr>
        <w:spacing w:after="0" w:line="240" w:lineRule="auto"/>
        <w:jc w:val="both"/>
        <w:rPr>
          <w:rFonts w:ascii="Arial" w:hAnsi="Arial" w:cs="Arial"/>
          <w:b/>
          <w:bCs/>
        </w:rPr>
      </w:pPr>
      <w:r w:rsidRPr="00A900CD">
        <w:rPr>
          <w:rFonts w:ascii="Arial" w:hAnsi="Arial" w:cs="Arial"/>
          <w:b/>
          <w:bCs/>
        </w:rPr>
        <w:t xml:space="preserve">Learning objectives: </w:t>
      </w:r>
      <w:r w:rsidR="00501D29" w:rsidRPr="00A900CD">
        <w:rPr>
          <w:rFonts w:ascii="Arial" w:hAnsi="Arial" w:cs="Arial"/>
        </w:rPr>
        <w:t>At the end of the course, students will be able to:</w:t>
      </w:r>
    </w:p>
    <w:p w:rsidR="00501D29" w:rsidRPr="00A900CD" w:rsidRDefault="00501D29" w:rsidP="004423D3">
      <w:pPr>
        <w:pStyle w:val="ListParagraph"/>
        <w:numPr>
          <w:ilvl w:val="0"/>
          <w:numId w:val="222"/>
        </w:numPr>
        <w:jc w:val="both"/>
        <w:rPr>
          <w:rFonts w:ascii="Arial" w:hAnsi="Arial" w:cs="Arial"/>
          <w:sz w:val="22"/>
        </w:rPr>
      </w:pPr>
      <w:r w:rsidRPr="00A900CD">
        <w:rPr>
          <w:rFonts w:ascii="Arial" w:hAnsi="Arial" w:cs="Arial"/>
          <w:sz w:val="22"/>
        </w:rPr>
        <w:t>Describe the philosophy and objectives of the health care institutions at various levels.</w:t>
      </w:r>
    </w:p>
    <w:p w:rsidR="00501D29" w:rsidRPr="00A900CD" w:rsidRDefault="00501D29" w:rsidP="004423D3">
      <w:pPr>
        <w:pStyle w:val="ListParagraph"/>
        <w:numPr>
          <w:ilvl w:val="0"/>
          <w:numId w:val="222"/>
        </w:numPr>
        <w:jc w:val="both"/>
        <w:rPr>
          <w:rFonts w:ascii="Arial" w:hAnsi="Arial" w:cs="Arial"/>
          <w:sz w:val="22"/>
        </w:rPr>
      </w:pPr>
      <w:r w:rsidRPr="00A900CD">
        <w:rPr>
          <w:rFonts w:ascii="Arial" w:hAnsi="Arial" w:cs="Arial"/>
          <w:sz w:val="22"/>
        </w:rPr>
        <w:t>Identify trends and issues in nursing.</w:t>
      </w:r>
    </w:p>
    <w:p w:rsidR="00501D29" w:rsidRPr="00A900CD" w:rsidRDefault="00501D29" w:rsidP="004423D3">
      <w:pPr>
        <w:pStyle w:val="ListParagraph"/>
        <w:numPr>
          <w:ilvl w:val="0"/>
          <w:numId w:val="222"/>
        </w:numPr>
        <w:jc w:val="both"/>
        <w:rPr>
          <w:rFonts w:ascii="Arial" w:hAnsi="Arial" w:cs="Arial"/>
          <w:sz w:val="22"/>
        </w:rPr>
      </w:pPr>
      <w:r w:rsidRPr="00A900CD">
        <w:rPr>
          <w:rFonts w:ascii="Arial" w:hAnsi="Arial" w:cs="Arial"/>
          <w:sz w:val="22"/>
        </w:rPr>
        <w:t>Discuss the public administration, health care administration vis a vis nursing administration.</w:t>
      </w:r>
    </w:p>
    <w:p w:rsidR="00501D29" w:rsidRPr="00A900CD" w:rsidRDefault="00501D29" w:rsidP="004423D3">
      <w:pPr>
        <w:pStyle w:val="ListParagraph"/>
        <w:numPr>
          <w:ilvl w:val="0"/>
          <w:numId w:val="222"/>
        </w:numPr>
        <w:jc w:val="both"/>
        <w:rPr>
          <w:rFonts w:ascii="Arial" w:hAnsi="Arial" w:cs="Arial"/>
          <w:sz w:val="22"/>
        </w:rPr>
      </w:pPr>
      <w:r w:rsidRPr="00A900CD">
        <w:rPr>
          <w:rFonts w:ascii="Arial" w:hAnsi="Arial" w:cs="Arial"/>
          <w:sz w:val="22"/>
        </w:rPr>
        <w:t>Describe the principles of administration applied to nursing</w:t>
      </w:r>
    </w:p>
    <w:p w:rsidR="00501D29" w:rsidRPr="00A900CD" w:rsidRDefault="00501D29" w:rsidP="004423D3">
      <w:pPr>
        <w:pStyle w:val="ListParagraph"/>
        <w:numPr>
          <w:ilvl w:val="0"/>
          <w:numId w:val="222"/>
        </w:numPr>
        <w:jc w:val="both"/>
        <w:rPr>
          <w:rFonts w:ascii="Arial" w:hAnsi="Arial" w:cs="Arial"/>
          <w:sz w:val="22"/>
        </w:rPr>
      </w:pPr>
      <w:r w:rsidRPr="00A900CD">
        <w:rPr>
          <w:rFonts w:ascii="Arial" w:hAnsi="Arial" w:cs="Arial"/>
          <w:sz w:val="22"/>
        </w:rPr>
        <w:t>Explain the organization of health and nursing services at the various levels/institutions.</w:t>
      </w:r>
    </w:p>
    <w:p w:rsidR="00501D29" w:rsidRPr="00A900CD" w:rsidRDefault="00501D29" w:rsidP="004423D3">
      <w:pPr>
        <w:pStyle w:val="ListParagraph"/>
        <w:numPr>
          <w:ilvl w:val="0"/>
          <w:numId w:val="222"/>
        </w:numPr>
        <w:jc w:val="both"/>
        <w:rPr>
          <w:rFonts w:ascii="Arial" w:hAnsi="Arial" w:cs="Arial"/>
          <w:sz w:val="22"/>
        </w:rPr>
      </w:pPr>
      <w:r w:rsidRPr="00A900CD">
        <w:rPr>
          <w:rFonts w:ascii="Arial" w:hAnsi="Arial" w:cs="Arial"/>
          <w:sz w:val="22"/>
        </w:rPr>
        <w:t>Collaborate and co-ordinate with various agencies by using multi</w:t>
      </w:r>
      <w:r w:rsidRPr="00A900CD">
        <w:rPr>
          <w:rFonts w:ascii="Arial" w:hAnsi="Arial" w:cs="Arial"/>
          <w:sz w:val="22"/>
        </w:rPr>
        <w:softHyphen/>
        <w:t>sectoral approach.</w:t>
      </w:r>
    </w:p>
    <w:p w:rsidR="00501D29" w:rsidRPr="00A900CD" w:rsidRDefault="00501D29" w:rsidP="004423D3">
      <w:pPr>
        <w:pStyle w:val="ListParagraph"/>
        <w:numPr>
          <w:ilvl w:val="0"/>
          <w:numId w:val="222"/>
        </w:numPr>
        <w:jc w:val="both"/>
        <w:rPr>
          <w:rFonts w:ascii="Arial" w:hAnsi="Arial" w:cs="Arial"/>
          <w:sz w:val="22"/>
        </w:rPr>
      </w:pPr>
      <w:r w:rsidRPr="00A900CD">
        <w:rPr>
          <w:rFonts w:ascii="Arial" w:hAnsi="Arial" w:cs="Arial"/>
          <w:sz w:val="22"/>
        </w:rPr>
        <w:t>Discuss the planning, supervision and management of nursing workforce for various health care settings.</w:t>
      </w:r>
    </w:p>
    <w:p w:rsidR="00501D29" w:rsidRPr="00A900CD" w:rsidRDefault="00501D29" w:rsidP="004423D3">
      <w:pPr>
        <w:pStyle w:val="ListParagraph"/>
        <w:numPr>
          <w:ilvl w:val="0"/>
          <w:numId w:val="222"/>
        </w:numPr>
        <w:jc w:val="both"/>
        <w:rPr>
          <w:rFonts w:ascii="Arial" w:hAnsi="Arial" w:cs="Arial"/>
          <w:sz w:val="22"/>
        </w:rPr>
      </w:pPr>
      <w:r w:rsidRPr="00A900CD">
        <w:rPr>
          <w:rFonts w:ascii="Arial" w:hAnsi="Arial" w:cs="Arial"/>
          <w:sz w:val="22"/>
        </w:rPr>
        <w:t>Discuss various collaborative models between nursing education and nursing service to improve the quality of nursing care.</w:t>
      </w:r>
    </w:p>
    <w:p w:rsidR="00501D29" w:rsidRPr="00A900CD" w:rsidRDefault="00501D29" w:rsidP="004423D3">
      <w:pPr>
        <w:pStyle w:val="ListParagraph"/>
        <w:numPr>
          <w:ilvl w:val="0"/>
          <w:numId w:val="222"/>
        </w:numPr>
        <w:jc w:val="both"/>
        <w:rPr>
          <w:rFonts w:ascii="Arial" w:hAnsi="Arial" w:cs="Arial"/>
          <w:sz w:val="22"/>
        </w:rPr>
      </w:pPr>
      <w:r w:rsidRPr="00A900CD">
        <w:rPr>
          <w:rFonts w:ascii="Arial" w:hAnsi="Arial" w:cs="Arial"/>
          <w:sz w:val="22"/>
        </w:rPr>
        <w:t>Identify and analyze legal and ethical issues in nursing administration.</w:t>
      </w:r>
    </w:p>
    <w:p w:rsidR="00501D29" w:rsidRPr="00A900CD" w:rsidRDefault="00501D29" w:rsidP="004423D3">
      <w:pPr>
        <w:pStyle w:val="ListParagraph"/>
        <w:numPr>
          <w:ilvl w:val="0"/>
          <w:numId w:val="222"/>
        </w:numPr>
        <w:jc w:val="both"/>
        <w:rPr>
          <w:rFonts w:ascii="Arial" w:hAnsi="Arial" w:cs="Arial"/>
          <w:sz w:val="22"/>
        </w:rPr>
      </w:pPr>
      <w:r w:rsidRPr="00A900CD">
        <w:rPr>
          <w:rFonts w:ascii="Arial" w:hAnsi="Arial" w:cs="Arial"/>
          <w:sz w:val="22"/>
        </w:rPr>
        <w:t>Describe the process of quality assurance in nursing services.</w:t>
      </w:r>
    </w:p>
    <w:p w:rsidR="00501D29" w:rsidRPr="00A900CD" w:rsidRDefault="00501D29" w:rsidP="004423D3">
      <w:pPr>
        <w:pStyle w:val="ListParagraph"/>
        <w:numPr>
          <w:ilvl w:val="0"/>
          <w:numId w:val="222"/>
        </w:numPr>
        <w:jc w:val="both"/>
        <w:rPr>
          <w:rFonts w:ascii="Arial" w:hAnsi="Arial" w:cs="Arial"/>
          <w:sz w:val="22"/>
        </w:rPr>
      </w:pPr>
      <w:r w:rsidRPr="00A900CD">
        <w:rPr>
          <w:rFonts w:ascii="Arial" w:hAnsi="Arial" w:cs="Arial"/>
          <w:sz w:val="22"/>
        </w:rPr>
        <w:t>Demonstrate leadership in nursing at various levels.</w:t>
      </w:r>
    </w:p>
    <w:p w:rsidR="00501D29" w:rsidRPr="00A900CD" w:rsidRDefault="00501D29" w:rsidP="00501D29">
      <w:pPr>
        <w:jc w:val="both"/>
        <w:rPr>
          <w:rFonts w:ascii="Arial" w:hAnsi="Arial" w:cs="Arial"/>
          <w:b/>
          <w:bCs/>
        </w:rPr>
      </w:pPr>
    </w:p>
    <w:p w:rsidR="00501D29" w:rsidRPr="00A900CD" w:rsidRDefault="00501D29" w:rsidP="00501D29">
      <w:pPr>
        <w:jc w:val="both"/>
        <w:rPr>
          <w:rFonts w:ascii="Arial" w:hAnsi="Arial" w:cs="Arial"/>
          <w:b/>
          <w:bCs/>
        </w:rPr>
      </w:pPr>
    </w:p>
    <w:p w:rsidR="00501D29" w:rsidRPr="00A900CD" w:rsidRDefault="00501D29" w:rsidP="00501D29">
      <w:pPr>
        <w:jc w:val="both"/>
        <w:rPr>
          <w:rFonts w:ascii="Arial" w:hAnsi="Arial" w:cs="Arial"/>
          <w:b/>
          <w:bCs/>
        </w:rPr>
      </w:pPr>
    </w:p>
    <w:p w:rsidR="00501D29" w:rsidRPr="00A900CD" w:rsidRDefault="00501D29" w:rsidP="00501D29">
      <w:pPr>
        <w:jc w:val="both"/>
        <w:rPr>
          <w:rFonts w:ascii="Arial" w:hAnsi="Arial" w:cs="Arial"/>
          <w:b/>
          <w:bCs/>
        </w:rPr>
      </w:pPr>
    </w:p>
    <w:p w:rsidR="00DB0CFB" w:rsidRPr="00A900CD" w:rsidRDefault="00DB0CFB" w:rsidP="00501D29">
      <w:pPr>
        <w:jc w:val="both"/>
        <w:rPr>
          <w:rFonts w:ascii="Arial" w:hAnsi="Arial" w:cs="Arial"/>
          <w:b/>
          <w:bCs/>
        </w:rPr>
      </w:pPr>
    </w:p>
    <w:p w:rsidR="00DB0CFB" w:rsidRPr="00A900CD" w:rsidRDefault="00DB0CFB" w:rsidP="00501D29">
      <w:pPr>
        <w:jc w:val="both"/>
        <w:rPr>
          <w:rFonts w:ascii="Arial" w:hAnsi="Arial" w:cs="Arial"/>
          <w:b/>
          <w:bCs/>
        </w:rPr>
      </w:pPr>
    </w:p>
    <w:p w:rsidR="00DB0CFB" w:rsidRPr="00A900CD" w:rsidRDefault="00DB0CFB" w:rsidP="00501D29">
      <w:pPr>
        <w:jc w:val="both"/>
        <w:rPr>
          <w:rFonts w:ascii="Arial" w:hAnsi="Arial" w:cs="Arial"/>
          <w:b/>
          <w:bCs/>
        </w:rPr>
      </w:pPr>
    </w:p>
    <w:p w:rsidR="00DB0CFB" w:rsidRPr="00A900CD" w:rsidRDefault="00DB0CFB" w:rsidP="00501D29">
      <w:pPr>
        <w:jc w:val="both"/>
        <w:rPr>
          <w:rFonts w:ascii="Arial" w:hAnsi="Arial" w:cs="Arial"/>
          <w:b/>
          <w:bCs/>
        </w:rPr>
      </w:pPr>
    </w:p>
    <w:p w:rsidR="00DB0CFB" w:rsidRPr="00A900CD" w:rsidRDefault="00DB0CFB" w:rsidP="00501D29">
      <w:pPr>
        <w:jc w:val="both"/>
        <w:rPr>
          <w:rFonts w:ascii="Arial" w:hAnsi="Arial" w:cs="Arial"/>
          <w:b/>
          <w:bCs/>
        </w:rPr>
      </w:pPr>
    </w:p>
    <w:p w:rsidR="00DB0CFB" w:rsidRPr="00A900CD" w:rsidRDefault="00DB0CFB" w:rsidP="00501D29">
      <w:pPr>
        <w:jc w:val="both"/>
        <w:rPr>
          <w:rFonts w:ascii="Arial" w:hAnsi="Arial" w:cs="Arial"/>
          <w:b/>
          <w:bCs/>
        </w:rPr>
      </w:pPr>
    </w:p>
    <w:p w:rsidR="00DB0CFB" w:rsidRDefault="00DB0CFB" w:rsidP="00501D29">
      <w:pPr>
        <w:jc w:val="both"/>
        <w:rPr>
          <w:rFonts w:ascii="Arial" w:hAnsi="Arial" w:cs="Arial"/>
          <w:b/>
          <w:bCs/>
        </w:rPr>
      </w:pPr>
    </w:p>
    <w:p w:rsidR="00436271" w:rsidRPr="00A900CD" w:rsidRDefault="00436271" w:rsidP="00501D29">
      <w:pPr>
        <w:jc w:val="both"/>
        <w:rPr>
          <w:rFonts w:ascii="Arial" w:hAnsi="Arial" w:cs="Arial"/>
          <w:b/>
          <w:bCs/>
        </w:rPr>
      </w:pPr>
    </w:p>
    <w:p w:rsidR="00DB0CFB" w:rsidRPr="00A900CD" w:rsidRDefault="00DB0CFB" w:rsidP="00501D29">
      <w:pPr>
        <w:jc w:val="both"/>
        <w:rPr>
          <w:rFonts w:ascii="Arial" w:hAnsi="Arial" w:cs="Arial"/>
          <w:b/>
          <w:bCs/>
        </w:rPr>
      </w:pPr>
    </w:p>
    <w:p w:rsidR="00501D29" w:rsidRPr="00A900CD" w:rsidRDefault="00501D29" w:rsidP="00501D29">
      <w:pPr>
        <w:jc w:val="both"/>
        <w:rPr>
          <w:rFonts w:ascii="Arial" w:hAnsi="Arial" w:cs="Arial"/>
          <w:b/>
          <w:bCs/>
        </w:rPr>
      </w:pPr>
    </w:p>
    <w:p w:rsidR="00501D29" w:rsidRPr="00A900CD" w:rsidRDefault="00501D29" w:rsidP="00DB0CFB">
      <w:pPr>
        <w:jc w:val="center"/>
        <w:rPr>
          <w:rFonts w:ascii="Arial" w:hAnsi="Arial" w:cs="Arial"/>
          <w:b/>
          <w:bCs/>
        </w:rPr>
      </w:pPr>
      <w:r w:rsidRPr="00A900CD">
        <w:rPr>
          <w:rFonts w:ascii="Arial" w:hAnsi="Arial" w:cs="Arial"/>
          <w:b/>
          <w:bCs/>
        </w:rPr>
        <w:lastRenderedPageBreak/>
        <w:t>COURSE CONTENT:</w:t>
      </w:r>
    </w:p>
    <w:tbl>
      <w:tblPr>
        <w:tblStyle w:val="TableGrid"/>
        <w:tblW w:w="0" w:type="auto"/>
        <w:tblLook w:val="04A0"/>
      </w:tblPr>
      <w:tblGrid>
        <w:gridCol w:w="658"/>
        <w:gridCol w:w="852"/>
        <w:gridCol w:w="7735"/>
      </w:tblGrid>
      <w:tr w:rsidR="00501D29" w:rsidRPr="00A900CD" w:rsidTr="00DB0CFB">
        <w:tc>
          <w:tcPr>
            <w:tcW w:w="658" w:type="dxa"/>
          </w:tcPr>
          <w:p w:rsidR="00501D29" w:rsidRPr="00A900CD" w:rsidRDefault="00501D29" w:rsidP="00DB0CFB">
            <w:pPr>
              <w:pStyle w:val="Default"/>
              <w:spacing w:line="276" w:lineRule="auto"/>
              <w:contextualSpacing/>
              <w:jc w:val="center"/>
              <w:rPr>
                <w:rFonts w:ascii="Arial" w:hAnsi="Arial" w:cs="Arial"/>
                <w:b/>
                <w:color w:val="auto"/>
                <w:sz w:val="22"/>
                <w:szCs w:val="22"/>
              </w:rPr>
            </w:pPr>
            <w:r w:rsidRPr="00A900CD">
              <w:rPr>
                <w:rFonts w:ascii="Arial" w:hAnsi="Arial" w:cs="Arial"/>
                <w:b/>
                <w:color w:val="auto"/>
                <w:sz w:val="22"/>
                <w:szCs w:val="22"/>
              </w:rPr>
              <w:t>Unit</w:t>
            </w:r>
          </w:p>
        </w:tc>
        <w:tc>
          <w:tcPr>
            <w:tcW w:w="750" w:type="dxa"/>
          </w:tcPr>
          <w:p w:rsidR="00501D29" w:rsidRPr="00A900CD" w:rsidRDefault="00501D29" w:rsidP="00DB0CFB">
            <w:pPr>
              <w:pStyle w:val="Default"/>
              <w:spacing w:line="276" w:lineRule="auto"/>
              <w:contextualSpacing/>
              <w:jc w:val="center"/>
              <w:rPr>
                <w:rFonts w:ascii="Arial" w:hAnsi="Arial" w:cs="Arial"/>
                <w:b/>
                <w:color w:val="auto"/>
                <w:sz w:val="22"/>
                <w:szCs w:val="22"/>
              </w:rPr>
            </w:pPr>
            <w:r w:rsidRPr="00A900CD">
              <w:rPr>
                <w:rFonts w:ascii="Arial" w:hAnsi="Arial" w:cs="Arial"/>
                <w:b/>
                <w:color w:val="auto"/>
                <w:sz w:val="22"/>
                <w:szCs w:val="22"/>
              </w:rPr>
              <w:t>Hours</w:t>
            </w:r>
          </w:p>
        </w:tc>
        <w:tc>
          <w:tcPr>
            <w:tcW w:w="7837" w:type="dxa"/>
          </w:tcPr>
          <w:p w:rsidR="00501D29" w:rsidRPr="00A900CD" w:rsidRDefault="00501D29" w:rsidP="00DB0CFB">
            <w:pPr>
              <w:pStyle w:val="Default"/>
              <w:spacing w:line="276" w:lineRule="auto"/>
              <w:contextualSpacing/>
              <w:jc w:val="center"/>
              <w:rPr>
                <w:rFonts w:ascii="Arial" w:hAnsi="Arial" w:cs="Arial"/>
                <w:b/>
                <w:color w:val="auto"/>
                <w:sz w:val="22"/>
                <w:szCs w:val="22"/>
              </w:rPr>
            </w:pPr>
            <w:r w:rsidRPr="00A900CD">
              <w:rPr>
                <w:rFonts w:ascii="Arial" w:hAnsi="Arial" w:cs="Arial"/>
                <w:b/>
                <w:color w:val="auto"/>
                <w:sz w:val="22"/>
                <w:szCs w:val="22"/>
              </w:rPr>
              <w:t>Content</w:t>
            </w:r>
          </w:p>
        </w:tc>
      </w:tr>
      <w:tr w:rsidR="00501D29" w:rsidRPr="00A900CD" w:rsidTr="00DB0CFB">
        <w:tc>
          <w:tcPr>
            <w:tcW w:w="658" w:type="dxa"/>
          </w:tcPr>
          <w:p w:rsidR="00501D29" w:rsidRPr="00A900CD" w:rsidRDefault="00501D29" w:rsidP="00DB0CFB">
            <w:pPr>
              <w:pStyle w:val="Default"/>
              <w:spacing w:line="276" w:lineRule="auto"/>
              <w:contextualSpacing/>
              <w:jc w:val="both"/>
              <w:rPr>
                <w:rFonts w:ascii="Arial" w:hAnsi="Arial" w:cs="Arial"/>
                <w:sz w:val="22"/>
                <w:szCs w:val="22"/>
              </w:rPr>
            </w:pPr>
            <w:r w:rsidRPr="00A900CD">
              <w:rPr>
                <w:rFonts w:ascii="Arial" w:hAnsi="Arial" w:cs="Arial"/>
                <w:b/>
                <w:bCs/>
                <w:sz w:val="22"/>
                <w:szCs w:val="22"/>
              </w:rPr>
              <w:t xml:space="preserve">I </w:t>
            </w:r>
          </w:p>
        </w:tc>
        <w:tc>
          <w:tcPr>
            <w:tcW w:w="750" w:type="dxa"/>
          </w:tcPr>
          <w:p w:rsidR="00501D29" w:rsidRPr="00A900CD" w:rsidRDefault="00501D29" w:rsidP="00DB0CFB">
            <w:pPr>
              <w:pStyle w:val="Default"/>
              <w:spacing w:line="276" w:lineRule="auto"/>
              <w:contextualSpacing/>
              <w:jc w:val="both"/>
              <w:rPr>
                <w:rFonts w:ascii="Arial" w:hAnsi="Arial" w:cs="Arial"/>
                <w:sz w:val="22"/>
                <w:szCs w:val="22"/>
              </w:rPr>
            </w:pPr>
            <w:r w:rsidRPr="00A900CD">
              <w:rPr>
                <w:rFonts w:ascii="Arial" w:hAnsi="Arial" w:cs="Arial"/>
                <w:b/>
                <w:bCs/>
                <w:sz w:val="22"/>
                <w:szCs w:val="22"/>
              </w:rPr>
              <w:t xml:space="preserve">10 </w:t>
            </w:r>
          </w:p>
        </w:tc>
        <w:tc>
          <w:tcPr>
            <w:tcW w:w="7837" w:type="dxa"/>
          </w:tcPr>
          <w:p w:rsidR="00501D29" w:rsidRPr="00A900CD" w:rsidRDefault="00501D29" w:rsidP="004423D3">
            <w:pPr>
              <w:pStyle w:val="Default"/>
              <w:numPr>
                <w:ilvl w:val="0"/>
                <w:numId w:val="223"/>
              </w:numPr>
              <w:contextualSpacing/>
              <w:jc w:val="both"/>
              <w:rPr>
                <w:rFonts w:ascii="Arial" w:hAnsi="Arial" w:cs="Arial"/>
                <w:b/>
                <w:bCs/>
                <w:sz w:val="22"/>
                <w:szCs w:val="22"/>
              </w:rPr>
            </w:pPr>
            <w:r w:rsidRPr="00A900CD">
              <w:rPr>
                <w:rFonts w:ascii="Arial" w:hAnsi="Arial" w:cs="Arial"/>
                <w:b/>
                <w:bCs/>
                <w:sz w:val="22"/>
                <w:szCs w:val="22"/>
              </w:rPr>
              <w:t>Introduction</w:t>
            </w:r>
          </w:p>
          <w:p w:rsidR="00501D29" w:rsidRPr="00A900CD" w:rsidRDefault="00501D29" w:rsidP="004423D3">
            <w:pPr>
              <w:pStyle w:val="Default"/>
              <w:numPr>
                <w:ilvl w:val="0"/>
                <w:numId w:val="224"/>
              </w:numPr>
              <w:contextualSpacing/>
              <w:jc w:val="both"/>
              <w:rPr>
                <w:rFonts w:ascii="Arial" w:hAnsi="Arial" w:cs="Arial"/>
                <w:sz w:val="22"/>
                <w:szCs w:val="22"/>
              </w:rPr>
            </w:pPr>
            <w:r w:rsidRPr="00A900CD">
              <w:rPr>
                <w:rFonts w:ascii="Arial" w:hAnsi="Arial" w:cs="Arial"/>
                <w:sz w:val="22"/>
                <w:szCs w:val="22"/>
              </w:rPr>
              <w:t>Philosophy, purpose, elements, principles and scope of administration</w:t>
            </w:r>
          </w:p>
          <w:p w:rsidR="00501D29" w:rsidRPr="00A900CD" w:rsidRDefault="00501D29" w:rsidP="004423D3">
            <w:pPr>
              <w:pStyle w:val="Default"/>
              <w:numPr>
                <w:ilvl w:val="0"/>
                <w:numId w:val="224"/>
              </w:numPr>
              <w:contextualSpacing/>
              <w:jc w:val="both"/>
              <w:rPr>
                <w:rFonts w:ascii="Arial" w:hAnsi="Arial" w:cs="Arial"/>
                <w:sz w:val="22"/>
                <w:szCs w:val="22"/>
              </w:rPr>
            </w:pPr>
            <w:r w:rsidRPr="00A900CD">
              <w:rPr>
                <w:rFonts w:ascii="Arial" w:hAnsi="Arial" w:cs="Arial"/>
                <w:sz w:val="22"/>
                <w:szCs w:val="22"/>
              </w:rPr>
              <w:t>Indian Constitution, Indian Administrative system vis a vis health care delivery system: National, State and Local</w:t>
            </w:r>
          </w:p>
          <w:p w:rsidR="00501D29" w:rsidRPr="00A900CD" w:rsidRDefault="00501D29" w:rsidP="004423D3">
            <w:pPr>
              <w:pStyle w:val="Default"/>
              <w:numPr>
                <w:ilvl w:val="0"/>
                <w:numId w:val="224"/>
              </w:numPr>
              <w:contextualSpacing/>
              <w:jc w:val="both"/>
              <w:rPr>
                <w:rFonts w:ascii="Arial" w:hAnsi="Arial" w:cs="Arial"/>
                <w:sz w:val="22"/>
                <w:szCs w:val="22"/>
              </w:rPr>
            </w:pPr>
            <w:r w:rsidRPr="00A900CD">
              <w:rPr>
                <w:rFonts w:ascii="Arial" w:hAnsi="Arial" w:cs="Arial"/>
                <w:sz w:val="22"/>
                <w:szCs w:val="22"/>
              </w:rPr>
              <w:t>Organization and functions of nursing services and education at National, State , District and institutions: Hospital and Community</w:t>
            </w:r>
          </w:p>
          <w:p w:rsidR="00501D29" w:rsidRPr="00A900CD" w:rsidRDefault="00501D29" w:rsidP="004423D3">
            <w:pPr>
              <w:pStyle w:val="Default"/>
              <w:numPr>
                <w:ilvl w:val="0"/>
                <w:numId w:val="224"/>
              </w:numPr>
              <w:contextualSpacing/>
              <w:jc w:val="both"/>
              <w:rPr>
                <w:rFonts w:ascii="Arial" w:hAnsi="Arial" w:cs="Arial"/>
                <w:b/>
                <w:sz w:val="22"/>
                <w:szCs w:val="22"/>
              </w:rPr>
            </w:pPr>
            <w:r w:rsidRPr="00A900CD">
              <w:rPr>
                <w:rFonts w:ascii="Arial" w:hAnsi="Arial" w:cs="Arial"/>
                <w:sz w:val="22"/>
                <w:szCs w:val="22"/>
              </w:rPr>
              <w:t>Planning process: Five year plans, Various Committee Reports on health, State and National Health policies, national population policy, national policy on AYUSH and plans</w:t>
            </w:r>
            <w:r w:rsidR="00DB0CFB" w:rsidRPr="00A900CD">
              <w:rPr>
                <w:rFonts w:ascii="Arial" w:hAnsi="Arial" w:cs="Arial"/>
                <w:sz w:val="22"/>
                <w:szCs w:val="22"/>
              </w:rPr>
              <w:t>.</w:t>
            </w:r>
          </w:p>
        </w:tc>
      </w:tr>
      <w:tr w:rsidR="00501D29" w:rsidRPr="00A900CD" w:rsidTr="00DB0CFB">
        <w:tc>
          <w:tcPr>
            <w:tcW w:w="658" w:type="dxa"/>
          </w:tcPr>
          <w:p w:rsidR="00501D29" w:rsidRPr="00A900CD" w:rsidRDefault="00501D29" w:rsidP="00DB0CFB">
            <w:pPr>
              <w:pStyle w:val="Default"/>
              <w:spacing w:line="276" w:lineRule="auto"/>
              <w:contextualSpacing/>
              <w:jc w:val="both"/>
              <w:rPr>
                <w:rFonts w:ascii="Arial" w:hAnsi="Arial" w:cs="Arial"/>
                <w:sz w:val="22"/>
                <w:szCs w:val="22"/>
              </w:rPr>
            </w:pPr>
            <w:r w:rsidRPr="00A900CD">
              <w:rPr>
                <w:rFonts w:ascii="Arial" w:hAnsi="Arial" w:cs="Arial"/>
                <w:b/>
                <w:bCs/>
                <w:sz w:val="22"/>
                <w:szCs w:val="22"/>
              </w:rPr>
              <w:t xml:space="preserve">II </w:t>
            </w:r>
          </w:p>
        </w:tc>
        <w:tc>
          <w:tcPr>
            <w:tcW w:w="750" w:type="dxa"/>
          </w:tcPr>
          <w:p w:rsidR="00501D29" w:rsidRPr="00A900CD" w:rsidRDefault="00501D29" w:rsidP="00DB0CFB">
            <w:pPr>
              <w:pStyle w:val="Default"/>
              <w:spacing w:line="276" w:lineRule="auto"/>
              <w:contextualSpacing/>
              <w:jc w:val="both"/>
              <w:rPr>
                <w:rFonts w:ascii="Arial" w:hAnsi="Arial" w:cs="Arial"/>
                <w:sz w:val="22"/>
                <w:szCs w:val="22"/>
              </w:rPr>
            </w:pPr>
            <w:r w:rsidRPr="00A900CD">
              <w:rPr>
                <w:rFonts w:ascii="Arial" w:hAnsi="Arial" w:cs="Arial"/>
                <w:b/>
                <w:bCs/>
                <w:sz w:val="22"/>
                <w:szCs w:val="22"/>
              </w:rPr>
              <w:t xml:space="preserve">10 </w:t>
            </w:r>
          </w:p>
        </w:tc>
        <w:tc>
          <w:tcPr>
            <w:tcW w:w="7837" w:type="dxa"/>
          </w:tcPr>
          <w:p w:rsidR="00501D29" w:rsidRPr="00A900CD" w:rsidRDefault="00501D29" w:rsidP="004423D3">
            <w:pPr>
              <w:pStyle w:val="Default"/>
              <w:numPr>
                <w:ilvl w:val="0"/>
                <w:numId w:val="223"/>
              </w:numPr>
              <w:contextualSpacing/>
              <w:jc w:val="both"/>
              <w:rPr>
                <w:rFonts w:ascii="Arial" w:hAnsi="Arial" w:cs="Arial"/>
                <w:b/>
                <w:bCs/>
                <w:sz w:val="22"/>
                <w:szCs w:val="22"/>
              </w:rPr>
            </w:pPr>
            <w:r w:rsidRPr="00A900CD">
              <w:rPr>
                <w:rFonts w:ascii="Arial" w:hAnsi="Arial" w:cs="Arial"/>
                <w:b/>
                <w:bCs/>
                <w:sz w:val="22"/>
                <w:szCs w:val="22"/>
              </w:rPr>
              <w:t xml:space="preserve">Management </w:t>
            </w:r>
          </w:p>
          <w:p w:rsidR="00501D29" w:rsidRPr="00A900CD" w:rsidRDefault="00501D29" w:rsidP="004423D3">
            <w:pPr>
              <w:pStyle w:val="Default"/>
              <w:numPr>
                <w:ilvl w:val="0"/>
                <w:numId w:val="225"/>
              </w:numPr>
              <w:contextualSpacing/>
              <w:jc w:val="both"/>
              <w:rPr>
                <w:rFonts w:ascii="Arial" w:hAnsi="Arial" w:cs="Arial"/>
                <w:sz w:val="22"/>
                <w:szCs w:val="22"/>
              </w:rPr>
            </w:pPr>
            <w:r w:rsidRPr="00A900CD">
              <w:rPr>
                <w:rFonts w:ascii="Arial" w:hAnsi="Arial" w:cs="Arial"/>
                <w:sz w:val="22"/>
                <w:szCs w:val="22"/>
              </w:rPr>
              <w:t>Functions of administration</w:t>
            </w:r>
          </w:p>
          <w:p w:rsidR="00501D29" w:rsidRPr="00A900CD" w:rsidRDefault="00501D29" w:rsidP="004423D3">
            <w:pPr>
              <w:pStyle w:val="Default"/>
              <w:numPr>
                <w:ilvl w:val="0"/>
                <w:numId w:val="225"/>
              </w:numPr>
              <w:contextualSpacing/>
              <w:jc w:val="both"/>
              <w:rPr>
                <w:rFonts w:ascii="Arial" w:hAnsi="Arial" w:cs="Arial"/>
                <w:sz w:val="22"/>
                <w:szCs w:val="22"/>
              </w:rPr>
            </w:pPr>
            <w:r w:rsidRPr="00A900CD">
              <w:rPr>
                <w:rFonts w:ascii="Arial" w:hAnsi="Arial" w:cs="Arial"/>
                <w:sz w:val="22"/>
                <w:szCs w:val="22"/>
              </w:rPr>
              <w:t>Planning and control</w:t>
            </w:r>
          </w:p>
          <w:p w:rsidR="00501D29" w:rsidRPr="00A900CD" w:rsidRDefault="00501D29" w:rsidP="004423D3">
            <w:pPr>
              <w:pStyle w:val="Default"/>
              <w:numPr>
                <w:ilvl w:val="0"/>
                <w:numId w:val="225"/>
              </w:numPr>
              <w:contextualSpacing/>
              <w:jc w:val="both"/>
              <w:rPr>
                <w:rFonts w:ascii="Arial" w:hAnsi="Arial" w:cs="Arial"/>
                <w:sz w:val="22"/>
                <w:szCs w:val="22"/>
              </w:rPr>
            </w:pPr>
            <w:r w:rsidRPr="00A900CD">
              <w:rPr>
                <w:rFonts w:ascii="Arial" w:hAnsi="Arial" w:cs="Arial"/>
                <w:sz w:val="22"/>
                <w:szCs w:val="22"/>
              </w:rPr>
              <w:t>Co-ordination and delegation</w:t>
            </w:r>
          </w:p>
          <w:p w:rsidR="00501D29" w:rsidRPr="00A900CD" w:rsidRDefault="00501D29" w:rsidP="004423D3">
            <w:pPr>
              <w:pStyle w:val="Default"/>
              <w:numPr>
                <w:ilvl w:val="0"/>
                <w:numId w:val="225"/>
              </w:numPr>
              <w:contextualSpacing/>
              <w:jc w:val="both"/>
              <w:rPr>
                <w:rFonts w:ascii="Arial" w:hAnsi="Arial" w:cs="Arial"/>
                <w:sz w:val="22"/>
                <w:szCs w:val="22"/>
              </w:rPr>
            </w:pPr>
            <w:r w:rsidRPr="00A900CD">
              <w:rPr>
                <w:rFonts w:ascii="Arial" w:hAnsi="Arial" w:cs="Arial"/>
                <w:sz w:val="22"/>
                <w:szCs w:val="22"/>
              </w:rPr>
              <w:t>Decision making – decentralization basic goals of decentralization.</w:t>
            </w:r>
          </w:p>
          <w:p w:rsidR="00501D29" w:rsidRPr="00A900CD" w:rsidRDefault="00501D29" w:rsidP="004423D3">
            <w:pPr>
              <w:pStyle w:val="Default"/>
              <w:numPr>
                <w:ilvl w:val="0"/>
                <w:numId w:val="225"/>
              </w:numPr>
              <w:contextualSpacing/>
              <w:jc w:val="both"/>
              <w:rPr>
                <w:rFonts w:ascii="Arial" w:hAnsi="Arial" w:cs="Arial"/>
                <w:sz w:val="22"/>
                <w:szCs w:val="22"/>
              </w:rPr>
            </w:pPr>
            <w:r w:rsidRPr="00A900CD">
              <w:rPr>
                <w:rFonts w:ascii="Arial" w:hAnsi="Arial" w:cs="Arial"/>
                <w:sz w:val="22"/>
                <w:szCs w:val="22"/>
              </w:rPr>
              <w:t>Concept of management</w:t>
            </w:r>
          </w:p>
          <w:p w:rsidR="00501D29" w:rsidRPr="00A900CD" w:rsidRDefault="00501D29" w:rsidP="00E51716">
            <w:pPr>
              <w:pStyle w:val="Default"/>
              <w:contextualSpacing/>
              <w:jc w:val="both"/>
              <w:rPr>
                <w:rFonts w:ascii="Arial" w:hAnsi="Arial" w:cs="Arial"/>
                <w:sz w:val="22"/>
                <w:szCs w:val="22"/>
              </w:rPr>
            </w:pPr>
            <w:r w:rsidRPr="00A900CD">
              <w:rPr>
                <w:rFonts w:ascii="Arial" w:hAnsi="Arial" w:cs="Arial"/>
                <w:b/>
                <w:bCs/>
                <w:sz w:val="22"/>
                <w:szCs w:val="22"/>
              </w:rPr>
              <w:t>Nursing management</w:t>
            </w:r>
          </w:p>
          <w:p w:rsidR="00501D29" w:rsidRPr="00A900CD" w:rsidRDefault="00501D29" w:rsidP="004423D3">
            <w:pPr>
              <w:pStyle w:val="Default"/>
              <w:numPr>
                <w:ilvl w:val="0"/>
                <w:numId w:val="226"/>
              </w:numPr>
              <w:contextualSpacing/>
              <w:jc w:val="both"/>
              <w:rPr>
                <w:rFonts w:ascii="Arial" w:hAnsi="Arial" w:cs="Arial"/>
                <w:sz w:val="22"/>
                <w:szCs w:val="22"/>
              </w:rPr>
            </w:pPr>
            <w:r w:rsidRPr="00A900CD">
              <w:rPr>
                <w:rFonts w:ascii="Arial" w:hAnsi="Arial" w:cs="Arial"/>
                <w:sz w:val="22"/>
                <w:szCs w:val="22"/>
              </w:rPr>
              <w:t>Concept, types, principles and techniques</w:t>
            </w:r>
          </w:p>
          <w:p w:rsidR="00501D29" w:rsidRPr="00A900CD" w:rsidRDefault="00501D29" w:rsidP="004423D3">
            <w:pPr>
              <w:pStyle w:val="Default"/>
              <w:numPr>
                <w:ilvl w:val="0"/>
                <w:numId w:val="226"/>
              </w:numPr>
              <w:contextualSpacing/>
              <w:jc w:val="both"/>
              <w:rPr>
                <w:rFonts w:ascii="Arial" w:hAnsi="Arial" w:cs="Arial"/>
                <w:sz w:val="22"/>
                <w:szCs w:val="22"/>
              </w:rPr>
            </w:pPr>
            <w:r w:rsidRPr="00A900CD">
              <w:rPr>
                <w:rFonts w:ascii="Arial" w:hAnsi="Arial" w:cs="Arial"/>
                <w:sz w:val="22"/>
                <w:szCs w:val="22"/>
              </w:rPr>
              <w:t>Vision and Mission Statements</w:t>
            </w:r>
          </w:p>
          <w:p w:rsidR="00501D29" w:rsidRPr="00A900CD" w:rsidRDefault="00501D29" w:rsidP="004423D3">
            <w:pPr>
              <w:pStyle w:val="Default"/>
              <w:numPr>
                <w:ilvl w:val="0"/>
                <w:numId w:val="226"/>
              </w:numPr>
              <w:contextualSpacing/>
              <w:jc w:val="both"/>
              <w:rPr>
                <w:rFonts w:ascii="Arial" w:hAnsi="Arial" w:cs="Arial"/>
                <w:sz w:val="22"/>
                <w:szCs w:val="22"/>
              </w:rPr>
            </w:pPr>
            <w:r w:rsidRPr="00A900CD">
              <w:rPr>
                <w:rFonts w:ascii="Arial" w:hAnsi="Arial" w:cs="Arial"/>
                <w:sz w:val="22"/>
                <w:szCs w:val="22"/>
              </w:rPr>
              <w:t>Philosophy, aims and objective</w:t>
            </w:r>
          </w:p>
          <w:p w:rsidR="00501D29" w:rsidRPr="00A900CD" w:rsidRDefault="00501D29" w:rsidP="004423D3">
            <w:pPr>
              <w:pStyle w:val="Default"/>
              <w:numPr>
                <w:ilvl w:val="0"/>
                <w:numId w:val="226"/>
              </w:numPr>
              <w:contextualSpacing/>
              <w:jc w:val="both"/>
              <w:rPr>
                <w:rFonts w:ascii="Arial" w:hAnsi="Arial" w:cs="Arial"/>
                <w:sz w:val="22"/>
                <w:szCs w:val="22"/>
              </w:rPr>
            </w:pPr>
            <w:r w:rsidRPr="00A900CD">
              <w:rPr>
                <w:rFonts w:ascii="Arial" w:hAnsi="Arial" w:cs="Arial"/>
                <w:sz w:val="22"/>
                <w:szCs w:val="22"/>
              </w:rPr>
              <w:t>Current trends and issues in Nursing Administration</w:t>
            </w:r>
          </w:p>
          <w:p w:rsidR="00E51716" w:rsidRPr="00A900CD" w:rsidRDefault="00501D29" w:rsidP="004423D3">
            <w:pPr>
              <w:pStyle w:val="Default"/>
              <w:numPr>
                <w:ilvl w:val="0"/>
                <w:numId w:val="226"/>
              </w:numPr>
              <w:contextualSpacing/>
              <w:jc w:val="both"/>
              <w:rPr>
                <w:rFonts w:ascii="Arial" w:hAnsi="Arial" w:cs="Arial"/>
                <w:sz w:val="22"/>
                <w:szCs w:val="22"/>
              </w:rPr>
            </w:pPr>
            <w:r w:rsidRPr="00A900CD">
              <w:rPr>
                <w:rFonts w:ascii="Arial" w:hAnsi="Arial" w:cs="Arial"/>
                <w:sz w:val="22"/>
                <w:szCs w:val="22"/>
              </w:rPr>
              <w:t xml:space="preserve">Theories and models </w:t>
            </w:r>
          </w:p>
          <w:p w:rsidR="00501D29" w:rsidRPr="00A900CD" w:rsidRDefault="00501D29" w:rsidP="004423D3">
            <w:pPr>
              <w:pStyle w:val="Default"/>
              <w:numPr>
                <w:ilvl w:val="0"/>
                <w:numId w:val="226"/>
              </w:numPr>
              <w:contextualSpacing/>
              <w:jc w:val="both"/>
              <w:rPr>
                <w:rFonts w:ascii="Arial" w:hAnsi="Arial" w:cs="Arial"/>
                <w:sz w:val="22"/>
                <w:szCs w:val="22"/>
              </w:rPr>
            </w:pPr>
            <w:r w:rsidRPr="00A900CD">
              <w:rPr>
                <w:rFonts w:ascii="Arial" w:hAnsi="Arial" w:cs="Arial"/>
                <w:sz w:val="22"/>
                <w:szCs w:val="22"/>
              </w:rPr>
              <w:t xml:space="preserve">Application to nursing service and education </w:t>
            </w:r>
          </w:p>
        </w:tc>
      </w:tr>
      <w:tr w:rsidR="00501D29" w:rsidRPr="00A900CD" w:rsidTr="00DB0CFB">
        <w:tc>
          <w:tcPr>
            <w:tcW w:w="658" w:type="dxa"/>
          </w:tcPr>
          <w:p w:rsidR="00501D29" w:rsidRPr="00A900CD" w:rsidRDefault="00501D29" w:rsidP="00DB0CFB">
            <w:pPr>
              <w:pStyle w:val="Default"/>
              <w:spacing w:line="276" w:lineRule="auto"/>
              <w:contextualSpacing/>
              <w:jc w:val="both"/>
              <w:rPr>
                <w:rFonts w:ascii="Arial" w:hAnsi="Arial" w:cs="Arial"/>
                <w:sz w:val="22"/>
                <w:szCs w:val="22"/>
              </w:rPr>
            </w:pPr>
            <w:r w:rsidRPr="00A900CD">
              <w:rPr>
                <w:rFonts w:ascii="Arial" w:hAnsi="Arial" w:cs="Arial"/>
                <w:b/>
                <w:bCs/>
                <w:sz w:val="22"/>
                <w:szCs w:val="22"/>
              </w:rPr>
              <w:t xml:space="preserve">III </w:t>
            </w:r>
          </w:p>
        </w:tc>
        <w:tc>
          <w:tcPr>
            <w:tcW w:w="750" w:type="dxa"/>
          </w:tcPr>
          <w:p w:rsidR="00501D29" w:rsidRPr="00A900CD" w:rsidRDefault="00501D29" w:rsidP="00DB0CFB">
            <w:pPr>
              <w:pStyle w:val="Default"/>
              <w:spacing w:line="276" w:lineRule="auto"/>
              <w:contextualSpacing/>
              <w:jc w:val="both"/>
              <w:rPr>
                <w:rFonts w:ascii="Arial" w:hAnsi="Arial" w:cs="Arial"/>
                <w:sz w:val="22"/>
                <w:szCs w:val="22"/>
              </w:rPr>
            </w:pPr>
            <w:r w:rsidRPr="00A900CD">
              <w:rPr>
                <w:rFonts w:ascii="Arial" w:hAnsi="Arial" w:cs="Arial"/>
                <w:b/>
                <w:bCs/>
                <w:sz w:val="22"/>
                <w:szCs w:val="22"/>
              </w:rPr>
              <w:t xml:space="preserve">15 </w:t>
            </w:r>
          </w:p>
        </w:tc>
        <w:tc>
          <w:tcPr>
            <w:tcW w:w="7837" w:type="dxa"/>
          </w:tcPr>
          <w:p w:rsidR="00501D29" w:rsidRPr="00A900CD" w:rsidRDefault="00501D29" w:rsidP="004423D3">
            <w:pPr>
              <w:pStyle w:val="Default"/>
              <w:numPr>
                <w:ilvl w:val="0"/>
                <w:numId w:val="223"/>
              </w:numPr>
              <w:contextualSpacing/>
              <w:jc w:val="both"/>
              <w:rPr>
                <w:rFonts w:ascii="Arial" w:hAnsi="Arial" w:cs="Arial"/>
                <w:b/>
                <w:bCs/>
                <w:sz w:val="22"/>
                <w:szCs w:val="22"/>
              </w:rPr>
            </w:pPr>
            <w:r w:rsidRPr="00A900CD">
              <w:rPr>
                <w:rFonts w:ascii="Arial" w:hAnsi="Arial" w:cs="Arial"/>
                <w:b/>
                <w:bCs/>
                <w:sz w:val="22"/>
                <w:szCs w:val="22"/>
              </w:rPr>
              <w:t>Planning</w:t>
            </w:r>
          </w:p>
          <w:p w:rsidR="00501D29" w:rsidRPr="00A900CD" w:rsidRDefault="00501D29" w:rsidP="004423D3">
            <w:pPr>
              <w:pStyle w:val="Default"/>
              <w:numPr>
                <w:ilvl w:val="0"/>
                <w:numId w:val="227"/>
              </w:numPr>
              <w:contextualSpacing/>
              <w:jc w:val="both"/>
              <w:rPr>
                <w:rFonts w:ascii="Arial" w:hAnsi="Arial" w:cs="Arial"/>
                <w:sz w:val="22"/>
                <w:szCs w:val="22"/>
              </w:rPr>
            </w:pPr>
            <w:r w:rsidRPr="00A900CD">
              <w:rPr>
                <w:rFonts w:ascii="Arial" w:hAnsi="Arial" w:cs="Arial"/>
                <w:sz w:val="22"/>
                <w:szCs w:val="22"/>
              </w:rPr>
              <w:t>Planning process: Concept, Principles, Institutional policies</w:t>
            </w:r>
          </w:p>
          <w:p w:rsidR="00501D29" w:rsidRPr="00A900CD" w:rsidRDefault="00501D29" w:rsidP="004423D3">
            <w:pPr>
              <w:pStyle w:val="Default"/>
              <w:numPr>
                <w:ilvl w:val="0"/>
                <w:numId w:val="227"/>
              </w:numPr>
              <w:contextualSpacing/>
              <w:jc w:val="both"/>
              <w:rPr>
                <w:rFonts w:ascii="Arial" w:hAnsi="Arial" w:cs="Arial"/>
                <w:sz w:val="22"/>
                <w:szCs w:val="22"/>
              </w:rPr>
            </w:pPr>
            <w:r w:rsidRPr="00A900CD">
              <w:rPr>
                <w:rFonts w:ascii="Arial" w:hAnsi="Arial" w:cs="Arial"/>
                <w:sz w:val="22"/>
                <w:szCs w:val="22"/>
              </w:rPr>
              <w:t>Mission, philosophy, objectives,</w:t>
            </w:r>
          </w:p>
          <w:p w:rsidR="00501D29" w:rsidRPr="00A900CD" w:rsidRDefault="00501D29" w:rsidP="004423D3">
            <w:pPr>
              <w:pStyle w:val="Default"/>
              <w:numPr>
                <w:ilvl w:val="0"/>
                <w:numId w:val="227"/>
              </w:numPr>
              <w:contextualSpacing/>
              <w:jc w:val="both"/>
              <w:rPr>
                <w:rFonts w:ascii="Arial" w:hAnsi="Arial" w:cs="Arial"/>
                <w:sz w:val="22"/>
                <w:szCs w:val="22"/>
              </w:rPr>
            </w:pPr>
            <w:r w:rsidRPr="00A900CD">
              <w:rPr>
                <w:rFonts w:ascii="Arial" w:hAnsi="Arial" w:cs="Arial"/>
                <w:sz w:val="22"/>
                <w:szCs w:val="22"/>
              </w:rPr>
              <w:t>Strategic planning</w:t>
            </w:r>
          </w:p>
          <w:p w:rsidR="00501D29" w:rsidRPr="00A900CD" w:rsidRDefault="00501D29" w:rsidP="004423D3">
            <w:pPr>
              <w:pStyle w:val="Default"/>
              <w:numPr>
                <w:ilvl w:val="0"/>
                <w:numId w:val="227"/>
              </w:numPr>
              <w:contextualSpacing/>
              <w:jc w:val="both"/>
              <w:rPr>
                <w:rFonts w:ascii="Arial" w:hAnsi="Arial" w:cs="Arial"/>
                <w:sz w:val="22"/>
                <w:szCs w:val="22"/>
              </w:rPr>
            </w:pPr>
            <w:r w:rsidRPr="00A900CD">
              <w:rPr>
                <w:rFonts w:ascii="Arial" w:hAnsi="Arial" w:cs="Arial"/>
                <w:sz w:val="22"/>
                <w:szCs w:val="22"/>
              </w:rPr>
              <w:t>Operational plans</w:t>
            </w:r>
          </w:p>
          <w:p w:rsidR="00501D29" w:rsidRPr="00A900CD" w:rsidRDefault="00501D29" w:rsidP="004423D3">
            <w:pPr>
              <w:pStyle w:val="Default"/>
              <w:numPr>
                <w:ilvl w:val="0"/>
                <w:numId w:val="227"/>
              </w:numPr>
              <w:contextualSpacing/>
              <w:jc w:val="both"/>
              <w:rPr>
                <w:rFonts w:ascii="Arial" w:hAnsi="Arial" w:cs="Arial"/>
                <w:sz w:val="22"/>
                <w:szCs w:val="22"/>
              </w:rPr>
            </w:pPr>
            <w:r w:rsidRPr="00A900CD">
              <w:rPr>
                <w:rFonts w:ascii="Arial" w:hAnsi="Arial" w:cs="Arial"/>
                <w:sz w:val="22"/>
                <w:szCs w:val="22"/>
              </w:rPr>
              <w:t>Management plans</w:t>
            </w:r>
          </w:p>
          <w:p w:rsidR="00501D29" w:rsidRPr="00A900CD" w:rsidRDefault="00501D29" w:rsidP="004423D3">
            <w:pPr>
              <w:pStyle w:val="Default"/>
              <w:numPr>
                <w:ilvl w:val="0"/>
                <w:numId w:val="227"/>
              </w:numPr>
              <w:contextualSpacing/>
              <w:jc w:val="both"/>
              <w:rPr>
                <w:rFonts w:ascii="Arial" w:hAnsi="Arial" w:cs="Arial"/>
                <w:sz w:val="22"/>
                <w:szCs w:val="22"/>
              </w:rPr>
            </w:pPr>
            <w:r w:rsidRPr="00A900CD">
              <w:rPr>
                <w:rFonts w:ascii="Arial" w:hAnsi="Arial" w:cs="Arial"/>
                <w:sz w:val="22"/>
                <w:szCs w:val="22"/>
              </w:rPr>
              <w:t>Programme evaluation and review technique(PERT), Gantt chart, Management by objectives(MBO)</w:t>
            </w:r>
          </w:p>
          <w:p w:rsidR="00501D29" w:rsidRPr="00A900CD" w:rsidRDefault="00501D29" w:rsidP="004423D3">
            <w:pPr>
              <w:pStyle w:val="Default"/>
              <w:numPr>
                <w:ilvl w:val="0"/>
                <w:numId w:val="227"/>
              </w:numPr>
              <w:contextualSpacing/>
              <w:jc w:val="both"/>
              <w:rPr>
                <w:rFonts w:ascii="Arial" w:hAnsi="Arial" w:cs="Arial"/>
                <w:sz w:val="22"/>
                <w:szCs w:val="22"/>
              </w:rPr>
            </w:pPr>
            <w:r w:rsidRPr="00A900CD">
              <w:rPr>
                <w:rFonts w:ascii="Arial" w:hAnsi="Arial" w:cs="Arial"/>
                <w:sz w:val="22"/>
                <w:szCs w:val="22"/>
              </w:rPr>
              <w:t>Planning new venture</w:t>
            </w:r>
          </w:p>
          <w:p w:rsidR="00501D29" w:rsidRPr="00A900CD" w:rsidRDefault="00501D29" w:rsidP="004423D3">
            <w:pPr>
              <w:pStyle w:val="Default"/>
              <w:numPr>
                <w:ilvl w:val="0"/>
                <w:numId w:val="227"/>
              </w:numPr>
              <w:contextualSpacing/>
              <w:jc w:val="both"/>
              <w:rPr>
                <w:rFonts w:ascii="Arial" w:hAnsi="Arial" w:cs="Arial"/>
                <w:sz w:val="22"/>
                <w:szCs w:val="22"/>
              </w:rPr>
            </w:pPr>
            <w:r w:rsidRPr="00A900CD">
              <w:rPr>
                <w:rFonts w:ascii="Arial" w:hAnsi="Arial" w:cs="Arial"/>
                <w:sz w:val="22"/>
                <w:szCs w:val="22"/>
              </w:rPr>
              <w:t>Planning for change</w:t>
            </w:r>
          </w:p>
          <w:p w:rsidR="00E51716" w:rsidRPr="00A900CD" w:rsidRDefault="00501D29" w:rsidP="004423D3">
            <w:pPr>
              <w:pStyle w:val="Default"/>
              <w:numPr>
                <w:ilvl w:val="0"/>
                <w:numId w:val="227"/>
              </w:numPr>
              <w:contextualSpacing/>
              <w:jc w:val="both"/>
              <w:rPr>
                <w:rFonts w:ascii="Arial" w:hAnsi="Arial" w:cs="Arial"/>
                <w:sz w:val="22"/>
                <w:szCs w:val="22"/>
              </w:rPr>
            </w:pPr>
            <w:r w:rsidRPr="00A900CD">
              <w:rPr>
                <w:rFonts w:ascii="Arial" w:hAnsi="Arial" w:cs="Arial"/>
                <w:sz w:val="22"/>
                <w:szCs w:val="22"/>
              </w:rPr>
              <w:t>Innovations in nursing.</w:t>
            </w:r>
          </w:p>
          <w:p w:rsidR="00501D29" w:rsidRPr="00A900CD" w:rsidRDefault="00501D29" w:rsidP="004423D3">
            <w:pPr>
              <w:pStyle w:val="Default"/>
              <w:numPr>
                <w:ilvl w:val="0"/>
                <w:numId w:val="227"/>
              </w:numPr>
              <w:contextualSpacing/>
              <w:jc w:val="both"/>
              <w:rPr>
                <w:rFonts w:ascii="Arial" w:hAnsi="Arial" w:cs="Arial"/>
                <w:sz w:val="22"/>
                <w:szCs w:val="22"/>
              </w:rPr>
            </w:pPr>
            <w:r w:rsidRPr="00A900CD">
              <w:rPr>
                <w:rFonts w:ascii="Arial" w:hAnsi="Arial" w:cs="Arial"/>
                <w:sz w:val="22"/>
                <w:szCs w:val="22"/>
              </w:rPr>
              <w:t xml:space="preserve">Application to nursing service and education </w:t>
            </w:r>
          </w:p>
        </w:tc>
      </w:tr>
      <w:tr w:rsidR="00501D29" w:rsidRPr="00A900CD" w:rsidTr="00DB0CFB">
        <w:tc>
          <w:tcPr>
            <w:tcW w:w="658" w:type="dxa"/>
          </w:tcPr>
          <w:p w:rsidR="00501D29" w:rsidRPr="00A900CD" w:rsidRDefault="00501D29" w:rsidP="00DB0CFB">
            <w:pPr>
              <w:pStyle w:val="Default"/>
              <w:spacing w:line="276" w:lineRule="auto"/>
              <w:contextualSpacing/>
              <w:jc w:val="both"/>
              <w:rPr>
                <w:rFonts w:ascii="Arial" w:hAnsi="Arial" w:cs="Arial"/>
                <w:sz w:val="22"/>
                <w:szCs w:val="22"/>
              </w:rPr>
            </w:pPr>
            <w:r w:rsidRPr="00A900CD">
              <w:rPr>
                <w:rFonts w:ascii="Arial" w:hAnsi="Arial" w:cs="Arial"/>
                <w:b/>
                <w:bCs/>
                <w:sz w:val="22"/>
                <w:szCs w:val="22"/>
              </w:rPr>
              <w:t xml:space="preserve">IV </w:t>
            </w:r>
          </w:p>
        </w:tc>
        <w:tc>
          <w:tcPr>
            <w:tcW w:w="750" w:type="dxa"/>
          </w:tcPr>
          <w:p w:rsidR="00501D29" w:rsidRPr="00A900CD" w:rsidRDefault="00501D29" w:rsidP="00DB0CFB">
            <w:pPr>
              <w:pStyle w:val="Default"/>
              <w:spacing w:line="276" w:lineRule="auto"/>
              <w:contextualSpacing/>
              <w:jc w:val="both"/>
              <w:rPr>
                <w:rFonts w:ascii="Arial" w:hAnsi="Arial" w:cs="Arial"/>
                <w:sz w:val="22"/>
                <w:szCs w:val="22"/>
              </w:rPr>
            </w:pPr>
            <w:r w:rsidRPr="00A900CD">
              <w:rPr>
                <w:rFonts w:ascii="Arial" w:hAnsi="Arial" w:cs="Arial"/>
                <w:b/>
                <w:bCs/>
                <w:sz w:val="22"/>
                <w:szCs w:val="22"/>
              </w:rPr>
              <w:t xml:space="preserve">15 </w:t>
            </w:r>
          </w:p>
        </w:tc>
        <w:tc>
          <w:tcPr>
            <w:tcW w:w="7837" w:type="dxa"/>
          </w:tcPr>
          <w:p w:rsidR="00501D29" w:rsidRPr="00A900CD" w:rsidRDefault="00501D29" w:rsidP="004423D3">
            <w:pPr>
              <w:pStyle w:val="Default"/>
              <w:numPr>
                <w:ilvl w:val="0"/>
                <w:numId w:val="223"/>
              </w:numPr>
              <w:contextualSpacing/>
              <w:jc w:val="both"/>
              <w:rPr>
                <w:rFonts w:ascii="Arial" w:hAnsi="Arial" w:cs="Arial"/>
                <w:b/>
                <w:bCs/>
                <w:sz w:val="22"/>
                <w:szCs w:val="22"/>
              </w:rPr>
            </w:pPr>
            <w:r w:rsidRPr="00A900CD">
              <w:rPr>
                <w:rFonts w:ascii="Arial" w:hAnsi="Arial" w:cs="Arial"/>
                <w:b/>
                <w:bCs/>
                <w:sz w:val="22"/>
                <w:szCs w:val="22"/>
              </w:rPr>
              <w:t>Organization</w:t>
            </w:r>
          </w:p>
          <w:p w:rsidR="00501D29" w:rsidRPr="00A900CD" w:rsidRDefault="00501D29" w:rsidP="004423D3">
            <w:pPr>
              <w:pStyle w:val="Default"/>
              <w:numPr>
                <w:ilvl w:val="0"/>
                <w:numId w:val="228"/>
              </w:numPr>
              <w:contextualSpacing/>
              <w:jc w:val="both"/>
              <w:rPr>
                <w:rFonts w:ascii="Arial" w:hAnsi="Arial" w:cs="Arial"/>
                <w:sz w:val="22"/>
                <w:szCs w:val="22"/>
              </w:rPr>
            </w:pPr>
            <w:r w:rsidRPr="00A900CD">
              <w:rPr>
                <w:rFonts w:ascii="Arial" w:hAnsi="Arial" w:cs="Arial"/>
                <w:sz w:val="22"/>
                <w:szCs w:val="22"/>
              </w:rPr>
              <w:t>Concept , principles, objectives, Types and theories, Minimum requirements for organization, Developing an organizational Structure, levels, organizational Effectiveness and organizational Climate,</w:t>
            </w:r>
          </w:p>
          <w:p w:rsidR="00501D29" w:rsidRPr="00A900CD" w:rsidRDefault="00501D29" w:rsidP="004423D3">
            <w:pPr>
              <w:pStyle w:val="Default"/>
              <w:numPr>
                <w:ilvl w:val="0"/>
                <w:numId w:val="228"/>
              </w:numPr>
              <w:contextualSpacing/>
              <w:jc w:val="both"/>
              <w:rPr>
                <w:rFonts w:ascii="Arial" w:hAnsi="Arial" w:cs="Arial"/>
                <w:sz w:val="22"/>
                <w:szCs w:val="22"/>
              </w:rPr>
            </w:pPr>
            <w:r w:rsidRPr="00A900CD">
              <w:rPr>
                <w:rFonts w:ascii="Arial" w:hAnsi="Arial" w:cs="Arial"/>
                <w:sz w:val="22"/>
                <w:szCs w:val="22"/>
              </w:rPr>
              <w:t>Organizing nursing services and patient care: Methods of patient assignment- Advantages and disadvantages, primary nursing care,</w:t>
            </w:r>
          </w:p>
          <w:p w:rsidR="00501D29" w:rsidRPr="00A900CD" w:rsidRDefault="00501D29" w:rsidP="004423D3">
            <w:pPr>
              <w:pStyle w:val="Default"/>
              <w:numPr>
                <w:ilvl w:val="0"/>
                <w:numId w:val="228"/>
              </w:numPr>
              <w:contextualSpacing/>
              <w:jc w:val="both"/>
              <w:rPr>
                <w:rFonts w:ascii="Arial" w:hAnsi="Arial" w:cs="Arial"/>
                <w:sz w:val="22"/>
                <w:szCs w:val="22"/>
              </w:rPr>
            </w:pPr>
            <w:r w:rsidRPr="00A900CD">
              <w:rPr>
                <w:rFonts w:ascii="Arial" w:hAnsi="Arial" w:cs="Arial"/>
                <w:sz w:val="22"/>
                <w:szCs w:val="22"/>
              </w:rPr>
              <w:t>Planning and Organizing: hospital, unit and ancillary services(specifically central sterile supply department, laundry, kitchen, laboratory services, emergency etc)</w:t>
            </w:r>
          </w:p>
          <w:p w:rsidR="00E51716" w:rsidRPr="00A900CD" w:rsidRDefault="00501D29" w:rsidP="004423D3">
            <w:pPr>
              <w:pStyle w:val="Default"/>
              <w:numPr>
                <w:ilvl w:val="0"/>
                <w:numId w:val="228"/>
              </w:numPr>
              <w:contextualSpacing/>
              <w:jc w:val="both"/>
              <w:rPr>
                <w:rFonts w:ascii="Arial" w:hAnsi="Arial" w:cs="Arial"/>
                <w:sz w:val="22"/>
                <w:szCs w:val="22"/>
              </w:rPr>
            </w:pPr>
            <w:r w:rsidRPr="00A900CD">
              <w:rPr>
                <w:rFonts w:ascii="Arial" w:hAnsi="Arial" w:cs="Arial"/>
                <w:sz w:val="22"/>
                <w:szCs w:val="22"/>
              </w:rPr>
              <w:t>Disaster management: plan, resources, drill, etc.</w:t>
            </w:r>
          </w:p>
          <w:p w:rsidR="00501D29" w:rsidRPr="00A900CD" w:rsidRDefault="00501D29" w:rsidP="004423D3">
            <w:pPr>
              <w:pStyle w:val="Default"/>
              <w:numPr>
                <w:ilvl w:val="0"/>
                <w:numId w:val="228"/>
              </w:numPr>
              <w:contextualSpacing/>
              <w:jc w:val="both"/>
              <w:rPr>
                <w:rFonts w:ascii="Arial" w:hAnsi="Arial" w:cs="Arial"/>
                <w:sz w:val="22"/>
                <w:szCs w:val="22"/>
              </w:rPr>
            </w:pPr>
            <w:r w:rsidRPr="00A900CD">
              <w:rPr>
                <w:rFonts w:ascii="Arial" w:hAnsi="Arial" w:cs="Arial"/>
                <w:sz w:val="22"/>
                <w:szCs w:val="22"/>
              </w:rPr>
              <w:t>Application to nursing service and education</w:t>
            </w:r>
          </w:p>
        </w:tc>
      </w:tr>
      <w:tr w:rsidR="00501D29" w:rsidRPr="00A900CD" w:rsidTr="00DB0CFB">
        <w:tc>
          <w:tcPr>
            <w:tcW w:w="658" w:type="dxa"/>
          </w:tcPr>
          <w:p w:rsidR="00501D29" w:rsidRPr="00A900CD" w:rsidRDefault="00501D29" w:rsidP="00DB0CFB">
            <w:pPr>
              <w:pStyle w:val="Default"/>
              <w:spacing w:line="276" w:lineRule="auto"/>
              <w:contextualSpacing/>
              <w:jc w:val="both"/>
              <w:rPr>
                <w:rFonts w:ascii="Arial" w:hAnsi="Arial" w:cs="Arial"/>
                <w:sz w:val="22"/>
                <w:szCs w:val="22"/>
              </w:rPr>
            </w:pPr>
            <w:r w:rsidRPr="00A900CD">
              <w:rPr>
                <w:rFonts w:ascii="Arial" w:hAnsi="Arial" w:cs="Arial"/>
                <w:b/>
                <w:bCs/>
                <w:sz w:val="22"/>
                <w:szCs w:val="22"/>
              </w:rPr>
              <w:t xml:space="preserve">V </w:t>
            </w:r>
          </w:p>
        </w:tc>
        <w:tc>
          <w:tcPr>
            <w:tcW w:w="750" w:type="dxa"/>
          </w:tcPr>
          <w:p w:rsidR="00501D29" w:rsidRPr="00A900CD" w:rsidRDefault="00501D29" w:rsidP="00DB0CFB">
            <w:pPr>
              <w:pStyle w:val="Default"/>
              <w:spacing w:line="276" w:lineRule="auto"/>
              <w:contextualSpacing/>
              <w:jc w:val="both"/>
              <w:rPr>
                <w:rFonts w:ascii="Arial" w:hAnsi="Arial" w:cs="Arial"/>
                <w:sz w:val="22"/>
                <w:szCs w:val="22"/>
              </w:rPr>
            </w:pPr>
            <w:r w:rsidRPr="00A900CD">
              <w:rPr>
                <w:rFonts w:ascii="Arial" w:hAnsi="Arial" w:cs="Arial"/>
                <w:b/>
                <w:bCs/>
                <w:sz w:val="22"/>
                <w:szCs w:val="22"/>
              </w:rPr>
              <w:t xml:space="preserve">15 </w:t>
            </w:r>
          </w:p>
        </w:tc>
        <w:tc>
          <w:tcPr>
            <w:tcW w:w="7837" w:type="dxa"/>
          </w:tcPr>
          <w:p w:rsidR="00501D29" w:rsidRPr="00A900CD" w:rsidRDefault="00501D29" w:rsidP="004423D3">
            <w:pPr>
              <w:pStyle w:val="Default"/>
              <w:numPr>
                <w:ilvl w:val="0"/>
                <w:numId w:val="223"/>
              </w:numPr>
              <w:contextualSpacing/>
              <w:jc w:val="both"/>
              <w:rPr>
                <w:rFonts w:ascii="Arial" w:hAnsi="Arial" w:cs="Arial"/>
                <w:b/>
                <w:bCs/>
                <w:sz w:val="22"/>
                <w:szCs w:val="22"/>
              </w:rPr>
            </w:pPr>
            <w:r w:rsidRPr="00A900CD">
              <w:rPr>
                <w:rFonts w:ascii="Arial" w:hAnsi="Arial" w:cs="Arial"/>
                <w:b/>
                <w:bCs/>
                <w:sz w:val="22"/>
                <w:szCs w:val="22"/>
              </w:rPr>
              <w:t>Human Resource for health</w:t>
            </w:r>
          </w:p>
          <w:p w:rsidR="00501D29" w:rsidRPr="00A900CD" w:rsidRDefault="00501D29" w:rsidP="004423D3">
            <w:pPr>
              <w:pStyle w:val="Default"/>
              <w:numPr>
                <w:ilvl w:val="0"/>
                <w:numId w:val="229"/>
              </w:numPr>
              <w:contextualSpacing/>
              <w:jc w:val="both"/>
              <w:rPr>
                <w:rFonts w:ascii="Arial" w:hAnsi="Arial" w:cs="Arial"/>
                <w:sz w:val="22"/>
                <w:szCs w:val="22"/>
              </w:rPr>
            </w:pPr>
            <w:r w:rsidRPr="00A900CD">
              <w:rPr>
                <w:rFonts w:ascii="Arial" w:hAnsi="Arial" w:cs="Arial"/>
                <w:sz w:val="22"/>
                <w:szCs w:val="22"/>
              </w:rPr>
              <w:t xml:space="preserve">Staffing </w:t>
            </w:r>
          </w:p>
          <w:p w:rsidR="00501D29" w:rsidRPr="00A900CD" w:rsidRDefault="00501D29" w:rsidP="004423D3">
            <w:pPr>
              <w:pStyle w:val="Default"/>
              <w:numPr>
                <w:ilvl w:val="1"/>
                <w:numId w:val="230"/>
              </w:numPr>
              <w:contextualSpacing/>
              <w:jc w:val="both"/>
              <w:rPr>
                <w:rFonts w:ascii="Arial" w:hAnsi="Arial" w:cs="Arial"/>
                <w:sz w:val="22"/>
                <w:szCs w:val="22"/>
              </w:rPr>
            </w:pPr>
            <w:r w:rsidRPr="00A900CD">
              <w:rPr>
                <w:rFonts w:ascii="Arial" w:hAnsi="Arial" w:cs="Arial"/>
                <w:sz w:val="22"/>
                <w:szCs w:val="22"/>
              </w:rPr>
              <w:t xml:space="preserve">Philosophy </w:t>
            </w:r>
          </w:p>
          <w:p w:rsidR="00501D29" w:rsidRPr="00A900CD" w:rsidRDefault="00501D29" w:rsidP="004423D3">
            <w:pPr>
              <w:pStyle w:val="Default"/>
              <w:numPr>
                <w:ilvl w:val="1"/>
                <w:numId w:val="230"/>
              </w:numPr>
              <w:contextualSpacing/>
              <w:jc w:val="both"/>
              <w:rPr>
                <w:rFonts w:ascii="Arial" w:hAnsi="Arial" w:cs="Arial"/>
                <w:sz w:val="22"/>
                <w:szCs w:val="22"/>
              </w:rPr>
            </w:pPr>
            <w:r w:rsidRPr="00A900CD">
              <w:rPr>
                <w:rFonts w:ascii="Arial" w:hAnsi="Arial" w:cs="Arial"/>
                <w:sz w:val="22"/>
                <w:szCs w:val="22"/>
              </w:rPr>
              <w:t>Norms: Staff inspection unit(SIU), Bajaj Committee, High power committee, Indian nursing council (INC)</w:t>
            </w:r>
          </w:p>
          <w:p w:rsidR="00501D29" w:rsidRPr="00A900CD" w:rsidRDefault="00501D29" w:rsidP="004423D3">
            <w:pPr>
              <w:pStyle w:val="Default"/>
              <w:numPr>
                <w:ilvl w:val="1"/>
                <w:numId w:val="230"/>
              </w:numPr>
              <w:contextualSpacing/>
              <w:jc w:val="both"/>
              <w:rPr>
                <w:rFonts w:ascii="Arial" w:hAnsi="Arial" w:cs="Arial"/>
                <w:sz w:val="22"/>
                <w:szCs w:val="22"/>
              </w:rPr>
            </w:pPr>
            <w:r w:rsidRPr="00A900CD">
              <w:rPr>
                <w:rFonts w:ascii="Arial" w:hAnsi="Arial" w:cs="Arial"/>
                <w:sz w:val="22"/>
                <w:szCs w:val="22"/>
              </w:rPr>
              <w:lastRenderedPageBreak/>
              <w:t>Estimation of nursing staff requirement- activity analysis</w:t>
            </w:r>
          </w:p>
          <w:p w:rsidR="00501D29" w:rsidRPr="00A900CD" w:rsidRDefault="00501D29" w:rsidP="004423D3">
            <w:pPr>
              <w:pStyle w:val="Default"/>
              <w:numPr>
                <w:ilvl w:val="1"/>
                <w:numId w:val="230"/>
              </w:numPr>
              <w:contextualSpacing/>
              <w:jc w:val="both"/>
              <w:rPr>
                <w:rFonts w:ascii="Arial" w:hAnsi="Arial" w:cs="Arial"/>
                <w:sz w:val="22"/>
                <w:szCs w:val="22"/>
              </w:rPr>
            </w:pPr>
            <w:r w:rsidRPr="00A900CD">
              <w:rPr>
                <w:rFonts w:ascii="Arial" w:hAnsi="Arial" w:cs="Arial"/>
                <w:sz w:val="22"/>
                <w:szCs w:val="22"/>
              </w:rPr>
              <w:t xml:space="preserve">Various research studies </w:t>
            </w:r>
          </w:p>
          <w:p w:rsidR="00501D29" w:rsidRPr="00A900CD" w:rsidRDefault="00501D29" w:rsidP="004423D3">
            <w:pPr>
              <w:pStyle w:val="Default"/>
              <w:numPr>
                <w:ilvl w:val="0"/>
                <w:numId w:val="229"/>
              </w:numPr>
              <w:contextualSpacing/>
              <w:jc w:val="both"/>
              <w:rPr>
                <w:rFonts w:ascii="Arial" w:hAnsi="Arial" w:cs="Arial"/>
                <w:sz w:val="22"/>
                <w:szCs w:val="22"/>
              </w:rPr>
            </w:pPr>
            <w:r w:rsidRPr="00A900CD">
              <w:rPr>
                <w:rFonts w:ascii="Arial" w:hAnsi="Arial" w:cs="Arial"/>
                <w:sz w:val="22"/>
                <w:szCs w:val="22"/>
              </w:rPr>
              <w:t>Recruitment: credentialing, selection, placement, promotion</w:t>
            </w:r>
          </w:p>
          <w:p w:rsidR="00501D29" w:rsidRPr="00A900CD" w:rsidRDefault="00501D29" w:rsidP="004423D3">
            <w:pPr>
              <w:pStyle w:val="Default"/>
              <w:numPr>
                <w:ilvl w:val="0"/>
                <w:numId w:val="229"/>
              </w:numPr>
              <w:contextualSpacing/>
              <w:jc w:val="both"/>
              <w:rPr>
                <w:rFonts w:ascii="Arial" w:hAnsi="Arial" w:cs="Arial"/>
                <w:sz w:val="22"/>
                <w:szCs w:val="22"/>
              </w:rPr>
            </w:pPr>
            <w:r w:rsidRPr="00A900CD">
              <w:rPr>
                <w:rFonts w:ascii="Arial" w:hAnsi="Arial" w:cs="Arial"/>
                <w:sz w:val="22"/>
                <w:szCs w:val="22"/>
              </w:rPr>
              <w:t>Retention</w:t>
            </w:r>
          </w:p>
          <w:p w:rsidR="00501D29" w:rsidRPr="00A900CD" w:rsidRDefault="00501D29" w:rsidP="004423D3">
            <w:pPr>
              <w:pStyle w:val="Default"/>
              <w:numPr>
                <w:ilvl w:val="0"/>
                <w:numId w:val="229"/>
              </w:numPr>
              <w:contextualSpacing/>
              <w:jc w:val="both"/>
              <w:rPr>
                <w:rFonts w:ascii="Arial" w:hAnsi="Arial" w:cs="Arial"/>
                <w:sz w:val="22"/>
                <w:szCs w:val="22"/>
              </w:rPr>
            </w:pPr>
            <w:r w:rsidRPr="00A900CD">
              <w:rPr>
                <w:rFonts w:ascii="Arial" w:hAnsi="Arial" w:cs="Arial"/>
                <w:sz w:val="22"/>
                <w:szCs w:val="22"/>
              </w:rPr>
              <w:t>Personnel policies</w:t>
            </w:r>
          </w:p>
          <w:p w:rsidR="00501D29" w:rsidRPr="00A900CD" w:rsidRDefault="00501D29" w:rsidP="004423D3">
            <w:pPr>
              <w:pStyle w:val="Default"/>
              <w:numPr>
                <w:ilvl w:val="0"/>
                <w:numId w:val="229"/>
              </w:numPr>
              <w:contextualSpacing/>
              <w:jc w:val="both"/>
              <w:rPr>
                <w:rFonts w:ascii="Arial" w:hAnsi="Arial" w:cs="Arial"/>
                <w:sz w:val="22"/>
                <w:szCs w:val="22"/>
              </w:rPr>
            </w:pPr>
            <w:r w:rsidRPr="00A900CD">
              <w:rPr>
                <w:rFonts w:ascii="Arial" w:hAnsi="Arial" w:cs="Arial"/>
                <w:sz w:val="22"/>
                <w:szCs w:val="22"/>
              </w:rPr>
              <w:t>Termination</w:t>
            </w:r>
          </w:p>
          <w:p w:rsidR="00501D29" w:rsidRPr="00A900CD" w:rsidRDefault="00501D29" w:rsidP="004423D3">
            <w:pPr>
              <w:pStyle w:val="Default"/>
              <w:numPr>
                <w:ilvl w:val="0"/>
                <w:numId w:val="229"/>
              </w:numPr>
              <w:contextualSpacing/>
              <w:jc w:val="both"/>
              <w:rPr>
                <w:rFonts w:ascii="Arial" w:hAnsi="Arial" w:cs="Arial"/>
                <w:sz w:val="22"/>
                <w:szCs w:val="22"/>
              </w:rPr>
            </w:pPr>
            <w:r w:rsidRPr="00A900CD">
              <w:rPr>
                <w:rFonts w:ascii="Arial" w:hAnsi="Arial" w:cs="Arial"/>
                <w:sz w:val="22"/>
                <w:szCs w:val="22"/>
              </w:rPr>
              <w:t>Staff development programme</w:t>
            </w:r>
          </w:p>
          <w:p w:rsidR="00E51716" w:rsidRPr="00A900CD" w:rsidRDefault="00501D29" w:rsidP="004423D3">
            <w:pPr>
              <w:pStyle w:val="Default"/>
              <w:numPr>
                <w:ilvl w:val="0"/>
                <w:numId w:val="229"/>
              </w:numPr>
              <w:contextualSpacing/>
              <w:jc w:val="both"/>
              <w:rPr>
                <w:rFonts w:ascii="Arial" w:hAnsi="Arial" w:cs="Arial"/>
                <w:sz w:val="22"/>
                <w:szCs w:val="22"/>
              </w:rPr>
            </w:pPr>
            <w:r w:rsidRPr="00A900CD">
              <w:rPr>
                <w:rFonts w:ascii="Arial" w:hAnsi="Arial" w:cs="Arial"/>
                <w:sz w:val="22"/>
                <w:szCs w:val="22"/>
              </w:rPr>
              <w:t>Duties and responsibilities of various category of nursing personnel</w:t>
            </w:r>
          </w:p>
          <w:p w:rsidR="00501D29" w:rsidRPr="00A900CD" w:rsidRDefault="00501D29" w:rsidP="004423D3">
            <w:pPr>
              <w:pStyle w:val="Default"/>
              <w:numPr>
                <w:ilvl w:val="0"/>
                <w:numId w:val="229"/>
              </w:numPr>
              <w:contextualSpacing/>
              <w:jc w:val="both"/>
              <w:rPr>
                <w:rFonts w:ascii="Arial" w:hAnsi="Arial" w:cs="Arial"/>
                <w:sz w:val="22"/>
                <w:szCs w:val="22"/>
              </w:rPr>
            </w:pPr>
            <w:r w:rsidRPr="00A900CD">
              <w:rPr>
                <w:rFonts w:ascii="Arial" w:hAnsi="Arial" w:cs="Arial"/>
                <w:sz w:val="22"/>
                <w:szCs w:val="22"/>
              </w:rPr>
              <w:t xml:space="preserve">Applications to nursing service and education </w:t>
            </w:r>
          </w:p>
        </w:tc>
      </w:tr>
      <w:tr w:rsidR="00501D29" w:rsidRPr="00A900CD" w:rsidTr="00DB0CFB">
        <w:tc>
          <w:tcPr>
            <w:tcW w:w="658" w:type="dxa"/>
          </w:tcPr>
          <w:p w:rsidR="00501D29" w:rsidRPr="00A900CD" w:rsidRDefault="00501D29" w:rsidP="00DB0CFB">
            <w:pPr>
              <w:pStyle w:val="Default"/>
              <w:spacing w:line="276" w:lineRule="auto"/>
              <w:contextualSpacing/>
              <w:jc w:val="both"/>
              <w:rPr>
                <w:rFonts w:ascii="Arial" w:hAnsi="Arial" w:cs="Arial"/>
                <w:sz w:val="22"/>
                <w:szCs w:val="22"/>
              </w:rPr>
            </w:pPr>
            <w:r w:rsidRPr="00A900CD">
              <w:rPr>
                <w:rFonts w:ascii="Arial" w:hAnsi="Arial" w:cs="Arial"/>
                <w:b/>
                <w:bCs/>
                <w:sz w:val="22"/>
                <w:szCs w:val="22"/>
              </w:rPr>
              <w:lastRenderedPageBreak/>
              <w:t xml:space="preserve">VI </w:t>
            </w:r>
          </w:p>
        </w:tc>
        <w:tc>
          <w:tcPr>
            <w:tcW w:w="750" w:type="dxa"/>
          </w:tcPr>
          <w:p w:rsidR="00501D29" w:rsidRPr="00A900CD" w:rsidRDefault="00501D29" w:rsidP="00DB0CFB">
            <w:pPr>
              <w:pStyle w:val="Default"/>
              <w:spacing w:line="276" w:lineRule="auto"/>
              <w:contextualSpacing/>
              <w:jc w:val="both"/>
              <w:rPr>
                <w:rFonts w:ascii="Arial" w:hAnsi="Arial" w:cs="Arial"/>
                <w:sz w:val="22"/>
                <w:szCs w:val="22"/>
              </w:rPr>
            </w:pPr>
            <w:r w:rsidRPr="00A900CD">
              <w:rPr>
                <w:rFonts w:ascii="Arial" w:hAnsi="Arial" w:cs="Arial"/>
                <w:b/>
                <w:bCs/>
                <w:sz w:val="22"/>
                <w:szCs w:val="22"/>
              </w:rPr>
              <w:t xml:space="preserve">15 </w:t>
            </w:r>
          </w:p>
        </w:tc>
        <w:tc>
          <w:tcPr>
            <w:tcW w:w="7837" w:type="dxa"/>
          </w:tcPr>
          <w:p w:rsidR="00501D29" w:rsidRPr="00A900CD" w:rsidRDefault="00501D29" w:rsidP="004423D3">
            <w:pPr>
              <w:pStyle w:val="Default"/>
              <w:numPr>
                <w:ilvl w:val="0"/>
                <w:numId w:val="223"/>
              </w:numPr>
              <w:contextualSpacing/>
              <w:jc w:val="both"/>
              <w:rPr>
                <w:rFonts w:ascii="Arial" w:hAnsi="Arial" w:cs="Arial"/>
                <w:b/>
                <w:bCs/>
                <w:sz w:val="22"/>
                <w:szCs w:val="22"/>
              </w:rPr>
            </w:pPr>
            <w:r w:rsidRPr="00A900CD">
              <w:rPr>
                <w:rFonts w:ascii="Arial" w:hAnsi="Arial" w:cs="Arial"/>
                <w:b/>
                <w:bCs/>
                <w:sz w:val="22"/>
                <w:szCs w:val="22"/>
              </w:rPr>
              <w:t>Directing</w:t>
            </w:r>
          </w:p>
          <w:p w:rsidR="00501D29" w:rsidRPr="00A900CD" w:rsidRDefault="00501D29" w:rsidP="004423D3">
            <w:pPr>
              <w:pStyle w:val="Default"/>
              <w:numPr>
                <w:ilvl w:val="0"/>
                <w:numId w:val="231"/>
              </w:numPr>
              <w:contextualSpacing/>
              <w:jc w:val="both"/>
              <w:rPr>
                <w:rFonts w:ascii="Arial" w:hAnsi="Arial" w:cs="Arial"/>
                <w:sz w:val="22"/>
                <w:szCs w:val="22"/>
              </w:rPr>
            </w:pPr>
            <w:r w:rsidRPr="00A900CD">
              <w:rPr>
                <w:rFonts w:ascii="Arial" w:hAnsi="Arial" w:cs="Arial"/>
                <w:sz w:val="22"/>
                <w:szCs w:val="22"/>
              </w:rPr>
              <w:t>Roles and functions</w:t>
            </w:r>
          </w:p>
          <w:p w:rsidR="00501D29" w:rsidRPr="00A900CD" w:rsidRDefault="00501D29" w:rsidP="004423D3">
            <w:pPr>
              <w:pStyle w:val="Default"/>
              <w:numPr>
                <w:ilvl w:val="0"/>
                <w:numId w:val="231"/>
              </w:numPr>
              <w:contextualSpacing/>
              <w:jc w:val="both"/>
              <w:rPr>
                <w:rFonts w:ascii="Arial" w:hAnsi="Arial" w:cs="Arial"/>
                <w:sz w:val="22"/>
                <w:szCs w:val="22"/>
              </w:rPr>
            </w:pPr>
            <w:r w:rsidRPr="00A900CD">
              <w:rPr>
                <w:rFonts w:ascii="Arial" w:hAnsi="Arial" w:cs="Arial"/>
                <w:sz w:val="22"/>
                <w:szCs w:val="22"/>
              </w:rPr>
              <w:t>Motivation: Intrinsic, extrinsic, Creating motivating climate, Motivational theories</w:t>
            </w:r>
          </w:p>
          <w:p w:rsidR="00501D29" w:rsidRPr="00A900CD" w:rsidRDefault="00501D29" w:rsidP="004423D3">
            <w:pPr>
              <w:pStyle w:val="Default"/>
              <w:numPr>
                <w:ilvl w:val="0"/>
                <w:numId w:val="231"/>
              </w:numPr>
              <w:contextualSpacing/>
              <w:jc w:val="both"/>
              <w:rPr>
                <w:rFonts w:ascii="Arial" w:hAnsi="Arial" w:cs="Arial"/>
                <w:sz w:val="22"/>
                <w:szCs w:val="22"/>
              </w:rPr>
            </w:pPr>
            <w:r w:rsidRPr="00A900CD">
              <w:rPr>
                <w:rFonts w:ascii="Arial" w:hAnsi="Arial" w:cs="Arial"/>
                <w:sz w:val="22"/>
                <w:szCs w:val="22"/>
              </w:rPr>
              <w:t>Communication : process, types, strategies, Interpersonal communication, channels, barriers, problems, Confidentiality, Public relations</w:t>
            </w:r>
          </w:p>
          <w:p w:rsidR="00501D29" w:rsidRPr="00A900CD" w:rsidRDefault="00501D29" w:rsidP="004423D3">
            <w:pPr>
              <w:pStyle w:val="Default"/>
              <w:numPr>
                <w:ilvl w:val="0"/>
                <w:numId w:val="231"/>
              </w:numPr>
              <w:contextualSpacing/>
              <w:jc w:val="both"/>
              <w:rPr>
                <w:rFonts w:ascii="Arial" w:hAnsi="Arial" w:cs="Arial"/>
                <w:sz w:val="22"/>
                <w:szCs w:val="22"/>
              </w:rPr>
            </w:pPr>
            <w:r w:rsidRPr="00A900CD">
              <w:rPr>
                <w:rFonts w:ascii="Arial" w:hAnsi="Arial" w:cs="Arial"/>
                <w:sz w:val="22"/>
                <w:szCs w:val="22"/>
              </w:rPr>
              <w:t>Delegation; common delegation errors</w:t>
            </w:r>
          </w:p>
          <w:p w:rsidR="00501D29" w:rsidRPr="00A900CD" w:rsidRDefault="00501D29" w:rsidP="004423D3">
            <w:pPr>
              <w:pStyle w:val="Default"/>
              <w:numPr>
                <w:ilvl w:val="0"/>
                <w:numId w:val="231"/>
              </w:numPr>
              <w:contextualSpacing/>
              <w:jc w:val="both"/>
              <w:rPr>
                <w:rFonts w:ascii="Arial" w:hAnsi="Arial" w:cs="Arial"/>
                <w:sz w:val="22"/>
                <w:szCs w:val="22"/>
              </w:rPr>
            </w:pPr>
            <w:r w:rsidRPr="00A900CD">
              <w:rPr>
                <w:rFonts w:ascii="Arial" w:hAnsi="Arial" w:cs="Arial"/>
                <w:sz w:val="22"/>
                <w:szCs w:val="22"/>
              </w:rPr>
              <w:t>Managing conflict: process, management, negotiation, consensus</w:t>
            </w:r>
          </w:p>
          <w:p w:rsidR="00501D29" w:rsidRPr="00A900CD" w:rsidRDefault="00501D29" w:rsidP="004423D3">
            <w:pPr>
              <w:pStyle w:val="Default"/>
              <w:numPr>
                <w:ilvl w:val="0"/>
                <w:numId w:val="231"/>
              </w:numPr>
              <w:contextualSpacing/>
              <w:jc w:val="both"/>
              <w:rPr>
                <w:rFonts w:ascii="Arial" w:hAnsi="Arial" w:cs="Arial"/>
                <w:sz w:val="22"/>
                <w:szCs w:val="22"/>
              </w:rPr>
            </w:pPr>
            <w:r w:rsidRPr="00A900CD">
              <w:rPr>
                <w:rFonts w:ascii="Arial" w:hAnsi="Arial" w:cs="Arial"/>
                <w:sz w:val="22"/>
                <w:szCs w:val="22"/>
              </w:rPr>
              <w:t>Collective bargaining: health care labour laws, unions, professional associations, role of nurse manager</w:t>
            </w:r>
          </w:p>
          <w:p w:rsidR="00E51716" w:rsidRPr="00A900CD" w:rsidRDefault="00501D29" w:rsidP="004423D3">
            <w:pPr>
              <w:pStyle w:val="Default"/>
              <w:numPr>
                <w:ilvl w:val="0"/>
                <w:numId w:val="231"/>
              </w:numPr>
              <w:contextualSpacing/>
              <w:jc w:val="both"/>
              <w:rPr>
                <w:rFonts w:ascii="Arial" w:hAnsi="Arial" w:cs="Arial"/>
                <w:sz w:val="22"/>
                <w:szCs w:val="22"/>
              </w:rPr>
            </w:pPr>
            <w:r w:rsidRPr="00A900CD">
              <w:rPr>
                <w:rFonts w:ascii="Arial" w:hAnsi="Arial" w:cs="Arial"/>
                <w:sz w:val="22"/>
                <w:szCs w:val="22"/>
              </w:rPr>
              <w:t xml:space="preserve">Occupational health and safety </w:t>
            </w:r>
          </w:p>
          <w:p w:rsidR="00501D29" w:rsidRPr="00A900CD" w:rsidRDefault="00501D29" w:rsidP="004423D3">
            <w:pPr>
              <w:pStyle w:val="Default"/>
              <w:numPr>
                <w:ilvl w:val="0"/>
                <w:numId w:val="231"/>
              </w:numPr>
              <w:contextualSpacing/>
              <w:jc w:val="both"/>
              <w:rPr>
                <w:rFonts w:ascii="Arial" w:hAnsi="Arial" w:cs="Arial"/>
                <w:sz w:val="22"/>
                <w:szCs w:val="22"/>
              </w:rPr>
            </w:pPr>
            <w:r w:rsidRPr="00A900CD">
              <w:rPr>
                <w:rFonts w:ascii="Arial" w:hAnsi="Arial" w:cs="Arial"/>
                <w:sz w:val="22"/>
                <w:szCs w:val="22"/>
              </w:rPr>
              <w:t>Application to nursing service and education</w:t>
            </w:r>
          </w:p>
        </w:tc>
      </w:tr>
      <w:tr w:rsidR="00501D29" w:rsidRPr="00A900CD" w:rsidTr="00DB0CFB">
        <w:tc>
          <w:tcPr>
            <w:tcW w:w="658" w:type="dxa"/>
          </w:tcPr>
          <w:p w:rsidR="00501D29" w:rsidRPr="00A900CD" w:rsidRDefault="00501D29" w:rsidP="00DB0CFB">
            <w:pPr>
              <w:pStyle w:val="Default"/>
              <w:spacing w:line="276" w:lineRule="auto"/>
              <w:contextualSpacing/>
              <w:jc w:val="both"/>
              <w:rPr>
                <w:rFonts w:ascii="Arial" w:hAnsi="Arial" w:cs="Arial"/>
                <w:sz w:val="22"/>
                <w:szCs w:val="22"/>
              </w:rPr>
            </w:pPr>
            <w:r w:rsidRPr="00A900CD">
              <w:rPr>
                <w:rFonts w:ascii="Arial" w:hAnsi="Arial" w:cs="Arial"/>
                <w:b/>
                <w:bCs/>
                <w:sz w:val="22"/>
                <w:szCs w:val="22"/>
              </w:rPr>
              <w:t xml:space="preserve">VII </w:t>
            </w:r>
          </w:p>
        </w:tc>
        <w:tc>
          <w:tcPr>
            <w:tcW w:w="750" w:type="dxa"/>
          </w:tcPr>
          <w:p w:rsidR="00501D29" w:rsidRPr="00A900CD" w:rsidRDefault="00501D29" w:rsidP="00DB0CFB">
            <w:pPr>
              <w:pStyle w:val="Default"/>
              <w:spacing w:line="276" w:lineRule="auto"/>
              <w:contextualSpacing/>
              <w:jc w:val="both"/>
              <w:rPr>
                <w:rFonts w:ascii="Arial" w:hAnsi="Arial" w:cs="Arial"/>
                <w:sz w:val="22"/>
                <w:szCs w:val="22"/>
              </w:rPr>
            </w:pPr>
            <w:r w:rsidRPr="00A900CD">
              <w:rPr>
                <w:rFonts w:ascii="Arial" w:hAnsi="Arial" w:cs="Arial"/>
                <w:b/>
                <w:bCs/>
                <w:sz w:val="22"/>
                <w:szCs w:val="22"/>
              </w:rPr>
              <w:t xml:space="preserve">10 </w:t>
            </w:r>
          </w:p>
        </w:tc>
        <w:tc>
          <w:tcPr>
            <w:tcW w:w="7837" w:type="dxa"/>
          </w:tcPr>
          <w:p w:rsidR="00501D29" w:rsidRPr="00A900CD" w:rsidRDefault="00501D29" w:rsidP="004423D3">
            <w:pPr>
              <w:pStyle w:val="Default"/>
              <w:numPr>
                <w:ilvl w:val="0"/>
                <w:numId w:val="223"/>
              </w:numPr>
              <w:contextualSpacing/>
              <w:jc w:val="both"/>
              <w:rPr>
                <w:rFonts w:ascii="Arial" w:hAnsi="Arial" w:cs="Arial"/>
                <w:b/>
                <w:bCs/>
                <w:sz w:val="22"/>
                <w:szCs w:val="22"/>
              </w:rPr>
            </w:pPr>
            <w:r w:rsidRPr="00A900CD">
              <w:rPr>
                <w:rFonts w:ascii="Arial" w:hAnsi="Arial" w:cs="Arial"/>
                <w:b/>
                <w:bCs/>
                <w:sz w:val="22"/>
                <w:szCs w:val="22"/>
              </w:rPr>
              <w:t>Material management</w:t>
            </w:r>
          </w:p>
          <w:p w:rsidR="00501D29" w:rsidRPr="00A900CD" w:rsidRDefault="00501D29" w:rsidP="004423D3">
            <w:pPr>
              <w:pStyle w:val="Default"/>
              <w:numPr>
                <w:ilvl w:val="0"/>
                <w:numId w:val="232"/>
              </w:numPr>
              <w:contextualSpacing/>
              <w:jc w:val="both"/>
              <w:rPr>
                <w:rFonts w:ascii="Arial" w:hAnsi="Arial" w:cs="Arial"/>
                <w:sz w:val="22"/>
                <w:szCs w:val="22"/>
              </w:rPr>
            </w:pPr>
            <w:r w:rsidRPr="00A900CD">
              <w:rPr>
                <w:rFonts w:ascii="Arial" w:hAnsi="Arial" w:cs="Arial"/>
                <w:sz w:val="22"/>
                <w:szCs w:val="22"/>
              </w:rPr>
              <w:t>Concepts, principles and procedures</w:t>
            </w:r>
          </w:p>
          <w:p w:rsidR="00501D29" w:rsidRPr="00A900CD" w:rsidRDefault="00501D29" w:rsidP="004423D3">
            <w:pPr>
              <w:pStyle w:val="Default"/>
              <w:numPr>
                <w:ilvl w:val="0"/>
                <w:numId w:val="232"/>
              </w:numPr>
              <w:contextualSpacing/>
              <w:jc w:val="both"/>
              <w:rPr>
                <w:rFonts w:ascii="Arial" w:hAnsi="Arial" w:cs="Arial"/>
                <w:sz w:val="22"/>
                <w:szCs w:val="22"/>
              </w:rPr>
            </w:pPr>
            <w:r w:rsidRPr="00A900CD">
              <w:rPr>
                <w:rFonts w:ascii="Arial" w:hAnsi="Arial" w:cs="Arial"/>
                <w:sz w:val="22"/>
                <w:szCs w:val="22"/>
              </w:rPr>
              <w:t>Planning and procurement procedures : Specifications</w:t>
            </w:r>
          </w:p>
          <w:p w:rsidR="00501D29" w:rsidRPr="00A900CD" w:rsidRDefault="00501D29" w:rsidP="004423D3">
            <w:pPr>
              <w:pStyle w:val="Default"/>
              <w:numPr>
                <w:ilvl w:val="0"/>
                <w:numId w:val="232"/>
              </w:numPr>
              <w:contextualSpacing/>
              <w:jc w:val="both"/>
              <w:rPr>
                <w:rFonts w:ascii="Arial" w:hAnsi="Arial" w:cs="Arial"/>
                <w:sz w:val="22"/>
                <w:szCs w:val="22"/>
              </w:rPr>
            </w:pPr>
            <w:r w:rsidRPr="00A900CD">
              <w:rPr>
                <w:rFonts w:ascii="Arial" w:hAnsi="Arial" w:cs="Arial"/>
                <w:sz w:val="22"/>
                <w:szCs w:val="22"/>
              </w:rPr>
              <w:t>ABC analysis,</w:t>
            </w:r>
          </w:p>
          <w:p w:rsidR="00501D29" w:rsidRPr="00A900CD" w:rsidRDefault="00501D29" w:rsidP="004423D3">
            <w:pPr>
              <w:pStyle w:val="Default"/>
              <w:numPr>
                <w:ilvl w:val="0"/>
                <w:numId w:val="232"/>
              </w:numPr>
              <w:contextualSpacing/>
              <w:jc w:val="both"/>
              <w:rPr>
                <w:rFonts w:ascii="Arial" w:hAnsi="Arial" w:cs="Arial"/>
                <w:sz w:val="22"/>
                <w:szCs w:val="22"/>
              </w:rPr>
            </w:pPr>
            <w:r w:rsidRPr="00A900CD">
              <w:rPr>
                <w:rFonts w:ascii="Arial" w:hAnsi="Arial" w:cs="Arial"/>
                <w:sz w:val="22"/>
                <w:szCs w:val="22"/>
              </w:rPr>
              <w:t>VED (very important and essential daily use) analysis</w:t>
            </w:r>
          </w:p>
          <w:p w:rsidR="00501D29" w:rsidRPr="00A900CD" w:rsidRDefault="00501D29" w:rsidP="004423D3">
            <w:pPr>
              <w:pStyle w:val="Default"/>
              <w:numPr>
                <w:ilvl w:val="0"/>
                <w:numId w:val="232"/>
              </w:numPr>
              <w:contextualSpacing/>
              <w:jc w:val="both"/>
              <w:rPr>
                <w:rFonts w:ascii="Arial" w:hAnsi="Arial" w:cs="Arial"/>
                <w:sz w:val="22"/>
                <w:szCs w:val="22"/>
              </w:rPr>
            </w:pPr>
            <w:r w:rsidRPr="00A900CD">
              <w:rPr>
                <w:rFonts w:ascii="Arial" w:hAnsi="Arial" w:cs="Arial"/>
                <w:sz w:val="22"/>
                <w:szCs w:val="22"/>
              </w:rPr>
              <w:t>Planning equipment and supplies for nursing care: unit and hospital</w:t>
            </w:r>
          </w:p>
          <w:p w:rsidR="00501D29" w:rsidRPr="00A900CD" w:rsidRDefault="00501D29" w:rsidP="004423D3">
            <w:pPr>
              <w:pStyle w:val="Default"/>
              <w:numPr>
                <w:ilvl w:val="0"/>
                <w:numId w:val="232"/>
              </w:numPr>
              <w:contextualSpacing/>
              <w:jc w:val="both"/>
              <w:rPr>
                <w:rFonts w:ascii="Arial" w:hAnsi="Arial" w:cs="Arial"/>
                <w:sz w:val="22"/>
                <w:szCs w:val="22"/>
              </w:rPr>
            </w:pPr>
            <w:r w:rsidRPr="00A900CD">
              <w:rPr>
                <w:rFonts w:ascii="Arial" w:hAnsi="Arial" w:cs="Arial"/>
                <w:sz w:val="22"/>
                <w:szCs w:val="22"/>
              </w:rPr>
              <w:t>Inventory control</w:t>
            </w:r>
          </w:p>
          <w:p w:rsidR="00E51716" w:rsidRPr="00A900CD" w:rsidRDefault="00501D29" w:rsidP="004423D3">
            <w:pPr>
              <w:pStyle w:val="Default"/>
              <w:numPr>
                <w:ilvl w:val="0"/>
                <w:numId w:val="232"/>
              </w:numPr>
              <w:contextualSpacing/>
              <w:jc w:val="both"/>
              <w:rPr>
                <w:rFonts w:ascii="Arial" w:hAnsi="Arial" w:cs="Arial"/>
                <w:sz w:val="22"/>
                <w:szCs w:val="22"/>
              </w:rPr>
            </w:pPr>
            <w:r w:rsidRPr="00A900CD">
              <w:rPr>
                <w:rFonts w:ascii="Arial" w:hAnsi="Arial" w:cs="Arial"/>
                <w:sz w:val="22"/>
                <w:szCs w:val="22"/>
              </w:rPr>
              <w:t xml:space="preserve">Condemnation </w:t>
            </w:r>
          </w:p>
          <w:p w:rsidR="00501D29" w:rsidRPr="00A900CD" w:rsidRDefault="00501D29" w:rsidP="004423D3">
            <w:pPr>
              <w:pStyle w:val="Default"/>
              <w:numPr>
                <w:ilvl w:val="0"/>
                <w:numId w:val="232"/>
              </w:numPr>
              <w:contextualSpacing/>
              <w:jc w:val="both"/>
              <w:rPr>
                <w:rFonts w:ascii="Arial" w:hAnsi="Arial" w:cs="Arial"/>
                <w:sz w:val="22"/>
                <w:szCs w:val="22"/>
              </w:rPr>
            </w:pPr>
            <w:r w:rsidRPr="00A900CD">
              <w:rPr>
                <w:rFonts w:ascii="Arial" w:hAnsi="Arial" w:cs="Arial"/>
                <w:sz w:val="22"/>
                <w:szCs w:val="22"/>
              </w:rPr>
              <w:t>Application to nursing service and education</w:t>
            </w:r>
          </w:p>
        </w:tc>
      </w:tr>
      <w:tr w:rsidR="00501D29" w:rsidRPr="00A900CD" w:rsidTr="00DB0CFB">
        <w:tc>
          <w:tcPr>
            <w:tcW w:w="658" w:type="dxa"/>
          </w:tcPr>
          <w:p w:rsidR="00501D29" w:rsidRPr="00A900CD" w:rsidRDefault="00501D29" w:rsidP="00DB0CFB">
            <w:pPr>
              <w:pStyle w:val="Default"/>
              <w:spacing w:line="276" w:lineRule="auto"/>
              <w:contextualSpacing/>
              <w:jc w:val="both"/>
              <w:rPr>
                <w:rFonts w:ascii="Arial" w:hAnsi="Arial" w:cs="Arial"/>
                <w:sz w:val="22"/>
                <w:szCs w:val="22"/>
              </w:rPr>
            </w:pPr>
            <w:r w:rsidRPr="00A900CD">
              <w:rPr>
                <w:rFonts w:ascii="Arial" w:hAnsi="Arial" w:cs="Arial"/>
                <w:b/>
                <w:bCs/>
                <w:sz w:val="22"/>
                <w:szCs w:val="22"/>
              </w:rPr>
              <w:t xml:space="preserve">VIII </w:t>
            </w:r>
          </w:p>
        </w:tc>
        <w:tc>
          <w:tcPr>
            <w:tcW w:w="750" w:type="dxa"/>
          </w:tcPr>
          <w:p w:rsidR="00501D29" w:rsidRPr="00A900CD" w:rsidRDefault="00501D29" w:rsidP="00DB0CFB">
            <w:pPr>
              <w:pStyle w:val="Default"/>
              <w:spacing w:line="276" w:lineRule="auto"/>
              <w:contextualSpacing/>
              <w:jc w:val="both"/>
              <w:rPr>
                <w:rFonts w:ascii="Arial" w:hAnsi="Arial" w:cs="Arial"/>
                <w:sz w:val="22"/>
                <w:szCs w:val="22"/>
              </w:rPr>
            </w:pPr>
            <w:r w:rsidRPr="00A900CD">
              <w:rPr>
                <w:rFonts w:ascii="Arial" w:hAnsi="Arial" w:cs="Arial"/>
                <w:b/>
                <w:bCs/>
                <w:sz w:val="22"/>
                <w:szCs w:val="22"/>
              </w:rPr>
              <w:t xml:space="preserve">15 </w:t>
            </w:r>
          </w:p>
        </w:tc>
        <w:tc>
          <w:tcPr>
            <w:tcW w:w="7837" w:type="dxa"/>
          </w:tcPr>
          <w:p w:rsidR="00501D29" w:rsidRPr="00A900CD" w:rsidRDefault="00501D29" w:rsidP="004423D3">
            <w:pPr>
              <w:pStyle w:val="Default"/>
              <w:numPr>
                <w:ilvl w:val="0"/>
                <w:numId w:val="223"/>
              </w:numPr>
              <w:contextualSpacing/>
              <w:jc w:val="both"/>
              <w:rPr>
                <w:rFonts w:ascii="Arial" w:hAnsi="Arial" w:cs="Arial"/>
                <w:b/>
                <w:bCs/>
                <w:sz w:val="22"/>
                <w:szCs w:val="22"/>
              </w:rPr>
            </w:pPr>
            <w:r w:rsidRPr="00A900CD">
              <w:rPr>
                <w:rFonts w:ascii="Arial" w:hAnsi="Arial" w:cs="Arial"/>
                <w:b/>
                <w:bCs/>
                <w:sz w:val="22"/>
                <w:szCs w:val="22"/>
              </w:rPr>
              <w:t>Controlling</w:t>
            </w:r>
          </w:p>
          <w:p w:rsidR="00501D29" w:rsidRPr="00A900CD" w:rsidRDefault="00501D29" w:rsidP="004423D3">
            <w:pPr>
              <w:pStyle w:val="Default"/>
              <w:numPr>
                <w:ilvl w:val="0"/>
                <w:numId w:val="233"/>
              </w:numPr>
              <w:contextualSpacing/>
              <w:jc w:val="both"/>
              <w:rPr>
                <w:rFonts w:ascii="Arial" w:hAnsi="Arial" w:cs="Arial"/>
                <w:sz w:val="22"/>
                <w:szCs w:val="22"/>
              </w:rPr>
            </w:pPr>
            <w:r w:rsidRPr="00A900CD">
              <w:rPr>
                <w:rFonts w:ascii="Arial" w:hAnsi="Arial" w:cs="Arial"/>
                <w:sz w:val="22"/>
                <w:szCs w:val="22"/>
              </w:rPr>
              <w:t xml:space="preserve">Quality assurance – Continuous Quality Improvement </w:t>
            </w:r>
          </w:p>
          <w:p w:rsidR="00501D29" w:rsidRPr="00A900CD" w:rsidRDefault="00501D29" w:rsidP="004423D3">
            <w:pPr>
              <w:pStyle w:val="Default"/>
              <w:numPr>
                <w:ilvl w:val="0"/>
                <w:numId w:val="234"/>
              </w:numPr>
              <w:contextualSpacing/>
              <w:jc w:val="both"/>
              <w:rPr>
                <w:rFonts w:ascii="Arial" w:hAnsi="Arial" w:cs="Arial"/>
                <w:sz w:val="22"/>
                <w:szCs w:val="22"/>
              </w:rPr>
            </w:pPr>
            <w:r w:rsidRPr="00A900CD">
              <w:rPr>
                <w:rFonts w:ascii="Arial" w:hAnsi="Arial" w:cs="Arial"/>
                <w:sz w:val="22"/>
                <w:szCs w:val="22"/>
              </w:rPr>
              <w:t>Standards</w:t>
            </w:r>
          </w:p>
          <w:p w:rsidR="00501D29" w:rsidRPr="00A900CD" w:rsidRDefault="00501D29" w:rsidP="004423D3">
            <w:pPr>
              <w:pStyle w:val="Default"/>
              <w:numPr>
                <w:ilvl w:val="0"/>
                <w:numId w:val="234"/>
              </w:numPr>
              <w:contextualSpacing/>
              <w:jc w:val="both"/>
              <w:rPr>
                <w:rFonts w:ascii="Arial" w:hAnsi="Arial" w:cs="Arial"/>
                <w:sz w:val="22"/>
                <w:szCs w:val="22"/>
              </w:rPr>
            </w:pPr>
            <w:r w:rsidRPr="00A900CD">
              <w:rPr>
                <w:rFonts w:ascii="Arial" w:hAnsi="Arial" w:cs="Arial"/>
                <w:sz w:val="22"/>
                <w:szCs w:val="22"/>
              </w:rPr>
              <w:t>Models</w:t>
            </w:r>
          </w:p>
          <w:p w:rsidR="00501D29" w:rsidRPr="00A900CD" w:rsidRDefault="00501D29" w:rsidP="004423D3">
            <w:pPr>
              <w:pStyle w:val="Default"/>
              <w:numPr>
                <w:ilvl w:val="0"/>
                <w:numId w:val="234"/>
              </w:numPr>
              <w:contextualSpacing/>
              <w:jc w:val="both"/>
              <w:rPr>
                <w:rFonts w:ascii="Arial" w:hAnsi="Arial" w:cs="Arial"/>
                <w:sz w:val="22"/>
                <w:szCs w:val="22"/>
              </w:rPr>
            </w:pPr>
            <w:r w:rsidRPr="00A900CD">
              <w:rPr>
                <w:rFonts w:ascii="Arial" w:hAnsi="Arial" w:cs="Arial"/>
                <w:sz w:val="22"/>
                <w:szCs w:val="22"/>
              </w:rPr>
              <w:t>Nursing audit</w:t>
            </w:r>
          </w:p>
          <w:p w:rsidR="00501D29" w:rsidRPr="00A900CD" w:rsidRDefault="00501D29" w:rsidP="004423D3">
            <w:pPr>
              <w:pStyle w:val="Default"/>
              <w:numPr>
                <w:ilvl w:val="0"/>
                <w:numId w:val="233"/>
              </w:numPr>
              <w:contextualSpacing/>
              <w:jc w:val="both"/>
              <w:rPr>
                <w:rFonts w:ascii="Arial" w:hAnsi="Arial" w:cs="Arial"/>
                <w:sz w:val="22"/>
                <w:szCs w:val="22"/>
              </w:rPr>
            </w:pPr>
            <w:r w:rsidRPr="00A900CD">
              <w:rPr>
                <w:rFonts w:ascii="Arial" w:hAnsi="Arial" w:cs="Arial"/>
                <w:sz w:val="22"/>
                <w:szCs w:val="22"/>
              </w:rPr>
              <w:t>Performance appraisal: Tools, confidential reports, formats, Management, interviews</w:t>
            </w:r>
          </w:p>
          <w:p w:rsidR="00501D29" w:rsidRPr="00A900CD" w:rsidRDefault="00501D29" w:rsidP="004423D3">
            <w:pPr>
              <w:pStyle w:val="Default"/>
              <w:numPr>
                <w:ilvl w:val="0"/>
                <w:numId w:val="235"/>
              </w:numPr>
              <w:contextualSpacing/>
              <w:jc w:val="both"/>
              <w:rPr>
                <w:rFonts w:ascii="Arial" w:hAnsi="Arial" w:cs="Arial"/>
                <w:sz w:val="22"/>
                <w:szCs w:val="22"/>
              </w:rPr>
            </w:pPr>
            <w:r w:rsidRPr="00A900CD">
              <w:rPr>
                <w:rFonts w:ascii="Arial" w:hAnsi="Arial" w:cs="Arial"/>
                <w:sz w:val="22"/>
                <w:szCs w:val="22"/>
              </w:rPr>
              <w:t>Supervision and management: concepts and principles</w:t>
            </w:r>
          </w:p>
          <w:p w:rsidR="00501D29" w:rsidRPr="00A900CD" w:rsidRDefault="00501D29" w:rsidP="004423D3">
            <w:pPr>
              <w:pStyle w:val="Default"/>
              <w:numPr>
                <w:ilvl w:val="0"/>
                <w:numId w:val="235"/>
              </w:numPr>
              <w:contextualSpacing/>
              <w:jc w:val="both"/>
              <w:rPr>
                <w:rFonts w:ascii="Arial" w:hAnsi="Arial" w:cs="Arial"/>
                <w:sz w:val="22"/>
                <w:szCs w:val="22"/>
              </w:rPr>
            </w:pPr>
            <w:r w:rsidRPr="00A900CD">
              <w:rPr>
                <w:rFonts w:ascii="Arial" w:hAnsi="Arial" w:cs="Arial"/>
                <w:sz w:val="22"/>
                <w:szCs w:val="22"/>
              </w:rPr>
              <w:t>Discipline: service rules, self- discipline, constructive versus destructive discipline, problem employees, disciplinary proceedings-enquiry etc.</w:t>
            </w:r>
          </w:p>
          <w:p w:rsidR="00501D29" w:rsidRPr="00A900CD" w:rsidRDefault="00501D29" w:rsidP="004423D3">
            <w:pPr>
              <w:pStyle w:val="Default"/>
              <w:numPr>
                <w:ilvl w:val="0"/>
                <w:numId w:val="235"/>
              </w:numPr>
              <w:contextualSpacing/>
              <w:jc w:val="both"/>
              <w:rPr>
                <w:rFonts w:ascii="Arial" w:hAnsi="Arial" w:cs="Arial"/>
                <w:sz w:val="22"/>
                <w:szCs w:val="22"/>
              </w:rPr>
            </w:pPr>
            <w:r w:rsidRPr="00A900CD">
              <w:rPr>
                <w:rFonts w:ascii="Arial" w:hAnsi="Arial" w:cs="Arial"/>
                <w:sz w:val="22"/>
                <w:szCs w:val="22"/>
              </w:rPr>
              <w:t>Self- evaluation or peer evaluation, patient satisfaction, utilization review Application to nursing service and education</w:t>
            </w:r>
          </w:p>
        </w:tc>
      </w:tr>
      <w:tr w:rsidR="00501D29" w:rsidRPr="00A900CD" w:rsidTr="00DB0CFB">
        <w:tc>
          <w:tcPr>
            <w:tcW w:w="658" w:type="dxa"/>
          </w:tcPr>
          <w:p w:rsidR="00501D29" w:rsidRPr="00A900CD" w:rsidRDefault="00501D29" w:rsidP="00DB0CFB">
            <w:pPr>
              <w:pStyle w:val="Default"/>
              <w:spacing w:line="276" w:lineRule="auto"/>
              <w:contextualSpacing/>
              <w:jc w:val="both"/>
              <w:rPr>
                <w:rFonts w:ascii="Arial" w:hAnsi="Arial" w:cs="Arial"/>
                <w:sz w:val="22"/>
                <w:szCs w:val="22"/>
              </w:rPr>
            </w:pPr>
            <w:r w:rsidRPr="00A900CD">
              <w:rPr>
                <w:rFonts w:ascii="Arial" w:hAnsi="Arial" w:cs="Arial"/>
                <w:b/>
                <w:bCs/>
                <w:sz w:val="22"/>
                <w:szCs w:val="22"/>
              </w:rPr>
              <w:t xml:space="preserve">IX </w:t>
            </w:r>
          </w:p>
        </w:tc>
        <w:tc>
          <w:tcPr>
            <w:tcW w:w="750" w:type="dxa"/>
          </w:tcPr>
          <w:p w:rsidR="00501D29" w:rsidRPr="00A900CD" w:rsidRDefault="00501D29" w:rsidP="00DB0CFB">
            <w:pPr>
              <w:pStyle w:val="Default"/>
              <w:spacing w:line="276" w:lineRule="auto"/>
              <w:contextualSpacing/>
              <w:jc w:val="both"/>
              <w:rPr>
                <w:rFonts w:ascii="Arial" w:hAnsi="Arial" w:cs="Arial"/>
                <w:sz w:val="22"/>
                <w:szCs w:val="22"/>
              </w:rPr>
            </w:pPr>
            <w:r w:rsidRPr="00A900CD">
              <w:rPr>
                <w:rFonts w:ascii="Arial" w:hAnsi="Arial" w:cs="Arial"/>
                <w:b/>
                <w:bCs/>
                <w:sz w:val="22"/>
                <w:szCs w:val="22"/>
              </w:rPr>
              <w:t xml:space="preserve">15 </w:t>
            </w:r>
          </w:p>
        </w:tc>
        <w:tc>
          <w:tcPr>
            <w:tcW w:w="7837" w:type="dxa"/>
          </w:tcPr>
          <w:p w:rsidR="00501D29" w:rsidRPr="00A900CD" w:rsidRDefault="00501D29" w:rsidP="004423D3">
            <w:pPr>
              <w:pStyle w:val="Default"/>
              <w:numPr>
                <w:ilvl w:val="0"/>
                <w:numId w:val="236"/>
              </w:numPr>
              <w:contextualSpacing/>
              <w:jc w:val="both"/>
              <w:rPr>
                <w:rFonts w:ascii="Arial" w:hAnsi="Arial" w:cs="Arial"/>
                <w:b/>
                <w:bCs/>
                <w:sz w:val="22"/>
                <w:szCs w:val="22"/>
              </w:rPr>
            </w:pPr>
            <w:r w:rsidRPr="00A900CD">
              <w:rPr>
                <w:rFonts w:ascii="Arial" w:hAnsi="Arial" w:cs="Arial"/>
                <w:b/>
                <w:bCs/>
                <w:sz w:val="22"/>
                <w:szCs w:val="22"/>
              </w:rPr>
              <w:t>Fiscal planning</w:t>
            </w:r>
          </w:p>
          <w:p w:rsidR="00501D29" w:rsidRPr="00A900CD" w:rsidRDefault="00501D29" w:rsidP="004423D3">
            <w:pPr>
              <w:pStyle w:val="Default"/>
              <w:numPr>
                <w:ilvl w:val="0"/>
                <w:numId w:val="237"/>
              </w:numPr>
              <w:contextualSpacing/>
              <w:jc w:val="both"/>
              <w:rPr>
                <w:rFonts w:ascii="Arial" w:hAnsi="Arial" w:cs="Arial"/>
                <w:sz w:val="22"/>
                <w:szCs w:val="22"/>
              </w:rPr>
            </w:pPr>
            <w:r w:rsidRPr="00A900CD">
              <w:rPr>
                <w:rFonts w:ascii="Arial" w:hAnsi="Arial" w:cs="Arial"/>
                <w:sz w:val="22"/>
                <w:szCs w:val="22"/>
              </w:rPr>
              <w:t>Plan and non-plan, zero budgeting, mid-term appraisal, capital and revenue</w:t>
            </w:r>
          </w:p>
          <w:p w:rsidR="00501D29" w:rsidRPr="00A900CD" w:rsidRDefault="00501D29" w:rsidP="004423D3">
            <w:pPr>
              <w:pStyle w:val="Default"/>
              <w:numPr>
                <w:ilvl w:val="0"/>
                <w:numId w:val="237"/>
              </w:numPr>
              <w:contextualSpacing/>
              <w:jc w:val="both"/>
              <w:rPr>
                <w:rFonts w:ascii="Arial" w:hAnsi="Arial" w:cs="Arial"/>
                <w:sz w:val="22"/>
                <w:szCs w:val="22"/>
              </w:rPr>
            </w:pPr>
            <w:r w:rsidRPr="00A900CD">
              <w:rPr>
                <w:rFonts w:ascii="Arial" w:hAnsi="Arial" w:cs="Arial"/>
                <w:sz w:val="22"/>
                <w:szCs w:val="22"/>
              </w:rPr>
              <w:t>Budget estimate, revised estimate, performance budget</w:t>
            </w:r>
          </w:p>
          <w:p w:rsidR="00501D29" w:rsidRPr="00A900CD" w:rsidRDefault="00501D29" w:rsidP="004423D3">
            <w:pPr>
              <w:pStyle w:val="Default"/>
              <w:numPr>
                <w:ilvl w:val="0"/>
                <w:numId w:val="237"/>
              </w:numPr>
              <w:contextualSpacing/>
              <w:jc w:val="both"/>
              <w:rPr>
                <w:rFonts w:ascii="Arial" w:hAnsi="Arial" w:cs="Arial"/>
                <w:sz w:val="22"/>
                <w:szCs w:val="22"/>
              </w:rPr>
            </w:pPr>
            <w:r w:rsidRPr="00A900CD">
              <w:rPr>
                <w:rFonts w:ascii="Arial" w:hAnsi="Arial" w:cs="Arial"/>
                <w:sz w:val="22"/>
                <w:szCs w:val="22"/>
              </w:rPr>
              <w:t>Audit</w:t>
            </w:r>
          </w:p>
          <w:p w:rsidR="00501D29" w:rsidRPr="00A900CD" w:rsidRDefault="00501D29" w:rsidP="004423D3">
            <w:pPr>
              <w:pStyle w:val="Default"/>
              <w:numPr>
                <w:ilvl w:val="0"/>
                <w:numId w:val="237"/>
              </w:numPr>
              <w:contextualSpacing/>
              <w:jc w:val="both"/>
              <w:rPr>
                <w:rFonts w:ascii="Arial" w:hAnsi="Arial" w:cs="Arial"/>
                <w:sz w:val="22"/>
                <w:szCs w:val="22"/>
              </w:rPr>
            </w:pPr>
            <w:r w:rsidRPr="00A900CD">
              <w:rPr>
                <w:rFonts w:ascii="Arial" w:hAnsi="Arial" w:cs="Arial"/>
                <w:sz w:val="22"/>
                <w:szCs w:val="22"/>
              </w:rPr>
              <w:t>Cost effectiveness</w:t>
            </w:r>
          </w:p>
          <w:p w:rsidR="00501D29" w:rsidRPr="00A900CD" w:rsidRDefault="00501D29" w:rsidP="004423D3">
            <w:pPr>
              <w:pStyle w:val="Default"/>
              <w:numPr>
                <w:ilvl w:val="0"/>
                <w:numId w:val="237"/>
              </w:numPr>
              <w:contextualSpacing/>
              <w:jc w:val="both"/>
              <w:rPr>
                <w:rFonts w:ascii="Arial" w:hAnsi="Arial" w:cs="Arial"/>
                <w:sz w:val="22"/>
                <w:szCs w:val="22"/>
              </w:rPr>
            </w:pPr>
            <w:r w:rsidRPr="00A900CD">
              <w:rPr>
                <w:rFonts w:ascii="Arial" w:hAnsi="Arial" w:cs="Arial"/>
                <w:sz w:val="22"/>
                <w:szCs w:val="22"/>
              </w:rPr>
              <w:t>Cost accounting</w:t>
            </w:r>
          </w:p>
          <w:p w:rsidR="00501D29" w:rsidRPr="00A900CD" w:rsidRDefault="00501D29" w:rsidP="004423D3">
            <w:pPr>
              <w:pStyle w:val="Default"/>
              <w:numPr>
                <w:ilvl w:val="0"/>
                <w:numId w:val="237"/>
              </w:numPr>
              <w:contextualSpacing/>
              <w:jc w:val="both"/>
              <w:rPr>
                <w:rFonts w:ascii="Arial" w:hAnsi="Arial" w:cs="Arial"/>
                <w:sz w:val="22"/>
                <w:szCs w:val="22"/>
              </w:rPr>
            </w:pPr>
            <w:r w:rsidRPr="00A900CD">
              <w:rPr>
                <w:rFonts w:ascii="Arial" w:hAnsi="Arial" w:cs="Arial"/>
                <w:sz w:val="22"/>
                <w:szCs w:val="22"/>
              </w:rPr>
              <w:t>Critical pathways</w:t>
            </w:r>
          </w:p>
          <w:p w:rsidR="00501D29" w:rsidRPr="00A900CD" w:rsidRDefault="00501D29" w:rsidP="004423D3">
            <w:pPr>
              <w:pStyle w:val="Default"/>
              <w:numPr>
                <w:ilvl w:val="0"/>
                <w:numId w:val="237"/>
              </w:numPr>
              <w:contextualSpacing/>
              <w:jc w:val="both"/>
              <w:rPr>
                <w:rFonts w:ascii="Arial" w:hAnsi="Arial" w:cs="Arial"/>
                <w:sz w:val="22"/>
                <w:szCs w:val="22"/>
              </w:rPr>
            </w:pPr>
            <w:r w:rsidRPr="00A900CD">
              <w:rPr>
                <w:rFonts w:ascii="Arial" w:hAnsi="Arial" w:cs="Arial"/>
                <w:sz w:val="22"/>
                <w:szCs w:val="22"/>
              </w:rPr>
              <w:t>Health care reforms</w:t>
            </w:r>
          </w:p>
          <w:p w:rsidR="00501D29" w:rsidRPr="00A900CD" w:rsidRDefault="00501D29" w:rsidP="004423D3">
            <w:pPr>
              <w:pStyle w:val="Default"/>
              <w:numPr>
                <w:ilvl w:val="0"/>
                <w:numId w:val="237"/>
              </w:numPr>
              <w:contextualSpacing/>
              <w:jc w:val="both"/>
              <w:rPr>
                <w:rFonts w:ascii="Arial" w:hAnsi="Arial" w:cs="Arial"/>
                <w:sz w:val="22"/>
                <w:szCs w:val="22"/>
              </w:rPr>
            </w:pPr>
            <w:r w:rsidRPr="00A900CD">
              <w:rPr>
                <w:rFonts w:ascii="Arial" w:hAnsi="Arial" w:cs="Arial"/>
                <w:sz w:val="22"/>
                <w:szCs w:val="22"/>
              </w:rPr>
              <w:t>Health economics</w:t>
            </w:r>
          </w:p>
          <w:p w:rsidR="00501D29" w:rsidRPr="00A900CD" w:rsidRDefault="00501D29" w:rsidP="004423D3">
            <w:pPr>
              <w:pStyle w:val="Default"/>
              <w:numPr>
                <w:ilvl w:val="0"/>
                <w:numId w:val="237"/>
              </w:numPr>
              <w:contextualSpacing/>
              <w:jc w:val="both"/>
              <w:rPr>
                <w:rFonts w:ascii="Arial" w:hAnsi="Arial" w:cs="Arial"/>
                <w:sz w:val="22"/>
                <w:szCs w:val="22"/>
              </w:rPr>
            </w:pPr>
            <w:r w:rsidRPr="00A900CD">
              <w:rPr>
                <w:rFonts w:ascii="Arial" w:hAnsi="Arial" w:cs="Arial"/>
                <w:sz w:val="22"/>
                <w:szCs w:val="22"/>
              </w:rPr>
              <w:t>Health insurance</w:t>
            </w:r>
          </w:p>
          <w:p w:rsidR="00E51716" w:rsidRPr="00A900CD" w:rsidRDefault="00501D29" w:rsidP="004423D3">
            <w:pPr>
              <w:pStyle w:val="Default"/>
              <w:numPr>
                <w:ilvl w:val="0"/>
                <w:numId w:val="237"/>
              </w:numPr>
              <w:contextualSpacing/>
              <w:jc w:val="both"/>
              <w:rPr>
                <w:rFonts w:ascii="Arial" w:hAnsi="Arial" w:cs="Arial"/>
                <w:sz w:val="22"/>
                <w:szCs w:val="22"/>
              </w:rPr>
            </w:pPr>
            <w:r w:rsidRPr="00A900CD">
              <w:rPr>
                <w:rFonts w:ascii="Arial" w:hAnsi="Arial" w:cs="Arial"/>
                <w:sz w:val="22"/>
                <w:szCs w:val="22"/>
              </w:rPr>
              <w:lastRenderedPageBreak/>
              <w:t>Budgeting for various units and levels</w:t>
            </w:r>
          </w:p>
          <w:p w:rsidR="00501D29" w:rsidRPr="00A900CD" w:rsidRDefault="00501D29" w:rsidP="004423D3">
            <w:pPr>
              <w:pStyle w:val="Default"/>
              <w:numPr>
                <w:ilvl w:val="0"/>
                <w:numId w:val="237"/>
              </w:numPr>
              <w:contextualSpacing/>
              <w:jc w:val="both"/>
              <w:rPr>
                <w:rFonts w:ascii="Arial" w:hAnsi="Arial" w:cs="Arial"/>
                <w:sz w:val="22"/>
                <w:szCs w:val="22"/>
              </w:rPr>
            </w:pPr>
            <w:r w:rsidRPr="00A900CD">
              <w:rPr>
                <w:rFonts w:ascii="Arial" w:hAnsi="Arial" w:cs="Arial"/>
                <w:sz w:val="22"/>
                <w:szCs w:val="22"/>
              </w:rPr>
              <w:t xml:space="preserve">Application to nursing service and education </w:t>
            </w:r>
          </w:p>
        </w:tc>
      </w:tr>
      <w:tr w:rsidR="00501D29" w:rsidRPr="00A900CD" w:rsidTr="00DB0CFB">
        <w:tc>
          <w:tcPr>
            <w:tcW w:w="658" w:type="dxa"/>
          </w:tcPr>
          <w:p w:rsidR="00501D29" w:rsidRPr="00A900CD" w:rsidRDefault="00501D29" w:rsidP="00DB0CFB">
            <w:pPr>
              <w:pStyle w:val="Default"/>
              <w:spacing w:line="276" w:lineRule="auto"/>
              <w:contextualSpacing/>
              <w:jc w:val="both"/>
              <w:rPr>
                <w:rFonts w:ascii="Arial" w:hAnsi="Arial" w:cs="Arial"/>
                <w:sz w:val="22"/>
                <w:szCs w:val="22"/>
              </w:rPr>
            </w:pPr>
            <w:r w:rsidRPr="00A900CD">
              <w:rPr>
                <w:rFonts w:ascii="Arial" w:hAnsi="Arial" w:cs="Arial"/>
                <w:b/>
                <w:bCs/>
                <w:sz w:val="22"/>
                <w:szCs w:val="22"/>
              </w:rPr>
              <w:lastRenderedPageBreak/>
              <w:t xml:space="preserve">X </w:t>
            </w:r>
          </w:p>
        </w:tc>
        <w:tc>
          <w:tcPr>
            <w:tcW w:w="750" w:type="dxa"/>
          </w:tcPr>
          <w:p w:rsidR="00501D29" w:rsidRPr="00A900CD" w:rsidRDefault="00501D29" w:rsidP="00DB0CFB">
            <w:pPr>
              <w:pStyle w:val="Default"/>
              <w:spacing w:line="276" w:lineRule="auto"/>
              <w:contextualSpacing/>
              <w:jc w:val="both"/>
              <w:rPr>
                <w:rFonts w:ascii="Arial" w:hAnsi="Arial" w:cs="Arial"/>
                <w:sz w:val="22"/>
                <w:szCs w:val="22"/>
              </w:rPr>
            </w:pPr>
            <w:r w:rsidRPr="00A900CD">
              <w:rPr>
                <w:rFonts w:ascii="Arial" w:hAnsi="Arial" w:cs="Arial"/>
                <w:b/>
                <w:bCs/>
                <w:sz w:val="22"/>
                <w:szCs w:val="22"/>
              </w:rPr>
              <w:t xml:space="preserve">10 </w:t>
            </w:r>
          </w:p>
        </w:tc>
        <w:tc>
          <w:tcPr>
            <w:tcW w:w="7837" w:type="dxa"/>
          </w:tcPr>
          <w:p w:rsidR="00501D29" w:rsidRPr="00A900CD" w:rsidRDefault="00501D29" w:rsidP="004423D3">
            <w:pPr>
              <w:pStyle w:val="Default"/>
              <w:numPr>
                <w:ilvl w:val="0"/>
                <w:numId w:val="238"/>
              </w:numPr>
              <w:contextualSpacing/>
              <w:jc w:val="both"/>
              <w:rPr>
                <w:rFonts w:ascii="Arial" w:hAnsi="Arial" w:cs="Arial"/>
                <w:b/>
                <w:bCs/>
                <w:sz w:val="22"/>
                <w:szCs w:val="22"/>
              </w:rPr>
            </w:pPr>
            <w:r w:rsidRPr="00A900CD">
              <w:rPr>
                <w:rFonts w:ascii="Arial" w:hAnsi="Arial" w:cs="Arial"/>
                <w:b/>
                <w:bCs/>
                <w:sz w:val="22"/>
                <w:szCs w:val="22"/>
              </w:rPr>
              <w:t>Nursing informatics</w:t>
            </w:r>
          </w:p>
          <w:p w:rsidR="00501D29" w:rsidRPr="00A900CD" w:rsidRDefault="00501D29" w:rsidP="004423D3">
            <w:pPr>
              <w:pStyle w:val="Default"/>
              <w:numPr>
                <w:ilvl w:val="0"/>
                <w:numId w:val="239"/>
              </w:numPr>
              <w:contextualSpacing/>
              <w:jc w:val="both"/>
              <w:rPr>
                <w:rFonts w:ascii="Arial" w:hAnsi="Arial" w:cs="Arial"/>
                <w:sz w:val="22"/>
                <w:szCs w:val="22"/>
              </w:rPr>
            </w:pPr>
            <w:r w:rsidRPr="00A900CD">
              <w:rPr>
                <w:rFonts w:ascii="Arial" w:hAnsi="Arial" w:cs="Arial"/>
                <w:sz w:val="22"/>
                <w:szCs w:val="22"/>
              </w:rPr>
              <w:t>Trends</w:t>
            </w:r>
          </w:p>
          <w:p w:rsidR="00501D29" w:rsidRPr="00A900CD" w:rsidRDefault="00501D29" w:rsidP="004423D3">
            <w:pPr>
              <w:pStyle w:val="Default"/>
              <w:numPr>
                <w:ilvl w:val="0"/>
                <w:numId w:val="239"/>
              </w:numPr>
              <w:contextualSpacing/>
              <w:jc w:val="both"/>
              <w:rPr>
                <w:rFonts w:ascii="Arial" w:hAnsi="Arial" w:cs="Arial"/>
                <w:sz w:val="22"/>
                <w:szCs w:val="22"/>
              </w:rPr>
            </w:pPr>
            <w:r w:rsidRPr="00A900CD">
              <w:rPr>
                <w:rFonts w:ascii="Arial" w:hAnsi="Arial" w:cs="Arial"/>
                <w:sz w:val="22"/>
                <w:szCs w:val="22"/>
              </w:rPr>
              <w:t>General purpose</w:t>
            </w:r>
          </w:p>
          <w:p w:rsidR="00501D29" w:rsidRPr="00A900CD" w:rsidRDefault="00501D29" w:rsidP="004423D3">
            <w:pPr>
              <w:pStyle w:val="Default"/>
              <w:numPr>
                <w:ilvl w:val="0"/>
                <w:numId w:val="239"/>
              </w:numPr>
              <w:contextualSpacing/>
              <w:jc w:val="both"/>
              <w:rPr>
                <w:rFonts w:ascii="Arial" w:hAnsi="Arial" w:cs="Arial"/>
                <w:sz w:val="22"/>
                <w:szCs w:val="22"/>
              </w:rPr>
            </w:pPr>
            <w:r w:rsidRPr="00A900CD">
              <w:rPr>
                <w:rFonts w:ascii="Arial" w:hAnsi="Arial" w:cs="Arial"/>
                <w:sz w:val="22"/>
                <w:szCs w:val="22"/>
              </w:rPr>
              <w:t>Use of computers in hospital and community</w:t>
            </w:r>
          </w:p>
          <w:p w:rsidR="00501D29" w:rsidRPr="00A900CD" w:rsidRDefault="00501D29" w:rsidP="004423D3">
            <w:pPr>
              <w:pStyle w:val="Default"/>
              <w:numPr>
                <w:ilvl w:val="0"/>
                <w:numId w:val="239"/>
              </w:numPr>
              <w:contextualSpacing/>
              <w:jc w:val="both"/>
              <w:rPr>
                <w:rFonts w:ascii="Arial" w:hAnsi="Arial" w:cs="Arial"/>
                <w:sz w:val="22"/>
                <w:szCs w:val="22"/>
              </w:rPr>
            </w:pPr>
            <w:r w:rsidRPr="00A900CD">
              <w:rPr>
                <w:rFonts w:ascii="Arial" w:hAnsi="Arial" w:cs="Arial"/>
                <w:sz w:val="22"/>
                <w:szCs w:val="22"/>
              </w:rPr>
              <w:t>Patient record system</w:t>
            </w:r>
          </w:p>
          <w:p w:rsidR="00501D29" w:rsidRPr="00A900CD" w:rsidRDefault="00501D29" w:rsidP="004423D3">
            <w:pPr>
              <w:pStyle w:val="Default"/>
              <w:numPr>
                <w:ilvl w:val="0"/>
                <w:numId w:val="239"/>
              </w:numPr>
              <w:contextualSpacing/>
              <w:jc w:val="both"/>
              <w:rPr>
                <w:rFonts w:ascii="Arial" w:hAnsi="Arial" w:cs="Arial"/>
                <w:sz w:val="22"/>
                <w:szCs w:val="22"/>
              </w:rPr>
            </w:pPr>
            <w:r w:rsidRPr="00A900CD">
              <w:rPr>
                <w:rFonts w:ascii="Arial" w:hAnsi="Arial" w:cs="Arial"/>
                <w:sz w:val="22"/>
                <w:szCs w:val="22"/>
              </w:rPr>
              <w:t>Nursing records and reports</w:t>
            </w:r>
          </w:p>
          <w:p w:rsidR="00501D29" w:rsidRPr="00A900CD" w:rsidRDefault="00501D29" w:rsidP="004423D3">
            <w:pPr>
              <w:pStyle w:val="Default"/>
              <w:numPr>
                <w:ilvl w:val="0"/>
                <w:numId w:val="239"/>
              </w:numPr>
              <w:contextualSpacing/>
              <w:jc w:val="both"/>
              <w:rPr>
                <w:rFonts w:ascii="Arial" w:hAnsi="Arial" w:cs="Arial"/>
                <w:sz w:val="22"/>
                <w:szCs w:val="22"/>
              </w:rPr>
            </w:pPr>
            <w:r w:rsidRPr="00A900CD">
              <w:rPr>
                <w:rFonts w:ascii="Arial" w:hAnsi="Arial" w:cs="Arial"/>
                <w:sz w:val="22"/>
                <w:szCs w:val="22"/>
              </w:rPr>
              <w:t>Management information and evaluation system (MIES)</w:t>
            </w:r>
          </w:p>
          <w:p w:rsidR="00501D29" w:rsidRPr="00A900CD" w:rsidRDefault="00501D29" w:rsidP="004423D3">
            <w:pPr>
              <w:pStyle w:val="Default"/>
              <w:numPr>
                <w:ilvl w:val="0"/>
                <w:numId w:val="239"/>
              </w:numPr>
              <w:contextualSpacing/>
              <w:jc w:val="both"/>
              <w:rPr>
                <w:rFonts w:ascii="Arial" w:hAnsi="Arial" w:cs="Arial"/>
                <w:sz w:val="22"/>
                <w:szCs w:val="22"/>
              </w:rPr>
            </w:pPr>
            <w:r w:rsidRPr="00A900CD">
              <w:rPr>
                <w:rFonts w:ascii="Arial" w:hAnsi="Arial" w:cs="Arial"/>
                <w:sz w:val="22"/>
                <w:szCs w:val="22"/>
              </w:rPr>
              <w:t>E- nursing, Telemedicine, telenursing</w:t>
            </w:r>
          </w:p>
          <w:p w:rsidR="00501D29" w:rsidRPr="00A900CD" w:rsidRDefault="00501D29" w:rsidP="004423D3">
            <w:pPr>
              <w:pStyle w:val="Default"/>
              <w:numPr>
                <w:ilvl w:val="0"/>
                <w:numId w:val="239"/>
              </w:numPr>
              <w:contextualSpacing/>
              <w:jc w:val="both"/>
              <w:rPr>
                <w:rFonts w:ascii="Arial" w:hAnsi="Arial" w:cs="Arial"/>
                <w:sz w:val="22"/>
                <w:szCs w:val="22"/>
              </w:rPr>
            </w:pPr>
            <w:r w:rsidRPr="00A900CD">
              <w:rPr>
                <w:rFonts w:ascii="Arial" w:hAnsi="Arial" w:cs="Arial"/>
                <w:sz w:val="22"/>
                <w:szCs w:val="22"/>
              </w:rPr>
              <w:t xml:space="preserve">Electronic medical records </w:t>
            </w:r>
          </w:p>
        </w:tc>
      </w:tr>
      <w:tr w:rsidR="00501D29" w:rsidRPr="00A900CD" w:rsidTr="00DB0CFB">
        <w:tc>
          <w:tcPr>
            <w:tcW w:w="658" w:type="dxa"/>
          </w:tcPr>
          <w:p w:rsidR="00501D29" w:rsidRPr="00A900CD" w:rsidRDefault="00501D29" w:rsidP="00DB0CFB">
            <w:pPr>
              <w:pStyle w:val="Default"/>
              <w:spacing w:line="276" w:lineRule="auto"/>
              <w:contextualSpacing/>
              <w:jc w:val="both"/>
              <w:rPr>
                <w:rFonts w:ascii="Arial" w:hAnsi="Arial" w:cs="Arial"/>
                <w:sz w:val="22"/>
                <w:szCs w:val="22"/>
              </w:rPr>
            </w:pPr>
            <w:r w:rsidRPr="00A900CD">
              <w:rPr>
                <w:rFonts w:ascii="Arial" w:hAnsi="Arial" w:cs="Arial"/>
                <w:b/>
                <w:bCs/>
                <w:sz w:val="22"/>
                <w:szCs w:val="22"/>
              </w:rPr>
              <w:t xml:space="preserve">XI </w:t>
            </w:r>
          </w:p>
        </w:tc>
        <w:tc>
          <w:tcPr>
            <w:tcW w:w="750" w:type="dxa"/>
          </w:tcPr>
          <w:p w:rsidR="00501D29" w:rsidRPr="00A900CD" w:rsidRDefault="00501D29" w:rsidP="00DB0CFB">
            <w:pPr>
              <w:pStyle w:val="Default"/>
              <w:spacing w:line="276" w:lineRule="auto"/>
              <w:contextualSpacing/>
              <w:jc w:val="both"/>
              <w:rPr>
                <w:rFonts w:ascii="Arial" w:hAnsi="Arial" w:cs="Arial"/>
                <w:sz w:val="22"/>
                <w:szCs w:val="22"/>
              </w:rPr>
            </w:pPr>
            <w:r w:rsidRPr="00A900CD">
              <w:rPr>
                <w:rFonts w:ascii="Arial" w:hAnsi="Arial" w:cs="Arial"/>
                <w:b/>
                <w:bCs/>
                <w:sz w:val="22"/>
                <w:szCs w:val="22"/>
              </w:rPr>
              <w:t xml:space="preserve">10 </w:t>
            </w:r>
          </w:p>
        </w:tc>
        <w:tc>
          <w:tcPr>
            <w:tcW w:w="7837" w:type="dxa"/>
          </w:tcPr>
          <w:p w:rsidR="00501D29" w:rsidRPr="00A900CD" w:rsidRDefault="00501D29" w:rsidP="004423D3">
            <w:pPr>
              <w:pStyle w:val="Default"/>
              <w:numPr>
                <w:ilvl w:val="0"/>
                <w:numId w:val="240"/>
              </w:numPr>
              <w:contextualSpacing/>
              <w:jc w:val="both"/>
              <w:rPr>
                <w:rFonts w:ascii="Arial" w:hAnsi="Arial" w:cs="Arial"/>
                <w:b/>
                <w:bCs/>
                <w:sz w:val="22"/>
                <w:szCs w:val="22"/>
              </w:rPr>
            </w:pPr>
            <w:r w:rsidRPr="00A900CD">
              <w:rPr>
                <w:rFonts w:ascii="Arial" w:hAnsi="Arial" w:cs="Arial"/>
                <w:b/>
                <w:bCs/>
                <w:sz w:val="22"/>
                <w:szCs w:val="22"/>
              </w:rPr>
              <w:t>Leadership</w:t>
            </w:r>
          </w:p>
          <w:p w:rsidR="00501D29" w:rsidRPr="00A900CD" w:rsidRDefault="00501D29" w:rsidP="004423D3">
            <w:pPr>
              <w:pStyle w:val="Default"/>
              <w:numPr>
                <w:ilvl w:val="0"/>
                <w:numId w:val="241"/>
              </w:numPr>
              <w:contextualSpacing/>
              <w:jc w:val="both"/>
              <w:rPr>
                <w:rFonts w:ascii="Arial" w:hAnsi="Arial" w:cs="Arial"/>
                <w:sz w:val="22"/>
                <w:szCs w:val="22"/>
              </w:rPr>
            </w:pPr>
            <w:r w:rsidRPr="00A900CD">
              <w:rPr>
                <w:rFonts w:ascii="Arial" w:hAnsi="Arial" w:cs="Arial"/>
                <w:sz w:val="22"/>
                <w:szCs w:val="22"/>
              </w:rPr>
              <w:t>Concepts, Types, Theories</w:t>
            </w:r>
          </w:p>
          <w:p w:rsidR="00501D29" w:rsidRPr="00A900CD" w:rsidRDefault="00501D29" w:rsidP="004423D3">
            <w:pPr>
              <w:pStyle w:val="Default"/>
              <w:numPr>
                <w:ilvl w:val="0"/>
                <w:numId w:val="241"/>
              </w:numPr>
              <w:contextualSpacing/>
              <w:jc w:val="both"/>
              <w:rPr>
                <w:rFonts w:ascii="Arial" w:hAnsi="Arial" w:cs="Arial"/>
                <w:sz w:val="22"/>
                <w:szCs w:val="22"/>
              </w:rPr>
            </w:pPr>
            <w:r w:rsidRPr="00A900CD">
              <w:rPr>
                <w:rFonts w:ascii="Arial" w:hAnsi="Arial" w:cs="Arial"/>
                <w:sz w:val="22"/>
                <w:szCs w:val="22"/>
              </w:rPr>
              <w:t xml:space="preserve">Styles </w:t>
            </w:r>
          </w:p>
          <w:p w:rsidR="00501D29" w:rsidRPr="00A900CD" w:rsidRDefault="00501D29" w:rsidP="004423D3">
            <w:pPr>
              <w:pStyle w:val="Default"/>
              <w:numPr>
                <w:ilvl w:val="0"/>
                <w:numId w:val="241"/>
              </w:numPr>
              <w:contextualSpacing/>
              <w:jc w:val="both"/>
              <w:rPr>
                <w:rFonts w:ascii="Arial" w:hAnsi="Arial" w:cs="Arial"/>
                <w:sz w:val="22"/>
                <w:szCs w:val="22"/>
              </w:rPr>
            </w:pPr>
            <w:r w:rsidRPr="00A900CD">
              <w:rPr>
                <w:rFonts w:ascii="Arial" w:hAnsi="Arial" w:cs="Arial"/>
                <w:sz w:val="22"/>
                <w:szCs w:val="22"/>
              </w:rPr>
              <w:t>Manager behavior</w:t>
            </w:r>
          </w:p>
          <w:p w:rsidR="00501D29" w:rsidRPr="00A900CD" w:rsidRDefault="00501D29" w:rsidP="004423D3">
            <w:pPr>
              <w:pStyle w:val="Default"/>
              <w:numPr>
                <w:ilvl w:val="0"/>
                <w:numId w:val="241"/>
              </w:numPr>
              <w:contextualSpacing/>
              <w:jc w:val="both"/>
              <w:rPr>
                <w:rFonts w:ascii="Arial" w:hAnsi="Arial" w:cs="Arial"/>
                <w:sz w:val="22"/>
                <w:szCs w:val="22"/>
              </w:rPr>
            </w:pPr>
            <w:r w:rsidRPr="00A900CD">
              <w:rPr>
                <w:rFonts w:ascii="Arial" w:hAnsi="Arial" w:cs="Arial"/>
                <w:sz w:val="22"/>
                <w:szCs w:val="22"/>
              </w:rPr>
              <w:t>Leader behavior</w:t>
            </w:r>
          </w:p>
          <w:p w:rsidR="00501D29" w:rsidRPr="00A900CD" w:rsidRDefault="00501D29" w:rsidP="004423D3">
            <w:pPr>
              <w:pStyle w:val="Default"/>
              <w:numPr>
                <w:ilvl w:val="0"/>
                <w:numId w:val="241"/>
              </w:numPr>
              <w:contextualSpacing/>
              <w:jc w:val="both"/>
              <w:rPr>
                <w:rFonts w:ascii="Arial" w:hAnsi="Arial" w:cs="Arial"/>
                <w:sz w:val="22"/>
                <w:szCs w:val="22"/>
              </w:rPr>
            </w:pPr>
            <w:r w:rsidRPr="00A900CD">
              <w:rPr>
                <w:rFonts w:ascii="Arial" w:hAnsi="Arial" w:cs="Arial"/>
                <w:sz w:val="22"/>
                <w:szCs w:val="22"/>
              </w:rPr>
              <w:t>Effective leader: Characteristics, skills</w:t>
            </w:r>
          </w:p>
          <w:p w:rsidR="00501D29" w:rsidRPr="00A900CD" w:rsidRDefault="00501D29" w:rsidP="004423D3">
            <w:pPr>
              <w:pStyle w:val="Default"/>
              <w:numPr>
                <w:ilvl w:val="0"/>
                <w:numId w:val="241"/>
              </w:numPr>
              <w:contextualSpacing/>
              <w:jc w:val="both"/>
              <w:rPr>
                <w:rFonts w:ascii="Arial" w:hAnsi="Arial" w:cs="Arial"/>
                <w:sz w:val="22"/>
                <w:szCs w:val="22"/>
              </w:rPr>
            </w:pPr>
            <w:r w:rsidRPr="00A900CD">
              <w:rPr>
                <w:rFonts w:ascii="Arial" w:hAnsi="Arial" w:cs="Arial"/>
                <w:sz w:val="22"/>
                <w:szCs w:val="22"/>
              </w:rPr>
              <w:t>Group dynamics</w:t>
            </w:r>
          </w:p>
          <w:p w:rsidR="00501D29" w:rsidRPr="00A900CD" w:rsidRDefault="00501D29" w:rsidP="004423D3">
            <w:pPr>
              <w:pStyle w:val="Default"/>
              <w:numPr>
                <w:ilvl w:val="0"/>
                <w:numId w:val="241"/>
              </w:numPr>
              <w:contextualSpacing/>
              <w:jc w:val="both"/>
              <w:rPr>
                <w:rFonts w:ascii="Arial" w:hAnsi="Arial" w:cs="Arial"/>
                <w:sz w:val="22"/>
                <w:szCs w:val="22"/>
              </w:rPr>
            </w:pPr>
            <w:r w:rsidRPr="00A900CD">
              <w:rPr>
                <w:rFonts w:ascii="Arial" w:hAnsi="Arial" w:cs="Arial"/>
                <w:sz w:val="22"/>
                <w:szCs w:val="22"/>
              </w:rPr>
              <w:t>Power and politics</w:t>
            </w:r>
          </w:p>
          <w:p w:rsidR="00501D29" w:rsidRPr="00A900CD" w:rsidRDefault="00501D29" w:rsidP="004423D3">
            <w:pPr>
              <w:pStyle w:val="Default"/>
              <w:numPr>
                <w:ilvl w:val="0"/>
                <w:numId w:val="241"/>
              </w:numPr>
              <w:contextualSpacing/>
              <w:jc w:val="both"/>
              <w:rPr>
                <w:rFonts w:ascii="Arial" w:hAnsi="Arial" w:cs="Arial"/>
                <w:sz w:val="22"/>
                <w:szCs w:val="22"/>
              </w:rPr>
            </w:pPr>
            <w:r w:rsidRPr="00A900CD">
              <w:rPr>
                <w:rFonts w:ascii="Arial" w:hAnsi="Arial" w:cs="Arial"/>
                <w:sz w:val="22"/>
                <w:szCs w:val="22"/>
              </w:rPr>
              <w:t>Lobbying</w:t>
            </w:r>
          </w:p>
          <w:p w:rsidR="00501D29" w:rsidRPr="00A900CD" w:rsidRDefault="00501D29" w:rsidP="004423D3">
            <w:pPr>
              <w:pStyle w:val="Default"/>
              <w:numPr>
                <w:ilvl w:val="0"/>
                <w:numId w:val="241"/>
              </w:numPr>
              <w:contextualSpacing/>
              <w:jc w:val="both"/>
              <w:rPr>
                <w:rFonts w:ascii="Arial" w:hAnsi="Arial" w:cs="Arial"/>
                <w:sz w:val="22"/>
                <w:szCs w:val="22"/>
              </w:rPr>
            </w:pPr>
            <w:r w:rsidRPr="00A900CD">
              <w:rPr>
                <w:rFonts w:ascii="Arial" w:hAnsi="Arial" w:cs="Arial"/>
                <w:sz w:val="22"/>
                <w:szCs w:val="22"/>
              </w:rPr>
              <w:t>Critical thinking and decision making</w:t>
            </w:r>
          </w:p>
          <w:p w:rsidR="00E51716" w:rsidRPr="00A900CD" w:rsidRDefault="00501D29" w:rsidP="004423D3">
            <w:pPr>
              <w:pStyle w:val="Default"/>
              <w:numPr>
                <w:ilvl w:val="0"/>
                <w:numId w:val="241"/>
              </w:numPr>
              <w:contextualSpacing/>
              <w:jc w:val="both"/>
              <w:rPr>
                <w:rFonts w:ascii="Arial" w:hAnsi="Arial" w:cs="Arial"/>
                <w:sz w:val="22"/>
                <w:szCs w:val="22"/>
              </w:rPr>
            </w:pPr>
            <w:r w:rsidRPr="00A900CD">
              <w:rPr>
                <w:rFonts w:ascii="Arial" w:hAnsi="Arial" w:cs="Arial"/>
                <w:sz w:val="22"/>
                <w:szCs w:val="22"/>
              </w:rPr>
              <w:t xml:space="preserve">Stress management </w:t>
            </w:r>
          </w:p>
          <w:p w:rsidR="00501D29" w:rsidRPr="00A900CD" w:rsidRDefault="00501D29" w:rsidP="004423D3">
            <w:pPr>
              <w:pStyle w:val="Default"/>
              <w:numPr>
                <w:ilvl w:val="0"/>
                <w:numId w:val="241"/>
              </w:numPr>
              <w:contextualSpacing/>
              <w:jc w:val="both"/>
              <w:rPr>
                <w:rFonts w:ascii="Arial" w:hAnsi="Arial" w:cs="Arial"/>
                <w:sz w:val="22"/>
                <w:szCs w:val="22"/>
              </w:rPr>
            </w:pPr>
            <w:r w:rsidRPr="00A900CD">
              <w:rPr>
                <w:rFonts w:ascii="Arial" w:hAnsi="Arial" w:cs="Arial"/>
                <w:sz w:val="22"/>
                <w:szCs w:val="22"/>
              </w:rPr>
              <w:t>Applications to nursing service and education</w:t>
            </w:r>
          </w:p>
        </w:tc>
      </w:tr>
      <w:tr w:rsidR="00501D29" w:rsidRPr="00A900CD" w:rsidTr="00DB0CFB">
        <w:tc>
          <w:tcPr>
            <w:tcW w:w="658" w:type="dxa"/>
          </w:tcPr>
          <w:p w:rsidR="00501D29" w:rsidRPr="00A900CD" w:rsidRDefault="00501D29" w:rsidP="00DB0CFB">
            <w:pPr>
              <w:pStyle w:val="Default"/>
              <w:spacing w:line="276" w:lineRule="auto"/>
              <w:contextualSpacing/>
              <w:jc w:val="both"/>
              <w:rPr>
                <w:rFonts w:ascii="Arial" w:hAnsi="Arial" w:cs="Arial"/>
                <w:sz w:val="22"/>
                <w:szCs w:val="22"/>
              </w:rPr>
            </w:pPr>
            <w:r w:rsidRPr="00A900CD">
              <w:rPr>
                <w:rFonts w:ascii="Arial" w:hAnsi="Arial" w:cs="Arial"/>
                <w:b/>
                <w:bCs/>
                <w:sz w:val="22"/>
                <w:szCs w:val="22"/>
              </w:rPr>
              <w:t xml:space="preserve">XII </w:t>
            </w:r>
          </w:p>
        </w:tc>
        <w:tc>
          <w:tcPr>
            <w:tcW w:w="750" w:type="dxa"/>
          </w:tcPr>
          <w:p w:rsidR="00501D29" w:rsidRPr="00A900CD" w:rsidRDefault="00501D29" w:rsidP="00DB0CFB">
            <w:pPr>
              <w:pStyle w:val="Default"/>
              <w:spacing w:line="276" w:lineRule="auto"/>
              <w:contextualSpacing/>
              <w:jc w:val="both"/>
              <w:rPr>
                <w:rFonts w:ascii="Arial" w:hAnsi="Arial" w:cs="Arial"/>
                <w:sz w:val="22"/>
                <w:szCs w:val="22"/>
              </w:rPr>
            </w:pPr>
            <w:r w:rsidRPr="00A900CD">
              <w:rPr>
                <w:rFonts w:ascii="Arial" w:hAnsi="Arial" w:cs="Arial"/>
                <w:b/>
                <w:bCs/>
                <w:sz w:val="22"/>
                <w:szCs w:val="22"/>
              </w:rPr>
              <w:t xml:space="preserve">10 </w:t>
            </w:r>
          </w:p>
        </w:tc>
        <w:tc>
          <w:tcPr>
            <w:tcW w:w="7837" w:type="dxa"/>
          </w:tcPr>
          <w:p w:rsidR="00501D29" w:rsidRPr="00A900CD" w:rsidRDefault="00501D29" w:rsidP="004423D3">
            <w:pPr>
              <w:pStyle w:val="Default"/>
              <w:numPr>
                <w:ilvl w:val="0"/>
                <w:numId w:val="222"/>
              </w:numPr>
              <w:contextualSpacing/>
              <w:jc w:val="both"/>
              <w:rPr>
                <w:rFonts w:ascii="Arial" w:hAnsi="Arial" w:cs="Arial"/>
                <w:b/>
                <w:bCs/>
                <w:sz w:val="22"/>
                <w:szCs w:val="22"/>
              </w:rPr>
            </w:pPr>
            <w:r w:rsidRPr="00A900CD">
              <w:rPr>
                <w:rFonts w:ascii="Arial" w:hAnsi="Arial" w:cs="Arial"/>
                <w:b/>
                <w:bCs/>
                <w:sz w:val="22"/>
                <w:szCs w:val="22"/>
              </w:rPr>
              <w:t>Legal and ethical issues</w:t>
            </w:r>
          </w:p>
          <w:p w:rsidR="00501D29" w:rsidRPr="00A900CD" w:rsidRDefault="00501D29" w:rsidP="004423D3">
            <w:pPr>
              <w:pStyle w:val="Default"/>
              <w:numPr>
                <w:ilvl w:val="0"/>
                <w:numId w:val="242"/>
              </w:numPr>
              <w:contextualSpacing/>
              <w:jc w:val="both"/>
              <w:rPr>
                <w:rFonts w:ascii="Arial" w:hAnsi="Arial" w:cs="Arial"/>
                <w:b/>
                <w:bCs/>
                <w:sz w:val="22"/>
                <w:szCs w:val="22"/>
              </w:rPr>
            </w:pPr>
            <w:r w:rsidRPr="00A900CD">
              <w:rPr>
                <w:rFonts w:ascii="Arial" w:hAnsi="Arial" w:cs="Arial"/>
                <w:b/>
                <w:bCs/>
                <w:sz w:val="22"/>
                <w:szCs w:val="22"/>
              </w:rPr>
              <w:t>Laws and ethics</w:t>
            </w:r>
          </w:p>
          <w:p w:rsidR="00501D29" w:rsidRPr="00A900CD" w:rsidRDefault="00501D29" w:rsidP="004423D3">
            <w:pPr>
              <w:pStyle w:val="Default"/>
              <w:numPr>
                <w:ilvl w:val="0"/>
                <w:numId w:val="243"/>
              </w:numPr>
              <w:contextualSpacing/>
              <w:jc w:val="both"/>
              <w:rPr>
                <w:rFonts w:ascii="Arial" w:hAnsi="Arial" w:cs="Arial"/>
                <w:sz w:val="22"/>
                <w:szCs w:val="22"/>
              </w:rPr>
            </w:pPr>
            <w:r w:rsidRPr="00A900CD">
              <w:rPr>
                <w:rFonts w:ascii="Arial" w:hAnsi="Arial" w:cs="Arial"/>
                <w:sz w:val="22"/>
                <w:szCs w:val="22"/>
              </w:rPr>
              <w:t>Ethical committee</w:t>
            </w:r>
          </w:p>
          <w:p w:rsidR="00501D29" w:rsidRPr="00A900CD" w:rsidRDefault="00501D29" w:rsidP="004423D3">
            <w:pPr>
              <w:pStyle w:val="Default"/>
              <w:numPr>
                <w:ilvl w:val="0"/>
                <w:numId w:val="243"/>
              </w:numPr>
              <w:contextualSpacing/>
              <w:jc w:val="both"/>
              <w:rPr>
                <w:rFonts w:ascii="Arial" w:hAnsi="Arial" w:cs="Arial"/>
                <w:sz w:val="22"/>
                <w:szCs w:val="22"/>
              </w:rPr>
            </w:pPr>
            <w:r w:rsidRPr="00A900CD">
              <w:rPr>
                <w:rFonts w:ascii="Arial" w:hAnsi="Arial" w:cs="Arial"/>
                <w:sz w:val="22"/>
                <w:szCs w:val="22"/>
              </w:rPr>
              <w:t>Code of ethics and professional conduct</w:t>
            </w:r>
          </w:p>
          <w:p w:rsidR="00501D29" w:rsidRPr="00A900CD" w:rsidRDefault="00501D29" w:rsidP="004423D3">
            <w:pPr>
              <w:pStyle w:val="Default"/>
              <w:numPr>
                <w:ilvl w:val="0"/>
                <w:numId w:val="243"/>
              </w:numPr>
              <w:contextualSpacing/>
              <w:jc w:val="both"/>
              <w:rPr>
                <w:rFonts w:ascii="Arial" w:hAnsi="Arial" w:cs="Arial"/>
                <w:sz w:val="22"/>
                <w:szCs w:val="22"/>
              </w:rPr>
            </w:pPr>
            <w:r w:rsidRPr="00A900CD">
              <w:rPr>
                <w:rFonts w:ascii="Arial" w:hAnsi="Arial" w:cs="Arial"/>
                <w:sz w:val="22"/>
                <w:szCs w:val="22"/>
              </w:rPr>
              <w:t xml:space="preserve">Legal system: Types of law, tort law, and liabilities </w:t>
            </w:r>
          </w:p>
          <w:p w:rsidR="00501D29" w:rsidRPr="00A900CD" w:rsidRDefault="00501D29" w:rsidP="004423D3">
            <w:pPr>
              <w:pStyle w:val="Default"/>
              <w:numPr>
                <w:ilvl w:val="0"/>
                <w:numId w:val="243"/>
              </w:numPr>
              <w:contextualSpacing/>
              <w:jc w:val="both"/>
              <w:rPr>
                <w:rFonts w:ascii="Arial" w:hAnsi="Arial" w:cs="Arial"/>
                <w:sz w:val="22"/>
                <w:szCs w:val="22"/>
              </w:rPr>
            </w:pPr>
            <w:r w:rsidRPr="00A900CD">
              <w:rPr>
                <w:rFonts w:ascii="Arial" w:hAnsi="Arial" w:cs="Arial"/>
                <w:sz w:val="22"/>
                <w:szCs w:val="22"/>
              </w:rPr>
              <w:t>Legal issues in nursing: negligence, malpractice, invasion of privacy, defamation of character</w:t>
            </w:r>
          </w:p>
          <w:p w:rsidR="00501D29" w:rsidRPr="00A900CD" w:rsidRDefault="00501D29" w:rsidP="004423D3">
            <w:pPr>
              <w:pStyle w:val="Default"/>
              <w:numPr>
                <w:ilvl w:val="0"/>
                <w:numId w:val="243"/>
              </w:numPr>
              <w:contextualSpacing/>
              <w:jc w:val="both"/>
              <w:rPr>
                <w:rFonts w:ascii="Arial" w:hAnsi="Arial" w:cs="Arial"/>
                <w:sz w:val="22"/>
                <w:szCs w:val="22"/>
              </w:rPr>
            </w:pPr>
            <w:r w:rsidRPr="00A900CD">
              <w:rPr>
                <w:rFonts w:ascii="Arial" w:hAnsi="Arial" w:cs="Arial"/>
                <w:sz w:val="22"/>
                <w:szCs w:val="22"/>
              </w:rPr>
              <w:t>Patient care issues, management issues, employment issues</w:t>
            </w:r>
          </w:p>
          <w:p w:rsidR="00501D29" w:rsidRPr="00A900CD" w:rsidRDefault="00501D29" w:rsidP="004423D3">
            <w:pPr>
              <w:pStyle w:val="Default"/>
              <w:numPr>
                <w:ilvl w:val="0"/>
                <w:numId w:val="243"/>
              </w:numPr>
              <w:contextualSpacing/>
              <w:jc w:val="both"/>
              <w:rPr>
                <w:rFonts w:ascii="Arial" w:hAnsi="Arial" w:cs="Arial"/>
                <w:sz w:val="22"/>
                <w:szCs w:val="22"/>
              </w:rPr>
            </w:pPr>
            <w:r w:rsidRPr="00A900CD">
              <w:rPr>
                <w:rFonts w:ascii="Arial" w:hAnsi="Arial" w:cs="Arial"/>
                <w:sz w:val="22"/>
                <w:szCs w:val="22"/>
              </w:rPr>
              <w:t>Medico legal issues</w:t>
            </w:r>
          </w:p>
          <w:p w:rsidR="00501D29" w:rsidRPr="00A900CD" w:rsidRDefault="00501D29" w:rsidP="004423D3">
            <w:pPr>
              <w:pStyle w:val="Default"/>
              <w:numPr>
                <w:ilvl w:val="0"/>
                <w:numId w:val="243"/>
              </w:numPr>
              <w:contextualSpacing/>
              <w:jc w:val="both"/>
              <w:rPr>
                <w:rFonts w:ascii="Arial" w:hAnsi="Arial" w:cs="Arial"/>
                <w:sz w:val="22"/>
                <w:szCs w:val="22"/>
              </w:rPr>
            </w:pPr>
            <w:r w:rsidRPr="00A900CD">
              <w:rPr>
                <w:rFonts w:ascii="Arial" w:hAnsi="Arial" w:cs="Arial"/>
                <w:sz w:val="22"/>
                <w:szCs w:val="22"/>
              </w:rPr>
              <w:t>Nursing regulatory mechanisms: licensure, renewal, accreditation</w:t>
            </w:r>
          </w:p>
          <w:p w:rsidR="00501D29" w:rsidRPr="00A900CD" w:rsidRDefault="00501D29" w:rsidP="004423D3">
            <w:pPr>
              <w:pStyle w:val="Default"/>
              <w:numPr>
                <w:ilvl w:val="0"/>
                <w:numId w:val="243"/>
              </w:numPr>
              <w:contextualSpacing/>
              <w:jc w:val="both"/>
              <w:rPr>
                <w:rFonts w:ascii="Arial" w:hAnsi="Arial" w:cs="Arial"/>
                <w:sz w:val="22"/>
                <w:szCs w:val="22"/>
              </w:rPr>
            </w:pPr>
            <w:r w:rsidRPr="00A900CD">
              <w:rPr>
                <w:rFonts w:ascii="Arial" w:hAnsi="Arial" w:cs="Arial"/>
                <w:sz w:val="22"/>
                <w:szCs w:val="22"/>
              </w:rPr>
              <w:t>Patients’ rights, Consumer protection act(CPA)</w:t>
            </w:r>
          </w:p>
          <w:p w:rsidR="00501D29" w:rsidRPr="00A900CD" w:rsidRDefault="00501D29" w:rsidP="004423D3">
            <w:pPr>
              <w:pStyle w:val="Default"/>
              <w:numPr>
                <w:ilvl w:val="0"/>
                <w:numId w:val="243"/>
              </w:numPr>
              <w:contextualSpacing/>
              <w:jc w:val="both"/>
              <w:rPr>
                <w:rFonts w:ascii="Arial" w:hAnsi="Arial" w:cs="Arial"/>
                <w:sz w:val="22"/>
                <w:szCs w:val="22"/>
              </w:rPr>
            </w:pPr>
            <w:r w:rsidRPr="00A900CD">
              <w:rPr>
                <w:rFonts w:ascii="Arial" w:hAnsi="Arial" w:cs="Arial"/>
                <w:sz w:val="22"/>
                <w:szCs w:val="22"/>
              </w:rPr>
              <w:t>Rights of special groups: children, women, HIV, handicap, ageing</w:t>
            </w:r>
          </w:p>
          <w:p w:rsidR="00501D29" w:rsidRPr="00A900CD" w:rsidRDefault="00501D29" w:rsidP="004423D3">
            <w:pPr>
              <w:pStyle w:val="Default"/>
              <w:numPr>
                <w:ilvl w:val="0"/>
                <w:numId w:val="243"/>
              </w:numPr>
              <w:contextualSpacing/>
              <w:jc w:val="both"/>
              <w:rPr>
                <w:rFonts w:ascii="Arial" w:hAnsi="Arial" w:cs="Arial"/>
                <w:sz w:val="22"/>
                <w:szCs w:val="22"/>
              </w:rPr>
            </w:pPr>
            <w:r w:rsidRPr="00A900CD">
              <w:rPr>
                <w:rFonts w:ascii="Arial" w:hAnsi="Arial" w:cs="Arial"/>
                <w:sz w:val="22"/>
                <w:szCs w:val="22"/>
              </w:rPr>
              <w:t>Professional responsibility and accountability</w:t>
            </w:r>
          </w:p>
          <w:p w:rsidR="00501D29" w:rsidRPr="00A900CD" w:rsidRDefault="00501D29" w:rsidP="004423D3">
            <w:pPr>
              <w:pStyle w:val="Default"/>
              <w:numPr>
                <w:ilvl w:val="0"/>
                <w:numId w:val="243"/>
              </w:numPr>
              <w:contextualSpacing/>
              <w:jc w:val="both"/>
              <w:rPr>
                <w:rFonts w:ascii="Arial" w:hAnsi="Arial" w:cs="Arial"/>
                <w:sz w:val="22"/>
                <w:szCs w:val="22"/>
              </w:rPr>
            </w:pPr>
            <w:r w:rsidRPr="00A900CD">
              <w:rPr>
                <w:rFonts w:ascii="Arial" w:hAnsi="Arial" w:cs="Arial"/>
                <w:sz w:val="22"/>
                <w:szCs w:val="22"/>
              </w:rPr>
              <w:t>Infection control</w:t>
            </w:r>
          </w:p>
          <w:p w:rsidR="00501D29" w:rsidRPr="00A900CD" w:rsidRDefault="00501D29" w:rsidP="004423D3">
            <w:pPr>
              <w:pStyle w:val="Default"/>
              <w:numPr>
                <w:ilvl w:val="0"/>
                <w:numId w:val="243"/>
              </w:numPr>
              <w:contextualSpacing/>
              <w:jc w:val="both"/>
              <w:rPr>
                <w:rFonts w:ascii="Arial" w:hAnsi="Arial" w:cs="Arial"/>
                <w:sz w:val="22"/>
                <w:szCs w:val="22"/>
              </w:rPr>
            </w:pPr>
            <w:r w:rsidRPr="00A900CD">
              <w:rPr>
                <w:rFonts w:ascii="Arial" w:hAnsi="Arial" w:cs="Arial"/>
                <w:sz w:val="22"/>
                <w:szCs w:val="22"/>
              </w:rPr>
              <w:t xml:space="preserve">Standard safety measures </w:t>
            </w:r>
          </w:p>
        </w:tc>
      </w:tr>
    </w:tbl>
    <w:p w:rsidR="00501D29" w:rsidRPr="00A900CD" w:rsidRDefault="00501D29" w:rsidP="00501D29">
      <w:pPr>
        <w:jc w:val="both"/>
        <w:rPr>
          <w:rFonts w:ascii="Arial" w:hAnsi="Arial" w:cs="Arial"/>
        </w:rPr>
      </w:pPr>
    </w:p>
    <w:p w:rsidR="00501D29" w:rsidRPr="00A900CD" w:rsidRDefault="00501D29" w:rsidP="00E51716">
      <w:pPr>
        <w:spacing w:after="0" w:line="240" w:lineRule="auto"/>
        <w:jc w:val="both"/>
        <w:rPr>
          <w:rFonts w:ascii="Arial" w:hAnsi="Arial" w:cs="Arial"/>
          <w:b/>
          <w:bCs/>
        </w:rPr>
      </w:pPr>
      <w:r w:rsidRPr="00A900CD">
        <w:rPr>
          <w:rFonts w:ascii="Arial" w:hAnsi="Arial" w:cs="Arial"/>
          <w:b/>
          <w:bCs/>
        </w:rPr>
        <w:t>Practical: -</w:t>
      </w:r>
    </w:p>
    <w:p w:rsidR="00501D29" w:rsidRPr="00A900CD" w:rsidRDefault="00501D29" w:rsidP="004423D3">
      <w:pPr>
        <w:pStyle w:val="ListParagraph"/>
        <w:numPr>
          <w:ilvl w:val="0"/>
          <w:numId w:val="244"/>
        </w:numPr>
        <w:jc w:val="both"/>
        <w:rPr>
          <w:rFonts w:ascii="Arial" w:hAnsi="Arial" w:cs="Arial"/>
          <w:sz w:val="22"/>
        </w:rPr>
      </w:pPr>
      <w:r w:rsidRPr="00A900CD">
        <w:rPr>
          <w:rFonts w:ascii="Arial" w:hAnsi="Arial" w:cs="Arial"/>
          <w:sz w:val="22"/>
        </w:rPr>
        <w:t>Prepare prototype personal files for staff nurses, faculty and cumulative records.</w:t>
      </w:r>
    </w:p>
    <w:p w:rsidR="00501D29" w:rsidRPr="00A900CD" w:rsidRDefault="00501D29" w:rsidP="004423D3">
      <w:pPr>
        <w:pStyle w:val="ListParagraph"/>
        <w:numPr>
          <w:ilvl w:val="0"/>
          <w:numId w:val="244"/>
        </w:numPr>
        <w:jc w:val="both"/>
        <w:rPr>
          <w:rFonts w:ascii="Arial" w:hAnsi="Arial" w:cs="Arial"/>
          <w:sz w:val="22"/>
        </w:rPr>
      </w:pPr>
      <w:r w:rsidRPr="00A900CD">
        <w:rPr>
          <w:rFonts w:ascii="Arial" w:hAnsi="Arial" w:cs="Arial"/>
          <w:sz w:val="22"/>
        </w:rPr>
        <w:t>Preparation of budget estimate, revised estimate and performance budget.</w:t>
      </w:r>
    </w:p>
    <w:p w:rsidR="00501D29" w:rsidRPr="00A900CD" w:rsidRDefault="00501D29" w:rsidP="004423D3">
      <w:pPr>
        <w:pStyle w:val="ListParagraph"/>
        <w:numPr>
          <w:ilvl w:val="0"/>
          <w:numId w:val="244"/>
        </w:numPr>
        <w:jc w:val="both"/>
        <w:rPr>
          <w:rFonts w:ascii="Arial" w:hAnsi="Arial" w:cs="Arial"/>
          <w:sz w:val="22"/>
        </w:rPr>
      </w:pPr>
      <w:r w:rsidRPr="00A900CD">
        <w:rPr>
          <w:rFonts w:ascii="Arial" w:hAnsi="Arial" w:cs="Arial"/>
          <w:sz w:val="22"/>
        </w:rPr>
        <w:t>Plan and conduct staff development programme.</w:t>
      </w:r>
    </w:p>
    <w:p w:rsidR="00501D29" w:rsidRPr="00A900CD" w:rsidRDefault="00501D29" w:rsidP="004423D3">
      <w:pPr>
        <w:pStyle w:val="ListParagraph"/>
        <w:numPr>
          <w:ilvl w:val="0"/>
          <w:numId w:val="244"/>
        </w:numPr>
        <w:jc w:val="both"/>
        <w:rPr>
          <w:rFonts w:ascii="Arial" w:hAnsi="Arial" w:cs="Arial"/>
          <w:sz w:val="22"/>
        </w:rPr>
      </w:pPr>
      <w:r w:rsidRPr="00A900CD">
        <w:rPr>
          <w:rFonts w:ascii="Arial" w:hAnsi="Arial" w:cs="Arial"/>
          <w:sz w:val="22"/>
        </w:rPr>
        <w:t>Preparation of Organization Chart.</w:t>
      </w:r>
    </w:p>
    <w:p w:rsidR="00501D29" w:rsidRPr="00A900CD" w:rsidRDefault="00501D29" w:rsidP="004423D3">
      <w:pPr>
        <w:pStyle w:val="ListParagraph"/>
        <w:numPr>
          <w:ilvl w:val="0"/>
          <w:numId w:val="244"/>
        </w:numPr>
        <w:jc w:val="both"/>
        <w:rPr>
          <w:rFonts w:ascii="Arial" w:hAnsi="Arial" w:cs="Arial"/>
          <w:sz w:val="22"/>
        </w:rPr>
      </w:pPr>
      <w:r w:rsidRPr="00A900CD">
        <w:rPr>
          <w:rFonts w:ascii="Arial" w:hAnsi="Arial" w:cs="Arial"/>
          <w:sz w:val="22"/>
        </w:rPr>
        <w:t>Developing nursing standards/protocols for various units.</w:t>
      </w:r>
    </w:p>
    <w:p w:rsidR="00501D29" w:rsidRPr="00A900CD" w:rsidRDefault="00501D29" w:rsidP="004423D3">
      <w:pPr>
        <w:pStyle w:val="ListParagraph"/>
        <w:numPr>
          <w:ilvl w:val="0"/>
          <w:numId w:val="244"/>
        </w:numPr>
        <w:jc w:val="both"/>
        <w:rPr>
          <w:rFonts w:ascii="Arial" w:hAnsi="Arial" w:cs="Arial"/>
          <w:sz w:val="22"/>
        </w:rPr>
      </w:pPr>
      <w:r w:rsidRPr="00A900CD">
        <w:rPr>
          <w:rFonts w:ascii="Arial" w:hAnsi="Arial" w:cs="Arial"/>
          <w:sz w:val="22"/>
        </w:rPr>
        <w:t>Design a layout plan for speciality units /hospital, community and educational institutions.</w:t>
      </w:r>
    </w:p>
    <w:p w:rsidR="00501D29" w:rsidRPr="00A900CD" w:rsidRDefault="00501D29" w:rsidP="004423D3">
      <w:pPr>
        <w:pStyle w:val="ListParagraph"/>
        <w:numPr>
          <w:ilvl w:val="0"/>
          <w:numId w:val="244"/>
        </w:numPr>
        <w:jc w:val="both"/>
        <w:rPr>
          <w:rFonts w:ascii="Arial" w:hAnsi="Arial" w:cs="Arial"/>
          <w:sz w:val="22"/>
        </w:rPr>
      </w:pPr>
      <w:r w:rsidRPr="00A900CD">
        <w:rPr>
          <w:rFonts w:ascii="Arial" w:hAnsi="Arial" w:cs="Arial"/>
          <w:sz w:val="22"/>
        </w:rPr>
        <w:t>Preparation of job description of various categories of nursing personnel.</w:t>
      </w:r>
    </w:p>
    <w:p w:rsidR="00501D29" w:rsidRPr="00A900CD" w:rsidRDefault="00501D29" w:rsidP="004423D3">
      <w:pPr>
        <w:pStyle w:val="ListParagraph"/>
        <w:numPr>
          <w:ilvl w:val="0"/>
          <w:numId w:val="244"/>
        </w:numPr>
        <w:jc w:val="both"/>
        <w:rPr>
          <w:rFonts w:ascii="Arial" w:hAnsi="Arial" w:cs="Arial"/>
          <w:sz w:val="22"/>
        </w:rPr>
      </w:pPr>
      <w:r w:rsidRPr="00A900CD">
        <w:rPr>
          <w:rFonts w:ascii="Arial" w:hAnsi="Arial" w:cs="Arial"/>
          <w:sz w:val="22"/>
        </w:rPr>
        <w:t>Prepare a list of equipment and supplies for speciality units.</w:t>
      </w:r>
    </w:p>
    <w:p w:rsidR="00501D29" w:rsidRPr="00A900CD" w:rsidRDefault="00501D29" w:rsidP="004423D3">
      <w:pPr>
        <w:pStyle w:val="ListParagraph"/>
        <w:numPr>
          <w:ilvl w:val="0"/>
          <w:numId w:val="244"/>
        </w:numPr>
        <w:jc w:val="both"/>
        <w:rPr>
          <w:rFonts w:ascii="Arial" w:hAnsi="Arial" w:cs="Arial"/>
          <w:sz w:val="22"/>
        </w:rPr>
      </w:pPr>
      <w:r w:rsidRPr="00A900CD">
        <w:rPr>
          <w:rFonts w:ascii="Arial" w:hAnsi="Arial" w:cs="Arial"/>
          <w:sz w:val="22"/>
        </w:rPr>
        <w:t>Assess and prepare staffing requirement for hospitals, community and educational institutions.</w:t>
      </w:r>
    </w:p>
    <w:p w:rsidR="00501D29" w:rsidRPr="00A900CD" w:rsidRDefault="00501D29" w:rsidP="004423D3">
      <w:pPr>
        <w:pStyle w:val="ListParagraph"/>
        <w:numPr>
          <w:ilvl w:val="0"/>
          <w:numId w:val="244"/>
        </w:numPr>
        <w:jc w:val="both"/>
        <w:rPr>
          <w:rFonts w:ascii="Arial" w:hAnsi="Arial" w:cs="Arial"/>
          <w:sz w:val="22"/>
        </w:rPr>
      </w:pPr>
      <w:r w:rsidRPr="00A900CD">
        <w:rPr>
          <w:rFonts w:ascii="Arial" w:hAnsi="Arial" w:cs="Arial"/>
          <w:sz w:val="22"/>
        </w:rPr>
        <w:lastRenderedPageBreak/>
        <w:t>Plan of action for recruitment process.</w:t>
      </w:r>
    </w:p>
    <w:p w:rsidR="00501D29" w:rsidRPr="00A900CD" w:rsidRDefault="00501D29" w:rsidP="004423D3">
      <w:pPr>
        <w:pStyle w:val="ListParagraph"/>
        <w:numPr>
          <w:ilvl w:val="0"/>
          <w:numId w:val="244"/>
        </w:numPr>
        <w:jc w:val="both"/>
        <w:rPr>
          <w:rFonts w:ascii="Arial" w:hAnsi="Arial" w:cs="Arial"/>
          <w:sz w:val="22"/>
        </w:rPr>
      </w:pPr>
      <w:r w:rsidRPr="00A900CD">
        <w:rPr>
          <w:rFonts w:ascii="Arial" w:hAnsi="Arial" w:cs="Arial"/>
          <w:sz w:val="22"/>
        </w:rPr>
        <w:t>Prepare a vision and mission statement for hospital, community and educational institutions.</w:t>
      </w:r>
    </w:p>
    <w:p w:rsidR="00501D29" w:rsidRPr="00A900CD" w:rsidRDefault="00501D29" w:rsidP="004423D3">
      <w:pPr>
        <w:pStyle w:val="ListParagraph"/>
        <w:numPr>
          <w:ilvl w:val="0"/>
          <w:numId w:val="244"/>
        </w:numPr>
        <w:jc w:val="both"/>
        <w:rPr>
          <w:rFonts w:ascii="Arial" w:hAnsi="Arial" w:cs="Arial"/>
          <w:sz w:val="22"/>
        </w:rPr>
      </w:pPr>
      <w:r w:rsidRPr="00A900CD">
        <w:rPr>
          <w:rFonts w:ascii="Arial" w:hAnsi="Arial" w:cs="Arial"/>
          <w:sz w:val="22"/>
        </w:rPr>
        <w:t>Prepare a plan of action for performance appraisal.</w:t>
      </w:r>
    </w:p>
    <w:p w:rsidR="00501D29" w:rsidRPr="00A900CD" w:rsidRDefault="00501D29" w:rsidP="004423D3">
      <w:pPr>
        <w:pStyle w:val="ListParagraph"/>
        <w:numPr>
          <w:ilvl w:val="0"/>
          <w:numId w:val="244"/>
        </w:numPr>
        <w:jc w:val="both"/>
        <w:rPr>
          <w:rFonts w:ascii="Arial" w:hAnsi="Arial" w:cs="Arial"/>
          <w:sz w:val="22"/>
        </w:rPr>
      </w:pPr>
      <w:r w:rsidRPr="00A900CD">
        <w:rPr>
          <w:rFonts w:ascii="Arial" w:hAnsi="Arial" w:cs="Arial"/>
          <w:sz w:val="22"/>
        </w:rPr>
        <w:t>Identify the problems of the speciality units and develop plan of action by using problem solving approach.</w:t>
      </w:r>
    </w:p>
    <w:p w:rsidR="00501D29" w:rsidRPr="00A900CD" w:rsidRDefault="00501D29" w:rsidP="004423D3">
      <w:pPr>
        <w:pStyle w:val="ListParagraph"/>
        <w:numPr>
          <w:ilvl w:val="0"/>
          <w:numId w:val="244"/>
        </w:numPr>
        <w:jc w:val="both"/>
        <w:rPr>
          <w:rFonts w:ascii="Arial" w:hAnsi="Arial" w:cs="Arial"/>
          <w:sz w:val="22"/>
        </w:rPr>
      </w:pPr>
      <w:r w:rsidRPr="00A900CD">
        <w:rPr>
          <w:rFonts w:ascii="Arial" w:hAnsi="Arial" w:cs="Arial"/>
          <w:sz w:val="22"/>
        </w:rPr>
        <w:t>Plan a duty roster for speciality units/hospital, community and educational institutions.</w:t>
      </w:r>
    </w:p>
    <w:p w:rsidR="00501D29" w:rsidRPr="00A900CD" w:rsidRDefault="00501D29" w:rsidP="004423D3">
      <w:pPr>
        <w:pStyle w:val="ListParagraph"/>
        <w:numPr>
          <w:ilvl w:val="0"/>
          <w:numId w:val="244"/>
        </w:numPr>
        <w:jc w:val="both"/>
        <w:rPr>
          <w:rFonts w:ascii="Arial" w:hAnsi="Arial" w:cs="Arial"/>
          <w:sz w:val="22"/>
        </w:rPr>
      </w:pPr>
      <w:r w:rsidRPr="00A900CD">
        <w:rPr>
          <w:rFonts w:ascii="Arial" w:hAnsi="Arial" w:cs="Arial"/>
          <w:sz w:val="22"/>
        </w:rPr>
        <w:t>Prepare: anecdotes, incident reports, day and night reports, handing and taking over reports, enquiry reports, nurse’s notes, Official letters, curriculum vitae, presentations etc.</w:t>
      </w:r>
    </w:p>
    <w:p w:rsidR="00501D29" w:rsidRPr="00A900CD" w:rsidRDefault="00501D29" w:rsidP="004423D3">
      <w:pPr>
        <w:pStyle w:val="ListParagraph"/>
        <w:numPr>
          <w:ilvl w:val="0"/>
          <w:numId w:val="244"/>
        </w:numPr>
        <w:jc w:val="both"/>
        <w:rPr>
          <w:rFonts w:ascii="Arial" w:hAnsi="Arial" w:cs="Arial"/>
          <w:sz w:val="22"/>
        </w:rPr>
      </w:pPr>
      <w:r w:rsidRPr="00A900CD">
        <w:rPr>
          <w:rFonts w:ascii="Arial" w:hAnsi="Arial" w:cs="Arial"/>
          <w:sz w:val="22"/>
        </w:rPr>
        <w:t>Prepare a plan for disaster management.</w:t>
      </w:r>
    </w:p>
    <w:p w:rsidR="00501D29" w:rsidRPr="00A900CD" w:rsidRDefault="00501D29" w:rsidP="004423D3">
      <w:pPr>
        <w:pStyle w:val="ListParagraph"/>
        <w:numPr>
          <w:ilvl w:val="0"/>
          <w:numId w:val="244"/>
        </w:numPr>
        <w:jc w:val="both"/>
        <w:rPr>
          <w:rFonts w:ascii="Arial" w:hAnsi="Arial" w:cs="Arial"/>
          <w:sz w:val="22"/>
        </w:rPr>
      </w:pPr>
      <w:r w:rsidRPr="00A900CD">
        <w:rPr>
          <w:rFonts w:ascii="Arial" w:hAnsi="Arial" w:cs="Arial"/>
          <w:sz w:val="22"/>
        </w:rPr>
        <w:t>Group work.</w:t>
      </w:r>
    </w:p>
    <w:p w:rsidR="00501D29" w:rsidRPr="00A900CD" w:rsidRDefault="00501D29" w:rsidP="004423D3">
      <w:pPr>
        <w:pStyle w:val="ListParagraph"/>
        <w:numPr>
          <w:ilvl w:val="0"/>
          <w:numId w:val="244"/>
        </w:numPr>
        <w:jc w:val="both"/>
        <w:rPr>
          <w:rFonts w:ascii="Arial" w:hAnsi="Arial" w:cs="Arial"/>
          <w:sz w:val="22"/>
        </w:rPr>
      </w:pPr>
      <w:r w:rsidRPr="00A900CD">
        <w:rPr>
          <w:rFonts w:ascii="Arial" w:hAnsi="Arial" w:cs="Arial"/>
          <w:sz w:val="22"/>
        </w:rPr>
        <w:t>Field appraisal report.</w:t>
      </w:r>
    </w:p>
    <w:p w:rsidR="00501D29" w:rsidRPr="00A900CD" w:rsidRDefault="00501D29" w:rsidP="00501D29">
      <w:pPr>
        <w:jc w:val="both"/>
        <w:rPr>
          <w:rFonts w:ascii="Arial" w:hAnsi="Arial" w:cs="Arial"/>
        </w:rPr>
      </w:pPr>
    </w:p>
    <w:p w:rsidR="00E51716" w:rsidRPr="00A900CD" w:rsidRDefault="00501D29" w:rsidP="0029782F">
      <w:pPr>
        <w:jc w:val="both"/>
        <w:rPr>
          <w:rFonts w:ascii="Arial" w:hAnsi="Arial" w:cs="Arial"/>
        </w:rPr>
      </w:pPr>
      <w:r w:rsidRPr="00A900CD">
        <w:rPr>
          <w:rFonts w:ascii="Arial" w:hAnsi="Arial" w:cs="Arial"/>
        </w:rPr>
        <w:br w:type="page"/>
      </w:r>
    </w:p>
    <w:p w:rsidR="00E51716" w:rsidRPr="00A900CD" w:rsidRDefault="00E51716" w:rsidP="00E51716">
      <w:pPr>
        <w:spacing w:after="0" w:line="240" w:lineRule="auto"/>
        <w:jc w:val="center"/>
        <w:rPr>
          <w:rFonts w:ascii="Arial" w:hAnsi="Arial" w:cs="Arial"/>
          <w:b/>
        </w:rPr>
      </w:pPr>
      <w:r w:rsidRPr="00A900CD">
        <w:rPr>
          <w:rFonts w:ascii="Arial" w:hAnsi="Arial" w:cs="Arial"/>
          <w:b/>
        </w:rPr>
        <w:lastRenderedPageBreak/>
        <w:t xml:space="preserve">Second Year M.Sc Nursing </w:t>
      </w:r>
    </w:p>
    <w:p w:rsidR="00501D29" w:rsidRPr="00A900CD" w:rsidRDefault="00501D29" w:rsidP="00E51716">
      <w:pPr>
        <w:spacing w:after="0" w:line="240" w:lineRule="auto"/>
        <w:jc w:val="center"/>
        <w:rPr>
          <w:rFonts w:ascii="Arial" w:hAnsi="Arial" w:cs="Arial"/>
          <w:b/>
        </w:rPr>
      </w:pPr>
      <w:r w:rsidRPr="00A900CD">
        <w:rPr>
          <w:rFonts w:ascii="Arial" w:hAnsi="Arial" w:cs="Arial"/>
          <w:b/>
        </w:rPr>
        <w:t>CLINICAL SPECIALITY – II</w:t>
      </w:r>
    </w:p>
    <w:p w:rsidR="00501D29" w:rsidRPr="00A900CD" w:rsidRDefault="00E51716" w:rsidP="00501D29">
      <w:pPr>
        <w:pStyle w:val="CM75"/>
        <w:jc w:val="center"/>
        <w:rPr>
          <w:rFonts w:ascii="Arial" w:hAnsi="Arial" w:cs="Arial"/>
          <w:b/>
          <w:sz w:val="22"/>
          <w:szCs w:val="22"/>
        </w:rPr>
      </w:pPr>
      <w:r w:rsidRPr="00A900CD">
        <w:rPr>
          <w:rFonts w:ascii="Arial" w:hAnsi="Arial" w:cs="Arial"/>
          <w:b/>
          <w:sz w:val="22"/>
          <w:szCs w:val="22"/>
        </w:rPr>
        <w:t>Subject: Medical Surgical Nursing</w:t>
      </w:r>
    </w:p>
    <w:p w:rsidR="00501D29" w:rsidRPr="00A900CD" w:rsidRDefault="00E51716" w:rsidP="0029782F">
      <w:pPr>
        <w:pStyle w:val="Default"/>
        <w:spacing w:line="360" w:lineRule="auto"/>
        <w:contextualSpacing/>
        <w:jc w:val="center"/>
        <w:rPr>
          <w:rFonts w:ascii="Arial" w:hAnsi="Arial" w:cs="Arial"/>
          <w:b/>
          <w:bCs/>
          <w:sz w:val="22"/>
          <w:szCs w:val="22"/>
        </w:rPr>
      </w:pPr>
      <w:r w:rsidRPr="00A900CD">
        <w:rPr>
          <w:rFonts w:ascii="Arial" w:hAnsi="Arial" w:cs="Arial"/>
          <w:b/>
          <w:bCs/>
          <w:sz w:val="22"/>
          <w:szCs w:val="22"/>
        </w:rPr>
        <w:t>Sub speciality – Cardio Vascular and Thoracic Nursing</w:t>
      </w:r>
    </w:p>
    <w:p w:rsidR="00436271" w:rsidRPr="00A900CD" w:rsidRDefault="00436271" w:rsidP="00436271">
      <w:pPr>
        <w:pStyle w:val="Default"/>
        <w:jc w:val="both"/>
        <w:rPr>
          <w:rFonts w:ascii="Arial" w:hAnsi="Arial" w:cs="Arial"/>
          <w:sz w:val="22"/>
          <w:szCs w:val="22"/>
        </w:rPr>
      </w:pPr>
      <w:r w:rsidRPr="00436271">
        <w:rPr>
          <w:rFonts w:ascii="Arial" w:hAnsi="Arial" w:cs="Arial"/>
          <w:b/>
          <w:sz w:val="22"/>
        </w:rPr>
        <w:t>Course Code: NCPG-</w:t>
      </w:r>
      <w:r>
        <w:rPr>
          <w:rFonts w:ascii="Arial" w:hAnsi="Arial" w:cs="Arial"/>
          <w:b/>
          <w:sz w:val="22"/>
        </w:rPr>
        <w:t>203</w:t>
      </w:r>
    </w:p>
    <w:p w:rsidR="00501D29" w:rsidRPr="00A900CD" w:rsidRDefault="00501D29" w:rsidP="00E51716">
      <w:pPr>
        <w:spacing w:after="0" w:line="240" w:lineRule="auto"/>
        <w:jc w:val="right"/>
        <w:rPr>
          <w:rFonts w:ascii="Arial" w:hAnsi="Arial" w:cs="Arial"/>
        </w:rPr>
      </w:pPr>
      <w:r w:rsidRPr="00A900CD">
        <w:rPr>
          <w:rFonts w:ascii="Arial" w:hAnsi="Arial" w:cs="Arial"/>
        </w:rPr>
        <w:tab/>
      </w:r>
      <w:r w:rsidRPr="00A900CD">
        <w:rPr>
          <w:rFonts w:ascii="Arial" w:hAnsi="Arial" w:cs="Arial"/>
        </w:rPr>
        <w:tab/>
      </w:r>
      <w:r w:rsidRPr="00A900CD">
        <w:rPr>
          <w:rFonts w:ascii="Arial" w:hAnsi="Arial" w:cs="Arial"/>
        </w:rPr>
        <w:tab/>
      </w:r>
      <w:r w:rsidRPr="00A900CD">
        <w:rPr>
          <w:rFonts w:ascii="Arial" w:hAnsi="Arial" w:cs="Arial"/>
        </w:rPr>
        <w:tab/>
      </w:r>
      <w:r w:rsidRPr="00A900CD">
        <w:rPr>
          <w:rFonts w:ascii="Arial" w:hAnsi="Arial" w:cs="Arial"/>
        </w:rPr>
        <w:tab/>
      </w:r>
      <w:r w:rsidRPr="00A900CD">
        <w:rPr>
          <w:rFonts w:ascii="Arial" w:hAnsi="Arial" w:cs="Arial"/>
        </w:rPr>
        <w:tab/>
      </w:r>
      <w:r w:rsidRPr="00A900CD">
        <w:rPr>
          <w:rFonts w:ascii="Arial" w:hAnsi="Arial" w:cs="Arial"/>
        </w:rPr>
        <w:tab/>
        <w:t>Theory: -150 Hours</w:t>
      </w:r>
    </w:p>
    <w:p w:rsidR="00501D29" w:rsidRPr="00A900CD" w:rsidRDefault="00501D29" w:rsidP="00E51716">
      <w:pPr>
        <w:spacing w:after="0" w:line="240" w:lineRule="auto"/>
        <w:jc w:val="right"/>
        <w:rPr>
          <w:rFonts w:ascii="Arial" w:hAnsi="Arial" w:cs="Arial"/>
        </w:rPr>
      </w:pPr>
      <w:r w:rsidRPr="00A900CD">
        <w:rPr>
          <w:rFonts w:ascii="Arial" w:hAnsi="Arial" w:cs="Arial"/>
        </w:rPr>
        <w:tab/>
      </w:r>
      <w:r w:rsidRPr="00A900CD">
        <w:rPr>
          <w:rFonts w:ascii="Arial" w:hAnsi="Arial" w:cs="Arial"/>
        </w:rPr>
        <w:tab/>
      </w:r>
      <w:r w:rsidRPr="00A900CD">
        <w:rPr>
          <w:rFonts w:ascii="Arial" w:hAnsi="Arial" w:cs="Arial"/>
        </w:rPr>
        <w:tab/>
      </w:r>
      <w:r w:rsidRPr="00A900CD">
        <w:rPr>
          <w:rFonts w:ascii="Arial" w:hAnsi="Arial" w:cs="Arial"/>
        </w:rPr>
        <w:tab/>
      </w:r>
      <w:r w:rsidRPr="00A900CD">
        <w:rPr>
          <w:rFonts w:ascii="Arial" w:hAnsi="Arial" w:cs="Arial"/>
        </w:rPr>
        <w:tab/>
      </w:r>
      <w:r w:rsidRPr="00A900CD">
        <w:rPr>
          <w:rFonts w:ascii="Arial" w:hAnsi="Arial" w:cs="Arial"/>
        </w:rPr>
        <w:tab/>
      </w:r>
      <w:r w:rsidRPr="00A900CD">
        <w:rPr>
          <w:rFonts w:ascii="Arial" w:hAnsi="Arial" w:cs="Arial"/>
        </w:rPr>
        <w:tab/>
        <w:t>Practical: - 950 Hours</w:t>
      </w:r>
    </w:p>
    <w:p w:rsidR="00501D29" w:rsidRPr="00A900CD" w:rsidRDefault="00501D29" w:rsidP="00E51716">
      <w:pPr>
        <w:spacing w:after="0" w:line="240" w:lineRule="auto"/>
        <w:jc w:val="right"/>
        <w:rPr>
          <w:rFonts w:ascii="Arial" w:hAnsi="Arial" w:cs="Arial"/>
        </w:rPr>
      </w:pPr>
      <w:r w:rsidRPr="00A900CD">
        <w:rPr>
          <w:rFonts w:ascii="Arial" w:hAnsi="Arial" w:cs="Arial"/>
        </w:rPr>
        <w:tab/>
      </w:r>
      <w:r w:rsidRPr="00A900CD">
        <w:rPr>
          <w:rFonts w:ascii="Arial" w:hAnsi="Arial" w:cs="Arial"/>
        </w:rPr>
        <w:tab/>
      </w:r>
      <w:r w:rsidRPr="00A900CD">
        <w:rPr>
          <w:rFonts w:ascii="Arial" w:hAnsi="Arial" w:cs="Arial"/>
        </w:rPr>
        <w:tab/>
      </w:r>
      <w:r w:rsidRPr="00A900CD">
        <w:rPr>
          <w:rFonts w:ascii="Arial" w:hAnsi="Arial" w:cs="Arial"/>
        </w:rPr>
        <w:tab/>
      </w:r>
      <w:r w:rsidRPr="00A900CD">
        <w:rPr>
          <w:rFonts w:ascii="Arial" w:hAnsi="Arial" w:cs="Arial"/>
        </w:rPr>
        <w:tab/>
      </w:r>
      <w:r w:rsidRPr="00A900CD">
        <w:rPr>
          <w:rFonts w:ascii="Arial" w:hAnsi="Arial" w:cs="Arial"/>
        </w:rPr>
        <w:tab/>
      </w:r>
      <w:r w:rsidRPr="00A900CD">
        <w:rPr>
          <w:rFonts w:ascii="Arial" w:hAnsi="Arial" w:cs="Arial"/>
        </w:rPr>
        <w:tab/>
        <w:t>Total: - 1100 Hours</w:t>
      </w:r>
    </w:p>
    <w:p w:rsidR="00584DB7" w:rsidRPr="00A900CD" w:rsidRDefault="00584DB7" w:rsidP="00584DB7">
      <w:pPr>
        <w:spacing w:after="0" w:line="240" w:lineRule="auto"/>
        <w:jc w:val="both"/>
        <w:rPr>
          <w:rFonts w:ascii="Arial" w:hAnsi="Arial" w:cs="Arial"/>
          <w:b/>
        </w:rPr>
      </w:pPr>
      <w:r w:rsidRPr="00A900CD">
        <w:rPr>
          <w:rFonts w:ascii="Arial" w:hAnsi="Arial" w:cs="Arial"/>
          <w:b/>
        </w:rPr>
        <w:t>Course Outcome:</w:t>
      </w:r>
      <w:r w:rsidRPr="00A900CD">
        <w:rPr>
          <w:rFonts w:ascii="Arial" w:hAnsi="Arial" w:cs="Arial"/>
        </w:rPr>
        <w:t>After completion of MSc Nursing programme in Medical Surgical Nursing postgraduates shall be able to:</w:t>
      </w:r>
    </w:p>
    <w:p w:rsidR="00584DB7" w:rsidRPr="00A900CD" w:rsidRDefault="00584DB7" w:rsidP="004423D3">
      <w:pPr>
        <w:pStyle w:val="ListParagraph"/>
        <w:numPr>
          <w:ilvl w:val="0"/>
          <w:numId w:val="245"/>
        </w:numPr>
        <w:jc w:val="both"/>
        <w:rPr>
          <w:rFonts w:ascii="Arial" w:hAnsi="Arial" w:cs="Arial"/>
          <w:sz w:val="22"/>
        </w:rPr>
      </w:pPr>
      <w:r w:rsidRPr="00A900CD">
        <w:rPr>
          <w:rFonts w:ascii="Arial" w:hAnsi="Arial" w:cs="Arial"/>
          <w:sz w:val="22"/>
        </w:rPr>
        <w:t xml:space="preserve">Establish </w:t>
      </w:r>
      <w:r w:rsidR="00501D29" w:rsidRPr="00A900CD">
        <w:rPr>
          <w:rFonts w:ascii="Arial" w:hAnsi="Arial" w:cs="Arial"/>
          <w:sz w:val="22"/>
        </w:rPr>
        <w:t xml:space="preserve">expertise and in-depth understanding in the field of cardiovascular and thoracic nursing. </w:t>
      </w:r>
    </w:p>
    <w:p w:rsidR="00584DB7" w:rsidRPr="00A900CD" w:rsidRDefault="00584DB7" w:rsidP="004423D3">
      <w:pPr>
        <w:pStyle w:val="ListParagraph"/>
        <w:numPr>
          <w:ilvl w:val="0"/>
          <w:numId w:val="245"/>
        </w:numPr>
        <w:jc w:val="both"/>
        <w:rPr>
          <w:rFonts w:ascii="Arial" w:hAnsi="Arial" w:cs="Arial"/>
          <w:sz w:val="22"/>
        </w:rPr>
      </w:pPr>
      <w:r w:rsidRPr="00A900CD">
        <w:rPr>
          <w:rFonts w:ascii="Arial" w:hAnsi="Arial" w:cs="Arial"/>
          <w:sz w:val="22"/>
        </w:rPr>
        <w:t xml:space="preserve">Demonstrate </w:t>
      </w:r>
      <w:r w:rsidR="00501D29" w:rsidRPr="00A900CD">
        <w:rPr>
          <w:rFonts w:ascii="Arial" w:hAnsi="Arial" w:cs="Arial"/>
          <w:sz w:val="22"/>
        </w:rPr>
        <w:t>advanced skills for nursing intervention in various cardio medical and surgical conditions.</w:t>
      </w:r>
    </w:p>
    <w:p w:rsidR="00501D29" w:rsidRPr="00A900CD" w:rsidRDefault="00584DB7" w:rsidP="004423D3">
      <w:pPr>
        <w:pStyle w:val="ListParagraph"/>
        <w:numPr>
          <w:ilvl w:val="0"/>
          <w:numId w:val="245"/>
        </w:numPr>
        <w:jc w:val="both"/>
        <w:rPr>
          <w:rFonts w:ascii="Arial" w:hAnsi="Arial" w:cs="Arial"/>
          <w:sz w:val="22"/>
        </w:rPr>
      </w:pPr>
      <w:r w:rsidRPr="00A900CD">
        <w:rPr>
          <w:rFonts w:ascii="Arial" w:hAnsi="Arial" w:cs="Arial"/>
          <w:sz w:val="22"/>
        </w:rPr>
        <w:t>Integration of the function</w:t>
      </w:r>
      <w:r w:rsidR="00501D29" w:rsidRPr="00A900CD">
        <w:rPr>
          <w:rFonts w:ascii="Arial" w:hAnsi="Arial" w:cs="Arial"/>
          <w:sz w:val="22"/>
        </w:rPr>
        <w:t xml:space="preserve"> as Cardio vascular and Thoracic Nurse practitioner/specialist</w:t>
      </w:r>
      <w:r w:rsidRPr="00A900CD">
        <w:rPr>
          <w:rFonts w:ascii="Arial" w:hAnsi="Arial" w:cs="Arial"/>
          <w:sz w:val="22"/>
        </w:rPr>
        <w:t xml:space="preserve"> and as </w:t>
      </w:r>
      <w:r w:rsidR="00501D29" w:rsidRPr="00A900CD">
        <w:rPr>
          <w:rFonts w:ascii="Arial" w:hAnsi="Arial" w:cs="Arial"/>
          <w:sz w:val="22"/>
        </w:rPr>
        <w:t>educator, manager and researcher in the field of cardio vascular and thoracic nursing.</w:t>
      </w:r>
    </w:p>
    <w:p w:rsidR="00584DB7" w:rsidRPr="00A900CD" w:rsidRDefault="00584DB7" w:rsidP="00584DB7">
      <w:pPr>
        <w:pStyle w:val="ListParagraph"/>
        <w:jc w:val="both"/>
        <w:rPr>
          <w:rFonts w:ascii="Arial" w:hAnsi="Arial" w:cs="Arial"/>
          <w:sz w:val="22"/>
        </w:rPr>
      </w:pPr>
    </w:p>
    <w:p w:rsidR="00501D29" w:rsidRPr="00A900CD" w:rsidRDefault="00584DB7" w:rsidP="00584DB7">
      <w:pPr>
        <w:spacing w:after="0" w:line="240" w:lineRule="auto"/>
        <w:jc w:val="both"/>
        <w:rPr>
          <w:rFonts w:ascii="Arial" w:hAnsi="Arial" w:cs="Arial"/>
          <w:b/>
        </w:rPr>
      </w:pPr>
      <w:r w:rsidRPr="00A900CD">
        <w:rPr>
          <w:rFonts w:ascii="Arial" w:hAnsi="Arial" w:cs="Arial"/>
          <w:b/>
        </w:rPr>
        <w:t xml:space="preserve">Learning </w:t>
      </w:r>
      <w:r w:rsidR="00501D29" w:rsidRPr="00A900CD">
        <w:rPr>
          <w:rFonts w:ascii="Arial" w:hAnsi="Arial" w:cs="Arial"/>
          <w:b/>
        </w:rPr>
        <w:t>Objectives</w:t>
      </w:r>
      <w:r w:rsidRPr="00A900CD">
        <w:rPr>
          <w:rFonts w:ascii="Arial" w:hAnsi="Arial" w:cs="Arial"/>
          <w:b/>
        </w:rPr>
        <w:t xml:space="preserve">: </w:t>
      </w:r>
      <w:r w:rsidR="00501D29" w:rsidRPr="00A900CD">
        <w:rPr>
          <w:rFonts w:ascii="Arial" w:hAnsi="Arial" w:cs="Arial"/>
        </w:rPr>
        <w:t>At the end of the course, students will be able to:</w:t>
      </w:r>
    </w:p>
    <w:p w:rsidR="00501D29" w:rsidRPr="00A900CD" w:rsidRDefault="00501D29" w:rsidP="004423D3">
      <w:pPr>
        <w:pStyle w:val="ListParagraph"/>
        <w:numPr>
          <w:ilvl w:val="0"/>
          <w:numId w:val="246"/>
        </w:numPr>
        <w:tabs>
          <w:tab w:val="left" w:pos="360"/>
          <w:tab w:val="left" w:pos="720"/>
        </w:tabs>
        <w:jc w:val="both"/>
        <w:rPr>
          <w:rFonts w:ascii="Arial" w:hAnsi="Arial" w:cs="Arial"/>
          <w:sz w:val="22"/>
        </w:rPr>
      </w:pPr>
      <w:r w:rsidRPr="00A900CD">
        <w:rPr>
          <w:rFonts w:ascii="Arial" w:hAnsi="Arial" w:cs="Arial"/>
          <w:sz w:val="22"/>
        </w:rPr>
        <w:t>Appreciate trends and issues related to Cardio Vascular and Thoracic Nursing.</w:t>
      </w:r>
    </w:p>
    <w:p w:rsidR="00501D29" w:rsidRPr="00A900CD" w:rsidRDefault="00501D29" w:rsidP="004423D3">
      <w:pPr>
        <w:pStyle w:val="ListParagraph"/>
        <w:numPr>
          <w:ilvl w:val="0"/>
          <w:numId w:val="246"/>
        </w:numPr>
        <w:tabs>
          <w:tab w:val="left" w:pos="360"/>
          <w:tab w:val="left" w:pos="720"/>
        </w:tabs>
        <w:jc w:val="both"/>
        <w:rPr>
          <w:rFonts w:ascii="Arial" w:hAnsi="Arial" w:cs="Arial"/>
          <w:sz w:val="22"/>
        </w:rPr>
      </w:pPr>
      <w:r w:rsidRPr="00A900CD">
        <w:rPr>
          <w:rFonts w:ascii="Arial" w:hAnsi="Arial" w:cs="Arial"/>
          <w:sz w:val="22"/>
        </w:rPr>
        <w:t xml:space="preserve">Describe the epidemiology, etiology, </w:t>
      </w:r>
      <w:r w:rsidR="00584DB7" w:rsidRPr="00A900CD">
        <w:rPr>
          <w:rFonts w:ascii="Arial" w:hAnsi="Arial" w:cs="Arial"/>
          <w:sz w:val="22"/>
        </w:rPr>
        <w:t>pathophysiology</w:t>
      </w:r>
      <w:r w:rsidRPr="00A900CD">
        <w:rPr>
          <w:rFonts w:ascii="Arial" w:hAnsi="Arial" w:cs="Arial"/>
          <w:sz w:val="22"/>
        </w:rPr>
        <w:t xml:space="preserve"> and diagnostic assessment of cardio vascular and thoracic conditions.</w:t>
      </w:r>
    </w:p>
    <w:p w:rsidR="00501D29" w:rsidRPr="00A900CD" w:rsidRDefault="00501D29" w:rsidP="004423D3">
      <w:pPr>
        <w:pStyle w:val="ListParagraph"/>
        <w:numPr>
          <w:ilvl w:val="0"/>
          <w:numId w:val="246"/>
        </w:numPr>
        <w:tabs>
          <w:tab w:val="left" w:pos="360"/>
          <w:tab w:val="left" w:pos="720"/>
        </w:tabs>
        <w:jc w:val="both"/>
        <w:rPr>
          <w:rFonts w:ascii="Arial" w:hAnsi="Arial" w:cs="Arial"/>
          <w:sz w:val="22"/>
        </w:rPr>
      </w:pPr>
      <w:r w:rsidRPr="00A900CD">
        <w:rPr>
          <w:rFonts w:ascii="Arial" w:hAnsi="Arial" w:cs="Arial"/>
          <w:sz w:val="22"/>
        </w:rPr>
        <w:t>Participate in national health programs for health promotion, prevention and rehabilitation of patients with cardio vascular and thoracic conditions.</w:t>
      </w:r>
    </w:p>
    <w:p w:rsidR="00501D29" w:rsidRPr="00A900CD" w:rsidRDefault="00501D29" w:rsidP="004423D3">
      <w:pPr>
        <w:pStyle w:val="ListParagraph"/>
        <w:numPr>
          <w:ilvl w:val="0"/>
          <w:numId w:val="246"/>
        </w:numPr>
        <w:tabs>
          <w:tab w:val="left" w:pos="360"/>
          <w:tab w:val="left" w:pos="720"/>
        </w:tabs>
        <w:jc w:val="both"/>
        <w:rPr>
          <w:rFonts w:ascii="Arial" w:hAnsi="Arial" w:cs="Arial"/>
          <w:sz w:val="22"/>
        </w:rPr>
      </w:pPr>
      <w:r w:rsidRPr="00A900CD">
        <w:rPr>
          <w:rFonts w:ascii="Arial" w:hAnsi="Arial" w:cs="Arial"/>
          <w:sz w:val="22"/>
        </w:rPr>
        <w:t>Perform physical, psychosocial &amp; spiritual assessment.</w:t>
      </w:r>
    </w:p>
    <w:p w:rsidR="00501D29" w:rsidRPr="00A900CD" w:rsidRDefault="00501D29" w:rsidP="004423D3">
      <w:pPr>
        <w:pStyle w:val="ListParagraph"/>
        <w:numPr>
          <w:ilvl w:val="0"/>
          <w:numId w:val="246"/>
        </w:numPr>
        <w:tabs>
          <w:tab w:val="left" w:pos="360"/>
          <w:tab w:val="left" w:pos="720"/>
        </w:tabs>
        <w:jc w:val="both"/>
        <w:rPr>
          <w:rFonts w:ascii="Arial" w:hAnsi="Arial" w:cs="Arial"/>
          <w:sz w:val="22"/>
        </w:rPr>
      </w:pPr>
      <w:r w:rsidRPr="00A900CD">
        <w:rPr>
          <w:rFonts w:ascii="Arial" w:hAnsi="Arial" w:cs="Arial"/>
          <w:sz w:val="22"/>
        </w:rPr>
        <w:t>Assist in various diagnostic, therapeutic and surgical procedures.</w:t>
      </w:r>
    </w:p>
    <w:p w:rsidR="00501D29" w:rsidRPr="00A900CD" w:rsidRDefault="00501D29" w:rsidP="004423D3">
      <w:pPr>
        <w:pStyle w:val="ListParagraph"/>
        <w:numPr>
          <w:ilvl w:val="0"/>
          <w:numId w:val="246"/>
        </w:numPr>
        <w:tabs>
          <w:tab w:val="left" w:pos="360"/>
          <w:tab w:val="left" w:pos="720"/>
        </w:tabs>
        <w:jc w:val="both"/>
        <w:rPr>
          <w:rFonts w:ascii="Arial" w:hAnsi="Arial" w:cs="Arial"/>
          <w:sz w:val="22"/>
        </w:rPr>
      </w:pPr>
      <w:r w:rsidRPr="00A900CD">
        <w:rPr>
          <w:rFonts w:ascii="Arial" w:hAnsi="Arial" w:cs="Arial"/>
          <w:sz w:val="22"/>
        </w:rPr>
        <w:t>Apply nursing process in providing comprehensive care to patients with cardio vascular and thoracic conditions.</w:t>
      </w:r>
    </w:p>
    <w:p w:rsidR="00501D29" w:rsidRPr="00A900CD" w:rsidRDefault="00501D29" w:rsidP="004423D3">
      <w:pPr>
        <w:pStyle w:val="ListParagraph"/>
        <w:numPr>
          <w:ilvl w:val="0"/>
          <w:numId w:val="246"/>
        </w:numPr>
        <w:tabs>
          <w:tab w:val="left" w:pos="360"/>
          <w:tab w:val="left" w:pos="720"/>
        </w:tabs>
        <w:jc w:val="both"/>
        <w:rPr>
          <w:rFonts w:ascii="Arial" w:hAnsi="Arial" w:cs="Arial"/>
          <w:sz w:val="22"/>
        </w:rPr>
      </w:pPr>
      <w:r w:rsidRPr="00A900CD">
        <w:rPr>
          <w:rFonts w:ascii="Arial" w:hAnsi="Arial" w:cs="Arial"/>
          <w:sz w:val="22"/>
        </w:rPr>
        <w:t>Demonstrate advance skills/competence in managing patients with cardio vascular and thoracic conditions including Advance Cardiac Life Support.</w:t>
      </w:r>
    </w:p>
    <w:p w:rsidR="00501D29" w:rsidRPr="00A900CD" w:rsidRDefault="00501D29" w:rsidP="004423D3">
      <w:pPr>
        <w:pStyle w:val="ListParagraph"/>
        <w:numPr>
          <w:ilvl w:val="0"/>
          <w:numId w:val="246"/>
        </w:numPr>
        <w:tabs>
          <w:tab w:val="left" w:pos="360"/>
          <w:tab w:val="left" w:pos="720"/>
        </w:tabs>
        <w:jc w:val="both"/>
        <w:rPr>
          <w:rFonts w:ascii="Arial" w:hAnsi="Arial" w:cs="Arial"/>
          <w:sz w:val="22"/>
        </w:rPr>
      </w:pPr>
      <w:r w:rsidRPr="00A900CD">
        <w:rPr>
          <w:rFonts w:ascii="Arial" w:hAnsi="Arial" w:cs="Arial"/>
          <w:sz w:val="22"/>
        </w:rPr>
        <w:t>Describe the various drugs used in cardio vascular and thoracic conditions and nurses responsibility.</w:t>
      </w:r>
    </w:p>
    <w:p w:rsidR="00C31426" w:rsidRPr="00A900CD" w:rsidRDefault="00501D29" w:rsidP="004423D3">
      <w:pPr>
        <w:pStyle w:val="ListParagraph"/>
        <w:numPr>
          <w:ilvl w:val="0"/>
          <w:numId w:val="246"/>
        </w:numPr>
        <w:tabs>
          <w:tab w:val="left" w:pos="360"/>
          <w:tab w:val="left" w:pos="720"/>
        </w:tabs>
        <w:jc w:val="both"/>
        <w:rPr>
          <w:rFonts w:ascii="Arial" w:hAnsi="Arial" w:cs="Arial"/>
          <w:sz w:val="22"/>
        </w:rPr>
      </w:pPr>
      <w:r w:rsidRPr="00A900CD">
        <w:rPr>
          <w:rFonts w:ascii="Arial" w:hAnsi="Arial" w:cs="Arial"/>
          <w:sz w:val="22"/>
        </w:rPr>
        <w:t>Demonstrate skill in handling various equipments/gadgets used for critical care of cardio vascular and thoracic patients.</w:t>
      </w:r>
    </w:p>
    <w:p w:rsidR="00501D29" w:rsidRPr="00A900CD" w:rsidRDefault="00501D29" w:rsidP="004423D3">
      <w:pPr>
        <w:pStyle w:val="ListParagraph"/>
        <w:numPr>
          <w:ilvl w:val="0"/>
          <w:numId w:val="246"/>
        </w:numPr>
        <w:tabs>
          <w:tab w:val="left" w:pos="360"/>
          <w:tab w:val="left" w:pos="720"/>
        </w:tabs>
        <w:jc w:val="both"/>
        <w:rPr>
          <w:rFonts w:ascii="Arial" w:hAnsi="Arial" w:cs="Arial"/>
          <w:sz w:val="22"/>
        </w:rPr>
      </w:pPr>
      <w:r w:rsidRPr="00A900CD">
        <w:rPr>
          <w:rFonts w:ascii="Arial" w:hAnsi="Arial" w:cs="Arial"/>
          <w:sz w:val="22"/>
        </w:rPr>
        <w:t>Appreciate team work &amp; coordinate activities related to patient care.</w:t>
      </w:r>
    </w:p>
    <w:p w:rsidR="00501D29" w:rsidRPr="00A900CD" w:rsidRDefault="00501D29" w:rsidP="004423D3">
      <w:pPr>
        <w:pStyle w:val="ListParagraph"/>
        <w:numPr>
          <w:ilvl w:val="0"/>
          <w:numId w:val="246"/>
        </w:numPr>
        <w:tabs>
          <w:tab w:val="left" w:pos="360"/>
          <w:tab w:val="left" w:pos="720"/>
        </w:tabs>
        <w:jc w:val="both"/>
        <w:rPr>
          <w:rFonts w:ascii="Arial" w:hAnsi="Arial" w:cs="Arial"/>
          <w:sz w:val="22"/>
        </w:rPr>
      </w:pPr>
      <w:r w:rsidRPr="00A900CD">
        <w:rPr>
          <w:rFonts w:ascii="Arial" w:hAnsi="Arial" w:cs="Arial"/>
          <w:sz w:val="22"/>
        </w:rPr>
        <w:t>Practice infection control measures.</w:t>
      </w:r>
    </w:p>
    <w:p w:rsidR="00501D29" w:rsidRPr="00A900CD" w:rsidRDefault="00501D29" w:rsidP="004423D3">
      <w:pPr>
        <w:pStyle w:val="ListParagraph"/>
        <w:numPr>
          <w:ilvl w:val="0"/>
          <w:numId w:val="246"/>
        </w:numPr>
        <w:tabs>
          <w:tab w:val="left" w:pos="360"/>
          <w:tab w:val="left" w:pos="720"/>
        </w:tabs>
        <w:jc w:val="both"/>
        <w:rPr>
          <w:rFonts w:ascii="Arial" w:hAnsi="Arial" w:cs="Arial"/>
          <w:sz w:val="22"/>
        </w:rPr>
      </w:pPr>
      <w:r w:rsidRPr="00A900CD">
        <w:rPr>
          <w:rFonts w:ascii="Arial" w:hAnsi="Arial" w:cs="Arial"/>
          <w:sz w:val="22"/>
        </w:rPr>
        <w:t>Identify emergencies and complications &amp; take appropriate measures</w:t>
      </w:r>
    </w:p>
    <w:p w:rsidR="00501D29" w:rsidRPr="00A900CD" w:rsidRDefault="00501D29" w:rsidP="004423D3">
      <w:pPr>
        <w:pStyle w:val="ListParagraph"/>
        <w:numPr>
          <w:ilvl w:val="0"/>
          <w:numId w:val="246"/>
        </w:numPr>
        <w:tabs>
          <w:tab w:val="left" w:pos="360"/>
          <w:tab w:val="left" w:pos="720"/>
        </w:tabs>
        <w:jc w:val="both"/>
        <w:rPr>
          <w:rFonts w:ascii="Arial" w:hAnsi="Arial" w:cs="Arial"/>
          <w:sz w:val="22"/>
        </w:rPr>
      </w:pPr>
      <w:r w:rsidRPr="00A900CD">
        <w:rPr>
          <w:rFonts w:ascii="Arial" w:hAnsi="Arial" w:cs="Arial"/>
          <w:sz w:val="22"/>
        </w:rPr>
        <w:t>Discuss the legal and ethical issues in cardio vascular and thoracic nursing</w:t>
      </w:r>
    </w:p>
    <w:p w:rsidR="00501D29" w:rsidRPr="00A900CD" w:rsidRDefault="00501D29" w:rsidP="004423D3">
      <w:pPr>
        <w:pStyle w:val="ListParagraph"/>
        <w:numPr>
          <w:ilvl w:val="0"/>
          <w:numId w:val="246"/>
        </w:numPr>
        <w:tabs>
          <w:tab w:val="left" w:pos="360"/>
          <w:tab w:val="left" w:pos="720"/>
        </w:tabs>
        <w:jc w:val="both"/>
        <w:rPr>
          <w:rFonts w:ascii="Arial" w:hAnsi="Arial" w:cs="Arial"/>
          <w:sz w:val="22"/>
        </w:rPr>
      </w:pPr>
      <w:r w:rsidRPr="00A900CD">
        <w:rPr>
          <w:rFonts w:ascii="Arial" w:hAnsi="Arial" w:cs="Arial"/>
          <w:sz w:val="22"/>
        </w:rPr>
        <w:t>Assist patients and their family to cope with emotional distress, grief, anxiety and spiritual needs.</w:t>
      </w:r>
    </w:p>
    <w:p w:rsidR="00501D29" w:rsidRPr="00A900CD" w:rsidRDefault="00501D29" w:rsidP="004423D3">
      <w:pPr>
        <w:pStyle w:val="ListParagraph"/>
        <w:numPr>
          <w:ilvl w:val="0"/>
          <w:numId w:val="246"/>
        </w:numPr>
        <w:tabs>
          <w:tab w:val="left" w:pos="360"/>
          <w:tab w:val="left" w:pos="720"/>
        </w:tabs>
        <w:jc w:val="both"/>
        <w:rPr>
          <w:rFonts w:ascii="Arial" w:hAnsi="Arial" w:cs="Arial"/>
          <w:sz w:val="22"/>
        </w:rPr>
      </w:pPr>
      <w:r w:rsidRPr="00A900CD">
        <w:rPr>
          <w:rFonts w:ascii="Arial" w:hAnsi="Arial" w:cs="Arial"/>
          <w:sz w:val="22"/>
        </w:rPr>
        <w:t>Appreciate the role of alternative system of medicine in care of patient.</w:t>
      </w:r>
    </w:p>
    <w:p w:rsidR="00501D29" w:rsidRPr="00A900CD" w:rsidRDefault="00501D29" w:rsidP="004423D3">
      <w:pPr>
        <w:pStyle w:val="ListParagraph"/>
        <w:numPr>
          <w:ilvl w:val="0"/>
          <w:numId w:val="246"/>
        </w:numPr>
        <w:tabs>
          <w:tab w:val="left" w:pos="360"/>
          <w:tab w:val="left" w:pos="720"/>
        </w:tabs>
        <w:jc w:val="both"/>
        <w:rPr>
          <w:rFonts w:ascii="Arial" w:hAnsi="Arial" w:cs="Arial"/>
          <w:sz w:val="22"/>
        </w:rPr>
      </w:pPr>
      <w:r w:rsidRPr="00A900CD">
        <w:rPr>
          <w:rFonts w:ascii="Arial" w:hAnsi="Arial" w:cs="Arial"/>
          <w:b/>
          <w:sz w:val="22"/>
        </w:rPr>
        <w:t>Incorporate evidence based nursing practice and identify the areas of research in the field of cardio vascular and thoracic nursing.</w:t>
      </w:r>
    </w:p>
    <w:p w:rsidR="00501D29" w:rsidRPr="00A900CD" w:rsidRDefault="00501D29" w:rsidP="004423D3">
      <w:pPr>
        <w:pStyle w:val="ListParagraph"/>
        <w:numPr>
          <w:ilvl w:val="0"/>
          <w:numId w:val="246"/>
        </w:numPr>
        <w:tabs>
          <w:tab w:val="left" w:pos="360"/>
          <w:tab w:val="left" w:pos="720"/>
        </w:tabs>
        <w:jc w:val="both"/>
        <w:rPr>
          <w:rFonts w:ascii="Arial" w:hAnsi="Arial" w:cs="Arial"/>
          <w:sz w:val="22"/>
        </w:rPr>
      </w:pPr>
      <w:r w:rsidRPr="00A900CD">
        <w:rPr>
          <w:rFonts w:ascii="Arial" w:hAnsi="Arial" w:cs="Arial"/>
          <w:sz w:val="22"/>
        </w:rPr>
        <w:t>Identify the sources of stress and manage burnout syndrome among health care providers.</w:t>
      </w:r>
    </w:p>
    <w:p w:rsidR="00501D29" w:rsidRPr="00A900CD" w:rsidRDefault="00501D29" w:rsidP="004423D3">
      <w:pPr>
        <w:pStyle w:val="ListParagraph"/>
        <w:numPr>
          <w:ilvl w:val="0"/>
          <w:numId w:val="246"/>
        </w:numPr>
        <w:tabs>
          <w:tab w:val="left" w:pos="360"/>
          <w:tab w:val="left" w:pos="720"/>
        </w:tabs>
        <w:jc w:val="both"/>
        <w:rPr>
          <w:rFonts w:ascii="Arial" w:hAnsi="Arial" w:cs="Arial"/>
          <w:sz w:val="22"/>
        </w:rPr>
      </w:pPr>
      <w:r w:rsidRPr="00A900CD">
        <w:rPr>
          <w:rFonts w:ascii="Arial" w:hAnsi="Arial" w:cs="Arial"/>
          <w:sz w:val="22"/>
        </w:rPr>
        <w:t>Teach and supervise nurses and allied health workers.</w:t>
      </w:r>
    </w:p>
    <w:p w:rsidR="00501D29" w:rsidRPr="00A900CD" w:rsidRDefault="00501D29" w:rsidP="004423D3">
      <w:pPr>
        <w:pStyle w:val="ListParagraph"/>
        <w:numPr>
          <w:ilvl w:val="0"/>
          <w:numId w:val="246"/>
        </w:numPr>
        <w:tabs>
          <w:tab w:val="left" w:pos="360"/>
          <w:tab w:val="left" w:pos="720"/>
        </w:tabs>
        <w:jc w:val="both"/>
        <w:rPr>
          <w:rFonts w:ascii="Arial" w:hAnsi="Arial" w:cs="Arial"/>
          <w:sz w:val="22"/>
        </w:rPr>
      </w:pPr>
      <w:r w:rsidRPr="00A900CD">
        <w:rPr>
          <w:rFonts w:ascii="Arial" w:hAnsi="Arial" w:cs="Arial"/>
          <w:sz w:val="22"/>
        </w:rPr>
        <w:t>Design a layout of ICCU and ICTU and develop standards for cardio vascular and thoracic and thoracic nursing practice.</w:t>
      </w:r>
    </w:p>
    <w:p w:rsidR="00C31426" w:rsidRPr="00A900CD" w:rsidRDefault="00C31426" w:rsidP="00C31426">
      <w:pPr>
        <w:tabs>
          <w:tab w:val="left" w:pos="360"/>
          <w:tab w:val="left" w:pos="720"/>
        </w:tabs>
        <w:jc w:val="both"/>
        <w:rPr>
          <w:rFonts w:ascii="Arial" w:hAnsi="Arial" w:cs="Arial"/>
        </w:rPr>
      </w:pPr>
    </w:p>
    <w:p w:rsidR="00436271" w:rsidRDefault="00436271" w:rsidP="00436271">
      <w:pPr>
        <w:jc w:val="both"/>
        <w:rPr>
          <w:rFonts w:ascii="Arial" w:hAnsi="Arial" w:cs="Arial"/>
        </w:rPr>
      </w:pPr>
    </w:p>
    <w:p w:rsidR="00436271" w:rsidRPr="00436271" w:rsidRDefault="00436271" w:rsidP="00436271">
      <w:pPr>
        <w:jc w:val="both"/>
        <w:rPr>
          <w:rFonts w:ascii="Arial" w:hAnsi="Arial" w:cs="Arial"/>
        </w:rPr>
      </w:pPr>
    </w:p>
    <w:p w:rsidR="00AF5616" w:rsidRDefault="00AF5616" w:rsidP="00C31426">
      <w:pPr>
        <w:spacing w:after="0"/>
        <w:jc w:val="center"/>
        <w:rPr>
          <w:rFonts w:ascii="Arial" w:hAnsi="Arial" w:cs="Arial"/>
          <w:b/>
          <w:bCs/>
        </w:rPr>
      </w:pPr>
    </w:p>
    <w:p w:rsidR="00501D29" w:rsidRPr="00A900CD" w:rsidRDefault="00501D29" w:rsidP="00C31426">
      <w:pPr>
        <w:spacing w:after="0"/>
        <w:jc w:val="center"/>
        <w:rPr>
          <w:rFonts w:ascii="Arial" w:hAnsi="Arial" w:cs="Arial"/>
          <w:b/>
          <w:bCs/>
        </w:rPr>
      </w:pPr>
      <w:r w:rsidRPr="00A900CD">
        <w:rPr>
          <w:rFonts w:ascii="Arial" w:hAnsi="Arial" w:cs="Arial"/>
          <w:b/>
          <w:bCs/>
        </w:rPr>
        <w:lastRenderedPageBreak/>
        <w:t>COURSE CONTENT:</w:t>
      </w:r>
    </w:p>
    <w:tbl>
      <w:tblPr>
        <w:tblStyle w:val="TableGrid"/>
        <w:tblW w:w="0" w:type="auto"/>
        <w:tblLook w:val="04A0"/>
      </w:tblPr>
      <w:tblGrid>
        <w:gridCol w:w="658"/>
        <w:gridCol w:w="852"/>
        <w:gridCol w:w="7735"/>
      </w:tblGrid>
      <w:tr w:rsidR="00501D29" w:rsidRPr="00A900CD" w:rsidTr="00DB0CFB">
        <w:tc>
          <w:tcPr>
            <w:tcW w:w="658" w:type="dxa"/>
          </w:tcPr>
          <w:p w:rsidR="00501D29" w:rsidRPr="00A900CD" w:rsidRDefault="00501D29" w:rsidP="00DB0CFB">
            <w:pPr>
              <w:pStyle w:val="Default"/>
              <w:spacing w:line="276" w:lineRule="auto"/>
              <w:contextualSpacing/>
              <w:jc w:val="center"/>
              <w:rPr>
                <w:rFonts w:ascii="Arial" w:hAnsi="Arial" w:cs="Arial"/>
                <w:b/>
                <w:color w:val="auto"/>
                <w:sz w:val="22"/>
                <w:szCs w:val="22"/>
              </w:rPr>
            </w:pPr>
            <w:r w:rsidRPr="00A900CD">
              <w:rPr>
                <w:rFonts w:ascii="Arial" w:hAnsi="Arial" w:cs="Arial"/>
                <w:b/>
                <w:color w:val="auto"/>
                <w:sz w:val="22"/>
                <w:szCs w:val="22"/>
              </w:rPr>
              <w:t>Unit</w:t>
            </w:r>
          </w:p>
        </w:tc>
        <w:tc>
          <w:tcPr>
            <w:tcW w:w="750" w:type="dxa"/>
          </w:tcPr>
          <w:p w:rsidR="00501D29" w:rsidRPr="00A900CD" w:rsidRDefault="00501D29" w:rsidP="00DB0CFB">
            <w:pPr>
              <w:pStyle w:val="Default"/>
              <w:spacing w:line="276" w:lineRule="auto"/>
              <w:contextualSpacing/>
              <w:jc w:val="center"/>
              <w:rPr>
                <w:rFonts w:ascii="Arial" w:hAnsi="Arial" w:cs="Arial"/>
                <w:b/>
                <w:color w:val="auto"/>
                <w:sz w:val="22"/>
                <w:szCs w:val="22"/>
              </w:rPr>
            </w:pPr>
            <w:r w:rsidRPr="00A900CD">
              <w:rPr>
                <w:rFonts w:ascii="Arial" w:hAnsi="Arial" w:cs="Arial"/>
                <w:b/>
                <w:color w:val="auto"/>
                <w:sz w:val="22"/>
                <w:szCs w:val="22"/>
              </w:rPr>
              <w:t>Hours</w:t>
            </w:r>
          </w:p>
        </w:tc>
        <w:tc>
          <w:tcPr>
            <w:tcW w:w="7837" w:type="dxa"/>
          </w:tcPr>
          <w:p w:rsidR="00501D29" w:rsidRPr="00A900CD" w:rsidRDefault="00501D29" w:rsidP="00DB0CFB">
            <w:pPr>
              <w:pStyle w:val="Default"/>
              <w:spacing w:line="276" w:lineRule="auto"/>
              <w:contextualSpacing/>
              <w:jc w:val="center"/>
              <w:rPr>
                <w:rFonts w:ascii="Arial" w:hAnsi="Arial" w:cs="Arial"/>
                <w:b/>
                <w:color w:val="auto"/>
                <w:sz w:val="22"/>
                <w:szCs w:val="22"/>
              </w:rPr>
            </w:pPr>
            <w:r w:rsidRPr="00A900CD">
              <w:rPr>
                <w:rFonts w:ascii="Arial" w:hAnsi="Arial" w:cs="Arial"/>
                <w:b/>
                <w:color w:val="auto"/>
                <w:sz w:val="22"/>
                <w:szCs w:val="22"/>
              </w:rPr>
              <w:t>Content</w:t>
            </w:r>
          </w:p>
        </w:tc>
      </w:tr>
      <w:tr w:rsidR="00501D29" w:rsidRPr="00A900CD" w:rsidTr="00DB0CFB">
        <w:tc>
          <w:tcPr>
            <w:tcW w:w="658" w:type="dxa"/>
          </w:tcPr>
          <w:p w:rsidR="00501D29" w:rsidRPr="00A900CD" w:rsidRDefault="00501D29" w:rsidP="00DB0CFB">
            <w:pPr>
              <w:spacing w:line="276" w:lineRule="auto"/>
              <w:jc w:val="both"/>
              <w:rPr>
                <w:rFonts w:ascii="Arial" w:hAnsi="Arial" w:cs="Arial"/>
                <w:sz w:val="22"/>
              </w:rPr>
            </w:pPr>
            <w:r w:rsidRPr="00A900CD">
              <w:rPr>
                <w:rFonts w:ascii="Arial" w:hAnsi="Arial" w:cs="Arial"/>
                <w:sz w:val="22"/>
              </w:rPr>
              <w:t>I</w:t>
            </w:r>
          </w:p>
        </w:tc>
        <w:tc>
          <w:tcPr>
            <w:tcW w:w="750" w:type="dxa"/>
          </w:tcPr>
          <w:p w:rsidR="00501D29" w:rsidRPr="00A900CD" w:rsidRDefault="00501D29" w:rsidP="00DB0CFB">
            <w:pPr>
              <w:spacing w:line="276" w:lineRule="auto"/>
              <w:jc w:val="both"/>
              <w:rPr>
                <w:rFonts w:ascii="Arial" w:hAnsi="Arial" w:cs="Arial"/>
                <w:sz w:val="22"/>
              </w:rPr>
            </w:pPr>
            <w:r w:rsidRPr="00A900CD">
              <w:rPr>
                <w:rFonts w:ascii="Arial" w:hAnsi="Arial" w:cs="Arial"/>
                <w:sz w:val="22"/>
              </w:rPr>
              <w:t>5</w:t>
            </w:r>
          </w:p>
        </w:tc>
        <w:tc>
          <w:tcPr>
            <w:tcW w:w="7837" w:type="dxa"/>
          </w:tcPr>
          <w:p w:rsidR="00501D29" w:rsidRPr="00A900CD" w:rsidRDefault="00501D29" w:rsidP="004423D3">
            <w:pPr>
              <w:pStyle w:val="ListParagraph"/>
              <w:numPr>
                <w:ilvl w:val="0"/>
                <w:numId w:val="247"/>
              </w:numPr>
              <w:jc w:val="both"/>
              <w:rPr>
                <w:rFonts w:ascii="Arial" w:hAnsi="Arial" w:cs="Arial"/>
                <w:b/>
                <w:sz w:val="22"/>
              </w:rPr>
            </w:pPr>
            <w:r w:rsidRPr="00A900CD">
              <w:rPr>
                <w:rFonts w:ascii="Arial" w:hAnsi="Arial" w:cs="Arial"/>
                <w:b/>
                <w:sz w:val="22"/>
              </w:rPr>
              <w:t>Introduction</w:t>
            </w:r>
          </w:p>
          <w:p w:rsidR="00501D29" w:rsidRPr="00A900CD" w:rsidRDefault="00501D29" w:rsidP="004423D3">
            <w:pPr>
              <w:pStyle w:val="ListParagraph"/>
              <w:numPr>
                <w:ilvl w:val="0"/>
                <w:numId w:val="248"/>
              </w:numPr>
              <w:spacing w:line="276" w:lineRule="auto"/>
              <w:jc w:val="both"/>
              <w:rPr>
                <w:rFonts w:ascii="Arial" w:hAnsi="Arial" w:cs="Arial"/>
                <w:sz w:val="22"/>
              </w:rPr>
            </w:pPr>
            <w:r w:rsidRPr="00A900CD">
              <w:rPr>
                <w:rFonts w:ascii="Arial" w:hAnsi="Arial" w:cs="Arial"/>
                <w:sz w:val="22"/>
              </w:rPr>
              <w:t>Historical development, trends and issues in the field of cardiology.</w:t>
            </w:r>
          </w:p>
          <w:p w:rsidR="00501D29" w:rsidRPr="00A900CD" w:rsidRDefault="00501D29" w:rsidP="004423D3">
            <w:pPr>
              <w:pStyle w:val="ListParagraph"/>
              <w:numPr>
                <w:ilvl w:val="0"/>
                <w:numId w:val="248"/>
              </w:numPr>
              <w:spacing w:line="276" w:lineRule="auto"/>
              <w:jc w:val="both"/>
              <w:rPr>
                <w:rFonts w:ascii="Arial" w:hAnsi="Arial" w:cs="Arial"/>
                <w:sz w:val="22"/>
              </w:rPr>
            </w:pPr>
            <w:r w:rsidRPr="00A900CD">
              <w:rPr>
                <w:rFonts w:ascii="Arial" w:hAnsi="Arial" w:cs="Arial"/>
                <w:sz w:val="22"/>
              </w:rPr>
              <w:t>Cardio vascular and thoracic conditions–major health  problem</w:t>
            </w:r>
          </w:p>
          <w:p w:rsidR="00501D29" w:rsidRPr="00A900CD" w:rsidRDefault="00501D29" w:rsidP="004423D3">
            <w:pPr>
              <w:pStyle w:val="ListParagraph"/>
              <w:numPr>
                <w:ilvl w:val="0"/>
                <w:numId w:val="248"/>
              </w:numPr>
              <w:spacing w:line="276" w:lineRule="auto"/>
              <w:jc w:val="both"/>
              <w:rPr>
                <w:rFonts w:ascii="Arial" w:hAnsi="Arial" w:cs="Arial"/>
                <w:sz w:val="22"/>
              </w:rPr>
            </w:pPr>
            <w:r w:rsidRPr="00A900CD">
              <w:rPr>
                <w:rFonts w:ascii="Arial" w:hAnsi="Arial" w:cs="Arial"/>
                <w:sz w:val="22"/>
              </w:rPr>
              <w:t>Concepts, principles and nursing perspectives</w:t>
            </w:r>
          </w:p>
          <w:p w:rsidR="00501D29" w:rsidRPr="00A900CD" w:rsidRDefault="00501D29" w:rsidP="004423D3">
            <w:pPr>
              <w:pStyle w:val="ListParagraph"/>
              <w:numPr>
                <w:ilvl w:val="0"/>
                <w:numId w:val="248"/>
              </w:numPr>
              <w:spacing w:line="276" w:lineRule="auto"/>
              <w:jc w:val="both"/>
              <w:rPr>
                <w:rFonts w:ascii="Arial" w:hAnsi="Arial" w:cs="Arial"/>
                <w:sz w:val="22"/>
              </w:rPr>
            </w:pPr>
            <w:r w:rsidRPr="00A900CD">
              <w:rPr>
                <w:rFonts w:ascii="Arial" w:hAnsi="Arial" w:cs="Arial"/>
                <w:sz w:val="22"/>
              </w:rPr>
              <w:t>Ethical and legal issues</w:t>
            </w:r>
          </w:p>
        </w:tc>
      </w:tr>
      <w:tr w:rsidR="00501D29" w:rsidRPr="00A900CD" w:rsidTr="00DB0CFB">
        <w:tc>
          <w:tcPr>
            <w:tcW w:w="658" w:type="dxa"/>
          </w:tcPr>
          <w:p w:rsidR="00501D29" w:rsidRPr="00A900CD" w:rsidRDefault="00501D29" w:rsidP="00DB0CFB">
            <w:pPr>
              <w:spacing w:line="276" w:lineRule="auto"/>
              <w:jc w:val="both"/>
              <w:rPr>
                <w:rFonts w:ascii="Arial" w:hAnsi="Arial" w:cs="Arial"/>
                <w:sz w:val="22"/>
              </w:rPr>
            </w:pPr>
            <w:r w:rsidRPr="00A900CD">
              <w:rPr>
                <w:rFonts w:ascii="Arial" w:hAnsi="Arial" w:cs="Arial"/>
                <w:sz w:val="22"/>
              </w:rPr>
              <w:t>II</w:t>
            </w:r>
          </w:p>
        </w:tc>
        <w:tc>
          <w:tcPr>
            <w:tcW w:w="750" w:type="dxa"/>
          </w:tcPr>
          <w:p w:rsidR="00501D29" w:rsidRPr="00A900CD" w:rsidRDefault="00501D29" w:rsidP="00DB0CFB">
            <w:pPr>
              <w:spacing w:line="276" w:lineRule="auto"/>
              <w:jc w:val="both"/>
              <w:rPr>
                <w:rFonts w:ascii="Arial" w:hAnsi="Arial" w:cs="Arial"/>
                <w:sz w:val="22"/>
              </w:rPr>
            </w:pPr>
            <w:r w:rsidRPr="00A900CD">
              <w:rPr>
                <w:rFonts w:ascii="Arial" w:hAnsi="Arial" w:cs="Arial"/>
                <w:sz w:val="22"/>
              </w:rPr>
              <w:t>5</w:t>
            </w:r>
          </w:p>
        </w:tc>
        <w:tc>
          <w:tcPr>
            <w:tcW w:w="7837" w:type="dxa"/>
          </w:tcPr>
          <w:p w:rsidR="00501D29" w:rsidRPr="00A900CD" w:rsidRDefault="00501D29" w:rsidP="004423D3">
            <w:pPr>
              <w:pStyle w:val="ListParagraph"/>
              <w:numPr>
                <w:ilvl w:val="0"/>
                <w:numId w:val="247"/>
              </w:numPr>
              <w:jc w:val="both"/>
              <w:rPr>
                <w:rFonts w:ascii="Arial" w:hAnsi="Arial" w:cs="Arial"/>
                <w:b/>
                <w:sz w:val="22"/>
              </w:rPr>
            </w:pPr>
            <w:r w:rsidRPr="00A900CD">
              <w:rPr>
                <w:rFonts w:ascii="Arial" w:hAnsi="Arial" w:cs="Arial"/>
                <w:b/>
                <w:sz w:val="22"/>
              </w:rPr>
              <w:t>Epidemiology</w:t>
            </w:r>
          </w:p>
          <w:p w:rsidR="00501D29" w:rsidRPr="00A900CD" w:rsidRDefault="00501D29" w:rsidP="004423D3">
            <w:pPr>
              <w:pStyle w:val="ListParagraph"/>
              <w:numPr>
                <w:ilvl w:val="0"/>
                <w:numId w:val="249"/>
              </w:numPr>
              <w:spacing w:line="276" w:lineRule="auto"/>
              <w:jc w:val="both"/>
              <w:rPr>
                <w:rFonts w:ascii="Arial" w:hAnsi="Arial" w:cs="Arial"/>
                <w:sz w:val="22"/>
              </w:rPr>
            </w:pPr>
            <w:r w:rsidRPr="00A900CD">
              <w:rPr>
                <w:rFonts w:ascii="Arial" w:hAnsi="Arial" w:cs="Arial"/>
                <w:sz w:val="22"/>
              </w:rPr>
              <w:t>Risk factors: hereditary, psycho social factors, hypertension, smoking, obesity, diabetes mellitus etc.</w:t>
            </w:r>
          </w:p>
          <w:p w:rsidR="00501D29" w:rsidRPr="00A900CD" w:rsidRDefault="00501D29" w:rsidP="004423D3">
            <w:pPr>
              <w:pStyle w:val="ListParagraph"/>
              <w:numPr>
                <w:ilvl w:val="0"/>
                <w:numId w:val="249"/>
              </w:numPr>
              <w:spacing w:line="276" w:lineRule="auto"/>
              <w:jc w:val="both"/>
              <w:rPr>
                <w:rFonts w:ascii="Arial" w:hAnsi="Arial" w:cs="Arial"/>
                <w:sz w:val="22"/>
              </w:rPr>
            </w:pPr>
            <w:r w:rsidRPr="00A900CD">
              <w:rPr>
                <w:rFonts w:ascii="Arial" w:hAnsi="Arial" w:cs="Arial"/>
                <w:sz w:val="22"/>
              </w:rPr>
              <w:t>Health promotion, disease prevention, Life style modification</w:t>
            </w:r>
          </w:p>
          <w:p w:rsidR="00501D29" w:rsidRPr="00A900CD" w:rsidRDefault="00501D29" w:rsidP="004423D3">
            <w:pPr>
              <w:pStyle w:val="ListParagraph"/>
              <w:numPr>
                <w:ilvl w:val="0"/>
                <w:numId w:val="249"/>
              </w:numPr>
              <w:spacing w:line="276" w:lineRule="auto"/>
              <w:jc w:val="both"/>
              <w:rPr>
                <w:rFonts w:ascii="Arial" w:hAnsi="Arial" w:cs="Arial"/>
                <w:sz w:val="22"/>
              </w:rPr>
            </w:pPr>
            <w:r w:rsidRPr="00A900CD">
              <w:rPr>
                <w:rFonts w:ascii="Arial" w:hAnsi="Arial" w:cs="Arial"/>
                <w:sz w:val="22"/>
              </w:rPr>
              <w:t>National health programs related to cardio vascular and thoracic conditions</w:t>
            </w:r>
          </w:p>
          <w:p w:rsidR="00501D29" w:rsidRPr="00A900CD" w:rsidRDefault="00501D29" w:rsidP="004423D3">
            <w:pPr>
              <w:pStyle w:val="ListParagraph"/>
              <w:numPr>
                <w:ilvl w:val="0"/>
                <w:numId w:val="249"/>
              </w:numPr>
              <w:spacing w:line="276" w:lineRule="auto"/>
              <w:jc w:val="both"/>
              <w:rPr>
                <w:rFonts w:ascii="Arial" w:hAnsi="Arial" w:cs="Arial"/>
                <w:sz w:val="22"/>
              </w:rPr>
            </w:pPr>
            <w:r w:rsidRPr="00A900CD">
              <w:rPr>
                <w:rFonts w:ascii="Arial" w:hAnsi="Arial" w:cs="Arial"/>
                <w:sz w:val="22"/>
              </w:rPr>
              <w:t>Alternative  system of medicine</w:t>
            </w:r>
          </w:p>
          <w:p w:rsidR="00501D29" w:rsidRPr="00A900CD" w:rsidRDefault="00501D29" w:rsidP="004423D3">
            <w:pPr>
              <w:pStyle w:val="ListParagraph"/>
              <w:numPr>
                <w:ilvl w:val="0"/>
                <w:numId w:val="249"/>
              </w:numPr>
              <w:spacing w:line="276" w:lineRule="auto"/>
              <w:jc w:val="both"/>
              <w:rPr>
                <w:rFonts w:ascii="Arial" w:hAnsi="Arial" w:cs="Arial"/>
                <w:sz w:val="22"/>
              </w:rPr>
            </w:pPr>
            <w:r w:rsidRPr="00A900CD">
              <w:rPr>
                <w:rFonts w:ascii="Arial" w:hAnsi="Arial" w:cs="Arial"/>
                <w:sz w:val="22"/>
              </w:rPr>
              <w:t xml:space="preserve">Complementary therapies </w:t>
            </w:r>
          </w:p>
        </w:tc>
      </w:tr>
      <w:tr w:rsidR="00501D29" w:rsidRPr="00A900CD" w:rsidTr="00DB0CFB">
        <w:tc>
          <w:tcPr>
            <w:tcW w:w="658" w:type="dxa"/>
          </w:tcPr>
          <w:p w:rsidR="00501D29" w:rsidRPr="00A900CD" w:rsidRDefault="00501D29" w:rsidP="00DB0CFB">
            <w:pPr>
              <w:spacing w:line="276" w:lineRule="auto"/>
              <w:jc w:val="both"/>
              <w:rPr>
                <w:rFonts w:ascii="Arial" w:hAnsi="Arial" w:cs="Arial"/>
                <w:sz w:val="22"/>
              </w:rPr>
            </w:pPr>
            <w:r w:rsidRPr="00A900CD">
              <w:rPr>
                <w:rFonts w:ascii="Arial" w:hAnsi="Arial" w:cs="Arial"/>
                <w:sz w:val="22"/>
              </w:rPr>
              <w:t>III</w:t>
            </w:r>
          </w:p>
        </w:tc>
        <w:tc>
          <w:tcPr>
            <w:tcW w:w="750" w:type="dxa"/>
          </w:tcPr>
          <w:p w:rsidR="00501D29" w:rsidRPr="00A900CD" w:rsidRDefault="00501D29" w:rsidP="00DB0CFB">
            <w:pPr>
              <w:spacing w:line="276" w:lineRule="auto"/>
              <w:jc w:val="both"/>
              <w:rPr>
                <w:rFonts w:ascii="Arial" w:hAnsi="Arial" w:cs="Arial"/>
                <w:sz w:val="22"/>
              </w:rPr>
            </w:pPr>
            <w:r w:rsidRPr="00A900CD">
              <w:rPr>
                <w:rFonts w:ascii="Arial" w:hAnsi="Arial" w:cs="Arial"/>
                <w:sz w:val="22"/>
              </w:rPr>
              <w:t>5</w:t>
            </w:r>
          </w:p>
        </w:tc>
        <w:tc>
          <w:tcPr>
            <w:tcW w:w="7837" w:type="dxa"/>
          </w:tcPr>
          <w:p w:rsidR="00501D29" w:rsidRPr="00A900CD" w:rsidRDefault="00501D29" w:rsidP="004423D3">
            <w:pPr>
              <w:pStyle w:val="ListParagraph"/>
              <w:numPr>
                <w:ilvl w:val="0"/>
                <w:numId w:val="247"/>
              </w:numPr>
              <w:jc w:val="both"/>
              <w:rPr>
                <w:rFonts w:ascii="Arial" w:hAnsi="Arial" w:cs="Arial"/>
                <w:b/>
                <w:sz w:val="22"/>
              </w:rPr>
            </w:pPr>
            <w:r w:rsidRPr="00A900CD">
              <w:rPr>
                <w:rFonts w:ascii="Arial" w:hAnsi="Arial" w:cs="Arial"/>
                <w:b/>
                <w:sz w:val="22"/>
              </w:rPr>
              <w:t>Review of anatomy and physiology of cardio vascular and respiratory system</w:t>
            </w:r>
          </w:p>
          <w:p w:rsidR="00501D29" w:rsidRPr="00A900CD" w:rsidRDefault="00501D29" w:rsidP="004423D3">
            <w:pPr>
              <w:pStyle w:val="ListParagraph"/>
              <w:numPr>
                <w:ilvl w:val="0"/>
                <w:numId w:val="250"/>
              </w:numPr>
              <w:spacing w:line="276" w:lineRule="auto"/>
              <w:jc w:val="both"/>
              <w:rPr>
                <w:rFonts w:ascii="Arial" w:hAnsi="Arial" w:cs="Arial"/>
                <w:sz w:val="22"/>
              </w:rPr>
            </w:pPr>
            <w:r w:rsidRPr="00A900CD">
              <w:rPr>
                <w:rFonts w:ascii="Arial" w:hAnsi="Arial" w:cs="Arial"/>
                <w:sz w:val="22"/>
              </w:rPr>
              <w:t>Review of anatomy and physiology of heart, lung, thoracic cavity and blood vessels. Embryology of heart and lung.</w:t>
            </w:r>
          </w:p>
          <w:p w:rsidR="00501D29" w:rsidRPr="00A900CD" w:rsidRDefault="00501D29" w:rsidP="004423D3">
            <w:pPr>
              <w:pStyle w:val="ListParagraph"/>
              <w:numPr>
                <w:ilvl w:val="0"/>
                <w:numId w:val="250"/>
              </w:numPr>
              <w:spacing w:line="276" w:lineRule="auto"/>
              <w:jc w:val="both"/>
              <w:rPr>
                <w:rFonts w:ascii="Arial" w:hAnsi="Arial" w:cs="Arial"/>
                <w:sz w:val="22"/>
              </w:rPr>
            </w:pPr>
            <w:r w:rsidRPr="00A900CD">
              <w:rPr>
                <w:rFonts w:ascii="Arial" w:hAnsi="Arial" w:cs="Arial"/>
                <w:sz w:val="22"/>
              </w:rPr>
              <w:t>Coronary circulation</w:t>
            </w:r>
          </w:p>
          <w:p w:rsidR="00501D29" w:rsidRPr="00A900CD" w:rsidRDefault="00501D29" w:rsidP="004423D3">
            <w:pPr>
              <w:pStyle w:val="ListParagraph"/>
              <w:numPr>
                <w:ilvl w:val="0"/>
                <w:numId w:val="250"/>
              </w:numPr>
              <w:spacing w:line="276" w:lineRule="auto"/>
              <w:jc w:val="both"/>
              <w:rPr>
                <w:rFonts w:ascii="Arial" w:hAnsi="Arial" w:cs="Arial"/>
                <w:sz w:val="22"/>
              </w:rPr>
            </w:pPr>
            <w:r w:rsidRPr="00A900CD">
              <w:rPr>
                <w:rFonts w:ascii="Arial" w:hAnsi="Arial" w:cs="Arial"/>
                <w:sz w:val="22"/>
              </w:rPr>
              <w:t>Homodynamic and electro physiology of heart.</w:t>
            </w:r>
          </w:p>
          <w:p w:rsidR="00501D29" w:rsidRPr="00A900CD" w:rsidRDefault="00501D29" w:rsidP="004423D3">
            <w:pPr>
              <w:pStyle w:val="ListParagraph"/>
              <w:numPr>
                <w:ilvl w:val="0"/>
                <w:numId w:val="250"/>
              </w:numPr>
              <w:spacing w:line="276" w:lineRule="auto"/>
              <w:jc w:val="both"/>
              <w:rPr>
                <w:rFonts w:ascii="Arial" w:hAnsi="Arial" w:cs="Arial"/>
                <w:sz w:val="22"/>
              </w:rPr>
            </w:pPr>
            <w:r w:rsidRPr="00A900CD">
              <w:rPr>
                <w:rFonts w:ascii="Arial" w:hAnsi="Arial" w:cs="Arial"/>
                <w:sz w:val="22"/>
              </w:rPr>
              <w:t>Bio-chemistry of blood in relation to cardio pulmonary function</w:t>
            </w:r>
          </w:p>
        </w:tc>
      </w:tr>
      <w:tr w:rsidR="00501D29" w:rsidRPr="00A900CD" w:rsidTr="00DB0CFB">
        <w:tc>
          <w:tcPr>
            <w:tcW w:w="658" w:type="dxa"/>
          </w:tcPr>
          <w:p w:rsidR="00501D29" w:rsidRPr="00A900CD" w:rsidRDefault="00501D29" w:rsidP="00DB0CFB">
            <w:pPr>
              <w:spacing w:line="276" w:lineRule="auto"/>
              <w:jc w:val="both"/>
              <w:rPr>
                <w:rFonts w:ascii="Arial" w:hAnsi="Arial" w:cs="Arial"/>
                <w:sz w:val="22"/>
              </w:rPr>
            </w:pPr>
            <w:r w:rsidRPr="00A900CD">
              <w:rPr>
                <w:rFonts w:ascii="Arial" w:hAnsi="Arial" w:cs="Arial"/>
                <w:sz w:val="22"/>
              </w:rPr>
              <w:t>IV</w:t>
            </w:r>
          </w:p>
        </w:tc>
        <w:tc>
          <w:tcPr>
            <w:tcW w:w="750" w:type="dxa"/>
          </w:tcPr>
          <w:p w:rsidR="00501D29" w:rsidRPr="00A900CD" w:rsidRDefault="00501D29" w:rsidP="00DB0CFB">
            <w:pPr>
              <w:spacing w:line="276" w:lineRule="auto"/>
              <w:jc w:val="both"/>
              <w:rPr>
                <w:rFonts w:ascii="Arial" w:hAnsi="Arial" w:cs="Arial"/>
                <w:sz w:val="22"/>
              </w:rPr>
            </w:pPr>
            <w:r w:rsidRPr="00A900CD">
              <w:rPr>
                <w:rFonts w:ascii="Arial" w:hAnsi="Arial" w:cs="Arial"/>
                <w:sz w:val="22"/>
              </w:rPr>
              <w:t>20</w:t>
            </w:r>
          </w:p>
        </w:tc>
        <w:tc>
          <w:tcPr>
            <w:tcW w:w="7837" w:type="dxa"/>
          </w:tcPr>
          <w:p w:rsidR="00501D29" w:rsidRPr="00A900CD" w:rsidRDefault="00501D29" w:rsidP="004423D3">
            <w:pPr>
              <w:pStyle w:val="ListParagraph"/>
              <w:numPr>
                <w:ilvl w:val="0"/>
                <w:numId w:val="247"/>
              </w:numPr>
              <w:jc w:val="both"/>
              <w:rPr>
                <w:rFonts w:ascii="Arial" w:hAnsi="Arial" w:cs="Arial"/>
                <w:b/>
                <w:sz w:val="22"/>
              </w:rPr>
            </w:pPr>
            <w:r w:rsidRPr="00A900CD">
              <w:rPr>
                <w:rFonts w:ascii="Arial" w:hAnsi="Arial" w:cs="Arial"/>
                <w:b/>
                <w:sz w:val="22"/>
              </w:rPr>
              <w:t>Assessment and Diagnostic Measures:</w:t>
            </w:r>
          </w:p>
          <w:p w:rsidR="00501D29" w:rsidRPr="00A900CD" w:rsidRDefault="00501D29" w:rsidP="004423D3">
            <w:pPr>
              <w:pStyle w:val="ListParagraph"/>
              <w:numPr>
                <w:ilvl w:val="0"/>
                <w:numId w:val="251"/>
              </w:numPr>
              <w:spacing w:line="276" w:lineRule="auto"/>
              <w:jc w:val="both"/>
              <w:rPr>
                <w:rFonts w:ascii="Arial" w:hAnsi="Arial" w:cs="Arial"/>
                <w:sz w:val="22"/>
              </w:rPr>
            </w:pPr>
            <w:r w:rsidRPr="00A900CD">
              <w:rPr>
                <w:rFonts w:ascii="Arial" w:hAnsi="Arial" w:cs="Arial"/>
                <w:sz w:val="22"/>
              </w:rPr>
              <w:t>History taking</w:t>
            </w:r>
          </w:p>
          <w:p w:rsidR="00501D29" w:rsidRPr="00A900CD" w:rsidRDefault="00501D29" w:rsidP="004423D3">
            <w:pPr>
              <w:pStyle w:val="ListParagraph"/>
              <w:numPr>
                <w:ilvl w:val="0"/>
                <w:numId w:val="251"/>
              </w:numPr>
              <w:spacing w:line="276" w:lineRule="auto"/>
              <w:jc w:val="both"/>
              <w:rPr>
                <w:rFonts w:ascii="Arial" w:hAnsi="Arial" w:cs="Arial"/>
                <w:sz w:val="22"/>
              </w:rPr>
            </w:pPr>
            <w:r w:rsidRPr="00A900CD">
              <w:rPr>
                <w:rFonts w:ascii="Arial" w:hAnsi="Arial" w:cs="Arial"/>
                <w:sz w:val="22"/>
              </w:rPr>
              <w:t>Physical assessment</w:t>
            </w:r>
          </w:p>
          <w:p w:rsidR="00501D29" w:rsidRPr="00A900CD" w:rsidRDefault="00501D29" w:rsidP="004423D3">
            <w:pPr>
              <w:pStyle w:val="ListParagraph"/>
              <w:numPr>
                <w:ilvl w:val="0"/>
                <w:numId w:val="252"/>
              </w:numPr>
              <w:spacing w:line="276" w:lineRule="auto"/>
              <w:jc w:val="both"/>
              <w:rPr>
                <w:rFonts w:ascii="Arial" w:hAnsi="Arial" w:cs="Arial"/>
                <w:sz w:val="22"/>
              </w:rPr>
            </w:pPr>
            <w:r w:rsidRPr="00A900CD">
              <w:rPr>
                <w:rFonts w:ascii="Arial" w:hAnsi="Arial" w:cs="Arial"/>
                <w:sz w:val="22"/>
              </w:rPr>
              <w:t>Heart rate variability: Mechanisms, measurements, pattern, factors, impact of intervention on HRV</w:t>
            </w:r>
          </w:p>
          <w:p w:rsidR="00501D29" w:rsidRPr="00A900CD" w:rsidRDefault="00501D29" w:rsidP="004423D3">
            <w:pPr>
              <w:pStyle w:val="ListParagraph"/>
              <w:numPr>
                <w:ilvl w:val="0"/>
                <w:numId w:val="251"/>
              </w:numPr>
              <w:spacing w:line="276" w:lineRule="auto"/>
              <w:jc w:val="both"/>
              <w:rPr>
                <w:rFonts w:ascii="Arial" w:hAnsi="Arial" w:cs="Arial"/>
                <w:sz w:val="22"/>
              </w:rPr>
            </w:pPr>
            <w:r w:rsidRPr="00A900CD">
              <w:rPr>
                <w:rFonts w:ascii="Arial" w:hAnsi="Arial" w:cs="Arial"/>
                <w:sz w:val="22"/>
              </w:rPr>
              <w:t>Diagnostic tests</w:t>
            </w:r>
          </w:p>
          <w:p w:rsidR="00501D29" w:rsidRPr="00A900CD" w:rsidRDefault="00501D29" w:rsidP="004423D3">
            <w:pPr>
              <w:pStyle w:val="ListParagraph"/>
              <w:numPr>
                <w:ilvl w:val="0"/>
                <w:numId w:val="253"/>
              </w:numPr>
              <w:spacing w:line="276" w:lineRule="auto"/>
              <w:jc w:val="both"/>
              <w:rPr>
                <w:rFonts w:ascii="Arial" w:hAnsi="Arial" w:cs="Arial"/>
                <w:sz w:val="22"/>
              </w:rPr>
            </w:pPr>
            <w:r w:rsidRPr="00A900CD">
              <w:rPr>
                <w:rFonts w:ascii="Arial" w:hAnsi="Arial" w:cs="Arial"/>
                <w:sz w:val="22"/>
              </w:rPr>
              <w:t>Homodynamic monitoring: Technical aspects, monitoring, functional hemodynamic indices, ventricular function indices Out measurements (Arterial and swan Ganz monitoring)blood gases and its significance, oxygen supply and demand</w:t>
            </w:r>
          </w:p>
          <w:p w:rsidR="00501D29" w:rsidRPr="00A900CD" w:rsidRDefault="00501D29" w:rsidP="004423D3">
            <w:pPr>
              <w:pStyle w:val="ListParagraph"/>
              <w:numPr>
                <w:ilvl w:val="0"/>
                <w:numId w:val="253"/>
              </w:numPr>
              <w:spacing w:line="276" w:lineRule="auto"/>
              <w:jc w:val="both"/>
              <w:rPr>
                <w:rFonts w:ascii="Arial" w:hAnsi="Arial" w:cs="Arial"/>
                <w:sz w:val="22"/>
              </w:rPr>
            </w:pPr>
            <w:r w:rsidRPr="00A900CD">
              <w:rPr>
                <w:rFonts w:ascii="Arial" w:hAnsi="Arial" w:cs="Arial"/>
                <w:sz w:val="22"/>
              </w:rPr>
              <w:t>Radio logic examination of the chest: interpretation, chest film findings.</w:t>
            </w:r>
          </w:p>
          <w:p w:rsidR="00501D29" w:rsidRPr="00A900CD" w:rsidRDefault="00501D29" w:rsidP="004423D3">
            <w:pPr>
              <w:pStyle w:val="ListParagraph"/>
              <w:numPr>
                <w:ilvl w:val="0"/>
                <w:numId w:val="253"/>
              </w:numPr>
              <w:spacing w:line="276" w:lineRule="auto"/>
              <w:jc w:val="both"/>
              <w:rPr>
                <w:rFonts w:ascii="Arial" w:hAnsi="Arial" w:cs="Arial"/>
                <w:sz w:val="22"/>
              </w:rPr>
            </w:pPr>
            <w:r w:rsidRPr="00A900CD">
              <w:rPr>
                <w:rFonts w:ascii="Arial" w:hAnsi="Arial" w:cs="Arial"/>
                <w:sz w:val="22"/>
              </w:rPr>
              <w:t>Electro cardiography (ECG): electrical conduction through the heart, basic electrocardiography, 12 lead electrocardiogram, axis determination.</w:t>
            </w:r>
          </w:p>
          <w:p w:rsidR="00501D29" w:rsidRPr="00A900CD" w:rsidRDefault="00501D29" w:rsidP="00DB0CFB">
            <w:pPr>
              <w:pStyle w:val="ListParagraph"/>
              <w:spacing w:line="276" w:lineRule="auto"/>
              <w:jc w:val="both"/>
              <w:rPr>
                <w:rFonts w:ascii="Arial" w:hAnsi="Arial" w:cs="Arial"/>
                <w:sz w:val="22"/>
              </w:rPr>
            </w:pPr>
            <w:r w:rsidRPr="00A900CD">
              <w:rPr>
                <w:rFonts w:ascii="Arial" w:hAnsi="Arial" w:cs="Arial"/>
                <w:sz w:val="22"/>
              </w:rPr>
              <w:t>EGC changes in intraventricular conduction abnormalities-arrhythmias, ischemia, injury and infarction, atrial and ventricular enlargement, electrolyte balance.</w:t>
            </w:r>
          </w:p>
          <w:p w:rsidR="00501D29" w:rsidRPr="00A900CD" w:rsidRDefault="00501D29" w:rsidP="004423D3">
            <w:pPr>
              <w:pStyle w:val="ListParagraph"/>
              <w:numPr>
                <w:ilvl w:val="0"/>
                <w:numId w:val="253"/>
              </w:numPr>
              <w:spacing w:line="276" w:lineRule="auto"/>
              <w:jc w:val="both"/>
              <w:rPr>
                <w:rFonts w:ascii="Arial" w:hAnsi="Arial" w:cs="Arial"/>
                <w:sz w:val="22"/>
              </w:rPr>
            </w:pPr>
            <w:r w:rsidRPr="00A900CD">
              <w:rPr>
                <w:rFonts w:ascii="Arial" w:hAnsi="Arial" w:cs="Arial"/>
                <w:sz w:val="22"/>
              </w:rPr>
              <w:t>Echocardiography: technical aspects, special techniques, echocardiography of cardiac structures in health and disease, newer techniques.</w:t>
            </w:r>
          </w:p>
          <w:p w:rsidR="00501D29" w:rsidRPr="00A900CD" w:rsidRDefault="00501D29" w:rsidP="004423D3">
            <w:pPr>
              <w:pStyle w:val="ListParagraph"/>
              <w:numPr>
                <w:ilvl w:val="0"/>
                <w:numId w:val="253"/>
              </w:numPr>
              <w:spacing w:line="276" w:lineRule="auto"/>
              <w:jc w:val="both"/>
              <w:rPr>
                <w:rFonts w:ascii="Arial" w:hAnsi="Arial" w:cs="Arial"/>
                <w:sz w:val="22"/>
              </w:rPr>
            </w:pPr>
            <w:r w:rsidRPr="00A900CD">
              <w:rPr>
                <w:rFonts w:ascii="Arial" w:hAnsi="Arial" w:cs="Arial"/>
                <w:sz w:val="22"/>
              </w:rPr>
              <w:t>Nuclear and other imaging studies of the heart: Magnetic Resonance Imaging.</w:t>
            </w:r>
          </w:p>
          <w:p w:rsidR="00501D29" w:rsidRPr="00A900CD" w:rsidRDefault="00501D29" w:rsidP="004423D3">
            <w:pPr>
              <w:pStyle w:val="ListParagraph"/>
              <w:numPr>
                <w:ilvl w:val="0"/>
                <w:numId w:val="253"/>
              </w:numPr>
              <w:spacing w:line="276" w:lineRule="auto"/>
              <w:jc w:val="both"/>
              <w:rPr>
                <w:rFonts w:ascii="Arial" w:hAnsi="Arial" w:cs="Arial"/>
                <w:sz w:val="22"/>
              </w:rPr>
            </w:pPr>
            <w:r w:rsidRPr="00A900CD">
              <w:rPr>
                <w:rFonts w:ascii="Arial" w:hAnsi="Arial" w:cs="Arial"/>
                <w:sz w:val="22"/>
              </w:rPr>
              <w:t>Cardio electrophysiology procedures: diagnostic studies, interventional and catheter ablation, nursing care.</w:t>
            </w:r>
          </w:p>
          <w:p w:rsidR="00501D29" w:rsidRPr="00A900CD" w:rsidRDefault="00501D29" w:rsidP="004423D3">
            <w:pPr>
              <w:pStyle w:val="ListParagraph"/>
              <w:numPr>
                <w:ilvl w:val="0"/>
                <w:numId w:val="253"/>
              </w:numPr>
              <w:spacing w:line="276" w:lineRule="auto"/>
              <w:jc w:val="both"/>
              <w:rPr>
                <w:rFonts w:ascii="Arial" w:hAnsi="Arial" w:cs="Arial"/>
                <w:sz w:val="22"/>
              </w:rPr>
            </w:pPr>
            <w:r w:rsidRPr="00A900CD">
              <w:rPr>
                <w:rFonts w:ascii="Arial" w:hAnsi="Arial" w:cs="Arial"/>
                <w:sz w:val="22"/>
              </w:rPr>
              <w:t xml:space="preserve">Exercise testing: indications and objectives, safety and personnel, </w:t>
            </w:r>
            <w:r w:rsidRPr="00A900CD">
              <w:rPr>
                <w:rFonts w:ascii="Arial" w:hAnsi="Arial" w:cs="Arial"/>
                <w:sz w:val="22"/>
              </w:rPr>
              <w:lastRenderedPageBreak/>
              <w:t>pretest considerations, selection, interpretation, test termination, recovery period.</w:t>
            </w:r>
          </w:p>
          <w:p w:rsidR="00501D29" w:rsidRPr="00A900CD" w:rsidRDefault="00501D29" w:rsidP="004423D3">
            <w:pPr>
              <w:pStyle w:val="ListParagraph"/>
              <w:numPr>
                <w:ilvl w:val="0"/>
                <w:numId w:val="253"/>
              </w:numPr>
              <w:spacing w:line="276" w:lineRule="auto"/>
              <w:jc w:val="both"/>
              <w:rPr>
                <w:rFonts w:ascii="Arial" w:hAnsi="Arial" w:cs="Arial"/>
                <w:sz w:val="22"/>
              </w:rPr>
            </w:pPr>
            <w:r w:rsidRPr="00A900CD">
              <w:rPr>
                <w:rFonts w:ascii="Arial" w:hAnsi="Arial" w:cs="Arial"/>
                <w:sz w:val="22"/>
              </w:rPr>
              <w:t>Cardiac catheterization: indications, contraindications, patient preparation, procedures, interpretation of data</w:t>
            </w:r>
          </w:p>
          <w:p w:rsidR="00501D29" w:rsidRPr="00A900CD" w:rsidRDefault="00501D29" w:rsidP="004423D3">
            <w:pPr>
              <w:pStyle w:val="ListParagraph"/>
              <w:numPr>
                <w:ilvl w:val="0"/>
                <w:numId w:val="253"/>
              </w:numPr>
              <w:spacing w:line="276" w:lineRule="auto"/>
              <w:jc w:val="both"/>
              <w:rPr>
                <w:rFonts w:ascii="Arial" w:hAnsi="Arial" w:cs="Arial"/>
                <w:sz w:val="22"/>
              </w:rPr>
            </w:pPr>
            <w:r w:rsidRPr="00A900CD">
              <w:rPr>
                <w:rFonts w:ascii="Arial" w:hAnsi="Arial" w:cs="Arial"/>
                <w:sz w:val="22"/>
              </w:rPr>
              <w:t>Pulmonary function test: Bronchoscopy and graphics</w:t>
            </w:r>
          </w:p>
          <w:p w:rsidR="00501D29" w:rsidRPr="00A900CD" w:rsidRDefault="00501D29" w:rsidP="004423D3">
            <w:pPr>
              <w:pStyle w:val="ListParagraph"/>
              <w:numPr>
                <w:ilvl w:val="0"/>
                <w:numId w:val="253"/>
              </w:numPr>
              <w:spacing w:line="276" w:lineRule="auto"/>
              <w:jc w:val="both"/>
              <w:rPr>
                <w:rFonts w:ascii="Arial" w:hAnsi="Arial" w:cs="Arial"/>
                <w:sz w:val="22"/>
              </w:rPr>
            </w:pPr>
            <w:r w:rsidRPr="00A900CD">
              <w:rPr>
                <w:rFonts w:ascii="Arial" w:hAnsi="Arial" w:cs="Arial"/>
                <w:sz w:val="22"/>
              </w:rPr>
              <w:t>Interpretation of diagnostic measures</w:t>
            </w:r>
          </w:p>
          <w:p w:rsidR="00501D29" w:rsidRPr="00A900CD" w:rsidRDefault="00501D29" w:rsidP="004423D3">
            <w:pPr>
              <w:pStyle w:val="ListParagraph"/>
              <w:numPr>
                <w:ilvl w:val="0"/>
                <w:numId w:val="253"/>
              </w:numPr>
              <w:spacing w:line="276" w:lineRule="auto"/>
              <w:jc w:val="both"/>
              <w:rPr>
                <w:rFonts w:ascii="Arial" w:hAnsi="Arial" w:cs="Arial"/>
                <w:sz w:val="22"/>
              </w:rPr>
            </w:pPr>
            <w:r w:rsidRPr="00A900CD">
              <w:rPr>
                <w:rFonts w:ascii="Arial" w:hAnsi="Arial" w:cs="Arial"/>
                <w:sz w:val="22"/>
              </w:rPr>
              <w:t>Nurse’s role in diagnostic tests</w:t>
            </w:r>
          </w:p>
          <w:p w:rsidR="00501D29" w:rsidRPr="00A900CD" w:rsidRDefault="00501D29" w:rsidP="004423D3">
            <w:pPr>
              <w:pStyle w:val="ListParagraph"/>
              <w:numPr>
                <w:ilvl w:val="0"/>
                <w:numId w:val="251"/>
              </w:numPr>
              <w:spacing w:line="276" w:lineRule="auto"/>
              <w:jc w:val="both"/>
              <w:rPr>
                <w:rFonts w:ascii="Arial" w:hAnsi="Arial" w:cs="Arial"/>
                <w:sz w:val="22"/>
              </w:rPr>
            </w:pPr>
            <w:r w:rsidRPr="00A900CD">
              <w:rPr>
                <w:rFonts w:ascii="Arial" w:hAnsi="Arial" w:cs="Arial"/>
                <w:sz w:val="22"/>
              </w:rPr>
              <w:t>Laboratory tests using blood: Blood specimen collection, Cardiac markers, Blood lipids, Hematologic studies, Blood cultures, Coagulation studies, Arterial blood gases, Blood Chemistries, cardiac enzyme studies, Serum Concentration of Selected drugs.</w:t>
            </w:r>
          </w:p>
          <w:p w:rsidR="00501D29" w:rsidRPr="00A900CD" w:rsidRDefault="00501D29" w:rsidP="004423D3">
            <w:pPr>
              <w:pStyle w:val="ListParagraph"/>
              <w:numPr>
                <w:ilvl w:val="0"/>
                <w:numId w:val="251"/>
              </w:numPr>
              <w:spacing w:line="276" w:lineRule="auto"/>
              <w:jc w:val="both"/>
              <w:rPr>
                <w:rFonts w:ascii="Arial" w:hAnsi="Arial" w:cs="Arial"/>
                <w:sz w:val="22"/>
              </w:rPr>
            </w:pPr>
            <w:r w:rsidRPr="00A900CD">
              <w:rPr>
                <w:rFonts w:ascii="Arial" w:hAnsi="Arial" w:cs="Arial"/>
                <w:sz w:val="22"/>
              </w:rPr>
              <w:t>Interpretation and role of nurse</w:t>
            </w:r>
          </w:p>
        </w:tc>
      </w:tr>
      <w:tr w:rsidR="00501D29" w:rsidRPr="00A900CD" w:rsidTr="00DB0CFB">
        <w:tc>
          <w:tcPr>
            <w:tcW w:w="658" w:type="dxa"/>
          </w:tcPr>
          <w:p w:rsidR="00501D29" w:rsidRPr="00A900CD" w:rsidRDefault="00C31426" w:rsidP="00DB0CFB">
            <w:pPr>
              <w:spacing w:line="276" w:lineRule="auto"/>
              <w:jc w:val="both"/>
              <w:rPr>
                <w:rFonts w:ascii="Arial" w:hAnsi="Arial" w:cs="Arial"/>
                <w:sz w:val="22"/>
              </w:rPr>
            </w:pPr>
            <w:r w:rsidRPr="00A900CD">
              <w:rPr>
                <w:rFonts w:ascii="Arial" w:hAnsi="Arial" w:cs="Arial"/>
                <w:sz w:val="22"/>
              </w:rPr>
              <w:lastRenderedPageBreak/>
              <w:t>V</w:t>
            </w:r>
          </w:p>
        </w:tc>
        <w:tc>
          <w:tcPr>
            <w:tcW w:w="750" w:type="dxa"/>
          </w:tcPr>
          <w:p w:rsidR="00501D29" w:rsidRPr="00A900CD" w:rsidRDefault="00C31426" w:rsidP="00DB0CFB">
            <w:pPr>
              <w:spacing w:line="276" w:lineRule="auto"/>
              <w:jc w:val="both"/>
              <w:rPr>
                <w:rFonts w:ascii="Arial" w:hAnsi="Arial" w:cs="Arial"/>
                <w:sz w:val="22"/>
              </w:rPr>
            </w:pPr>
            <w:r w:rsidRPr="00A900CD">
              <w:rPr>
                <w:rFonts w:ascii="Arial" w:hAnsi="Arial" w:cs="Arial"/>
                <w:sz w:val="22"/>
              </w:rPr>
              <w:t>25</w:t>
            </w:r>
          </w:p>
        </w:tc>
        <w:tc>
          <w:tcPr>
            <w:tcW w:w="7837" w:type="dxa"/>
          </w:tcPr>
          <w:p w:rsidR="00501D29" w:rsidRPr="00A900CD" w:rsidRDefault="00501D29" w:rsidP="004423D3">
            <w:pPr>
              <w:pStyle w:val="ListParagraph"/>
              <w:numPr>
                <w:ilvl w:val="0"/>
                <w:numId w:val="247"/>
              </w:numPr>
              <w:jc w:val="both"/>
              <w:rPr>
                <w:rFonts w:ascii="Arial" w:hAnsi="Arial" w:cs="Arial"/>
                <w:b/>
                <w:sz w:val="22"/>
              </w:rPr>
            </w:pPr>
            <w:r w:rsidRPr="00A900CD">
              <w:rPr>
                <w:rFonts w:ascii="Arial" w:hAnsi="Arial" w:cs="Arial"/>
                <w:b/>
                <w:sz w:val="22"/>
              </w:rPr>
              <w:t>Cardiac disorders and nursing management</w:t>
            </w:r>
          </w:p>
          <w:p w:rsidR="00501D29" w:rsidRPr="00A900CD" w:rsidRDefault="00501D29" w:rsidP="004423D3">
            <w:pPr>
              <w:pStyle w:val="ListParagraph"/>
              <w:numPr>
                <w:ilvl w:val="0"/>
                <w:numId w:val="254"/>
              </w:numPr>
              <w:spacing w:line="276" w:lineRule="auto"/>
              <w:jc w:val="both"/>
              <w:rPr>
                <w:rFonts w:ascii="Arial" w:hAnsi="Arial" w:cs="Arial"/>
                <w:sz w:val="22"/>
              </w:rPr>
            </w:pPr>
            <w:r w:rsidRPr="00A900CD">
              <w:rPr>
                <w:rFonts w:ascii="Arial" w:hAnsi="Arial" w:cs="Arial"/>
                <w:sz w:val="22"/>
              </w:rPr>
              <w:t xml:space="preserve">Etiology, clinical manifestations, diagnosis, related pathophysiology, treatment modalities and nursing management of: </w:t>
            </w:r>
          </w:p>
          <w:p w:rsidR="00501D29" w:rsidRPr="00A900CD" w:rsidRDefault="00501D29" w:rsidP="004423D3">
            <w:pPr>
              <w:pStyle w:val="ListParagraph"/>
              <w:numPr>
                <w:ilvl w:val="0"/>
                <w:numId w:val="255"/>
              </w:numPr>
              <w:spacing w:line="276" w:lineRule="auto"/>
              <w:jc w:val="both"/>
              <w:rPr>
                <w:rFonts w:ascii="Arial" w:hAnsi="Arial" w:cs="Arial"/>
                <w:sz w:val="22"/>
              </w:rPr>
            </w:pPr>
            <w:r w:rsidRPr="00A900CD">
              <w:rPr>
                <w:rFonts w:ascii="Arial" w:hAnsi="Arial" w:cs="Arial"/>
                <w:sz w:val="22"/>
              </w:rPr>
              <w:t>Hypertension</w:t>
            </w:r>
          </w:p>
          <w:p w:rsidR="00501D29" w:rsidRPr="00A900CD" w:rsidRDefault="00501D29" w:rsidP="004423D3">
            <w:pPr>
              <w:pStyle w:val="ListParagraph"/>
              <w:numPr>
                <w:ilvl w:val="0"/>
                <w:numId w:val="255"/>
              </w:numPr>
              <w:spacing w:line="276" w:lineRule="auto"/>
              <w:jc w:val="both"/>
              <w:rPr>
                <w:rFonts w:ascii="Arial" w:hAnsi="Arial" w:cs="Arial"/>
                <w:sz w:val="22"/>
              </w:rPr>
            </w:pPr>
            <w:r w:rsidRPr="00A900CD">
              <w:rPr>
                <w:rFonts w:ascii="Arial" w:hAnsi="Arial" w:cs="Arial"/>
                <w:sz w:val="22"/>
              </w:rPr>
              <w:t>Coronary artery Disease.</w:t>
            </w:r>
          </w:p>
          <w:p w:rsidR="00501D29" w:rsidRPr="00A900CD" w:rsidRDefault="00501D29" w:rsidP="004423D3">
            <w:pPr>
              <w:pStyle w:val="ListParagraph"/>
              <w:numPr>
                <w:ilvl w:val="0"/>
                <w:numId w:val="255"/>
              </w:numPr>
              <w:spacing w:line="276" w:lineRule="auto"/>
              <w:jc w:val="both"/>
              <w:rPr>
                <w:rFonts w:ascii="Arial" w:hAnsi="Arial" w:cs="Arial"/>
                <w:sz w:val="22"/>
              </w:rPr>
            </w:pPr>
            <w:r w:rsidRPr="00A900CD">
              <w:rPr>
                <w:rFonts w:ascii="Arial" w:hAnsi="Arial" w:cs="Arial"/>
                <w:sz w:val="22"/>
              </w:rPr>
              <w:t>Angina of various types.</w:t>
            </w:r>
          </w:p>
          <w:p w:rsidR="00501D29" w:rsidRPr="00A900CD" w:rsidRDefault="00501D29" w:rsidP="004423D3">
            <w:pPr>
              <w:pStyle w:val="ListParagraph"/>
              <w:numPr>
                <w:ilvl w:val="0"/>
                <w:numId w:val="255"/>
              </w:numPr>
              <w:spacing w:line="276" w:lineRule="auto"/>
              <w:jc w:val="both"/>
              <w:rPr>
                <w:rFonts w:ascii="Arial" w:hAnsi="Arial" w:cs="Arial"/>
                <w:sz w:val="22"/>
              </w:rPr>
            </w:pPr>
            <w:r w:rsidRPr="00A900CD">
              <w:rPr>
                <w:rFonts w:ascii="Arial" w:hAnsi="Arial" w:cs="Arial"/>
                <w:sz w:val="22"/>
              </w:rPr>
              <w:t>Cardiomegaly</w:t>
            </w:r>
          </w:p>
          <w:p w:rsidR="00501D29" w:rsidRPr="00A900CD" w:rsidRDefault="00501D29" w:rsidP="004423D3">
            <w:pPr>
              <w:pStyle w:val="ListParagraph"/>
              <w:numPr>
                <w:ilvl w:val="0"/>
                <w:numId w:val="255"/>
              </w:numPr>
              <w:spacing w:line="276" w:lineRule="auto"/>
              <w:jc w:val="both"/>
              <w:rPr>
                <w:rFonts w:ascii="Arial" w:hAnsi="Arial" w:cs="Arial"/>
                <w:sz w:val="22"/>
              </w:rPr>
            </w:pPr>
            <w:r w:rsidRPr="00A900CD">
              <w:rPr>
                <w:rFonts w:ascii="Arial" w:hAnsi="Arial" w:cs="Arial"/>
                <w:sz w:val="22"/>
              </w:rPr>
              <w:t>Myocardial infarction, Congestive cardiac failure</w:t>
            </w:r>
          </w:p>
          <w:p w:rsidR="00501D29" w:rsidRPr="00A900CD" w:rsidRDefault="00501D29" w:rsidP="004423D3">
            <w:pPr>
              <w:pStyle w:val="ListParagraph"/>
              <w:numPr>
                <w:ilvl w:val="0"/>
                <w:numId w:val="255"/>
              </w:numPr>
              <w:spacing w:line="276" w:lineRule="auto"/>
              <w:jc w:val="both"/>
              <w:rPr>
                <w:rFonts w:ascii="Arial" w:hAnsi="Arial" w:cs="Arial"/>
                <w:sz w:val="22"/>
              </w:rPr>
            </w:pPr>
            <w:r w:rsidRPr="00A900CD">
              <w:rPr>
                <w:rFonts w:ascii="Arial" w:hAnsi="Arial" w:cs="Arial"/>
                <w:sz w:val="22"/>
              </w:rPr>
              <w:t>Heart failure, pulmonary Edema, shock.</w:t>
            </w:r>
          </w:p>
          <w:p w:rsidR="00501D29" w:rsidRPr="00A900CD" w:rsidRDefault="00501D29" w:rsidP="004423D3">
            <w:pPr>
              <w:pStyle w:val="ListParagraph"/>
              <w:numPr>
                <w:ilvl w:val="0"/>
                <w:numId w:val="255"/>
              </w:numPr>
              <w:spacing w:line="276" w:lineRule="auto"/>
              <w:jc w:val="both"/>
              <w:rPr>
                <w:rFonts w:ascii="Arial" w:hAnsi="Arial" w:cs="Arial"/>
                <w:sz w:val="22"/>
              </w:rPr>
            </w:pPr>
            <w:r w:rsidRPr="00A900CD">
              <w:rPr>
                <w:rFonts w:ascii="Arial" w:hAnsi="Arial" w:cs="Arial"/>
                <w:sz w:val="22"/>
              </w:rPr>
              <w:t>Rheumatic heart disease and other valvular diseases</w:t>
            </w:r>
          </w:p>
          <w:p w:rsidR="00501D29" w:rsidRPr="00A900CD" w:rsidRDefault="00501D29" w:rsidP="004423D3">
            <w:pPr>
              <w:pStyle w:val="ListParagraph"/>
              <w:numPr>
                <w:ilvl w:val="0"/>
                <w:numId w:val="255"/>
              </w:numPr>
              <w:spacing w:line="276" w:lineRule="auto"/>
              <w:jc w:val="both"/>
              <w:rPr>
                <w:rFonts w:ascii="Arial" w:hAnsi="Arial" w:cs="Arial"/>
                <w:sz w:val="22"/>
              </w:rPr>
            </w:pPr>
            <w:r w:rsidRPr="00A900CD">
              <w:rPr>
                <w:rFonts w:ascii="Arial" w:hAnsi="Arial" w:cs="Arial"/>
                <w:sz w:val="22"/>
              </w:rPr>
              <w:t>Inflammatory Heart Diseases, Infective Endocarditic, Myocarditis, pericarditis.</w:t>
            </w:r>
          </w:p>
          <w:p w:rsidR="00501D29" w:rsidRPr="00A900CD" w:rsidRDefault="00501D29" w:rsidP="004423D3">
            <w:pPr>
              <w:pStyle w:val="ListParagraph"/>
              <w:numPr>
                <w:ilvl w:val="0"/>
                <w:numId w:val="255"/>
              </w:numPr>
              <w:spacing w:line="276" w:lineRule="auto"/>
              <w:jc w:val="both"/>
              <w:rPr>
                <w:rFonts w:ascii="Arial" w:hAnsi="Arial" w:cs="Arial"/>
                <w:sz w:val="22"/>
              </w:rPr>
            </w:pPr>
            <w:r w:rsidRPr="00A900CD">
              <w:rPr>
                <w:rFonts w:ascii="Arial" w:hAnsi="Arial" w:cs="Arial"/>
                <w:sz w:val="22"/>
              </w:rPr>
              <w:t>Cardiomyopathy, dilated, restrictive, hypertrophic.</w:t>
            </w:r>
          </w:p>
          <w:p w:rsidR="00501D29" w:rsidRPr="00A900CD" w:rsidRDefault="00501D29" w:rsidP="004423D3">
            <w:pPr>
              <w:pStyle w:val="ListParagraph"/>
              <w:numPr>
                <w:ilvl w:val="0"/>
                <w:numId w:val="255"/>
              </w:numPr>
              <w:spacing w:line="276" w:lineRule="auto"/>
              <w:jc w:val="both"/>
              <w:rPr>
                <w:rFonts w:ascii="Arial" w:hAnsi="Arial" w:cs="Arial"/>
                <w:sz w:val="22"/>
              </w:rPr>
            </w:pPr>
            <w:r w:rsidRPr="00A900CD">
              <w:rPr>
                <w:rFonts w:ascii="Arial" w:hAnsi="Arial" w:cs="Arial"/>
                <w:sz w:val="22"/>
              </w:rPr>
              <w:t>Arrhythmias, heart block</w:t>
            </w:r>
          </w:p>
          <w:p w:rsidR="00501D29" w:rsidRPr="00A900CD" w:rsidRDefault="00501D29" w:rsidP="004423D3">
            <w:pPr>
              <w:pStyle w:val="ListParagraph"/>
              <w:numPr>
                <w:ilvl w:val="0"/>
                <w:numId w:val="254"/>
              </w:numPr>
              <w:jc w:val="both"/>
              <w:rPr>
                <w:rFonts w:ascii="Arial" w:hAnsi="Arial" w:cs="Arial"/>
                <w:sz w:val="22"/>
              </w:rPr>
            </w:pPr>
            <w:r w:rsidRPr="00A900CD">
              <w:rPr>
                <w:rFonts w:ascii="Arial" w:hAnsi="Arial" w:cs="Arial"/>
                <w:sz w:val="22"/>
              </w:rPr>
              <w:t>Associated illnesses</w:t>
            </w:r>
          </w:p>
        </w:tc>
      </w:tr>
      <w:tr w:rsidR="00501D29" w:rsidRPr="00A900CD" w:rsidTr="00DB0CFB">
        <w:trPr>
          <w:trHeight w:val="143"/>
        </w:trPr>
        <w:tc>
          <w:tcPr>
            <w:tcW w:w="658" w:type="dxa"/>
          </w:tcPr>
          <w:p w:rsidR="00501D29" w:rsidRPr="00A900CD" w:rsidRDefault="00501D29" w:rsidP="00DB0CFB">
            <w:pPr>
              <w:spacing w:line="276" w:lineRule="auto"/>
              <w:jc w:val="both"/>
              <w:rPr>
                <w:rFonts w:ascii="Arial" w:hAnsi="Arial" w:cs="Arial"/>
                <w:sz w:val="22"/>
              </w:rPr>
            </w:pPr>
            <w:r w:rsidRPr="00A900CD">
              <w:rPr>
                <w:rFonts w:ascii="Arial" w:hAnsi="Arial" w:cs="Arial"/>
                <w:sz w:val="22"/>
              </w:rPr>
              <w:t>VI</w:t>
            </w:r>
          </w:p>
        </w:tc>
        <w:tc>
          <w:tcPr>
            <w:tcW w:w="750" w:type="dxa"/>
          </w:tcPr>
          <w:p w:rsidR="00501D29" w:rsidRPr="00A900CD" w:rsidRDefault="00501D29" w:rsidP="00DB0CFB">
            <w:pPr>
              <w:spacing w:line="276" w:lineRule="auto"/>
              <w:jc w:val="both"/>
              <w:rPr>
                <w:rFonts w:ascii="Arial" w:hAnsi="Arial" w:cs="Arial"/>
                <w:sz w:val="22"/>
              </w:rPr>
            </w:pPr>
            <w:r w:rsidRPr="00A900CD">
              <w:rPr>
                <w:rFonts w:ascii="Arial" w:hAnsi="Arial" w:cs="Arial"/>
                <w:sz w:val="22"/>
              </w:rPr>
              <w:t>10</w:t>
            </w:r>
          </w:p>
        </w:tc>
        <w:tc>
          <w:tcPr>
            <w:tcW w:w="7837" w:type="dxa"/>
          </w:tcPr>
          <w:p w:rsidR="00501D29" w:rsidRPr="00A900CD" w:rsidRDefault="00501D29" w:rsidP="004423D3">
            <w:pPr>
              <w:pStyle w:val="ListParagraph"/>
              <w:numPr>
                <w:ilvl w:val="0"/>
                <w:numId w:val="256"/>
              </w:numPr>
              <w:jc w:val="both"/>
              <w:rPr>
                <w:rFonts w:ascii="Arial" w:hAnsi="Arial" w:cs="Arial"/>
                <w:b/>
                <w:sz w:val="22"/>
              </w:rPr>
            </w:pPr>
            <w:r w:rsidRPr="00A900CD">
              <w:rPr>
                <w:rFonts w:ascii="Arial" w:hAnsi="Arial" w:cs="Arial"/>
                <w:b/>
                <w:sz w:val="22"/>
              </w:rPr>
              <w:t>Altered pulmonary conditions</w:t>
            </w:r>
          </w:p>
          <w:p w:rsidR="00501D29" w:rsidRPr="00A900CD" w:rsidRDefault="00501D29" w:rsidP="004423D3">
            <w:pPr>
              <w:pStyle w:val="ListParagraph"/>
              <w:numPr>
                <w:ilvl w:val="0"/>
                <w:numId w:val="257"/>
              </w:numPr>
              <w:spacing w:line="276" w:lineRule="auto"/>
              <w:jc w:val="both"/>
              <w:rPr>
                <w:rFonts w:ascii="Arial" w:hAnsi="Arial" w:cs="Arial"/>
                <w:sz w:val="22"/>
              </w:rPr>
            </w:pPr>
            <w:r w:rsidRPr="00A900CD">
              <w:rPr>
                <w:rFonts w:ascii="Arial" w:hAnsi="Arial" w:cs="Arial"/>
                <w:sz w:val="22"/>
              </w:rPr>
              <w:t>Etiology, clinical manifestations, diagnosis, prognosis, related pathophysiology, treatment modalities and nursing management of</w:t>
            </w:r>
            <w:r w:rsidR="00C31426" w:rsidRPr="00A900CD">
              <w:rPr>
                <w:rFonts w:ascii="Arial" w:hAnsi="Arial" w:cs="Arial"/>
                <w:sz w:val="22"/>
              </w:rPr>
              <w:t xml:space="preserve">: </w:t>
            </w:r>
          </w:p>
          <w:p w:rsidR="00501D29" w:rsidRPr="00A900CD" w:rsidRDefault="00501D29" w:rsidP="004423D3">
            <w:pPr>
              <w:pStyle w:val="ListParagraph"/>
              <w:numPr>
                <w:ilvl w:val="1"/>
                <w:numId w:val="258"/>
              </w:numPr>
              <w:spacing w:line="276" w:lineRule="auto"/>
              <w:jc w:val="both"/>
              <w:rPr>
                <w:rFonts w:ascii="Arial" w:hAnsi="Arial" w:cs="Arial"/>
                <w:sz w:val="22"/>
              </w:rPr>
            </w:pPr>
            <w:r w:rsidRPr="00A900CD">
              <w:rPr>
                <w:rFonts w:ascii="Arial" w:hAnsi="Arial" w:cs="Arial"/>
                <w:sz w:val="22"/>
              </w:rPr>
              <w:t>Bronchitis</w:t>
            </w:r>
          </w:p>
          <w:p w:rsidR="00501D29" w:rsidRPr="00A900CD" w:rsidRDefault="00501D29" w:rsidP="004423D3">
            <w:pPr>
              <w:pStyle w:val="ListParagraph"/>
              <w:numPr>
                <w:ilvl w:val="1"/>
                <w:numId w:val="258"/>
              </w:numPr>
              <w:spacing w:line="276" w:lineRule="auto"/>
              <w:jc w:val="both"/>
              <w:rPr>
                <w:rFonts w:ascii="Arial" w:hAnsi="Arial" w:cs="Arial"/>
                <w:sz w:val="22"/>
              </w:rPr>
            </w:pPr>
            <w:r w:rsidRPr="00A900CD">
              <w:rPr>
                <w:rFonts w:ascii="Arial" w:hAnsi="Arial" w:cs="Arial"/>
                <w:sz w:val="22"/>
              </w:rPr>
              <w:t>Bronchial asthma</w:t>
            </w:r>
          </w:p>
          <w:p w:rsidR="00501D29" w:rsidRPr="00A900CD" w:rsidRDefault="00501D29" w:rsidP="004423D3">
            <w:pPr>
              <w:pStyle w:val="ListParagraph"/>
              <w:numPr>
                <w:ilvl w:val="1"/>
                <w:numId w:val="258"/>
              </w:numPr>
              <w:spacing w:line="276" w:lineRule="auto"/>
              <w:jc w:val="both"/>
              <w:rPr>
                <w:rFonts w:ascii="Arial" w:hAnsi="Arial" w:cs="Arial"/>
                <w:sz w:val="22"/>
              </w:rPr>
            </w:pPr>
            <w:r w:rsidRPr="00A900CD">
              <w:rPr>
                <w:rFonts w:ascii="Arial" w:hAnsi="Arial" w:cs="Arial"/>
                <w:sz w:val="22"/>
              </w:rPr>
              <w:t>Bronchiectasis</w:t>
            </w:r>
          </w:p>
          <w:p w:rsidR="00501D29" w:rsidRPr="00A900CD" w:rsidRDefault="00501D29" w:rsidP="004423D3">
            <w:pPr>
              <w:pStyle w:val="ListParagraph"/>
              <w:numPr>
                <w:ilvl w:val="1"/>
                <w:numId w:val="258"/>
              </w:numPr>
              <w:spacing w:line="276" w:lineRule="auto"/>
              <w:jc w:val="both"/>
              <w:rPr>
                <w:rFonts w:ascii="Arial" w:hAnsi="Arial" w:cs="Arial"/>
                <w:sz w:val="22"/>
              </w:rPr>
            </w:pPr>
            <w:r w:rsidRPr="00A900CD">
              <w:rPr>
                <w:rFonts w:ascii="Arial" w:hAnsi="Arial" w:cs="Arial"/>
                <w:sz w:val="22"/>
              </w:rPr>
              <w:t>Pneumonias</w:t>
            </w:r>
          </w:p>
          <w:p w:rsidR="00501D29" w:rsidRPr="00A900CD" w:rsidRDefault="00501D29" w:rsidP="004423D3">
            <w:pPr>
              <w:pStyle w:val="ListParagraph"/>
              <w:numPr>
                <w:ilvl w:val="1"/>
                <w:numId w:val="258"/>
              </w:numPr>
              <w:spacing w:line="276" w:lineRule="auto"/>
              <w:jc w:val="both"/>
              <w:rPr>
                <w:rFonts w:ascii="Arial" w:hAnsi="Arial" w:cs="Arial"/>
                <w:sz w:val="22"/>
              </w:rPr>
            </w:pPr>
            <w:r w:rsidRPr="00A900CD">
              <w:rPr>
                <w:rFonts w:ascii="Arial" w:hAnsi="Arial" w:cs="Arial"/>
                <w:sz w:val="22"/>
              </w:rPr>
              <w:t>Lung abscess, lung tumor</w:t>
            </w:r>
          </w:p>
          <w:p w:rsidR="00501D29" w:rsidRPr="00A900CD" w:rsidRDefault="00501D29" w:rsidP="004423D3">
            <w:pPr>
              <w:pStyle w:val="ListParagraph"/>
              <w:numPr>
                <w:ilvl w:val="1"/>
                <w:numId w:val="258"/>
              </w:numPr>
              <w:spacing w:line="276" w:lineRule="auto"/>
              <w:jc w:val="both"/>
              <w:rPr>
                <w:rFonts w:ascii="Arial" w:hAnsi="Arial" w:cs="Arial"/>
                <w:sz w:val="22"/>
              </w:rPr>
            </w:pPr>
            <w:r w:rsidRPr="00A900CD">
              <w:rPr>
                <w:rFonts w:ascii="Arial" w:hAnsi="Arial" w:cs="Arial"/>
                <w:sz w:val="22"/>
              </w:rPr>
              <w:t>Pulmonary tuberculosis, fibrosis, pneumoconiosis etc</w:t>
            </w:r>
          </w:p>
          <w:p w:rsidR="00501D29" w:rsidRPr="00A900CD" w:rsidRDefault="00501D29" w:rsidP="004423D3">
            <w:pPr>
              <w:pStyle w:val="ListParagraph"/>
              <w:numPr>
                <w:ilvl w:val="1"/>
                <w:numId w:val="258"/>
              </w:numPr>
              <w:spacing w:line="276" w:lineRule="auto"/>
              <w:jc w:val="both"/>
              <w:rPr>
                <w:rFonts w:ascii="Arial" w:hAnsi="Arial" w:cs="Arial"/>
                <w:sz w:val="22"/>
              </w:rPr>
            </w:pPr>
            <w:r w:rsidRPr="00A900CD">
              <w:rPr>
                <w:rFonts w:ascii="Arial" w:hAnsi="Arial" w:cs="Arial"/>
                <w:sz w:val="22"/>
              </w:rPr>
              <w:t>Pleuritis, effusion</w:t>
            </w:r>
          </w:p>
          <w:p w:rsidR="00501D29" w:rsidRPr="00A900CD" w:rsidRDefault="00501D29" w:rsidP="004423D3">
            <w:pPr>
              <w:pStyle w:val="ListParagraph"/>
              <w:numPr>
                <w:ilvl w:val="1"/>
                <w:numId w:val="258"/>
              </w:numPr>
              <w:spacing w:line="276" w:lineRule="auto"/>
              <w:jc w:val="both"/>
              <w:rPr>
                <w:rFonts w:ascii="Arial" w:hAnsi="Arial" w:cs="Arial"/>
                <w:sz w:val="22"/>
              </w:rPr>
            </w:pPr>
            <w:r w:rsidRPr="00A900CD">
              <w:rPr>
                <w:rFonts w:ascii="Arial" w:hAnsi="Arial" w:cs="Arial"/>
                <w:sz w:val="22"/>
              </w:rPr>
              <w:t>Pneumo, haemo and pyothorax</w:t>
            </w:r>
          </w:p>
          <w:p w:rsidR="00501D29" w:rsidRPr="00A900CD" w:rsidRDefault="00501D29" w:rsidP="004423D3">
            <w:pPr>
              <w:pStyle w:val="ListParagraph"/>
              <w:numPr>
                <w:ilvl w:val="1"/>
                <w:numId w:val="258"/>
              </w:numPr>
              <w:spacing w:line="276" w:lineRule="auto"/>
              <w:jc w:val="both"/>
              <w:rPr>
                <w:rFonts w:ascii="Arial" w:hAnsi="Arial" w:cs="Arial"/>
                <w:sz w:val="22"/>
              </w:rPr>
            </w:pPr>
            <w:r w:rsidRPr="00A900CD">
              <w:rPr>
                <w:rFonts w:ascii="Arial" w:hAnsi="Arial" w:cs="Arial"/>
                <w:sz w:val="22"/>
              </w:rPr>
              <w:t>Interstitial lung Disease</w:t>
            </w:r>
          </w:p>
          <w:p w:rsidR="00501D29" w:rsidRPr="00A900CD" w:rsidRDefault="00501D29" w:rsidP="004423D3">
            <w:pPr>
              <w:pStyle w:val="ListParagraph"/>
              <w:numPr>
                <w:ilvl w:val="1"/>
                <w:numId w:val="258"/>
              </w:numPr>
              <w:spacing w:line="276" w:lineRule="auto"/>
              <w:jc w:val="both"/>
              <w:rPr>
                <w:rFonts w:ascii="Arial" w:hAnsi="Arial" w:cs="Arial"/>
                <w:sz w:val="22"/>
              </w:rPr>
            </w:pPr>
            <w:r w:rsidRPr="00A900CD">
              <w:rPr>
                <w:rFonts w:ascii="Arial" w:hAnsi="Arial" w:cs="Arial"/>
                <w:sz w:val="22"/>
              </w:rPr>
              <w:t>Cystic fibrosis</w:t>
            </w:r>
          </w:p>
          <w:p w:rsidR="00501D29" w:rsidRPr="00A900CD" w:rsidRDefault="00501D29" w:rsidP="004423D3">
            <w:pPr>
              <w:pStyle w:val="ListParagraph"/>
              <w:numPr>
                <w:ilvl w:val="1"/>
                <w:numId w:val="258"/>
              </w:numPr>
              <w:spacing w:line="276" w:lineRule="auto"/>
              <w:jc w:val="both"/>
              <w:rPr>
                <w:rFonts w:ascii="Arial" w:hAnsi="Arial" w:cs="Arial"/>
                <w:sz w:val="22"/>
              </w:rPr>
            </w:pPr>
            <w:r w:rsidRPr="00A900CD">
              <w:rPr>
                <w:rFonts w:ascii="Arial" w:hAnsi="Arial" w:cs="Arial"/>
                <w:sz w:val="22"/>
              </w:rPr>
              <w:t>Acute and Chronic abstractive pulmonary disease (conditions leading to)</w:t>
            </w:r>
          </w:p>
          <w:p w:rsidR="00501D29" w:rsidRPr="00A900CD" w:rsidRDefault="00501D29" w:rsidP="004423D3">
            <w:pPr>
              <w:pStyle w:val="ListParagraph"/>
              <w:numPr>
                <w:ilvl w:val="1"/>
                <w:numId w:val="258"/>
              </w:numPr>
              <w:spacing w:line="276" w:lineRule="auto"/>
              <w:jc w:val="both"/>
              <w:rPr>
                <w:rFonts w:ascii="Arial" w:hAnsi="Arial" w:cs="Arial"/>
                <w:sz w:val="22"/>
              </w:rPr>
            </w:pPr>
            <w:r w:rsidRPr="00A900CD">
              <w:rPr>
                <w:rFonts w:ascii="Arial" w:hAnsi="Arial" w:cs="Arial"/>
                <w:sz w:val="22"/>
              </w:rPr>
              <w:t>Corpulmonale</w:t>
            </w:r>
          </w:p>
          <w:p w:rsidR="00501D29" w:rsidRPr="00A900CD" w:rsidRDefault="00501D29" w:rsidP="004423D3">
            <w:pPr>
              <w:pStyle w:val="ListParagraph"/>
              <w:numPr>
                <w:ilvl w:val="1"/>
                <w:numId w:val="258"/>
              </w:numPr>
              <w:spacing w:line="276" w:lineRule="auto"/>
              <w:jc w:val="both"/>
              <w:rPr>
                <w:rFonts w:ascii="Arial" w:hAnsi="Arial" w:cs="Arial"/>
                <w:sz w:val="22"/>
              </w:rPr>
            </w:pPr>
            <w:r w:rsidRPr="00A900CD">
              <w:rPr>
                <w:rFonts w:ascii="Arial" w:hAnsi="Arial" w:cs="Arial"/>
                <w:sz w:val="22"/>
              </w:rPr>
              <w:t>Acute respiratory failure</w:t>
            </w:r>
          </w:p>
          <w:p w:rsidR="00C31426" w:rsidRPr="00A900CD" w:rsidRDefault="00501D29" w:rsidP="004423D3">
            <w:pPr>
              <w:pStyle w:val="ListParagraph"/>
              <w:numPr>
                <w:ilvl w:val="1"/>
                <w:numId w:val="258"/>
              </w:numPr>
              <w:spacing w:line="276" w:lineRule="auto"/>
              <w:jc w:val="both"/>
              <w:rPr>
                <w:rFonts w:ascii="Arial" w:hAnsi="Arial" w:cs="Arial"/>
                <w:sz w:val="22"/>
              </w:rPr>
            </w:pPr>
            <w:r w:rsidRPr="00A900CD">
              <w:rPr>
                <w:rFonts w:ascii="Arial" w:hAnsi="Arial" w:cs="Arial"/>
                <w:sz w:val="22"/>
              </w:rPr>
              <w:t>Adult respiratory distress syndrome</w:t>
            </w:r>
          </w:p>
          <w:p w:rsidR="00C31426" w:rsidRPr="00A900CD" w:rsidRDefault="00501D29" w:rsidP="004423D3">
            <w:pPr>
              <w:pStyle w:val="ListParagraph"/>
              <w:numPr>
                <w:ilvl w:val="1"/>
                <w:numId w:val="258"/>
              </w:numPr>
              <w:spacing w:line="276" w:lineRule="auto"/>
              <w:jc w:val="both"/>
              <w:rPr>
                <w:rFonts w:ascii="Arial" w:hAnsi="Arial" w:cs="Arial"/>
                <w:sz w:val="22"/>
              </w:rPr>
            </w:pPr>
            <w:r w:rsidRPr="00A900CD">
              <w:rPr>
                <w:rFonts w:ascii="Arial" w:hAnsi="Arial" w:cs="Arial"/>
                <w:sz w:val="22"/>
              </w:rPr>
              <w:t>Pulmonary embolism</w:t>
            </w:r>
          </w:p>
          <w:p w:rsidR="00501D29" w:rsidRPr="00A900CD" w:rsidRDefault="00501D29" w:rsidP="004423D3">
            <w:pPr>
              <w:pStyle w:val="ListParagraph"/>
              <w:numPr>
                <w:ilvl w:val="1"/>
                <w:numId w:val="258"/>
              </w:numPr>
              <w:spacing w:line="276" w:lineRule="auto"/>
              <w:jc w:val="both"/>
              <w:rPr>
                <w:rFonts w:ascii="Arial" w:hAnsi="Arial" w:cs="Arial"/>
                <w:sz w:val="22"/>
              </w:rPr>
            </w:pPr>
            <w:r w:rsidRPr="00A900CD">
              <w:rPr>
                <w:rFonts w:ascii="Arial" w:hAnsi="Arial" w:cs="Arial"/>
                <w:sz w:val="22"/>
              </w:rPr>
              <w:t>Pulmonary Hypertension</w:t>
            </w:r>
          </w:p>
        </w:tc>
      </w:tr>
      <w:tr w:rsidR="00501D29" w:rsidRPr="00A900CD" w:rsidTr="00DB0CFB">
        <w:tc>
          <w:tcPr>
            <w:tcW w:w="658" w:type="dxa"/>
          </w:tcPr>
          <w:p w:rsidR="00501D29" w:rsidRPr="00A900CD" w:rsidRDefault="00501D29" w:rsidP="00DB0CFB">
            <w:pPr>
              <w:spacing w:line="276" w:lineRule="auto"/>
              <w:jc w:val="both"/>
              <w:rPr>
                <w:rFonts w:ascii="Arial" w:hAnsi="Arial" w:cs="Arial"/>
                <w:sz w:val="22"/>
              </w:rPr>
            </w:pPr>
            <w:r w:rsidRPr="00A900CD">
              <w:rPr>
                <w:rFonts w:ascii="Arial" w:hAnsi="Arial" w:cs="Arial"/>
                <w:sz w:val="22"/>
              </w:rPr>
              <w:t>VII</w:t>
            </w:r>
          </w:p>
        </w:tc>
        <w:tc>
          <w:tcPr>
            <w:tcW w:w="750" w:type="dxa"/>
          </w:tcPr>
          <w:p w:rsidR="00501D29" w:rsidRPr="00A900CD" w:rsidRDefault="00501D29" w:rsidP="00DB0CFB">
            <w:pPr>
              <w:spacing w:line="276" w:lineRule="auto"/>
              <w:jc w:val="both"/>
              <w:rPr>
                <w:rFonts w:ascii="Arial" w:hAnsi="Arial" w:cs="Arial"/>
                <w:sz w:val="22"/>
              </w:rPr>
            </w:pPr>
            <w:r w:rsidRPr="00A900CD">
              <w:rPr>
                <w:rFonts w:ascii="Arial" w:hAnsi="Arial" w:cs="Arial"/>
                <w:sz w:val="22"/>
              </w:rPr>
              <w:t>10</w:t>
            </w:r>
          </w:p>
        </w:tc>
        <w:tc>
          <w:tcPr>
            <w:tcW w:w="7837" w:type="dxa"/>
          </w:tcPr>
          <w:p w:rsidR="00501D29" w:rsidRPr="00A900CD" w:rsidRDefault="00501D29" w:rsidP="004423D3">
            <w:pPr>
              <w:pStyle w:val="ListParagraph"/>
              <w:numPr>
                <w:ilvl w:val="0"/>
                <w:numId w:val="259"/>
              </w:numPr>
              <w:jc w:val="both"/>
              <w:rPr>
                <w:rFonts w:ascii="Arial" w:hAnsi="Arial" w:cs="Arial"/>
                <w:b/>
                <w:sz w:val="22"/>
              </w:rPr>
            </w:pPr>
            <w:r w:rsidRPr="00A900CD">
              <w:rPr>
                <w:rFonts w:ascii="Arial" w:hAnsi="Arial" w:cs="Arial"/>
                <w:b/>
                <w:sz w:val="22"/>
              </w:rPr>
              <w:t>Vascular disorders and nursing management</w:t>
            </w:r>
          </w:p>
          <w:p w:rsidR="00501D29" w:rsidRPr="00A900CD" w:rsidRDefault="00501D29" w:rsidP="004423D3">
            <w:pPr>
              <w:pStyle w:val="ListParagraph"/>
              <w:numPr>
                <w:ilvl w:val="0"/>
                <w:numId w:val="260"/>
              </w:numPr>
              <w:spacing w:line="276" w:lineRule="auto"/>
              <w:jc w:val="both"/>
              <w:rPr>
                <w:rFonts w:ascii="Arial" w:hAnsi="Arial" w:cs="Arial"/>
                <w:sz w:val="22"/>
              </w:rPr>
            </w:pPr>
            <w:r w:rsidRPr="00A900CD">
              <w:rPr>
                <w:rFonts w:ascii="Arial" w:hAnsi="Arial" w:cs="Arial"/>
                <w:sz w:val="22"/>
              </w:rPr>
              <w:lastRenderedPageBreak/>
              <w:t>Etiology, clinical manifestations, diagnosis, prognosis, related pathophysiology, treatment modalities and nursing management of:</w:t>
            </w:r>
          </w:p>
          <w:p w:rsidR="00501D29" w:rsidRPr="00A900CD" w:rsidRDefault="00501D29" w:rsidP="004423D3">
            <w:pPr>
              <w:pStyle w:val="ListParagraph"/>
              <w:numPr>
                <w:ilvl w:val="0"/>
                <w:numId w:val="261"/>
              </w:numPr>
              <w:spacing w:line="276" w:lineRule="auto"/>
              <w:jc w:val="both"/>
              <w:rPr>
                <w:rFonts w:ascii="Arial" w:hAnsi="Arial" w:cs="Arial"/>
                <w:sz w:val="22"/>
              </w:rPr>
            </w:pPr>
            <w:r w:rsidRPr="00A900CD">
              <w:rPr>
                <w:rFonts w:ascii="Arial" w:hAnsi="Arial" w:cs="Arial"/>
                <w:sz w:val="22"/>
              </w:rPr>
              <w:t>Disorders of arteries</w:t>
            </w:r>
          </w:p>
          <w:p w:rsidR="00501D29" w:rsidRPr="00A900CD" w:rsidRDefault="00501D29" w:rsidP="004423D3">
            <w:pPr>
              <w:pStyle w:val="ListParagraph"/>
              <w:numPr>
                <w:ilvl w:val="0"/>
                <w:numId w:val="261"/>
              </w:numPr>
              <w:spacing w:line="276" w:lineRule="auto"/>
              <w:jc w:val="both"/>
              <w:rPr>
                <w:rFonts w:ascii="Arial" w:hAnsi="Arial" w:cs="Arial"/>
                <w:sz w:val="22"/>
              </w:rPr>
            </w:pPr>
            <w:r w:rsidRPr="00A900CD">
              <w:rPr>
                <w:rFonts w:ascii="Arial" w:hAnsi="Arial" w:cs="Arial"/>
                <w:sz w:val="22"/>
              </w:rPr>
              <w:t>Disorders of the aorta</w:t>
            </w:r>
          </w:p>
          <w:p w:rsidR="00501D29" w:rsidRPr="00A900CD" w:rsidRDefault="00501D29" w:rsidP="004423D3">
            <w:pPr>
              <w:pStyle w:val="ListParagraph"/>
              <w:numPr>
                <w:ilvl w:val="0"/>
                <w:numId w:val="261"/>
              </w:numPr>
              <w:spacing w:line="276" w:lineRule="auto"/>
              <w:jc w:val="both"/>
              <w:rPr>
                <w:rFonts w:ascii="Arial" w:hAnsi="Arial" w:cs="Arial"/>
                <w:sz w:val="22"/>
              </w:rPr>
            </w:pPr>
            <w:r w:rsidRPr="00A900CD">
              <w:rPr>
                <w:rFonts w:ascii="Arial" w:hAnsi="Arial" w:cs="Arial"/>
                <w:sz w:val="22"/>
              </w:rPr>
              <w:t>Aortic Aneurysms,</w:t>
            </w:r>
          </w:p>
          <w:p w:rsidR="00501D29" w:rsidRPr="00A900CD" w:rsidRDefault="00501D29" w:rsidP="004423D3">
            <w:pPr>
              <w:pStyle w:val="ListParagraph"/>
              <w:numPr>
                <w:ilvl w:val="0"/>
                <w:numId w:val="261"/>
              </w:numPr>
              <w:spacing w:line="276" w:lineRule="auto"/>
              <w:jc w:val="both"/>
              <w:rPr>
                <w:rFonts w:ascii="Arial" w:hAnsi="Arial" w:cs="Arial"/>
                <w:sz w:val="22"/>
              </w:rPr>
            </w:pPr>
            <w:r w:rsidRPr="00A900CD">
              <w:rPr>
                <w:rFonts w:ascii="Arial" w:hAnsi="Arial" w:cs="Arial"/>
                <w:sz w:val="22"/>
              </w:rPr>
              <w:t>Aortic dissection</w:t>
            </w:r>
          </w:p>
          <w:p w:rsidR="00501D29" w:rsidRPr="00A900CD" w:rsidRDefault="00501D29" w:rsidP="004423D3">
            <w:pPr>
              <w:pStyle w:val="ListParagraph"/>
              <w:numPr>
                <w:ilvl w:val="0"/>
                <w:numId w:val="261"/>
              </w:numPr>
              <w:spacing w:line="276" w:lineRule="auto"/>
              <w:jc w:val="both"/>
              <w:rPr>
                <w:rFonts w:ascii="Arial" w:hAnsi="Arial" w:cs="Arial"/>
                <w:sz w:val="22"/>
              </w:rPr>
            </w:pPr>
            <w:r w:rsidRPr="00A900CD">
              <w:rPr>
                <w:rFonts w:ascii="Arial" w:hAnsi="Arial" w:cs="Arial"/>
                <w:sz w:val="22"/>
              </w:rPr>
              <w:t>Raynand’s phenomenon</w:t>
            </w:r>
          </w:p>
          <w:p w:rsidR="00501D29" w:rsidRPr="00A900CD" w:rsidRDefault="00501D29" w:rsidP="004423D3">
            <w:pPr>
              <w:pStyle w:val="ListParagraph"/>
              <w:numPr>
                <w:ilvl w:val="0"/>
                <w:numId w:val="261"/>
              </w:numPr>
              <w:spacing w:line="276" w:lineRule="auto"/>
              <w:jc w:val="both"/>
              <w:rPr>
                <w:rFonts w:ascii="Arial" w:hAnsi="Arial" w:cs="Arial"/>
                <w:sz w:val="22"/>
              </w:rPr>
            </w:pPr>
            <w:r w:rsidRPr="00A900CD">
              <w:rPr>
                <w:rFonts w:ascii="Arial" w:hAnsi="Arial" w:cs="Arial"/>
                <w:sz w:val="22"/>
              </w:rPr>
              <w:t>Peripheral arterial disease of the lower extremities</w:t>
            </w:r>
          </w:p>
          <w:p w:rsidR="00501D29" w:rsidRPr="00A900CD" w:rsidRDefault="00501D29" w:rsidP="004423D3">
            <w:pPr>
              <w:pStyle w:val="ListParagraph"/>
              <w:numPr>
                <w:ilvl w:val="0"/>
                <w:numId w:val="261"/>
              </w:numPr>
              <w:spacing w:line="276" w:lineRule="auto"/>
              <w:jc w:val="both"/>
              <w:rPr>
                <w:rFonts w:ascii="Arial" w:hAnsi="Arial" w:cs="Arial"/>
                <w:sz w:val="22"/>
              </w:rPr>
            </w:pPr>
            <w:r w:rsidRPr="00A900CD">
              <w:rPr>
                <w:rFonts w:ascii="Arial" w:hAnsi="Arial" w:cs="Arial"/>
                <w:sz w:val="22"/>
              </w:rPr>
              <w:t>Venous thrombosis</w:t>
            </w:r>
          </w:p>
          <w:p w:rsidR="00501D29" w:rsidRPr="00A900CD" w:rsidRDefault="00501D29" w:rsidP="004423D3">
            <w:pPr>
              <w:pStyle w:val="ListParagraph"/>
              <w:numPr>
                <w:ilvl w:val="0"/>
                <w:numId w:val="261"/>
              </w:numPr>
              <w:spacing w:line="276" w:lineRule="auto"/>
              <w:jc w:val="both"/>
              <w:rPr>
                <w:rFonts w:ascii="Arial" w:hAnsi="Arial" w:cs="Arial"/>
                <w:sz w:val="22"/>
              </w:rPr>
            </w:pPr>
            <w:r w:rsidRPr="00A900CD">
              <w:rPr>
                <w:rFonts w:ascii="Arial" w:hAnsi="Arial" w:cs="Arial"/>
                <w:sz w:val="22"/>
              </w:rPr>
              <w:t>Varicose veins</w:t>
            </w:r>
          </w:p>
          <w:p w:rsidR="00501D29" w:rsidRPr="00A900CD" w:rsidRDefault="00501D29" w:rsidP="004423D3">
            <w:pPr>
              <w:pStyle w:val="ListParagraph"/>
              <w:numPr>
                <w:ilvl w:val="0"/>
                <w:numId w:val="261"/>
              </w:numPr>
              <w:spacing w:line="276" w:lineRule="auto"/>
              <w:jc w:val="both"/>
              <w:rPr>
                <w:rFonts w:ascii="Arial" w:hAnsi="Arial" w:cs="Arial"/>
                <w:sz w:val="22"/>
              </w:rPr>
            </w:pPr>
            <w:r w:rsidRPr="00A900CD">
              <w:rPr>
                <w:rFonts w:ascii="Arial" w:hAnsi="Arial" w:cs="Arial"/>
                <w:sz w:val="22"/>
              </w:rPr>
              <w:t>Chronic venous insufficiency and venous leg ulcers</w:t>
            </w:r>
          </w:p>
          <w:p w:rsidR="00501D29" w:rsidRPr="00A900CD" w:rsidRDefault="00501D29" w:rsidP="004423D3">
            <w:pPr>
              <w:pStyle w:val="ListParagraph"/>
              <w:numPr>
                <w:ilvl w:val="0"/>
                <w:numId w:val="261"/>
              </w:numPr>
              <w:spacing w:line="276" w:lineRule="auto"/>
              <w:jc w:val="both"/>
              <w:rPr>
                <w:rFonts w:ascii="Arial" w:hAnsi="Arial" w:cs="Arial"/>
                <w:sz w:val="22"/>
              </w:rPr>
            </w:pPr>
            <w:r w:rsidRPr="00A900CD">
              <w:rPr>
                <w:rFonts w:ascii="Arial" w:hAnsi="Arial" w:cs="Arial"/>
                <w:sz w:val="22"/>
              </w:rPr>
              <w:t>Pulmonary embolism</w:t>
            </w:r>
          </w:p>
        </w:tc>
      </w:tr>
      <w:tr w:rsidR="00501D29" w:rsidRPr="00A900CD" w:rsidTr="00DB0CFB">
        <w:tc>
          <w:tcPr>
            <w:tcW w:w="658" w:type="dxa"/>
          </w:tcPr>
          <w:p w:rsidR="00501D29" w:rsidRPr="00A900CD" w:rsidRDefault="00501D29" w:rsidP="00DB0CFB">
            <w:pPr>
              <w:spacing w:line="276" w:lineRule="auto"/>
              <w:jc w:val="both"/>
              <w:rPr>
                <w:rFonts w:ascii="Arial" w:hAnsi="Arial" w:cs="Arial"/>
                <w:sz w:val="22"/>
              </w:rPr>
            </w:pPr>
            <w:r w:rsidRPr="00A900CD">
              <w:rPr>
                <w:rFonts w:ascii="Arial" w:hAnsi="Arial" w:cs="Arial"/>
                <w:sz w:val="22"/>
              </w:rPr>
              <w:lastRenderedPageBreak/>
              <w:t>VIII</w:t>
            </w:r>
          </w:p>
        </w:tc>
        <w:tc>
          <w:tcPr>
            <w:tcW w:w="750" w:type="dxa"/>
          </w:tcPr>
          <w:p w:rsidR="00501D29" w:rsidRPr="00A900CD" w:rsidRDefault="00501D29" w:rsidP="00DB0CFB">
            <w:pPr>
              <w:spacing w:line="276" w:lineRule="auto"/>
              <w:jc w:val="both"/>
              <w:rPr>
                <w:rFonts w:ascii="Arial" w:hAnsi="Arial" w:cs="Arial"/>
                <w:sz w:val="22"/>
              </w:rPr>
            </w:pPr>
            <w:r w:rsidRPr="00A900CD">
              <w:rPr>
                <w:rFonts w:ascii="Arial" w:hAnsi="Arial" w:cs="Arial"/>
                <w:sz w:val="22"/>
              </w:rPr>
              <w:t>10</w:t>
            </w:r>
          </w:p>
        </w:tc>
        <w:tc>
          <w:tcPr>
            <w:tcW w:w="7837" w:type="dxa"/>
          </w:tcPr>
          <w:p w:rsidR="00501D29" w:rsidRPr="00A900CD" w:rsidRDefault="00501D29" w:rsidP="004423D3">
            <w:pPr>
              <w:pStyle w:val="ListParagraph"/>
              <w:numPr>
                <w:ilvl w:val="0"/>
                <w:numId w:val="262"/>
              </w:numPr>
              <w:jc w:val="both"/>
              <w:rPr>
                <w:rFonts w:ascii="Arial" w:hAnsi="Arial" w:cs="Arial"/>
                <w:b/>
                <w:sz w:val="22"/>
              </w:rPr>
            </w:pPr>
            <w:r w:rsidRPr="00A900CD">
              <w:rPr>
                <w:rFonts w:ascii="Arial" w:hAnsi="Arial" w:cs="Arial"/>
                <w:b/>
                <w:sz w:val="22"/>
              </w:rPr>
              <w:t>Cardio thoracic emergency interventions</w:t>
            </w:r>
            <w:r w:rsidR="00C31426" w:rsidRPr="00A900CD">
              <w:rPr>
                <w:rFonts w:ascii="Arial" w:hAnsi="Arial" w:cs="Arial"/>
                <w:b/>
                <w:sz w:val="22"/>
              </w:rPr>
              <w:t>:</w:t>
            </w:r>
          </w:p>
          <w:p w:rsidR="00501D29" w:rsidRPr="00A900CD" w:rsidRDefault="00501D29" w:rsidP="004423D3">
            <w:pPr>
              <w:pStyle w:val="ListParagraph"/>
              <w:numPr>
                <w:ilvl w:val="0"/>
                <w:numId w:val="263"/>
              </w:numPr>
              <w:spacing w:line="276" w:lineRule="auto"/>
              <w:jc w:val="both"/>
              <w:rPr>
                <w:rFonts w:ascii="Arial" w:hAnsi="Arial" w:cs="Arial"/>
                <w:sz w:val="22"/>
              </w:rPr>
            </w:pPr>
            <w:r w:rsidRPr="00A900CD">
              <w:rPr>
                <w:rFonts w:ascii="Arial" w:hAnsi="Arial" w:cs="Arial"/>
                <w:sz w:val="22"/>
              </w:rPr>
              <w:t>CPR – BLS and ALS</w:t>
            </w:r>
          </w:p>
          <w:p w:rsidR="00501D29" w:rsidRPr="00A900CD" w:rsidRDefault="00501D29" w:rsidP="004423D3">
            <w:pPr>
              <w:pStyle w:val="ListParagraph"/>
              <w:numPr>
                <w:ilvl w:val="0"/>
                <w:numId w:val="263"/>
              </w:numPr>
              <w:spacing w:line="276" w:lineRule="auto"/>
              <w:jc w:val="both"/>
              <w:rPr>
                <w:rFonts w:ascii="Arial" w:hAnsi="Arial" w:cs="Arial"/>
                <w:sz w:val="22"/>
              </w:rPr>
            </w:pPr>
            <w:r w:rsidRPr="00A900CD">
              <w:rPr>
                <w:rFonts w:ascii="Arial" w:hAnsi="Arial" w:cs="Arial"/>
                <w:sz w:val="22"/>
              </w:rPr>
              <w:t>Use of ventilator, defibrillator, pacemaker</w:t>
            </w:r>
          </w:p>
          <w:p w:rsidR="00501D29" w:rsidRPr="00A900CD" w:rsidRDefault="00501D29" w:rsidP="004423D3">
            <w:pPr>
              <w:pStyle w:val="ListParagraph"/>
              <w:numPr>
                <w:ilvl w:val="0"/>
                <w:numId w:val="263"/>
              </w:numPr>
              <w:spacing w:line="276" w:lineRule="auto"/>
              <w:jc w:val="both"/>
              <w:rPr>
                <w:rFonts w:ascii="Arial" w:hAnsi="Arial" w:cs="Arial"/>
                <w:sz w:val="22"/>
              </w:rPr>
            </w:pPr>
            <w:r w:rsidRPr="00A900CD">
              <w:rPr>
                <w:rFonts w:ascii="Arial" w:hAnsi="Arial" w:cs="Arial"/>
                <w:sz w:val="22"/>
              </w:rPr>
              <w:t>Post resuscitation care.</w:t>
            </w:r>
          </w:p>
          <w:p w:rsidR="00501D29" w:rsidRPr="00A900CD" w:rsidRDefault="00501D29" w:rsidP="004423D3">
            <w:pPr>
              <w:pStyle w:val="ListParagraph"/>
              <w:numPr>
                <w:ilvl w:val="0"/>
                <w:numId w:val="263"/>
              </w:numPr>
              <w:spacing w:line="276" w:lineRule="auto"/>
              <w:jc w:val="both"/>
              <w:rPr>
                <w:rFonts w:ascii="Arial" w:hAnsi="Arial" w:cs="Arial"/>
                <w:sz w:val="22"/>
              </w:rPr>
            </w:pPr>
            <w:r w:rsidRPr="00A900CD">
              <w:rPr>
                <w:rFonts w:ascii="Arial" w:hAnsi="Arial" w:cs="Arial"/>
                <w:sz w:val="22"/>
              </w:rPr>
              <w:t>Psychosocial and spiritual aspects of care</w:t>
            </w:r>
          </w:p>
          <w:p w:rsidR="00501D29" w:rsidRPr="00A900CD" w:rsidRDefault="00501D29" w:rsidP="004423D3">
            <w:pPr>
              <w:pStyle w:val="ListParagraph"/>
              <w:numPr>
                <w:ilvl w:val="0"/>
                <w:numId w:val="263"/>
              </w:numPr>
              <w:spacing w:line="276" w:lineRule="auto"/>
              <w:jc w:val="both"/>
              <w:rPr>
                <w:rFonts w:ascii="Arial" w:hAnsi="Arial" w:cs="Arial"/>
                <w:sz w:val="22"/>
              </w:rPr>
            </w:pPr>
            <w:r w:rsidRPr="00A900CD">
              <w:rPr>
                <w:rFonts w:ascii="Arial" w:hAnsi="Arial" w:cs="Arial"/>
                <w:sz w:val="22"/>
              </w:rPr>
              <w:t>Stress management ; ICU psychosis</w:t>
            </w:r>
          </w:p>
          <w:p w:rsidR="00501D29" w:rsidRPr="00A900CD" w:rsidRDefault="00501D29" w:rsidP="004423D3">
            <w:pPr>
              <w:pStyle w:val="ListParagraph"/>
              <w:numPr>
                <w:ilvl w:val="0"/>
                <w:numId w:val="263"/>
              </w:numPr>
              <w:spacing w:line="276" w:lineRule="auto"/>
              <w:jc w:val="both"/>
              <w:rPr>
                <w:rFonts w:ascii="Arial" w:hAnsi="Arial" w:cs="Arial"/>
                <w:sz w:val="22"/>
              </w:rPr>
            </w:pPr>
            <w:r w:rsidRPr="00A900CD">
              <w:rPr>
                <w:rFonts w:ascii="Arial" w:hAnsi="Arial" w:cs="Arial"/>
                <w:sz w:val="22"/>
              </w:rPr>
              <w:t>Role of nurse</w:t>
            </w:r>
          </w:p>
        </w:tc>
      </w:tr>
      <w:tr w:rsidR="00501D29" w:rsidRPr="00A900CD" w:rsidTr="00DB0CFB">
        <w:tc>
          <w:tcPr>
            <w:tcW w:w="658" w:type="dxa"/>
          </w:tcPr>
          <w:p w:rsidR="00501D29" w:rsidRPr="00A900CD" w:rsidRDefault="00501D29" w:rsidP="00DB0CFB">
            <w:pPr>
              <w:spacing w:line="276" w:lineRule="auto"/>
              <w:jc w:val="both"/>
              <w:rPr>
                <w:rFonts w:ascii="Arial" w:hAnsi="Arial" w:cs="Arial"/>
                <w:sz w:val="22"/>
              </w:rPr>
            </w:pPr>
            <w:r w:rsidRPr="00A900CD">
              <w:rPr>
                <w:rFonts w:ascii="Arial" w:hAnsi="Arial" w:cs="Arial"/>
                <w:sz w:val="22"/>
              </w:rPr>
              <w:t>IX</w:t>
            </w:r>
          </w:p>
        </w:tc>
        <w:tc>
          <w:tcPr>
            <w:tcW w:w="750" w:type="dxa"/>
          </w:tcPr>
          <w:p w:rsidR="00501D29" w:rsidRPr="00A900CD" w:rsidRDefault="00501D29" w:rsidP="00DB0CFB">
            <w:pPr>
              <w:spacing w:line="276" w:lineRule="auto"/>
              <w:jc w:val="both"/>
              <w:rPr>
                <w:rFonts w:ascii="Arial" w:hAnsi="Arial" w:cs="Arial"/>
                <w:sz w:val="22"/>
              </w:rPr>
            </w:pPr>
            <w:r w:rsidRPr="00A900CD">
              <w:rPr>
                <w:rFonts w:ascii="Arial" w:hAnsi="Arial" w:cs="Arial"/>
                <w:sz w:val="22"/>
              </w:rPr>
              <w:t>10</w:t>
            </w:r>
          </w:p>
        </w:tc>
        <w:tc>
          <w:tcPr>
            <w:tcW w:w="7837" w:type="dxa"/>
          </w:tcPr>
          <w:p w:rsidR="00501D29" w:rsidRPr="00A900CD" w:rsidRDefault="00501D29" w:rsidP="004423D3">
            <w:pPr>
              <w:pStyle w:val="ListParagraph"/>
              <w:numPr>
                <w:ilvl w:val="0"/>
                <w:numId w:val="264"/>
              </w:numPr>
              <w:jc w:val="both"/>
              <w:rPr>
                <w:rFonts w:ascii="Arial" w:hAnsi="Arial" w:cs="Arial"/>
                <w:b/>
                <w:sz w:val="22"/>
              </w:rPr>
            </w:pPr>
            <w:r w:rsidRPr="00A900CD">
              <w:rPr>
                <w:rFonts w:ascii="Arial" w:hAnsi="Arial" w:cs="Arial"/>
                <w:b/>
                <w:sz w:val="22"/>
              </w:rPr>
              <w:t>Nursing care of a patient with obstructive airway</w:t>
            </w:r>
          </w:p>
          <w:p w:rsidR="00501D29" w:rsidRPr="00A900CD" w:rsidRDefault="00501D29" w:rsidP="004423D3">
            <w:pPr>
              <w:pStyle w:val="ListParagraph"/>
              <w:numPr>
                <w:ilvl w:val="0"/>
                <w:numId w:val="265"/>
              </w:numPr>
              <w:spacing w:line="276" w:lineRule="auto"/>
              <w:jc w:val="both"/>
              <w:rPr>
                <w:rFonts w:ascii="Arial" w:hAnsi="Arial" w:cs="Arial"/>
                <w:sz w:val="22"/>
              </w:rPr>
            </w:pPr>
            <w:r w:rsidRPr="00A900CD">
              <w:rPr>
                <w:rFonts w:ascii="Arial" w:hAnsi="Arial" w:cs="Arial"/>
                <w:sz w:val="22"/>
              </w:rPr>
              <w:t>Assessment</w:t>
            </w:r>
          </w:p>
          <w:p w:rsidR="00501D29" w:rsidRPr="00A900CD" w:rsidRDefault="00501D29" w:rsidP="004423D3">
            <w:pPr>
              <w:pStyle w:val="ListParagraph"/>
              <w:numPr>
                <w:ilvl w:val="0"/>
                <w:numId w:val="265"/>
              </w:numPr>
              <w:spacing w:line="276" w:lineRule="auto"/>
              <w:jc w:val="both"/>
              <w:rPr>
                <w:rFonts w:ascii="Arial" w:hAnsi="Arial" w:cs="Arial"/>
                <w:sz w:val="22"/>
              </w:rPr>
            </w:pPr>
            <w:r w:rsidRPr="00A900CD">
              <w:rPr>
                <w:rFonts w:ascii="Arial" w:hAnsi="Arial" w:cs="Arial"/>
                <w:sz w:val="22"/>
              </w:rPr>
              <w:t>Use of artificial airway</w:t>
            </w:r>
          </w:p>
          <w:p w:rsidR="00501D29" w:rsidRPr="00A900CD" w:rsidRDefault="00501D29" w:rsidP="004423D3">
            <w:pPr>
              <w:pStyle w:val="ListParagraph"/>
              <w:numPr>
                <w:ilvl w:val="0"/>
                <w:numId w:val="265"/>
              </w:numPr>
              <w:spacing w:line="276" w:lineRule="auto"/>
              <w:jc w:val="both"/>
              <w:rPr>
                <w:rFonts w:ascii="Arial" w:hAnsi="Arial" w:cs="Arial"/>
                <w:sz w:val="22"/>
              </w:rPr>
            </w:pPr>
            <w:r w:rsidRPr="00A900CD">
              <w:rPr>
                <w:rFonts w:ascii="Arial" w:hAnsi="Arial" w:cs="Arial"/>
                <w:sz w:val="22"/>
              </w:rPr>
              <w:t>Endotracheal intubation, tracheotomy and its care</w:t>
            </w:r>
          </w:p>
          <w:p w:rsidR="00501D29" w:rsidRPr="00A900CD" w:rsidRDefault="00501D29" w:rsidP="004423D3">
            <w:pPr>
              <w:pStyle w:val="ListParagraph"/>
              <w:numPr>
                <w:ilvl w:val="0"/>
                <w:numId w:val="265"/>
              </w:numPr>
              <w:spacing w:line="276" w:lineRule="auto"/>
              <w:jc w:val="both"/>
              <w:rPr>
                <w:rFonts w:ascii="Arial" w:hAnsi="Arial" w:cs="Arial"/>
                <w:sz w:val="22"/>
              </w:rPr>
            </w:pPr>
            <w:r w:rsidRPr="00A900CD">
              <w:rPr>
                <w:rFonts w:ascii="Arial" w:hAnsi="Arial" w:cs="Arial"/>
                <w:sz w:val="22"/>
              </w:rPr>
              <w:t>Complication, minimum cuff leak, securing tubes</w:t>
            </w:r>
          </w:p>
          <w:p w:rsidR="00501D29" w:rsidRPr="00A900CD" w:rsidRDefault="00501D29" w:rsidP="004423D3">
            <w:pPr>
              <w:pStyle w:val="ListParagraph"/>
              <w:numPr>
                <w:ilvl w:val="0"/>
                <w:numId w:val="266"/>
              </w:numPr>
              <w:jc w:val="both"/>
              <w:rPr>
                <w:rFonts w:ascii="Arial" w:hAnsi="Arial" w:cs="Arial"/>
                <w:sz w:val="22"/>
              </w:rPr>
            </w:pPr>
            <w:r w:rsidRPr="00A900CD">
              <w:rPr>
                <w:rFonts w:ascii="Arial" w:hAnsi="Arial" w:cs="Arial"/>
                <w:sz w:val="22"/>
              </w:rPr>
              <w:t>Oxygen delivery systems</w:t>
            </w:r>
          </w:p>
          <w:p w:rsidR="00501D29" w:rsidRPr="00A900CD" w:rsidRDefault="00501D29" w:rsidP="004423D3">
            <w:pPr>
              <w:pStyle w:val="ListParagraph"/>
              <w:numPr>
                <w:ilvl w:val="0"/>
                <w:numId w:val="267"/>
              </w:numPr>
              <w:spacing w:line="276" w:lineRule="auto"/>
              <w:jc w:val="both"/>
              <w:rPr>
                <w:rFonts w:ascii="Arial" w:hAnsi="Arial" w:cs="Arial"/>
                <w:sz w:val="22"/>
              </w:rPr>
            </w:pPr>
            <w:r w:rsidRPr="00A900CD">
              <w:rPr>
                <w:rFonts w:ascii="Arial" w:hAnsi="Arial" w:cs="Arial"/>
                <w:sz w:val="22"/>
              </w:rPr>
              <w:t>Nasal Cannula</w:t>
            </w:r>
          </w:p>
          <w:p w:rsidR="00501D29" w:rsidRPr="00A900CD" w:rsidRDefault="00501D29" w:rsidP="004423D3">
            <w:pPr>
              <w:pStyle w:val="ListParagraph"/>
              <w:numPr>
                <w:ilvl w:val="0"/>
                <w:numId w:val="267"/>
              </w:numPr>
              <w:spacing w:line="276" w:lineRule="auto"/>
              <w:jc w:val="both"/>
              <w:rPr>
                <w:rFonts w:ascii="Arial" w:hAnsi="Arial" w:cs="Arial"/>
                <w:sz w:val="22"/>
              </w:rPr>
            </w:pPr>
            <w:r w:rsidRPr="00A900CD">
              <w:rPr>
                <w:rFonts w:ascii="Arial" w:hAnsi="Arial" w:cs="Arial"/>
                <w:sz w:val="22"/>
              </w:rPr>
              <w:t>Oxygen mask, venture mask</w:t>
            </w:r>
          </w:p>
          <w:p w:rsidR="00501D29" w:rsidRPr="00A900CD" w:rsidRDefault="00501D29" w:rsidP="004423D3">
            <w:pPr>
              <w:pStyle w:val="ListParagraph"/>
              <w:numPr>
                <w:ilvl w:val="0"/>
                <w:numId w:val="267"/>
              </w:numPr>
              <w:spacing w:line="276" w:lineRule="auto"/>
              <w:jc w:val="both"/>
              <w:rPr>
                <w:rFonts w:ascii="Arial" w:hAnsi="Arial" w:cs="Arial"/>
                <w:sz w:val="22"/>
              </w:rPr>
            </w:pPr>
            <w:r w:rsidRPr="00A900CD">
              <w:rPr>
                <w:rFonts w:ascii="Arial" w:hAnsi="Arial" w:cs="Arial"/>
                <w:sz w:val="22"/>
              </w:rPr>
              <w:t>Partial rebreathing bag</w:t>
            </w:r>
          </w:p>
          <w:p w:rsidR="00501D29" w:rsidRPr="00A900CD" w:rsidRDefault="00501D29" w:rsidP="004423D3">
            <w:pPr>
              <w:pStyle w:val="ListParagraph"/>
              <w:numPr>
                <w:ilvl w:val="0"/>
                <w:numId w:val="267"/>
              </w:numPr>
              <w:spacing w:line="276" w:lineRule="auto"/>
              <w:jc w:val="both"/>
              <w:rPr>
                <w:rFonts w:ascii="Arial" w:hAnsi="Arial" w:cs="Arial"/>
                <w:sz w:val="22"/>
              </w:rPr>
            </w:pPr>
            <w:r w:rsidRPr="00A900CD">
              <w:rPr>
                <w:rFonts w:ascii="Arial" w:hAnsi="Arial" w:cs="Arial"/>
                <w:sz w:val="22"/>
              </w:rPr>
              <w:t>Bi – PAP and C – PAP masks</w:t>
            </w:r>
          </w:p>
          <w:p w:rsidR="00501D29" w:rsidRPr="00A900CD" w:rsidRDefault="00501D29" w:rsidP="004423D3">
            <w:pPr>
              <w:pStyle w:val="ListParagraph"/>
              <w:numPr>
                <w:ilvl w:val="0"/>
                <w:numId w:val="267"/>
              </w:numPr>
              <w:spacing w:line="276" w:lineRule="auto"/>
              <w:jc w:val="both"/>
              <w:rPr>
                <w:rFonts w:ascii="Arial" w:hAnsi="Arial" w:cs="Arial"/>
                <w:sz w:val="22"/>
              </w:rPr>
            </w:pPr>
            <w:r w:rsidRPr="00A900CD">
              <w:rPr>
                <w:rFonts w:ascii="Arial" w:hAnsi="Arial" w:cs="Arial"/>
                <w:sz w:val="22"/>
              </w:rPr>
              <w:t>Uses, advantages, disadvantages, nursing implications of each</w:t>
            </w:r>
          </w:p>
          <w:p w:rsidR="00501D29" w:rsidRPr="00A900CD" w:rsidRDefault="00501D29" w:rsidP="004423D3">
            <w:pPr>
              <w:pStyle w:val="ListParagraph"/>
              <w:numPr>
                <w:ilvl w:val="0"/>
                <w:numId w:val="266"/>
              </w:numPr>
              <w:jc w:val="both"/>
              <w:rPr>
                <w:rFonts w:ascii="Arial" w:hAnsi="Arial" w:cs="Arial"/>
                <w:sz w:val="22"/>
              </w:rPr>
            </w:pPr>
            <w:r w:rsidRPr="00A900CD">
              <w:rPr>
                <w:rFonts w:ascii="Arial" w:hAnsi="Arial" w:cs="Arial"/>
                <w:sz w:val="22"/>
              </w:rPr>
              <w:t>Mechanical Ventilation</w:t>
            </w:r>
          </w:p>
          <w:p w:rsidR="00501D29" w:rsidRPr="00A900CD" w:rsidRDefault="00501D29" w:rsidP="004423D3">
            <w:pPr>
              <w:pStyle w:val="ListParagraph"/>
              <w:numPr>
                <w:ilvl w:val="0"/>
                <w:numId w:val="268"/>
              </w:numPr>
              <w:spacing w:line="276" w:lineRule="auto"/>
              <w:jc w:val="both"/>
              <w:rPr>
                <w:rFonts w:ascii="Arial" w:hAnsi="Arial" w:cs="Arial"/>
                <w:sz w:val="22"/>
              </w:rPr>
            </w:pPr>
            <w:r w:rsidRPr="00A900CD">
              <w:rPr>
                <w:rFonts w:ascii="Arial" w:hAnsi="Arial" w:cs="Arial"/>
                <w:sz w:val="22"/>
              </w:rPr>
              <w:t>Principles of mechanical ventilation</w:t>
            </w:r>
          </w:p>
          <w:p w:rsidR="00501D29" w:rsidRPr="00A900CD" w:rsidRDefault="00501D29" w:rsidP="004423D3">
            <w:pPr>
              <w:pStyle w:val="ListParagraph"/>
              <w:numPr>
                <w:ilvl w:val="0"/>
                <w:numId w:val="268"/>
              </w:numPr>
              <w:spacing w:line="276" w:lineRule="auto"/>
              <w:jc w:val="both"/>
              <w:rPr>
                <w:rFonts w:ascii="Arial" w:hAnsi="Arial" w:cs="Arial"/>
                <w:sz w:val="22"/>
              </w:rPr>
            </w:pPr>
            <w:r w:rsidRPr="00A900CD">
              <w:rPr>
                <w:rFonts w:ascii="Arial" w:hAnsi="Arial" w:cs="Arial"/>
                <w:sz w:val="22"/>
              </w:rPr>
              <w:t>Types of mechanical ventilation and ventilators</w:t>
            </w:r>
          </w:p>
          <w:p w:rsidR="00501D29" w:rsidRPr="00A900CD" w:rsidRDefault="00501D29" w:rsidP="004423D3">
            <w:pPr>
              <w:pStyle w:val="ListParagraph"/>
              <w:numPr>
                <w:ilvl w:val="0"/>
                <w:numId w:val="268"/>
              </w:numPr>
              <w:spacing w:line="276" w:lineRule="auto"/>
              <w:jc w:val="both"/>
              <w:rPr>
                <w:rFonts w:ascii="Arial" w:hAnsi="Arial" w:cs="Arial"/>
                <w:sz w:val="22"/>
              </w:rPr>
            </w:pPr>
            <w:r w:rsidRPr="00A900CD">
              <w:rPr>
                <w:rFonts w:ascii="Arial" w:hAnsi="Arial" w:cs="Arial"/>
                <w:sz w:val="22"/>
              </w:rPr>
              <w:t>Modes of ventilation, advantage, disadvantage, complications</w:t>
            </w:r>
          </w:p>
          <w:p w:rsidR="00501D29" w:rsidRPr="00A900CD" w:rsidRDefault="00501D29" w:rsidP="004423D3">
            <w:pPr>
              <w:pStyle w:val="ListParagraph"/>
              <w:numPr>
                <w:ilvl w:val="0"/>
                <w:numId w:val="268"/>
              </w:numPr>
              <w:spacing w:line="276" w:lineRule="auto"/>
              <w:jc w:val="both"/>
              <w:rPr>
                <w:rFonts w:ascii="Arial" w:hAnsi="Arial" w:cs="Arial"/>
                <w:sz w:val="22"/>
              </w:rPr>
            </w:pPr>
            <w:r w:rsidRPr="00A900CD">
              <w:rPr>
                <w:rFonts w:ascii="Arial" w:hAnsi="Arial" w:cs="Arial"/>
                <w:sz w:val="22"/>
              </w:rPr>
              <w:t>PEEP therapy, indications, physiology, and complications. Weaning off the ventilator.</w:t>
            </w:r>
          </w:p>
        </w:tc>
      </w:tr>
      <w:tr w:rsidR="00501D29" w:rsidRPr="00A900CD" w:rsidTr="00DB0CFB">
        <w:tc>
          <w:tcPr>
            <w:tcW w:w="658" w:type="dxa"/>
          </w:tcPr>
          <w:p w:rsidR="00501D29" w:rsidRPr="00A900CD" w:rsidRDefault="00501D29" w:rsidP="00DB0CFB">
            <w:pPr>
              <w:spacing w:line="276" w:lineRule="auto"/>
              <w:jc w:val="both"/>
              <w:rPr>
                <w:rFonts w:ascii="Arial" w:hAnsi="Arial" w:cs="Arial"/>
                <w:sz w:val="22"/>
              </w:rPr>
            </w:pPr>
            <w:r w:rsidRPr="00A900CD">
              <w:rPr>
                <w:rFonts w:ascii="Arial" w:hAnsi="Arial" w:cs="Arial"/>
                <w:sz w:val="22"/>
              </w:rPr>
              <w:t>X</w:t>
            </w:r>
          </w:p>
        </w:tc>
        <w:tc>
          <w:tcPr>
            <w:tcW w:w="750" w:type="dxa"/>
          </w:tcPr>
          <w:p w:rsidR="00501D29" w:rsidRPr="00A900CD" w:rsidRDefault="00501D29" w:rsidP="00DB0CFB">
            <w:pPr>
              <w:spacing w:line="276" w:lineRule="auto"/>
              <w:jc w:val="both"/>
              <w:rPr>
                <w:rFonts w:ascii="Arial" w:hAnsi="Arial" w:cs="Arial"/>
                <w:sz w:val="22"/>
              </w:rPr>
            </w:pPr>
            <w:r w:rsidRPr="00A900CD">
              <w:rPr>
                <w:rFonts w:ascii="Arial" w:hAnsi="Arial" w:cs="Arial"/>
                <w:sz w:val="22"/>
              </w:rPr>
              <w:t>10</w:t>
            </w:r>
          </w:p>
        </w:tc>
        <w:tc>
          <w:tcPr>
            <w:tcW w:w="7837" w:type="dxa"/>
          </w:tcPr>
          <w:p w:rsidR="00501D29" w:rsidRPr="00A900CD" w:rsidRDefault="00501D29" w:rsidP="004423D3">
            <w:pPr>
              <w:pStyle w:val="ListParagraph"/>
              <w:numPr>
                <w:ilvl w:val="0"/>
                <w:numId w:val="269"/>
              </w:numPr>
              <w:jc w:val="both"/>
              <w:rPr>
                <w:rFonts w:ascii="Arial" w:hAnsi="Arial" w:cs="Arial"/>
                <w:b/>
                <w:sz w:val="22"/>
              </w:rPr>
            </w:pPr>
            <w:r w:rsidRPr="00A900CD">
              <w:rPr>
                <w:rFonts w:ascii="Arial" w:hAnsi="Arial" w:cs="Arial"/>
                <w:b/>
                <w:sz w:val="22"/>
              </w:rPr>
              <w:t>Congenital Heart Diseases,</w:t>
            </w:r>
          </w:p>
          <w:p w:rsidR="00501D29" w:rsidRPr="00A900CD" w:rsidRDefault="00501D29" w:rsidP="004423D3">
            <w:pPr>
              <w:pStyle w:val="ListParagraph"/>
              <w:numPr>
                <w:ilvl w:val="0"/>
                <w:numId w:val="270"/>
              </w:numPr>
              <w:spacing w:line="276" w:lineRule="auto"/>
              <w:jc w:val="both"/>
              <w:rPr>
                <w:rFonts w:ascii="Arial" w:hAnsi="Arial" w:cs="Arial"/>
                <w:sz w:val="22"/>
              </w:rPr>
            </w:pPr>
            <w:r w:rsidRPr="00A900CD">
              <w:rPr>
                <w:rFonts w:ascii="Arial" w:hAnsi="Arial" w:cs="Arial"/>
                <w:sz w:val="22"/>
              </w:rPr>
              <w:t>Etiology, clinical manifestations, diagnosis, prognosis, related pathophysiology, treatment modalities and nursing management of:</w:t>
            </w:r>
          </w:p>
          <w:p w:rsidR="00501D29" w:rsidRPr="00A900CD" w:rsidRDefault="00501D29" w:rsidP="004423D3">
            <w:pPr>
              <w:pStyle w:val="ListParagraph"/>
              <w:numPr>
                <w:ilvl w:val="0"/>
                <w:numId w:val="271"/>
              </w:numPr>
              <w:spacing w:line="276" w:lineRule="auto"/>
              <w:jc w:val="both"/>
              <w:rPr>
                <w:rFonts w:ascii="Arial" w:hAnsi="Arial" w:cs="Arial"/>
                <w:sz w:val="22"/>
              </w:rPr>
            </w:pPr>
            <w:r w:rsidRPr="00A900CD">
              <w:rPr>
                <w:rFonts w:ascii="Arial" w:hAnsi="Arial" w:cs="Arial"/>
                <w:sz w:val="22"/>
              </w:rPr>
              <w:t>Embryological development of heart</w:t>
            </w:r>
          </w:p>
          <w:p w:rsidR="00501D29" w:rsidRPr="00A900CD" w:rsidRDefault="00501D29" w:rsidP="004423D3">
            <w:pPr>
              <w:pStyle w:val="ListParagraph"/>
              <w:numPr>
                <w:ilvl w:val="0"/>
                <w:numId w:val="271"/>
              </w:numPr>
              <w:spacing w:line="276" w:lineRule="auto"/>
              <w:jc w:val="both"/>
              <w:rPr>
                <w:rFonts w:ascii="Arial" w:hAnsi="Arial" w:cs="Arial"/>
                <w:sz w:val="22"/>
              </w:rPr>
            </w:pPr>
            <w:r w:rsidRPr="00A900CD">
              <w:rPr>
                <w:rFonts w:ascii="Arial" w:hAnsi="Arial" w:cs="Arial"/>
                <w:sz w:val="22"/>
              </w:rPr>
              <w:t>Classification – cyanotic and cyanotic heart disease</w:t>
            </w:r>
          </w:p>
          <w:p w:rsidR="00501D29" w:rsidRPr="00A900CD" w:rsidRDefault="00501D29" w:rsidP="004423D3">
            <w:pPr>
              <w:pStyle w:val="ListParagraph"/>
              <w:numPr>
                <w:ilvl w:val="0"/>
                <w:numId w:val="271"/>
              </w:numPr>
              <w:spacing w:line="276" w:lineRule="auto"/>
              <w:jc w:val="both"/>
              <w:rPr>
                <w:rFonts w:ascii="Arial" w:hAnsi="Arial" w:cs="Arial"/>
                <w:sz w:val="22"/>
              </w:rPr>
            </w:pPr>
            <w:r w:rsidRPr="00A900CD">
              <w:rPr>
                <w:rFonts w:ascii="Arial" w:hAnsi="Arial" w:cs="Arial"/>
                <w:sz w:val="22"/>
              </w:rPr>
              <w:t>Tetra logy of Fallouts.</w:t>
            </w:r>
          </w:p>
          <w:p w:rsidR="00501D29" w:rsidRPr="00A900CD" w:rsidRDefault="00501D29" w:rsidP="004423D3">
            <w:pPr>
              <w:pStyle w:val="ListParagraph"/>
              <w:numPr>
                <w:ilvl w:val="0"/>
                <w:numId w:val="271"/>
              </w:numPr>
              <w:spacing w:line="276" w:lineRule="auto"/>
              <w:jc w:val="both"/>
              <w:rPr>
                <w:rFonts w:ascii="Arial" w:hAnsi="Arial" w:cs="Arial"/>
                <w:sz w:val="22"/>
              </w:rPr>
            </w:pPr>
            <w:r w:rsidRPr="00A900CD">
              <w:rPr>
                <w:rFonts w:ascii="Arial" w:hAnsi="Arial" w:cs="Arial"/>
                <w:sz w:val="22"/>
              </w:rPr>
              <w:t>Atrial septal defect, ventricular septal defect, Eisenmenger’s complex.</w:t>
            </w:r>
          </w:p>
          <w:p w:rsidR="00501D29" w:rsidRPr="00A900CD" w:rsidRDefault="00501D29" w:rsidP="004423D3">
            <w:pPr>
              <w:pStyle w:val="ListParagraph"/>
              <w:numPr>
                <w:ilvl w:val="0"/>
                <w:numId w:val="271"/>
              </w:numPr>
              <w:spacing w:line="276" w:lineRule="auto"/>
              <w:jc w:val="both"/>
              <w:rPr>
                <w:rFonts w:ascii="Arial" w:hAnsi="Arial" w:cs="Arial"/>
                <w:sz w:val="22"/>
              </w:rPr>
            </w:pPr>
            <w:r w:rsidRPr="00A900CD">
              <w:rPr>
                <w:rFonts w:ascii="Arial" w:hAnsi="Arial" w:cs="Arial"/>
                <w:sz w:val="22"/>
              </w:rPr>
              <w:t>Patent ductusarteriosus, AP window</w:t>
            </w:r>
          </w:p>
          <w:p w:rsidR="00501D29" w:rsidRPr="00A900CD" w:rsidRDefault="00501D29" w:rsidP="004423D3">
            <w:pPr>
              <w:pStyle w:val="ListParagraph"/>
              <w:numPr>
                <w:ilvl w:val="0"/>
                <w:numId w:val="271"/>
              </w:numPr>
              <w:spacing w:line="276" w:lineRule="auto"/>
              <w:jc w:val="both"/>
              <w:rPr>
                <w:rFonts w:ascii="Arial" w:hAnsi="Arial" w:cs="Arial"/>
                <w:sz w:val="22"/>
              </w:rPr>
            </w:pPr>
            <w:r w:rsidRPr="00A900CD">
              <w:rPr>
                <w:rFonts w:ascii="Arial" w:hAnsi="Arial" w:cs="Arial"/>
                <w:sz w:val="22"/>
              </w:rPr>
              <w:t>TruncusArteriosus</w:t>
            </w:r>
          </w:p>
          <w:p w:rsidR="00501D29" w:rsidRPr="00A900CD" w:rsidRDefault="00501D29" w:rsidP="004423D3">
            <w:pPr>
              <w:pStyle w:val="ListParagraph"/>
              <w:numPr>
                <w:ilvl w:val="0"/>
                <w:numId w:val="271"/>
              </w:numPr>
              <w:spacing w:line="276" w:lineRule="auto"/>
              <w:jc w:val="both"/>
              <w:rPr>
                <w:rFonts w:ascii="Arial" w:hAnsi="Arial" w:cs="Arial"/>
                <w:sz w:val="22"/>
              </w:rPr>
            </w:pPr>
            <w:r w:rsidRPr="00A900CD">
              <w:rPr>
                <w:rFonts w:ascii="Arial" w:hAnsi="Arial" w:cs="Arial"/>
                <w:sz w:val="22"/>
              </w:rPr>
              <w:t>Transposition of great arteries.</w:t>
            </w:r>
          </w:p>
          <w:p w:rsidR="00501D29" w:rsidRPr="00A900CD" w:rsidRDefault="00501D29" w:rsidP="004423D3">
            <w:pPr>
              <w:pStyle w:val="ListParagraph"/>
              <w:numPr>
                <w:ilvl w:val="0"/>
                <w:numId w:val="271"/>
              </w:numPr>
              <w:spacing w:line="276" w:lineRule="auto"/>
              <w:jc w:val="both"/>
              <w:rPr>
                <w:rFonts w:ascii="Arial" w:hAnsi="Arial" w:cs="Arial"/>
                <w:sz w:val="22"/>
              </w:rPr>
            </w:pPr>
            <w:r w:rsidRPr="00A900CD">
              <w:rPr>
                <w:rFonts w:ascii="Arial" w:hAnsi="Arial" w:cs="Arial"/>
                <w:sz w:val="22"/>
              </w:rPr>
              <w:lastRenderedPageBreak/>
              <w:t>Total anomaly of pulmonary venous connection.</w:t>
            </w:r>
          </w:p>
          <w:p w:rsidR="00501D29" w:rsidRPr="00A900CD" w:rsidRDefault="00501D29" w:rsidP="004423D3">
            <w:pPr>
              <w:pStyle w:val="ListParagraph"/>
              <w:numPr>
                <w:ilvl w:val="0"/>
                <w:numId w:val="271"/>
              </w:numPr>
              <w:spacing w:line="276" w:lineRule="auto"/>
              <w:jc w:val="both"/>
              <w:rPr>
                <w:rFonts w:ascii="Arial" w:hAnsi="Arial" w:cs="Arial"/>
                <w:sz w:val="22"/>
              </w:rPr>
            </w:pPr>
            <w:r w:rsidRPr="00A900CD">
              <w:rPr>
                <w:rFonts w:ascii="Arial" w:hAnsi="Arial" w:cs="Arial"/>
                <w:sz w:val="22"/>
              </w:rPr>
              <w:t>Pulmonary stenosis, atresia.</w:t>
            </w:r>
          </w:p>
          <w:p w:rsidR="00501D29" w:rsidRPr="00A900CD" w:rsidRDefault="00501D29" w:rsidP="004423D3">
            <w:pPr>
              <w:pStyle w:val="ListParagraph"/>
              <w:numPr>
                <w:ilvl w:val="0"/>
                <w:numId w:val="271"/>
              </w:numPr>
              <w:spacing w:line="276" w:lineRule="auto"/>
              <w:jc w:val="both"/>
              <w:rPr>
                <w:rFonts w:ascii="Arial" w:hAnsi="Arial" w:cs="Arial"/>
                <w:sz w:val="22"/>
              </w:rPr>
            </w:pPr>
            <w:r w:rsidRPr="00A900CD">
              <w:rPr>
                <w:rFonts w:ascii="Arial" w:hAnsi="Arial" w:cs="Arial"/>
                <w:sz w:val="22"/>
              </w:rPr>
              <w:t>Coarctation of aorta.</w:t>
            </w:r>
          </w:p>
          <w:p w:rsidR="00501D29" w:rsidRPr="00A900CD" w:rsidRDefault="00501D29" w:rsidP="004423D3">
            <w:pPr>
              <w:pStyle w:val="ListParagraph"/>
              <w:numPr>
                <w:ilvl w:val="0"/>
                <w:numId w:val="271"/>
              </w:numPr>
              <w:spacing w:line="276" w:lineRule="auto"/>
              <w:jc w:val="both"/>
              <w:rPr>
                <w:rFonts w:ascii="Arial" w:hAnsi="Arial" w:cs="Arial"/>
                <w:sz w:val="22"/>
              </w:rPr>
            </w:pPr>
            <w:r w:rsidRPr="00A900CD">
              <w:rPr>
                <w:rFonts w:ascii="Arial" w:hAnsi="Arial" w:cs="Arial"/>
                <w:sz w:val="22"/>
              </w:rPr>
              <w:t>Epstein’s anomaly</w:t>
            </w:r>
          </w:p>
          <w:p w:rsidR="00501D29" w:rsidRPr="00A900CD" w:rsidRDefault="00501D29" w:rsidP="004423D3">
            <w:pPr>
              <w:pStyle w:val="ListParagraph"/>
              <w:numPr>
                <w:ilvl w:val="0"/>
                <w:numId w:val="271"/>
              </w:numPr>
              <w:spacing w:line="276" w:lineRule="auto"/>
              <w:jc w:val="both"/>
              <w:rPr>
                <w:rFonts w:ascii="Arial" w:hAnsi="Arial" w:cs="Arial"/>
                <w:sz w:val="22"/>
              </w:rPr>
            </w:pPr>
            <w:r w:rsidRPr="00A900CD">
              <w:rPr>
                <w:rFonts w:ascii="Arial" w:hAnsi="Arial" w:cs="Arial"/>
                <w:sz w:val="22"/>
              </w:rPr>
              <w:t>Double outlet right ventricle, single ventricle, Hypo plastic left heart syndrome.</w:t>
            </w:r>
          </w:p>
        </w:tc>
      </w:tr>
      <w:tr w:rsidR="00501D29" w:rsidRPr="00A900CD" w:rsidTr="00DB0CFB">
        <w:tc>
          <w:tcPr>
            <w:tcW w:w="658" w:type="dxa"/>
          </w:tcPr>
          <w:p w:rsidR="00501D29" w:rsidRPr="00A900CD" w:rsidRDefault="00501D29" w:rsidP="00DB0CFB">
            <w:pPr>
              <w:spacing w:line="276" w:lineRule="auto"/>
              <w:jc w:val="both"/>
              <w:rPr>
                <w:rFonts w:ascii="Arial" w:hAnsi="Arial" w:cs="Arial"/>
                <w:sz w:val="22"/>
              </w:rPr>
            </w:pPr>
            <w:r w:rsidRPr="00A900CD">
              <w:rPr>
                <w:rFonts w:ascii="Arial" w:hAnsi="Arial" w:cs="Arial"/>
                <w:sz w:val="22"/>
              </w:rPr>
              <w:lastRenderedPageBreak/>
              <w:t>XI</w:t>
            </w:r>
          </w:p>
        </w:tc>
        <w:tc>
          <w:tcPr>
            <w:tcW w:w="750" w:type="dxa"/>
          </w:tcPr>
          <w:p w:rsidR="00501D29" w:rsidRPr="00A900CD" w:rsidRDefault="00501D29" w:rsidP="00DB0CFB">
            <w:pPr>
              <w:spacing w:line="276" w:lineRule="auto"/>
              <w:jc w:val="both"/>
              <w:rPr>
                <w:rFonts w:ascii="Arial" w:hAnsi="Arial" w:cs="Arial"/>
                <w:sz w:val="22"/>
              </w:rPr>
            </w:pPr>
            <w:r w:rsidRPr="00A900CD">
              <w:rPr>
                <w:rFonts w:ascii="Arial" w:hAnsi="Arial" w:cs="Arial"/>
                <w:sz w:val="22"/>
              </w:rPr>
              <w:t>10</w:t>
            </w:r>
          </w:p>
        </w:tc>
        <w:tc>
          <w:tcPr>
            <w:tcW w:w="7837" w:type="dxa"/>
          </w:tcPr>
          <w:p w:rsidR="00501D29" w:rsidRPr="00A900CD" w:rsidRDefault="00501D29" w:rsidP="004423D3">
            <w:pPr>
              <w:pStyle w:val="ListParagraph"/>
              <w:numPr>
                <w:ilvl w:val="0"/>
                <w:numId w:val="272"/>
              </w:numPr>
              <w:jc w:val="both"/>
              <w:rPr>
                <w:rFonts w:ascii="Arial" w:hAnsi="Arial" w:cs="Arial"/>
                <w:b/>
                <w:sz w:val="22"/>
              </w:rPr>
            </w:pPr>
            <w:r w:rsidRPr="00A900CD">
              <w:rPr>
                <w:rFonts w:ascii="Arial" w:hAnsi="Arial" w:cs="Arial"/>
                <w:b/>
                <w:sz w:val="22"/>
              </w:rPr>
              <w:t>Pharmacology</w:t>
            </w:r>
          </w:p>
          <w:p w:rsidR="00501D29" w:rsidRPr="00A900CD" w:rsidRDefault="00501D29" w:rsidP="004423D3">
            <w:pPr>
              <w:pStyle w:val="ListParagraph"/>
              <w:numPr>
                <w:ilvl w:val="0"/>
                <w:numId w:val="273"/>
              </w:numPr>
              <w:jc w:val="both"/>
              <w:rPr>
                <w:rFonts w:ascii="Arial" w:hAnsi="Arial" w:cs="Arial"/>
                <w:sz w:val="22"/>
              </w:rPr>
            </w:pPr>
            <w:r w:rsidRPr="00A900CD">
              <w:rPr>
                <w:rFonts w:ascii="Arial" w:hAnsi="Arial" w:cs="Arial"/>
                <w:sz w:val="22"/>
              </w:rPr>
              <w:t>Review</w:t>
            </w:r>
          </w:p>
          <w:p w:rsidR="00501D29" w:rsidRPr="00A900CD" w:rsidRDefault="00501D29" w:rsidP="004423D3">
            <w:pPr>
              <w:pStyle w:val="ListParagraph"/>
              <w:numPr>
                <w:ilvl w:val="0"/>
                <w:numId w:val="273"/>
              </w:numPr>
              <w:spacing w:line="276" w:lineRule="auto"/>
              <w:jc w:val="both"/>
              <w:rPr>
                <w:rFonts w:ascii="Arial" w:hAnsi="Arial" w:cs="Arial"/>
                <w:sz w:val="22"/>
              </w:rPr>
            </w:pPr>
            <w:r w:rsidRPr="00A900CD">
              <w:rPr>
                <w:rFonts w:ascii="Arial" w:hAnsi="Arial" w:cs="Arial"/>
                <w:sz w:val="22"/>
              </w:rPr>
              <w:t>Pharmacokinetics</w:t>
            </w:r>
          </w:p>
          <w:p w:rsidR="00501D29" w:rsidRPr="00A900CD" w:rsidRDefault="00501D29" w:rsidP="004423D3">
            <w:pPr>
              <w:pStyle w:val="ListParagraph"/>
              <w:numPr>
                <w:ilvl w:val="0"/>
                <w:numId w:val="273"/>
              </w:numPr>
              <w:spacing w:line="276" w:lineRule="auto"/>
              <w:jc w:val="both"/>
              <w:rPr>
                <w:rFonts w:ascii="Arial" w:hAnsi="Arial" w:cs="Arial"/>
                <w:sz w:val="22"/>
              </w:rPr>
            </w:pPr>
            <w:r w:rsidRPr="00A900CD">
              <w:rPr>
                <w:rFonts w:ascii="Arial" w:hAnsi="Arial" w:cs="Arial"/>
                <w:sz w:val="22"/>
              </w:rPr>
              <w:t>Analgesics/Anti-inflammatory agents</w:t>
            </w:r>
          </w:p>
          <w:p w:rsidR="00501D29" w:rsidRPr="00A900CD" w:rsidRDefault="00501D29" w:rsidP="004423D3">
            <w:pPr>
              <w:pStyle w:val="ListParagraph"/>
              <w:numPr>
                <w:ilvl w:val="0"/>
                <w:numId w:val="273"/>
              </w:numPr>
              <w:spacing w:line="276" w:lineRule="auto"/>
              <w:jc w:val="both"/>
              <w:rPr>
                <w:rFonts w:ascii="Arial" w:hAnsi="Arial" w:cs="Arial"/>
                <w:sz w:val="22"/>
              </w:rPr>
            </w:pPr>
            <w:r w:rsidRPr="00A900CD">
              <w:rPr>
                <w:rFonts w:ascii="Arial" w:hAnsi="Arial" w:cs="Arial"/>
                <w:sz w:val="22"/>
              </w:rPr>
              <w:t>Antibiotics, antiseptics</w:t>
            </w:r>
          </w:p>
          <w:p w:rsidR="00501D29" w:rsidRPr="00A900CD" w:rsidRDefault="00501D29" w:rsidP="004423D3">
            <w:pPr>
              <w:pStyle w:val="ListParagraph"/>
              <w:numPr>
                <w:ilvl w:val="0"/>
                <w:numId w:val="273"/>
              </w:numPr>
              <w:spacing w:line="276" w:lineRule="auto"/>
              <w:jc w:val="both"/>
              <w:rPr>
                <w:rFonts w:ascii="Arial" w:hAnsi="Arial" w:cs="Arial"/>
                <w:sz w:val="22"/>
              </w:rPr>
            </w:pPr>
            <w:r w:rsidRPr="00A900CD">
              <w:rPr>
                <w:rFonts w:ascii="Arial" w:hAnsi="Arial" w:cs="Arial"/>
                <w:sz w:val="22"/>
              </w:rPr>
              <w:t>Drug reaction &amp; toxicity</w:t>
            </w:r>
          </w:p>
          <w:p w:rsidR="00501D29" w:rsidRPr="00A900CD" w:rsidRDefault="00501D29" w:rsidP="004423D3">
            <w:pPr>
              <w:pStyle w:val="ListParagraph"/>
              <w:numPr>
                <w:ilvl w:val="0"/>
                <w:numId w:val="273"/>
              </w:numPr>
              <w:spacing w:line="276" w:lineRule="auto"/>
              <w:jc w:val="both"/>
              <w:rPr>
                <w:rFonts w:ascii="Arial" w:hAnsi="Arial" w:cs="Arial"/>
                <w:sz w:val="22"/>
              </w:rPr>
            </w:pPr>
            <w:r w:rsidRPr="00A900CD">
              <w:rPr>
                <w:rFonts w:ascii="Arial" w:hAnsi="Arial" w:cs="Arial"/>
                <w:sz w:val="22"/>
              </w:rPr>
              <w:t>Drugs used in cardiac emergencies</w:t>
            </w:r>
          </w:p>
          <w:p w:rsidR="00501D29" w:rsidRPr="00A900CD" w:rsidRDefault="00501D29" w:rsidP="004423D3">
            <w:pPr>
              <w:pStyle w:val="ListParagraph"/>
              <w:numPr>
                <w:ilvl w:val="0"/>
                <w:numId w:val="273"/>
              </w:numPr>
              <w:spacing w:line="276" w:lineRule="auto"/>
              <w:jc w:val="both"/>
              <w:rPr>
                <w:rFonts w:ascii="Arial" w:hAnsi="Arial" w:cs="Arial"/>
                <w:sz w:val="22"/>
              </w:rPr>
            </w:pPr>
            <w:r w:rsidRPr="00A900CD">
              <w:rPr>
                <w:rFonts w:ascii="Arial" w:hAnsi="Arial" w:cs="Arial"/>
                <w:sz w:val="22"/>
              </w:rPr>
              <w:t>Blood and blood components</w:t>
            </w:r>
          </w:p>
          <w:p w:rsidR="00501D29" w:rsidRPr="00A900CD" w:rsidRDefault="00501D29" w:rsidP="004423D3">
            <w:pPr>
              <w:pStyle w:val="ListParagraph"/>
              <w:numPr>
                <w:ilvl w:val="0"/>
                <w:numId w:val="274"/>
              </w:numPr>
              <w:jc w:val="both"/>
              <w:rPr>
                <w:rFonts w:ascii="Arial" w:hAnsi="Arial" w:cs="Arial"/>
                <w:sz w:val="22"/>
              </w:rPr>
            </w:pPr>
            <w:r w:rsidRPr="00A900CD">
              <w:rPr>
                <w:rFonts w:ascii="Arial" w:hAnsi="Arial" w:cs="Arial"/>
                <w:sz w:val="22"/>
              </w:rPr>
              <w:t>Antithrombolytic agents</w:t>
            </w:r>
          </w:p>
          <w:p w:rsidR="00501D29" w:rsidRPr="00A900CD" w:rsidRDefault="00501D29" w:rsidP="004423D3">
            <w:pPr>
              <w:pStyle w:val="ListParagraph"/>
              <w:numPr>
                <w:ilvl w:val="0"/>
                <w:numId w:val="274"/>
              </w:numPr>
              <w:jc w:val="both"/>
              <w:rPr>
                <w:rFonts w:ascii="Arial" w:hAnsi="Arial" w:cs="Arial"/>
                <w:sz w:val="22"/>
              </w:rPr>
            </w:pPr>
            <w:r w:rsidRPr="00A900CD">
              <w:rPr>
                <w:rFonts w:ascii="Arial" w:hAnsi="Arial" w:cs="Arial"/>
                <w:sz w:val="22"/>
              </w:rPr>
              <w:t>Inotropic agents</w:t>
            </w:r>
          </w:p>
          <w:p w:rsidR="00501D29" w:rsidRPr="00A900CD" w:rsidRDefault="00501D29" w:rsidP="004423D3">
            <w:pPr>
              <w:pStyle w:val="ListParagraph"/>
              <w:numPr>
                <w:ilvl w:val="0"/>
                <w:numId w:val="274"/>
              </w:numPr>
              <w:jc w:val="both"/>
              <w:rPr>
                <w:rFonts w:ascii="Arial" w:hAnsi="Arial" w:cs="Arial"/>
                <w:sz w:val="22"/>
              </w:rPr>
            </w:pPr>
            <w:r w:rsidRPr="00A900CD">
              <w:rPr>
                <w:rFonts w:ascii="Arial" w:hAnsi="Arial" w:cs="Arial"/>
                <w:sz w:val="22"/>
              </w:rPr>
              <w:t>Beta – blocking agents</w:t>
            </w:r>
          </w:p>
          <w:p w:rsidR="00501D29" w:rsidRPr="00A900CD" w:rsidRDefault="00501D29" w:rsidP="004423D3">
            <w:pPr>
              <w:pStyle w:val="ListParagraph"/>
              <w:numPr>
                <w:ilvl w:val="0"/>
                <w:numId w:val="274"/>
              </w:numPr>
              <w:jc w:val="both"/>
              <w:rPr>
                <w:rFonts w:ascii="Arial" w:hAnsi="Arial" w:cs="Arial"/>
                <w:sz w:val="22"/>
              </w:rPr>
            </w:pPr>
            <w:r w:rsidRPr="00A900CD">
              <w:rPr>
                <w:rFonts w:ascii="Arial" w:hAnsi="Arial" w:cs="Arial"/>
                <w:sz w:val="22"/>
              </w:rPr>
              <w:t>Calcium channel blockers.</w:t>
            </w:r>
          </w:p>
          <w:p w:rsidR="00501D29" w:rsidRPr="00A900CD" w:rsidRDefault="00501D29" w:rsidP="004423D3">
            <w:pPr>
              <w:pStyle w:val="ListParagraph"/>
              <w:numPr>
                <w:ilvl w:val="0"/>
                <w:numId w:val="274"/>
              </w:numPr>
              <w:jc w:val="both"/>
              <w:rPr>
                <w:rFonts w:ascii="Arial" w:hAnsi="Arial" w:cs="Arial"/>
                <w:sz w:val="22"/>
              </w:rPr>
            </w:pPr>
            <w:r w:rsidRPr="00A900CD">
              <w:rPr>
                <w:rFonts w:ascii="Arial" w:hAnsi="Arial" w:cs="Arial"/>
                <w:sz w:val="22"/>
              </w:rPr>
              <w:t>Vaso constrictors</w:t>
            </w:r>
          </w:p>
          <w:p w:rsidR="00501D29" w:rsidRPr="00A900CD" w:rsidRDefault="00501D29" w:rsidP="004423D3">
            <w:pPr>
              <w:pStyle w:val="ListParagraph"/>
              <w:numPr>
                <w:ilvl w:val="0"/>
                <w:numId w:val="274"/>
              </w:numPr>
              <w:jc w:val="both"/>
              <w:rPr>
                <w:rFonts w:ascii="Arial" w:hAnsi="Arial" w:cs="Arial"/>
                <w:sz w:val="22"/>
              </w:rPr>
            </w:pPr>
            <w:r w:rsidRPr="00A900CD">
              <w:rPr>
                <w:rFonts w:ascii="Arial" w:hAnsi="Arial" w:cs="Arial"/>
                <w:sz w:val="22"/>
              </w:rPr>
              <w:t>Vaso dilators</w:t>
            </w:r>
          </w:p>
          <w:p w:rsidR="00501D29" w:rsidRPr="00A900CD" w:rsidRDefault="00501D29" w:rsidP="004423D3">
            <w:pPr>
              <w:pStyle w:val="ListParagraph"/>
              <w:numPr>
                <w:ilvl w:val="0"/>
                <w:numId w:val="274"/>
              </w:numPr>
              <w:jc w:val="both"/>
              <w:rPr>
                <w:rFonts w:ascii="Arial" w:hAnsi="Arial" w:cs="Arial"/>
                <w:sz w:val="22"/>
              </w:rPr>
            </w:pPr>
            <w:r w:rsidRPr="00A900CD">
              <w:rPr>
                <w:rFonts w:ascii="Arial" w:hAnsi="Arial" w:cs="Arial"/>
                <w:sz w:val="22"/>
              </w:rPr>
              <w:t>ACE inhibitors.</w:t>
            </w:r>
          </w:p>
          <w:p w:rsidR="00501D29" w:rsidRPr="00A900CD" w:rsidRDefault="00501D29" w:rsidP="004423D3">
            <w:pPr>
              <w:pStyle w:val="ListParagraph"/>
              <w:numPr>
                <w:ilvl w:val="0"/>
                <w:numId w:val="274"/>
              </w:numPr>
              <w:jc w:val="both"/>
              <w:rPr>
                <w:rFonts w:ascii="Arial" w:hAnsi="Arial" w:cs="Arial"/>
                <w:sz w:val="22"/>
              </w:rPr>
            </w:pPr>
            <w:r w:rsidRPr="00A900CD">
              <w:rPr>
                <w:rFonts w:ascii="Arial" w:hAnsi="Arial" w:cs="Arial"/>
                <w:sz w:val="22"/>
              </w:rPr>
              <w:t>Anticoagulants</w:t>
            </w:r>
          </w:p>
          <w:p w:rsidR="00501D29" w:rsidRPr="00A900CD" w:rsidRDefault="00501D29" w:rsidP="004423D3">
            <w:pPr>
              <w:pStyle w:val="ListParagraph"/>
              <w:numPr>
                <w:ilvl w:val="0"/>
                <w:numId w:val="274"/>
              </w:numPr>
              <w:jc w:val="both"/>
              <w:rPr>
                <w:rFonts w:ascii="Arial" w:hAnsi="Arial" w:cs="Arial"/>
                <w:sz w:val="22"/>
              </w:rPr>
            </w:pPr>
            <w:r w:rsidRPr="00A900CD">
              <w:rPr>
                <w:rFonts w:ascii="Arial" w:hAnsi="Arial" w:cs="Arial"/>
                <w:sz w:val="22"/>
              </w:rPr>
              <w:t>Antiarrhythmic drugs.</w:t>
            </w:r>
          </w:p>
          <w:p w:rsidR="00501D29" w:rsidRPr="00A900CD" w:rsidRDefault="00501D29" w:rsidP="004423D3">
            <w:pPr>
              <w:pStyle w:val="ListParagraph"/>
              <w:numPr>
                <w:ilvl w:val="0"/>
                <w:numId w:val="274"/>
              </w:numPr>
              <w:jc w:val="both"/>
              <w:rPr>
                <w:rFonts w:ascii="Arial" w:hAnsi="Arial" w:cs="Arial"/>
                <w:sz w:val="22"/>
              </w:rPr>
            </w:pPr>
            <w:r w:rsidRPr="00A900CD">
              <w:rPr>
                <w:rFonts w:ascii="Arial" w:hAnsi="Arial" w:cs="Arial"/>
                <w:sz w:val="22"/>
              </w:rPr>
              <w:t>Anti-hypertensive</w:t>
            </w:r>
          </w:p>
          <w:p w:rsidR="00501D29" w:rsidRPr="00A900CD" w:rsidRDefault="00501D29" w:rsidP="004423D3">
            <w:pPr>
              <w:pStyle w:val="ListParagraph"/>
              <w:numPr>
                <w:ilvl w:val="0"/>
                <w:numId w:val="274"/>
              </w:numPr>
              <w:jc w:val="both"/>
              <w:rPr>
                <w:rFonts w:ascii="Arial" w:hAnsi="Arial" w:cs="Arial"/>
                <w:sz w:val="22"/>
              </w:rPr>
            </w:pPr>
            <w:r w:rsidRPr="00A900CD">
              <w:rPr>
                <w:rFonts w:ascii="Arial" w:hAnsi="Arial" w:cs="Arial"/>
                <w:sz w:val="22"/>
              </w:rPr>
              <w:t>Diuretics</w:t>
            </w:r>
          </w:p>
          <w:p w:rsidR="00501D29" w:rsidRPr="00A900CD" w:rsidRDefault="00501D29" w:rsidP="004423D3">
            <w:pPr>
              <w:pStyle w:val="ListParagraph"/>
              <w:numPr>
                <w:ilvl w:val="0"/>
                <w:numId w:val="274"/>
              </w:numPr>
              <w:jc w:val="both"/>
              <w:rPr>
                <w:rFonts w:ascii="Arial" w:hAnsi="Arial" w:cs="Arial"/>
                <w:sz w:val="22"/>
              </w:rPr>
            </w:pPr>
            <w:r w:rsidRPr="00A900CD">
              <w:rPr>
                <w:rFonts w:ascii="Arial" w:hAnsi="Arial" w:cs="Arial"/>
                <w:sz w:val="22"/>
              </w:rPr>
              <w:t>Sedatives and tranquilizers.</w:t>
            </w:r>
          </w:p>
          <w:p w:rsidR="00501D29" w:rsidRPr="00A900CD" w:rsidRDefault="00501D29" w:rsidP="004423D3">
            <w:pPr>
              <w:pStyle w:val="ListParagraph"/>
              <w:numPr>
                <w:ilvl w:val="0"/>
                <w:numId w:val="274"/>
              </w:numPr>
              <w:jc w:val="both"/>
              <w:rPr>
                <w:rFonts w:ascii="Arial" w:hAnsi="Arial" w:cs="Arial"/>
                <w:sz w:val="22"/>
              </w:rPr>
            </w:pPr>
            <w:r w:rsidRPr="00A900CD">
              <w:rPr>
                <w:rFonts w:ascii="Arial" w:hAnsi="Arial" w:cs="Arial"/>
                <w:sz w:val="22"/>
              </w:rPr>
              <w:t>Digitalis.</w:t>
            </w:r>
          </w:p>
          <w:p w:rsidR="00501D29" w:rsidRPr="00A900CD" w:rsidRDefault="00501D29" w:rsidP="004423D3">
            <w:pPr>
              <w:pStyle w:val="ListParagraph"/>
              <w:numPr>
                <w:ilvl w:val="0"/>
                <w:numId w:val="274"/>
              </w:numPr>
              <w:jc w:val="both"/>
              <w:rPr>
                <w:rFonts w:ascii="Arial" w:hAnsi="Arial" w:cs="Arial"/>
                <w:sz w:val="22"/>
              </w:rPr>
            </w:pPr>
            <w:r w:rsidRPr="00A900CD">
              <w:rPr>
                <w:rFonts w:ascii="Arial" w:hAnsi="Arial" w:cs="Arial"/>
                <w:sz w:val="22"/>
              </w:rPr>
              <w:t>Antilipemics</w:t>
            </w:r>
          </w:p>
          <w:p w:rsidR="00501D29" w:rsidRPr="00A900CD" w:rsidRDefault="00501D29" w:rsidP="004423D3">
            <w:pPr>
              <w:pStyle w:val="ListParagraph"/>
              <w:numPr>
                <w:ilvl w:val="0"/>
                <w:numId w:val="273"/>
              </w:numPr>
              <w:spacing w:line="276" w:lineRule="auto"/>
              <w:jc w:val="both"/>
              <w:rPr>
                <w:rFonts w:ascii="Arial" w:hAnsi="Arial" w:cs="Arial"/>
                <w:sz w:val="22"/>
              </w:rPr>
            </w:pPr>
            <w:r w:rsidRPr="00A900CD">
              <w:rPr>
                <w:rFonts w:ascii="Arial" w:hAnsi="Arial" w:cs="Arial"/>
                <w:sz w:val="22"/>
              </w:rPr>
              <w:t>Principles of drug administration, role and responsibilities of nurses and care of drugs</w:t>
            </w:r>
            <w:r w:rsidRPr="00A900CD">
              <w:rPr>
                <w:rFonts w:ascii="Arial" w:hAnsi="Arial" w:cs="Arial"/>
                <w:b/>
                <w:sz w:val="22"/>
              </w:rPr>
              <w:t>.</w:t>
            </w:r>
          </w:p>
        </w:tc>
      </w:tr>
      <w:tr w:rsidR="00501D29" w:rsidRPr="00A900CD" w:rsidTr="00DB0CFB">
        <w:tc>
          <w:tcPr>
            <w:tcW w:w="658" w:type="dxa"/>
          </w:tcPr>
          <w:p w:rsidR="00501D29" w:rsidRPr="00A900CD" w:rsidRDefault="00501D29" w:rsidP="00DB0CFB">
            <w:pPr>
              <w:spacing w:line="276" w:lineRule="auto"/>
              <w:jc w:val="both"/>
              <w:rPr>
                <w:rFonts w:ascii="Arial" w:hAnsi="Arial" w:cs="Arial"/>
                <w:sz w:val="22"/>
              </w:rPr>
            </w:pPr>
            <w:r w:rsidRPr="00A900CD">
              <w:rPr>
                <w:rFonts w:ascii="Arial" w:hAnsi="Arial" w:cs="Arial"/>
                <w:sz w:val="22"/>
              </w:rPr>
              <w:t>XII</w:t>
            </w:r>
          </w:p>
        </w:tc>
        <w:tc>
          <w:tcPr>
            <w:tcW w:w="750" w:type="dxa"/>
          </w:tcPr>
          <w:p w:rsidR="00501D29" w:rsidRPr="00A900CD" w:rsidRDefault="00501D29" w:rsidP="00DB0CFB">
            <w:pPr>
              <w:spacing w:line="276" w:lineRule="auto"/>
              <w:jc w:val="both"/>
              <w:rPr>
                <w:rFonts w:ascii="Arial" w:hAnsi="Arial" w:cs="Arial"/>
                <w:sz w:val="22"/>
              </w:rPr>
            </w:pPr>
            <w:r w:rsidRPr="00A900CD">
              <w:rPr>
                <w:rFonts w:ascii="Arial" w:hAnsi="Arial" w:cs="Arial"/>
                <w:sz w:val="22"/>
              </w:rPr>
              <w:t>20</w:t>
            </w:r>
          </w:p>
        </w:tc>
        <w:tc>
          <w:tcPr>
            <w:tcW w:w="7837" w:type="dxa"/>
          </w:tcPr>
          <w:p w:rsidR="00501D29" w:rsidRPr="00A900CD" w:rsidRDefault="00501D29" w:rsidP="004423D3">
            <w:pPr>
              <w:pStyle w:val="ListParagraph"/>
              <w:numPr>
                <w:ilvl w:val="0"/>
                <w:numId w:val="275"/>
              </w:numPr>
              <w:jc w:val="both"/>
              <w:rPr>
                <w:rFonts w:ascii="Arial" w:hAnsi="Arial" w:cs="Arial"/>
                <w:b/>
                <w:sz w:val="22"/>
              </w:rPr>
            </w:pPr>
            <w:r w:rsidRPr="00A900CD">
              <w:rPr>
                <w:rFonts w:ascii="Arial" w:hAnsi="Arial" w:cs="Arial"/>
                <w:b/>
                <w:sz w:val="22"/>
              </w:rPr>
              <w:t>Nursing care of patients undergoing cardio thoracic surgery</w:t>
            </w:r>
          </w:p>
          <w:p w:rsidR="00501D29" w:rsidRPr="00A900CD" w:rsidRDefault="00501D29" w:rsidP="004423D3">
            <w:pPr>
              <w:pStyle w:val="ListParagraph"/>
              <w:numPr>
                <w:ilvl w:val="0"/>
                <w:numId w:val="276"/>
              </w:numPr>
              <w:spacing w:line="276" w:lineRule="auto"/>
              <w:jc w:val="both"/>
              <w:rPr>
                <w:rFonts w:ascii="Arial" w:hAnsi="Arial" w:cs="Arial"/>
                <w:sz w:val="22"/>
              </w:rPr>
            </w:pPr>
            <w:r w:rsidRPr="00A900CD">
              <w:rPr>
                <w:rFonts w:ascii="Arial" w:hAnsi="Arial" w:cs="Arial"/>
                <w:sz w:val="22"/>
              </w:rPr>
              <w:t>Indications, selection of patient</w:t>
            </w:r>
          </w:p>
          <w:p w:rsidR="00501D29" w:rsidRPr="00A900CD" w:rsidRDefault="00501D29" w:rsidP="004423D3">
            <w:pPr>
              <w:pStyle w:val="ListParagraph"/>
              <w:numPr>
                <w:ilvl w:val="0"/>
                <w:numId w:val="276"/>
              </w:numPr>
              <w:spacing w:line="276" w:lineRule="auto"/>
              <w:jc w:val="both"/>
              <w:rPr>
                <w:rFonts w:ascii="Arial" w:hAnsi="Arial" w:cs="Arial"/>
                <w:sz w:val="22"/>
              </w:rPr>
            </w:pPr>
            <w:r w:rsidRPr="00A900CD">
              <w:rPr>
                <w:rFonts w:ascii="Arial" w:hAnsi="Arial" w:cs="Arial"/>
                <w:sz w:val="22"/>
              </w:rPr>
              <w:t>Preoperative assessment and preparation; counseling.</w:t>
            </w:r>
          </w:p>
          <w:p w:rsidR="00501D29" w:rsidRPr="00A900CD" w:rsidRDefault="00501D29" w:rsidP="004423D3">
            <w:pPr>
              <w:pStyle w:val="ListParagraph"/>
              <w:numPr>
                <w:ilvl w:val="0"/>
                <w:numId w:val="276"/>
              </w:numPr>
              <w:spacing w:line="276" w:lineRule="auto"/>
              <w:jc w:val="both"/>
              <w:rPr>
                <w:rFonts w:ascii="Arial" w:hAnsi="Arial" w:cs="Arial"/>
                <w:sz w:val="22"/>
              </w:rPr>
            </w:pPr>
            <w:r w:rsidRPr="00A900CD">
              <w:rPr>
                <w:rFonts w:ascii="Arial" w:hAnsi="Arial" w:cs="Arial"/>
                <w:sz w:val="22"/>
              </w:rPr>
              <w:t>Intraoperative care: Principles of open heart surgery, equipment, anesthesia, cardiopulmonary bypass.</w:t>
            </w:r>
          </w:p>
          <w:p w:rsidR="00501D29" w:rsidRPr="00A900CD" w:rsidRDefault="00501D29" w:rsidP="004423D3">
            <w:pPr>
              <w:pStyle w:val="ListParagraph"/>
              <w:numPr>
                <w:ilvl w:val="0"/>
                <w:numId w:val="276"/>
              </w:numPr>
              <w:spacing w:line="276" w:lineRule="auto"/>
              <w:jc w:val="both"/>
              <w:rPr>
                <w:rFonts w:ascii="Arial" w:hAnsi="Arial" w:cs="Arial"/>
                <w:sz w:val="22"/>
              </w:rPr>
            </w:pPr>
            <w:r w:rsidRPr="00A900CD">
              <w:rPr>
                <w:rFonts w:ascii="Arial" w:hAnsi="Arial" w:cs="Arial"/>
                <w:sz w:val="22"/>
              </w:rPr>
              <w:t>Surgical procedures for coronary artery bypass grafting, recent advances and types of grafts, valve replacement or reconstruction, cardiac transplant, palliative surgery and different stents, vascular surgery, other recent advances.</w:t>
            </w:r>
          </w:p>
          <w:p w:rsidR="00501D29" w:rsidRPr="00A900CD" w:rsidRDefault="00501D29" w:rsidP="004423D3">
            <w:pPr>
              <w:pStyle w:val="ListParagraph"/>
              <w:numPr>
                <w:ilvl w:val="0"/>
                <w:numId w:val="276"/>
              </w:numPr>
              <w:spacing w:line="276" w:lineRule="auto"/>
              <w:jc w:val="both"/>
              <w:rPr>
                <w:rFonts w:ascii="Arial" w:hAnsi="Arial" w:cs="Arial"/>
                <w:sz w:val="22"/>
              </w:rPr>
            </w:pPr>
            <w:r w:rsidRPr="00A900CD">
              <w:rPr>
                <w:rFonts w:ascii="Arial" w:hAnsi="Arial" w:cs="Arial"/>
                <w:sz w:val="22"/>
              </w:rPr>
              <w:t>Thoracic surgery: lobotomy, pneumonectomy, tumour excision etc.</w:t>
            </w:r>
          </w:p>
          <w:p w:rsidR="00501D29" w:rsidRPr="00A900CD" w:rsidRDefault="00501D29" w:rsidP="004423D3">
            <w:pPr>
              <w:pStyle w:val="ListParagraph"/>
              <w:numPr>
                <w:ilvl w:val="0"/>
                <w:numId w:val="276"/>
              </w:numPr>
              <w:spacing w:line="276" w:lineRule="auto"/>
              <w:jc w:val="both"/>
              <w:rPr>
                <w:rFonts w:ascii="Arial" w:hAnsi="Arial" w:cs="Arial"/>
                <w:sz w:val="22"/>
              </w:rPr>
            </w:pPr>
            <w:r w:rsidRPr="00A900CD">
              <w:rPr>
                <w:rFonts w:ascii="Arial" w:hAnsi="Arial" w:cs="Arial"/>
                <w:sz w:val="22"/>
              </w:rPr>
              <w:t>Immediate postoperative care, assessment, post-operative problems and interventions, bleeding, cardiac tamponade, low cardiac pneumothorax, haemothorax, Coagulopathy, Thermal imbalance, inadequate, ventilation/perfusion, Neurological problems, renal problems, Psychological problems.</w:t>
            </w:r>
          </w:p>
          <w:p w:rsidR="00C64712" w:rsidRPr="00A900CD" w:rsidRDefault="00501D29" w:rsidP="004423D3">
            <w:pPr>
              <w:pStyle w:val="ListParagraph"/>
              <w:numPr>
                <w:ilvl w:val="0"/>
                <w:numId w:val="276"/>
              </w:numPr>
              <w:spacing w:line="276" w:lineRule="auto"/>
              <w:jc w:val="both"/>
              <w:rPr>
                <w:rFonts w:ascii="Arial" w:hAnsi="Arial" w:cs="Arial"/>
                <w:sz w:val="22"/>
              </w:rPr>
            </w:pPr>
            <w:r w:rsidRPr="00A900CD">
              <w:rPr>
                <w:rFonts w:ascii="Arial" w:hAnsi="Arial" w:cs="Arial"/>
                <w:sz w:val="22"/>
              </w:rPr>
              <w:t>Chest physiotherapy</w:t>
            </w:r>
          </w:p>
          <w:p w:rsidR="00C64712" w:rsidRPr="00A900CD" w:rsidRDefault="00501D29" w:rsidP="004423D3">
            <w:pPr>
              <w:pStyle w:val="ListParagraph"/>
              <w:numPr>
                <w:ilvl w:val="0"/>
                <w:numId w:val="276"/>
              </w:numPr>
              <w:spacing w:line="276" w:lineRule="auto"/>
              <w:jc w:val="both"/>
              <w:rPr>
                <w:rFonts w:ascii="Arial" w:hAnsi="Arial" w:cs="Arial"/>
                <w:sz w:val="22"/>
              </w:rPr>
            </w:pPr>
            <w:r w:rsidRPr="00A900CD">
              <w:rPr>
                <w:rFonts w:ascii="Arial" w:hAnsi="Arial" w:cs="Arial"/>
                <w:sz w:val="22"/>
              </w:rPr>
              <w:t>Nursing interventions life style modification, complementary therapy/alternative systems of medicine</w:t>
            </w:r>
          </w:p>
          <w:p w:rsidR="00C64712" w:rsidRPr="00A900CD" w:rsidRDefault="00501D29" w:rsidP="004423D3">
            <w:pPr>
              <w:pStyle w:val="ListParagraph"/>
              <w:numPr>
                <w:ilvl w:val="0"/>
                <w:numId w:val="276"/>
              </w:numPr>
              <w:spacing w:line="276" w:lineRule="auto"/>
              <w:jc w:val="both"/>
              <w:rPr>
                <w:rFonts w:ascii="Arial" w:hAnsi="Arial" w:cs="Arial"/>
                <w:sz w:val="22"/>
              </w:rPr>
            </w:pPr>
            <w:r w:rsidRPr="00A900CD">
              <w:rPr>
                <w:rFonts w:ascii="Arial" w:hAnsi="Arial" w:cs="Arial"/>
                <w:sz w:val="22"/>
              </w:rPr>
              <w:t>Intermediate and late post-operative care after CABG, valve surgery, others.</w:t>
            </w:r>
          </w:p>
          <w:p w:rsidR="00501D29" w:rsidRPr="00A900CD" w:rsidRDefault="00501D29" w:rsidP="004423D3">
            <w:pPr>
              <w:pStyle w:val="ListParagraph"/>
              <w:numPr>
                <w:ilvl w:val="0"/>
                <w:numId w:val="276"/>
              </w:numPr>
              <w:spacing w:line="276" w:lineRule="auto"/>
              <w:jc w:val="both"/>
              <w:rPr>
                <w:rFonts w:ascii="Arial" w:hAnsi="Arial" w:cs="Arial"/>
                <w:sz w:val="22"/>
              </w:rPr>
            </w:pPr>
            <w:r w:rsidRPr="00A900CD">
              <w:rPr>
                <w:rFonts w:ascii="Arial" w:hAnsi="Arial" w:cs="Arial"/>
                <w:sz w:val="22"/>
              </w:rPr>
              <w:lastRenderedPageBreak/>
              <w:t>Follow up care</w:t>
            </w:r>
          </w:p>
        </w:tc>
      </w:tr>
      <w:tr w:rsidR="00501D29" w:rsidRPr="00A900CD" w:rsidTr="00DB0CFB">
        <w:tc>
          <w:tcPr>
            <w:tcW w:w="658" w:type="dxa"/>
          </w:tcPr>
          <w:p w:rsidR="00501D29" w:rsidRPr="00A900CD" w:rsidRDefault="00501D29" w:rsidP="00DB0CFB">
            <w:pPr>
              <w:spacing w:line="276" w:lineRule="auto"/>
              <w:jc w:val="both"/>
              <w:rPr>
                <w:rFonts w:ascii="Arial" w:hAnsi="Arial" w:cs="Arial"/>
                <w:sz w:val="22"/>
              </w:rPr>
            </w:pPr>
            <w:r w:rsidRPr="00A900CD">
              <w:rPr>
                <w:rFonts w:ascii="Arial" w:hAnsi="Arial" w:cs="Arial"/>
                <w:sz w:val="22"/>
              </w:rPr>
              <w:lastRenderedPageBreak/>
              <w:t>XIII</w:t>
            </w:r>
          </w:p>
        </w:tc>
        <w:tc>
          <w:tcPr>
            <w:tcW w:w="750" w:type="dxa"/>
          </w:tcPr>
          <w:p w:rsidR="00501D29" w:rsidRPr="00A900CD" w:rsidRDefault="00501D29" w:rsidP="00DB0CFB">
            <w:pPr>
              <w:spacing w:line="276" w:lineRule="auto"/>
              <w:jc w:val="both"/>
              <w:rPr>
                <w:rFonts w:ascii="Arial" w:hAnsi="Arial" w:cs="Arial"/>
                <w:sz w:val="22"/>
              </w:rPr>
            </w:pPr>
            <w:r w:rsidRPr="00A900CD">
              <w:rPr>
                <w:rFonts w:ascii="Arial" w:hAnsi="Arial" w:cs="Arial"/>
                <w:sz w:val="22"/>
              </w:rPr>
              <w:t>5</w:t>
            </w:r>
          </w:p>
        </w:tc>
        <w:tc>
          <w:tcPr>
            <w:tcW w:w="7837" w:type="dxa"/>
          </w:tcPr>
          <w:p w:rsidR="00501D29" w:rsidRPr="00A900CD" w:rsidRDefault="00501D29" w:rsidP="004423D3">
            <w:pPr>
              <w:pStyle w:val="ListParagraph"/>
              <w:numPr>
                <w:ilvl w:val="0"/>
                <w:numId w:val="277"/>
              </w:numPr>
              <w:jc w:val="both"/>
              <w:rPr>
                <w:rFonts w:ascii="Arial" w:hAnsi="Arial" w:cs="Arial"/>
                <w:b/>
                <w:sz w:val="22"/>
              </w:rPr>
            </w:pPr>
            <w:r w:rsidRPr="00A900CD">
              <w:rPr>
                <w:rFonts w:ascii="Arial" w:hAnsi="Arial" w:cs="Arial"/>
                <w:b/>
                <w:sz w:val="22"/>
              </w:rPr>
              <w:t>Cardiac rehabilitation</w:t>
            </w:r>
          </w:p>
          <w:p w:rsidR="00501D29" w:rsidRPr="00A900CD" w:rsidRDefault="00501D29" w:rsidP="004423D3">
            <w:pPr>
              <w:pStyle w:val="ListParagraph"/>
              <w:numPr>
                <w:ilvl w:val="0"/>
                <w:numId w:val="278"/>
              </w:numPr>
              <w:spacing w:line="276" w:lineRule="auto"/>
              <w:jc w:val="both"/>
              <w:rPr>
                <w:rFonts w:ascii="Arial" w:hAnsi="Arial" w:cs="Arial"/>
                <w:sz w:val="22"/>
              </w:rPr>
            </w:pPr>
            <w:r w:rsidRPr="00A900CD">
              <w:rPr>
                <w:rFonts w:ascii="Arial" w:hAnsi="Arial" w:cs="Arial"/>
                <w:sz w:val="22"/>
              </w:rPr>
              <w:t>Process</w:t>
            </w:r>
          </w:p>
          <w:p w:rsidR="00501D29" w:rsidRPr="00A900CD" w:rsidRDefault="00501D29" w:rsidP="004423D3">
            <w:pPr>
              <w:pStyle w:val="ListParagraph"/>
              <w:numPr>
                <w:ilvl w:val="0"/>
                <w:numId w:val="278"/>
              </w:numPr>
              <w:spacing w:line="276" w:lineRule="auto"/>
              <w:jc w:val="both"/>
              <w:rPr>
                <w:rFonts w:ascii="Arial" w:hAnsi="Arial" w:cs="Arial"/>
                <w:sz w:val="22"/>
              </w:rPr>
            </w:pPr>
            <w:r w:rsidRPr="00A900CD">
              <w:rPr>
                <w:rFonts w:ascii="Arial" w:hAnsi="Arial" w:cs="Arial"/>
                <w:sz w:val="22"/>
              </w:rPr>
              <w:t>Physical evaluation</w:t>
            </w:r>
          </w:p>
          <w:p w:rsidR="00501D29" w:rsidRPr="00A900CD" w:rsidRDefault="00501D29" w:rsidP="004423D3">
            <w:pPr>
              <w:pStyle w:val="ListParagraph"/>
              <w:numPr>
                <w:ilvl w:val="0"/>
                <w:numId w:val="278"/>
              </w:numPr>
              <w:spacing w:line="276" w:lineRule="auto"/>
              <w:jc w:val="both"/>
              <w:rPr>
                <w:rFonts w:ascii="Arial" w:hAnsi="Arial" w:cs="Arial"/>
                <w:sz w:val="22"/>
              </w:rPr>
            </w:pPr>
            <w:r w:rsidRPr="00A900CD">
              <w:rPr>
                <w:rFonts w:ascii="Arial" w:hAnsi="Arial" w:cs="Arial"/>
                <w:sz w:val="22"/>
              </w:rPr>
              <w:t>Life style modification</w:t>
            </w:r>
          </w:p>
          <w:p w:rsidR="00501D29" w:rsidRPr="00A900CD" w:rsidRDefault="00501D29" w:rsidP="004423D3">
            <w:pPr>
              <w:pStyle w:val="ListParagraph"/>
              <w:numPr>
                <w:ilvl w:val="0"/>
                <w:numId w:val="278"/>
              </w:numPr>
              <w:spacing w:line="276" w:lineRule="auto"/>
              <w:jc w:val="both"/>
              <w:rPr>
                <w:rFonts w:ascii="Arial" w:hAnsi="Arial" w:cs="Arial"/>
                <w:sz w:val="22"/>
              </w:rPr>
            </w:pPr>
            <w:r w:rsidRPr="00A900CD">
              <w:rPr>
                <w:rFonts w:ascii="Arial" w:hAnsi="Arial" w:cs="Arial"/>
                <w:sz w:val="22"/>
              </w:rPr>
              <w:t xml:space="preserve">Physical conditioning for cardiovascular efficiency through exercise </w:t>
            </w:r>
          </w:p>
          <w:p w:rsidR="00501D29" w:rsidRPr="00A900CD" w:rsidRDefault="00501D29" w:rsidP="004423D3">
            <w:pPr>
              <w:pStyle w:val="ListParagraph"/>
              <w:numPr>
                <w:ilvl w:val="0"/>
                <w:numId w:val="278"/>
              </w:numPr>
              <w:spacing w:line="276" w:lineRule="auto"/>
              <w:jc w:val="both"/>
              <w:rPr>
                <w:rFonts w:ascii="Arial" w:hAnsi="Arial" w:cs="Arial"/>
                <w:sz w:val="22"/>
              </w:rPr>
            </w:pPr>
            <w:r w:rsidRPr="00A900CD">
              <w:rPr>
                <w:rFonts w:ascii="Arial" w:hAnsi="Arial" w:cs="Arial"/>
                <w:sz w:val="22"/>
              </w:rPr>
              <w:t>Counseling</w:t>
            </w:r>
          </w:p>
          <w:p w:rsidR="00501D29" w:rsidRPr="00A900CD" w:rsidRDefault="00501D29" w:rsidP="004423D3">
            <w:pPr>
              <w:pStyle w:val="ListParagraph"/>
              <w:numPr>
                <w:ilvl w:val="0"/>
                <w:numId w:val="278"/>
              </w:numPr>
              <w:spacing w:line="276" w:lineRule="auto"/>
              <w:jc w:val="both"/>
              <w:rPr>
                <w:rFonts w:ascii="Arial" w:hAnsi="Arial" w:cs="Arial"/>
                <w:sz w:val="22"/>
              </w:rPr>
            </w:pPr>
            <w:r w:rsidRPr="00A900CD">
              <w:rPr>
                <w:rFonts w:ascii="Arial" w:hAnsi="Arial" w:cs="Arial"/>
                <w:sz w:val="22"/>
              </w:rPr>
              <w:t>Follow up care</w:t>
            </w:r>
            <w:r w:rsidRPr="00A900CD">
              <w:rPr>
                <w:rFonts w:ascii="Arial" w:hAnsi="Arial" w:cs="Arial"/>
                <w:b/>
                <w:sz w:val="22"/>
              </w:rPr>
              <w:t>.</w:t>
            </w:r>
          </w:p>
        </w:tc>
      </w:tr>
      <w:tr w:rsidR="00501D29" w:rsidRPr="00A900CD" w:rsidTr="00DB0CFB">
        <w:tc>
          <w:tcPr>
            <w:tcW w:w="658" w:type="dxa"/>
          </w:tcPr>
          <w:p w:rsidR="00501D29" w:rsidRPr="00A900CD" w:rsidRDefault="00501D29" w:rsidP="00DB0CFB">
            <w:pPr>
              <w:spacing w:line="276" w:lineRule="auto"/>
              <w:jc w:val="both"/>
              <w:rPr>
                <w:rFonts w:ascii="Arial" w:hAnsi="Arial" w:cs="Arial"/>
                <w:sz w:val="22"/>
              </w:rPr>
            </w:pPr>
            <w:r w:rsidRPr="00A900CD">
              <w:rPr>
                <w:rFonts w:ascii="Arial" w:hAnsi="Arial" w:cs="Arial"/>
                <w:sz w:val="22"/>
              </w:rPr>
              <w:t>XIV</w:t>
            </w:r>
          </w:p>
        </w:tc>
        <w:tc>
          <w:tcPr>
            <w:tcW w:w="750" w:type="dxa"/>
          </w:tcPr>
          <w:p w:rsidR="00501D29" w:rsidRPr="00A900CD" w:rsidRDefault="00501D29" w:rsidP="00DB0CFB">
            <w:pPr>
              <w:spacing w:line="276" w:lineRule="auto"/>
              <w:jc w:val="both"/>
              <w:rPr>
                <w:rFonts w:ascii="Arial" w:hAnsi="Arial" w:cs="Arial"/>
                <w:sz w:val="22"/>
              </w:rPr>
            </w:pPr>
            <w:r w:rsidRPr="00A900CD">
              <w:rPr>
                <w:rFonts w:ascii="Arial" w:hAnsi="Arial" w:cs="Arial"/>
                <w:sz w:val="22"/>
              </w:rPr>
              <w:t>5</w:t>
            </w:r>
          </w:p>
        </w:tc>
        <w:tc>
          <w:tcPr>
            <w:tcW w:w="7837" w:type="dxa"/>
          </w:tcPr>
          <w:p w:rsidR="00501D29" w:rsidRPr="00A900CD" w:rsidRDefault="00501D29" w:rsidP="004423D3">
            <w:pPr>
              <w:pStyle w:val="ListParagraph"/>
              <w:numPr>
                <w:ilvl w:val="0"/>
                <w:numId w:val="279"/>
              </w:numPr>
              <w:jc w:val="both"/>
              <w:rPr>
                <w:rFonts w:ascii="Arial" w:hAnsi="Arial" w:cs="Arial"/>
                <w:b/>
                <w:sz w:val="22"/>
              </w:rPr>
            </w:pPr>
            <w:r w:rsidRPr="00A900CD">
              <w:rPr>
                <w:rFonts w:ascii="Arial" w:hAnsi="Arial" w:cs="Arial"/>
                <w:b/>
                <w:sz w:val="22"/>
              </w:rPr>
              <w:t>Intensive coronary care unit/intensive cardio thoracic unit:</w:t>
            </w:r>
          </w:p>
          <w:p w:rsidR="00501D29" w:rsidRPr="00A900CD" w:rsidRDefault="00501D29" w:rsidP="004423D3">
            <w:pPr>
              <w:pStyle w:val="ListParagraph"/>
              <w:numPr>
                <w:ilvl w:val="0"/>
                <w:numId w:val="280"/>
              </w:numPr>
              <w:jc w:val="both"/>
              <w:rPr>
                <w:rFonts w:ascii="Arial" w:hAnsi="Arial" w:cs="Arial"/>
                <w:sz w:val="22"/>
              </w:rPr>
            </w:pPr>
            <w:r w:rsidRPr="00A900CD">
              <w:rPr>
                <w:rFonts w:ascii="Arial" w:hAnsi="Arial" w:cs="Arial"/>
                <w:sz w:val="22"/>
              </w:rPr>
              <w:t>Quality assurance</w:t>
            </w:r>
          </w:p>
          <w:p w:rsidR="00501D29" w:rsidRPr="00A900CD" w:rsidRDefault="00501D29" w:rsidP="004423D3">
            <w:pPr>
              <w:pStyle w:val="ListParagraph"/>
              <w:numPr>
                <w:ilvl w:val="0"/>
                <w:numId w:val="281"/>
              </w:numPr>
              <w:spacing w:line="276" w:lineRule="auto"/>
              <w:jc w:val="both"/>
              <w:rPr>
                <w:rFonts w:ascii="Arial" w:hAnsi="Arial" w:cs="Arial"/>
                <w:sz w:val="22"/>
              </w:rPr>
            </w:pPr>
            <w:r w:rsidRPr="00A900CD">
              <w:rPr>
                <w:rFonts w:ascii="Arial" w:hAnsi="Arial" w:cs="Arial"/>
                <w:sz w:val="22"/>
              </w:rPr>
              <w:t>Standards, protocols, policies, procedures</w:t>
            </w:r>
          </w:p>
          <w:p w:rsidR="00501D29" w:rsidRPr="00A900CD" w:rsidRDefault="00501D29" w:rsidP="004423D3">
            <w:pPr>
              <w:pStyle w:val="ListParagraph"/>
              <w:numPr>
                <w:ilvl w:val="0"/>
                <w:numId w:val="281"/>
              </w:numPr>
              <w:spacing w:line="276" w:lineRule="auto"/>
              <w:jc w:val="both"/>
              <w:rPr>
                <w:rFonts w:ascii="Arial" w:hAnsi="Arial" w:cs="Arial"/>
                <w:sz w:val="22"/>
              </w:rPr>
            </w:pPr>
            <w:r w:rsidRPr="00A900CD">
              <w:rPr>
                <w:rFonts w:ascii="Arial" w:hAnsi="Arial" w:cs="Arial"/>
                <w:sz w:val="22"/>
              </w:rPr>
              <w:t>Infection control; Standard safety measures</w:t>
            </w:r>
          </w:p>
          <w:p w:rsidR="00501D29" w:rsidRPr="00A900CD" w:rsidRDefault="00501D29" w:rsidP="004423D3">
            <w:pPr>
              <w:pStyle w:val="ListParagraph"/>
              <w:numPr>
                <w:ilvl w:val="0"/>
                <w:numId w:val="281"/>
              </w:numPr>
              <w:spacing w:line="276" w:lineRule="auto"/>
              <w:jc w:val="both"/>
              <w:rPr>
                <w:rFonts w:ascii="Arial" w:hAnsi="Arial" w:cs="Arial"/>
                <w:sz w:val="22"/>
              </w:rPr>
            </w:pPr>
            <w:r w:rsidRPr="00A900CD">
              <w:rPr>
                <w:rFonts w:ascii="Arial" w:hAnsi="Arial" w:cs="Arial"/>
                <w:sz w:val="22"/>
              </w:rPr>
              <w:t>Nursing audit</w:t>
            </w:r>
          </w:p>
          <w:p w:rsidR="00501D29" w:rsidRPr="00A900CD" w:rsidRDefault="00501D29" w:rsidP="004423D3">
            <w:pPr>
              <w:pStyle w:val="ListParagraph"/>
              <w:numPr>
                <w:ilvl w:val="0"/>
                <w:numId w:val="281"/>
              </w:numPr>
              <w:spacing w:line="276" w:lineRule="auto"/>
              <w:jc w:val="both"/>
              <w:rPr>
                <w:rFonts w:ascii="Arial" w:hAnsi="Arial" w:cs="Arial"/>
                <w:sz w:val="22"/>
              </w:rPr>
            </w:pPr>
            <w:r w:rsidRPr="00A900CD">
              <w:rPr>
                <w:rFonts w:ascii="Arial" w:hAnsi="Arial" w:cs="Arial"/>
                <w:sz w:val="22"/>
              </w:rPr>
              <w:t>Design of ICCU/ICTU</w:t>
            </w:r>
          </w:p>
          <w:p w:rsidR="00501D29" w:rsidRPr="00A900CD" w:rsidRDefault="00501D29" w:rsidP="004423D3">
            <w:pPr>
              <w:pStyle w:val="ListParagraph"/>
              <w:numPr>
                <w:ilvl w:val="0"/>
                <w:numId w:val="281"/>
              </w:numPr>
              <w:spacing w:line="276" w:lineRule="auto"/>
              <w:jc w:val="both"/>
              <w:rPr>
                <w:rFonts w:ascii="Arial" w:hAnsi="Arial" w:cs="Arial"/>
                <w:sz w:val="22"/>
              </w:rPr>
            </w:pPr>
            <w:r w:rsidRPr="00A900CD">
              <w:rPr>
                <w:rFonts w:ascii="Arial" w:hAnsi="Arial" w:cs="Arial"/>
                <w:sz w:val="22"/>
              </w:rPr>
              <w:t>Staffing cardiac team</w:t>
            </w:r>
          </w:p>
          <w:p w:rsidR="00501D29" w:rsidRPr="00A900CD" w:rsidRDefault="00501D29" w:rsidP="004423D3">
            <w:pPr>
              <w:pStyle w:val="ListParagraph"/>
              <w:numPr>
                <w:ilvl w:val="0"/>
                <w:numId w:val="281"/>
              </w:numPr>
              <w:spacing w:line="276" w:lineRule="auto"/>
              <w:jc w:val="both"/>
              <w:rPr>
                <w:rFonts w:ascii="Arial" w:hAnsi="Arial" w:cs="Arial"/>
                <w:sz w:val="22"/>
              </w:rPr>
            </w:pPr>
            <w:r w:rsidRPr="00A900CD">
              <w:rPr>
                <w:rFonts w:ascii="Arial" w:hAnsi="Arial" w:cs="Arial"/>
                <w:sz w:val="22"/>
              </w:rPr>
              <w:t>Burn out syndrome</w:t>
            </w:r>
          </w:p>
          <w:p w:rsidR="00501D29" w:rsidRPr="00A900CD" w:rsidRDefault="00501D29" w:rsidP="004423D3">
            <w:pPr>
              <w:pStyle w:val="ListParagraph"/>
              <w:numPr>
                <w:ilvl w:val="0"/>
                <w:numId w:val="280"/>
              </w:numPr>
              <w:jc w:val="both"/>
              <w:rPr>
                <w:rFonts w:ascii="Arial" w:hAnsi="Arial" w:cs="Arial"/>
                <w:sz w:val="22"/>
              </w:rPr>
            </w:pPr>
            <w:r w:rsidRPr="00A900CD">
              <w:rPr>
                <w:rFonts w:ascii="Arial" w:hAnsi="Arial" w:cs="Arial"/>
                <w:sz w:val="22"/>
              </w:rPr>
              <w:t>Nurse’s role in the management of I.C.C.U and ICTU.</w:t>
            </w:r>
          </w:p>
          <w:p w:rsidR="00501D29" w:rsidRPr="00A900CD" w:rsidRDefault="00501D29" w:rsidP="004423D3">
            <w:pPr>
              <w:pStyle w:val="ListParagraph"/>
              <w:numPr>
                <w:ilvl w:val="0"/>
                <w:numId w:val="280"/>
              </w:numPr>
              <w:jc w:val="both"/>
              <w:rPr>
                <w:rFonts w:ascii="Arial" w:hAnsi="Arial" w:cs="Arial"/>
                <w:sz w:val="22"/>
              </w:rPr>
            </w:pPr>
            <w:r w:rsidRPr="00A900CD">
              <w:rPr>
                <w:rFonts w:ascii="Arial" w:hAnsi="Arial" w:cs="Arial"/>
                <w:sz w:val="22"/>
              </w:rPr>
              <w:t>Mobile coronary care unit.</w:t>
            </w:r>
          </w:p>
          <w:p w:rsidR="00501D29" w:rsidRPr="00A900CD" w:rsidRDefault="00501D29" w:rsidP="004423D3">
            <w:pPr>
              <w:pStyle w:val="ListParagraph"/>
              <w:numPr>
                <w:ilvl w:val="0"/>
                <w:numId w:val="280"/>
              </w:numPr>
              <w:jc w:val="both"/>
              <w:rPr>
                <w:rFonts w:ascii="Arial" w:hAnsi="Arial" w:cs="Arial"/>
                <w:sz w:val="22"/>
              </w:rPr>
            </w:pPr>
            <w:r w:rsidRPr="00A900CD">
              <w:rPr>
                <w:rFonts w:ascii="Arial" w:hAnsi="Arial" w:cs="Arial"/>
                <w:sz w:val="22"/>
              </w:rPr>
              <w:t>Planning in service educational programme and teaching</w:t>
            </w:r>
          </w:p>
        </w:tc>
      </w:tr>
    </w:tbl>
    <w:p w:rsidR="00501D29" w:rsidRPr="00A900CD" w:rsidRDefault="00501D29" w:rsidP="00501D29">
      <w:pPr>
        <w:jc w:val="both"/>
        <w:rPr>
          <w:rFonts w:ascii="Arial" w:hAnsi="Arial" w:cs="Arial"/>
        </w:rPr>
      </w:pPr>
    </w:p>
    <w:p w:rsidR="00C64712" w:rsidRPr="00A900CD" w:rsidRDefault="00501D29" w:rsidP="00C64712">
      <w:pPr>
        <w:spacing w:after="0"/>
        <w:jc w:val="both"/>
        <w:rPr>
          <w:rFonts w:ascii="Arial" w:hAnsi="Arial" w:cs="Arial"/>
        </w:rPr>
      </w:pPr>
      <w:r w:rsidRPr="00A900CD">
        <w:rPr>
          <w:rFonts w:ascii="Arial" w:hAnsi="Arial" w:cs="Arial"/>
          <w:b/>
        </w:rPr>
        <w:t xml:space="preserve">Practical     </w:t>
      </w:r>
      <w:r w:rsidRPr="00A900CD">
        <w:rPr>
          <w:rFonts w:ascii="Arial" w:hAnsi="Arial" w:cs="Arial"/>
        </w:rPr>
        <w:tab/>
      </w:r>
      <w:r w:rsidR="00C64712" w:rsidRPr="00A900CD">
        <w:rPr>
          <w:rFonts w:ascii="Arial" w:hAnsi="Arial" w:cs="Arial"/>
        </w:rPr>
        <w:tab/>
      </w:r>
      <w:r w:rsidR="00C64712" w:rsidRPr="00A900CD">
        <w:rPr>
          <w:rFonts w:ascii="Arial" w:hAnsi="Arial" w:cs="Arial"/>
        </w:rPr>
        <w:tab/>
      </w:r>
      <w:r w:rsidR="00C64712" w:rsidRPr="00A900CD">
        <w:rPr>
          <w:rFonts w:ascii="Arial" w:hAnsi="Arial" w:cs="Arial"/>
        </w:rPr>
        <w:tab/>
      </w:r>
      <w:r w:rsidR="00C64712" w:rsidRPr="00A900CD">
        <w:rPr>
          <w:rFonts w:ascii="Arial" w:hAnsi="Arial" w:cs="Arial"/>
        </w:rPr>
        <w:tab/>
      </w:r>
      <w:r w:rsidR="00C64712" w:rsidRPr="00A900CD">
        <w:rPr>
          <w:rFonts w:ascii="Arial" w:hAnsi="Arial" w:cs="Arial"/>
        </w:rPr>
        <w:tab/>
      </w:r>
      <w:r w:rsidR="00C64712" w:rsidRPr="00A900CD">
        <w:rPr>
          <w:rFonts w:ascii="Arial" w:hAnsi="Arial" w:cs="Arial"/>
        </w:rPr>
        <w:tab/>
      </w:r>
      <w:r w:rsidR="00C64712" w:rsidRPr="00A900CD">
        <w:rPr>
          <w:rFonts w:ascii="Arial" w:hAnsi="Arial" w:cs="Arial"/>
        </w:rPr>
        <w:tab/>
      </w:r>
      <w:r w:rsidRPr="00A900CD">
        <w:rPr>
          <w:rFonts w:ascii="Arial" w:hAnsi="Arial" w:cs="Arial"/>
        </w:rPr>
        <w:t>Total – 960 hours</w:t>
      </w:r>
    </w:p>
    <w:p w:rsidR="00501D29" w:rsidRPr="00A900CD" w:rsidRDefault="00501D29" w:rsidP="00C64712">
      <w:pPr>
        <w:spacing w:after="0"/>
        <w:ind w:left="6480"/>
        <w:jc w:val="both"/>
        <w:rPr>
          <w:rFonts w:ascii="Arial" w:hAnsi="Arial" w:cs="Arial"/>
        </w:rPr>
      </w:pPr>
      <w:r w:rsidRPr="00A900CD">
        <w:rPr>
          <w:rFonts w:ascii="Arial" w:hAnsi="Arial" w:cs="Arial"/>
        </w:rPr>
        <w:t>1 Week – 30 hours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1"/>
        <w:gridCol w:w="2993"/>
        <w:gridCol w:w="1781"/>
        <w:gridCol w:w="2063"/>
        <w:gridCol w:w="1667"/>
      </w:tblGrid>
      <w:tr w:rsidR="00501D29" w:rsidRPr="00A900CD" w:rsidTr="00C64712">
        <w:tc>
          <w:tcPr>
            <w:tcW w:w="741" w:type="dxa"/>
            <w:vAlign w:val="center"/>
          </w:tcPr>
          <w:p w:rsidR="00501D29" w:rsidRPr="00A900CD" w:rsidRDefault="00501D29" w:rsidP="00C64712">
            <w:pPr>
              <w:spacing w:after="0" w:line="240" w:lineRule="auto"/>
              <w:jc w:val="center"/>
              <w:rPr>
                <w:rFonts w:ascii="Arial" w:hAnsi="Arial" w:cs="Arial"/>
                <w:b/>
              </w:rPr>
            </w:pPr>
            <w:r w:rsidRPr="00A900CD">
              <w:rPr>
                <w:rFonts w:ascii="Arial" w:hAnsi="Arial" w:cs="Arial"/>
                <w:b/>
              </w:rPr>
              <w:t>Sr. No.</w:t>
            </w:r>
          </w:p>
        </w:tc>
        <w:tc>
          <w:tcPr>
            <w:tcW w:w="4774" w:type="dxa"/>
            <w:gridSpan w:val="2"/>
            <w:vAlign w:val="center"/>
          </w:tcPr>
          <w:p w:rsidR="00501D29" w:rsidRPr="00A900CD" w:rsidRDefault="00501D29" w:rsidP="00C64712">
            <w:pPr>
              <w:spacing w:line="240" w:lineRule="auto"/>
              <w:jc w:val="center"/>
              <w:rPr>
                <w:rFonts w:ascii="Arial" w:hAnsi="Arial" w:cs="Arial"/>
                <w:b/>
              </w:rPr>
            </w:pPr>
            <w:r w:rsidRPr="00A900CD">
              <w:rPr>
                <w:rFonts w:ascii="Arial" w:hAnsi="Arial" w:cs="Arial"/>
                <w:b/>
              </w:rPr>
              <w:t>Dept. / Unit</w:t>
            </w:r>
          </w:p>
        </w:tc>
        <w:tc>
          <w:tcPr>
            <w:tcW w:w="2063" w:type="dxa"/>
            <w:vAlign w:val="center"/>
          </w:tcPr>
          <w:p w:rsidR="00501D29" w:rsidRPr="00A900CD" w:rsidRDefault="00501D29" w:rsidP="00C64712">
            <w:pPr>
              <w:spacing w:line="240" w:lineRule="auto"/>
              <w:jc w:val="center"/>
              <w:rPr>
                <w:rFonts w:ascii="Arial" w:hAnsi="Arial" w:cs="Arial"/>
                <w:b/>
              </w:rPr>
            </w:pPr>
            <w:r w:rsidRPr="00A900CD">
              <w:rPr>
                <w:rFonts w:ascii="Arial" w:hAnsi="Arial" w:cs="Arial"/>
                <w:b/>
              </w:rPr>
              <w:t>No. ofWeek</w:t>
            </w:r>
          </w:p>
        </w:tc>
        <w:tc>
          <w:tcPr>
            <w:tcW w:w="1667" w:type="dxa"/>
            <w:vAlign w:val="center"/>
          </w:tcPr>
          <w:p w:rsidR="00501D29" w:rsidRPr="00A900CD" w:rsidRDefault="00501D29" w:rsidP="00C64712">
            <w:pPr>
              <w:spacing w:line="240" w:lineRule="auto"/>
              <w:jc w:val="center"/>
              <w:rPr>
                <w:rFonts w:ascii="Arial" w:hAnsi="Arial" w:cs="Arial"/>
                <w:b/>
              </w:rPr>
            </w:pPr>
            <w:r w:rsidRPr="00A900CD">
              <w:rPr>
                <w:rFonts w:ascii="Arial" w:hAnsi="Arial" w:cs="Arial"/>
                <w:b/>
              </w:rPr>
              <w:t>Total Hours</w:t>
            </w:r>
          </w:p>
        </w:tc>
      </w:tr>
      <w:tr w:rsidR="00C64712" w:rsidRPr="00A900CD" w:rsidTr="00C64712">
        <w:trPr>
          <w:trHeight w:val="210"/>
        </w:trPr>
        <w:tc>
          <w:tcPr>
            <w:tcW w:w="741" w:type="dxa"/>
            <w:vMerge w:val="restart"/>
            <w:vAlign w:val="center"/>
          </w:tcPr>
          <w:p w:rsidR="00C64712" w:rsidRPr="00A900CD" w:rsidRDefault="00C64712" w:rsidP="00C64712">
            <w:pPr>
              <w:spacing w:line="240" w:lineRule="auto"/>
              <w:jc w:val="center"/>
              <w:rPr>
                <w:rFonts w:ascii="Arial" w:hAnsi="Arial" w:cs="Arial"/>
              </w:rPr>
            </w:pPr>
            <w:r w:rsidRPr="00A900CD">
              <w:rPr>
                <w:rFonts w:ascii="Arial" w:hAnsi="Arial" w:cs="Arial"/>
              </w:rPr>
              <w:t>1</w:t>
            </w:r>
          </w:p>
        </w:tc>
        <w:tc>
          <w:tcPr>
            <w:tcW w:w="2993" w:type="dxa"/>
            <w:vMerge w:val="restart"/>
            <w:tcBorders>
              <w:right w:val="single" w:sz="4" w:space="0" w:color="auto"/>
            </w:tcBorders>
            <w:vAlign w:val="center"/>
          </w:tcPr>
          <w:p w:rsidR="00C64712" w:rsidRPr="00A900CD" w:rsidRDefault="00C64712" w:rsidP="00C64712">
            <w:pPr>
              <w:spacing w:line="240" w:lineRule="auto"/>
              <w:rPr>
                <w:rFonts w:ascii="Arial" w:hAnsi="Arial" w:cs="Arial"/>
              </w:rPr>
            </w:pPr>
            <w:r w:rsidRPr="00A900CD">
              <w:rPr>
                <w:rFonts w:ascii="Arial" w:hAnsi="Arial" w:cs="Arial"/>
              </w:rPr>
              <w:t>Cardio thoracic</w:t>
            </w:r>
          </w:p>
        </w:tc>
        <w:tc>
          <w:tcPr>
            <w:tcW w:w="1781" w:type="dxa"/>
            <w:tcBorders>
              <w:left w:val="single" w:sz="4" w:space="0" w:color="auto"/>
            </w:tcBorders>
            <w:vAlign w:val="center"/>
          </w:tcPr>
          <w:p w:rsidR="00C64712" w:rsidRPr="00A900CD" w:rsidRDefault="00C64712" w:rsidP="00C64712">
            <w:pPr>
              <w:spacing w:line="240" w:lineRule="auto"/>
              <w:rPr>
                <w:rFonts w:ascii="Arial" w:hAnsi="Arial" w:cs="Arial"/>
              </w:rPr>
            </w:pPr>
            <w:r w:rsidRPr="00A900CD">
              <w:rPr>
                <w:rFonts w:ascii="Arial" w:hAnsi="Arial" w:cs="Arial"/>
              </w:rPr>
              <w:t>- Medical</w:t>
            </w:r>
          </w:p>
        </w:tc>
        <w:tc>
          <w:tcPr>
            <w:tcW w:w="2063" w:type="dxa"/>
            <w:vAlign w:val="center"/>
          </w:tcPr>
          <w:p w:rsidR="00C64712" w:rsidRPr="00A900CD" w:rsidRDefault="00C64712" w:rsidP="00C64712">
            <w:pPr>
              <w:spacing w:line="240" w:lineRule="auto"/>
              <w:jc w:val="center"/>
              <w:rPr>
                <w:rFonts w:ascii="Arial" w:hAnsi="Arial" w:cs="Arial"/>
              </w:rPr>
            </w:pPr>
            <w:r w:rsidRPr="00A900CD">
              <w:rPr>
                <w:rFonts w:ascii="Arial" w:hAnsi="Arial" w:cs="Arial"/>
              </w:rPr>
              <w:t>4</w:t>
            </w:r>
          </w:p>
        </w:tc>
        <w:tc>
          <w:tcPr>
            <w:tcW w:w="1667" w:type="dxa"/>
            <w:vAlign w:val="center"/>
          </w:tcPr>
          <w:p w:rsidR="00C64712" w:rsidRPr="00A900CD" w:rsidRDefault="00C64712" w:rsidP="00C64712">
            <w:pPr>
              <w:spacing w:line="240" w:lineRule="auto"/>
              <w:jc w:val="center"/>
              <w:rPr>
                <w:rFonts w:ascii="Arial" w:hAnsi="Arial" w:cs="Arial"/>
              </w:rPr>
            </w:pPr>
            <w:r w:rsidRPr="00A900CD">
              <w:rPr>
                <w:rFonts w:ascii="Arial" w:hAnsi="Arial" w:cs="Arial"/>
              </w:rPr>
              <w:t>120 Hours</w:t>
            </w:r>
          </w:p>
        </w:tc>
      </w:tr>
      <w:tr w:rsidR="00C64712" w:rsidRPr="00A900CD" w:rsidTr="00C64712">
        <w:trPr>
          <w:trHeight w:val="197"/>
        </w:trPr>
        <w:tc>
          <w:tcPr>
            <w:tcW w:w="741" w:type="dxa"/>
            <w:vMerge/>
            <w:vAlign w:val="center"/>
          </w:tcPr>
          <w:p w:rsidR="00C64712" w:rsidRPr="00A900CD" w:rsidRDefault="00C64712" w:rsidP="00C64712">
            <w:pPr>
              <w:spacing w:line="240" w:lineRule="auto"/>
              <w:jc w:val="center"/>
              <w:rPr>
                <w:rFonts w:ascii="Arial" w:hAnsi="Arial" w:cs="Arial"/>
              </w:rPr>
            </w:pPr>
          </w:p>
        </w:tc>
        <w:tc>
          <w:tcPr>
            <w:tcW w:w="2993" w:type="dxa"/>
            <w:vMerge/>
            <w:tcBorders>
              <w:right w:val="single" w:sz="4" w:space="0" w:color="auto"/>
            </w:tcBorders>
            <w:vAlign w:val="center"/>
          </w:tcPr>
          <w:p w:rsidR="00C64712" w:rsidRPr="00A900CD" w:rsidRDefault="00C64712" w:rsidP="00C64712">
            <w:pPr>
              <w:spacing w:line="240" w:lineRule="auto"/>
              <w:rPr>
                <w:rFonts w:ascii="Arial" w:hAnsi="Arial" w:cs="Arial"/>
              </w:rPr>
            </w:pPr>
          </w:p>
        </w:tc>
        <w:tc>
          <w:tcPr>
            <w:tcW w:w="1781" w:type="dxa"/>
            <w:tcBorders>
              <w:left w:val="single" w:sz="4" w:space="0" w:color="auto"/>
            </w:tcBorders>
            <w:vAlign w:val="center"/>
          </w:tcPr>
          <w:p w:rsidR="00C64712" w:rsidRPr="00A900CD" w:rsidRDefault="00C64712" w:rsidP="00C64712">
            <w:pPr>
              <w:spacing w:line="240" w:lineRule="auto"/>
              <w:rPr>
                <w:rFonts w:ascii="Arial" w:hAnsi="Arial" w:cs="Arial"/>
              </w:rPr>
            </w:pPr>
            <w:r w:rsidRPr="00A900CD">
              <w:rPr>
                <w:rFonts w:ascii="Arial" w:hAnsi="Arial" w:cs="Arial"/>
              </w:rPr>
              <w:t>- Surgical</w:t>
            </w:r>
          </w:p>
        </w:tc>
        <w:tc>
          <w:tcPr>
            <w:tcW w:w="2063" w:type="dxa"/>
            <w:vAlign w:val="center"/>
          </w:tcPr>
          <w:p w:rsidR="00C64712" w:rsidRPr="00A900CD" w:rsidRDefault="00C64712" w:rsidP="00C64712">
            <w:pPr>
              <w:spacing w:line="240" w:lineRule="auto"/>
              <w:jc w:val="center"/>
              <w:rPr>
                <w:rFonts w:ascii="Arial" w:hAnsi="Arial" w:cs="Arial"/>
              </w:rPr>
            </w:pPr>
            <w:r w:rsidRPr="00A900CD">
              <w:rPr>
                <w:rFonts w:ascii="Arial" w:hAnsi="Arial" w:cs="Arial"/>
              </w:rPr>
              <w:t>4</w:t>
            </w:r>
          </w:p>
        </w:tc>
        <w:tc>
          <w:tcPr>
            <w:tcW w:w="1667" w:type="dxa"/>
            <w:vAlign w:val="center"/>
          </w:tcPr>
          <w:p w:rsidR="00C64712" w:rsidRPr="00A900CD" w:rsidRDefault="00C64712" w:rsidP="00C64712">
            <w:pPr>
              <w:spacing w:line="240" w:lineRule="auto"/>
              <w:jc w:val="center"/>
              <w:rPr>
                <w:rFonts w:ascii="Arial" w:hAnsi="Arial" w:cs="Arial"/>
              </w:rPr>
            </w:pPr>
            <w:r w:rsidRPr="00A900CD">
              <w:rPr>
                <w:rFonts w:ascii="Arial" w:hAnsi="Arial" w:cs="Arial"/>
              </w:rPr>
              <w:t>120 Hours</w:t>
            </w:r>
          </w:p>
        </w:tc>
      </w:tr>
      <w:tr w:rsidR="00501D29" w:rsidRPr="00A900CD" w:rsidTr="00C64712">
        <w:tc>
          <w:tcPr>
            <w:tcW w:w="741" w:type="dxa"/>
            <w:vAlign w:val="center"/>
          </w:tcPr>
          <w:p w:rsidR="00501D29" w:rsidRPr="00A900CD" w:rsidRDefault="00501D29" w:rsidP="00C64712">
            <w:pPr>
              <w:spacing w:line="240" w:lineRule="auto"/>
              <w:jc w:val="center"/>
              <w:rPr>
                <w:rFonts w:ascii="Arial" w:hAnsi="Arial" w:cs="Arial"/>
              </w:rPr>
            </w:pPr>
            <w:r w:rsidRPr="00A900CD">
              <w:rPr>
                <w:rFonts w:ascii="Arial" w:hAnsi="Arial" w:cs="Arial"/>
              </w:rPr>
              <w:t>2</w:t>
            </w:r>
          </w:p>
        </w:tc>
        <w:tc>
          <w:tcPr>
            <w:tcW w:w="4774" w:type="dxa"/>
            <w:gridSpan w:val="2"/>
            <w:vAlign w:val="center"/>
          </w:tcPr>
          <w:p w:rsidR="00501D29" w:rsidRPr="00A900CD" w:rsidRDefault="00501D29" w:rsidP="00C64712">
            <w:pPr>
              <w:spacing w:line="240" w:lineRule="auto"/>
              <w:rPr>
                <w:rFonts w:ascii="Arial" w:hAnsi="Arial" w:cs="Arial"/>
              </w:rPr>
            </w:pPr>
            <w:r w:rsidRPr="00A900CD">
              <w:rPr>
                <w:rFonts w:ascii="Arial" w:hAnsi="Arial" w:cs="Arial"/>
              </w:rPr>
              <w:t>OTs (Cardiac and thoracic)</w:t>
            </w:r>
          </w:p>
        </w:tc>
        <w:tc>
          <w:tcPr>
            <w:tcW w:w="2063" w:type="dxa"/>
            <w:vAlign w:val="center"/>
          </w:tcPr>
          <w:p w:rsidR="00501D29" w:rsidRPr="00A900CD" w:rsidRDefault="00501D29" w:rsidP="00C64712">
            <w:pPr>
              <w:spacing w:line="240" w:lineRule="auto"/>
              <w:jc w:val="center"/>
              <w:rPr>
                <w:rFonts w:ascii="Arial" w:hAnsi="Arial" w:cs="Arial"/>
              </w:rPr>
            </w:pPr>
            <w:r w:rsidRPr="00A900CD">
              <w:rPr>
                <w:rFonts w:ascii="Arial" w:hAnsi="Arial" w:cs="Arial"/>
              </w:rPr>
              <w:t>4</w:t>
            </w:r>
          </w:p>
        </w:tc>
        <w:tc>
          <w:tcPr>
            <w:tcW w:w="1667" w:type="dxa"/>
            <w:vAlign w:val="center"/>
          </w:tcPr>
          <w:p w:rsidR="00501D29" w:rsidRPr="00A900CD" w:rsidRDefault="00501D29" w:rsidP="00C64712">
            <w:pPr>
              <w:spacing w:line="240" w:lineRule="auto"/>
              <w:jc w:val="center"/>
              <w:rPr>
                <w:rFonts w:ascii="Arial" w:hAnsi="Arial" w:cs="Arial"/>
              </w:rPr>
            </w:pPr>
            <w:r w:rsidRPr="00A900CD">
              <w:rPr>
                <w:rFonts w:ascii="Arial" w:hAnsi="Arial" w:cs="Arial"/>
              </w:rPr>
              <w:t>120 Hours</w:t>
            </w:r>
          </w:p>
        </w:tc>
      </w:tr>
      <w:tr w:rsidR="00501D29" w:rsidRPr="00A900CD" w:rsidTr="00C64712">
        <w:tc>
          <w:tcPr>
            <w:tcW w:w="741" w:type="dxa"/>
            <w:vAlign w:val="center"/>
          </w:tcPr>
          <w:p w:rsidR="00501D29" w:rsidRPr="00A900CD" w:rsidRDefault="00501D29" w:rsidP="00C64712">
            <w:pPr>
              <w:spacing w:line="240" w:lineRule="auto"/>
              <w:jc w:val="center"/>
              <w:rPr>
                <w:rFonts w:ascii="Arial" w:hAnsi="Arial" w:cs="Arial"/>
              </w:rPr>
            </w:pPr>
            <w:r w:rsidRPr="00A900CD">
              <w:rPr>
                <w:rFonts w:ascii="Arial" w:hAnsi="Arial" w:cs="Arial"/>
              </w:rPr>
              <w:t>3</w:t>
            </w:r>
          </w:p>
        </w:tc>
        <w:tc>
          <w:tcPr>
            <w:tcW w:w="4774" w:type="dxa"/>
            <w:gridSpan w:val="2"/>
            <w:vAlign w:val="center"/>
          </w:tcPr>
          <w:p w:rsidR="00501D29" w:rsidRPr="00A900CD" w:rsidRDefault="00501D29" w:rsidP="00C64712">
            <w:pPr>
              <w:spacing w:line="240" w:lineRule="auto"/>
              <w:rPr>
                <w:rFonts w:ascii="Arial" w:hAnsi="Arial" w:cs="Arial"/>
              </w:rPr>
            </w:pPr>
            <w:r w:rsidRPr="00A900CD">
              <w:rPr>
                <w:rFonts w:ascii="Arial" w:hAnsi="Arial" w:cs="Arial"/>
              </w:rPr>
              <w:t>Casualty</w:t>
            </w:r>
          </w:p>
        </w:tc>
        <w:tc>
          <w:tcPr>
            <w:tcW w:w="2063" w:type="dxa"/>
            <w:vAlign w:val="center"/>
          </w:tcPr>
          <w:p w:rsidR="00501D29" w:rsidRPr="00A900CD" w:rsidRDefault="00501D29" w:rsidP="00C64712">
            <w:pPr>
              <w:spacing w:line="240" w:lineRule="auto"/>
              <w:jc w:val="center"/>
              <w:rPr>
                <w:rFonts w:ascii="Arial" w:hAnsi="Arial" w:cs="Arial"/>
              </w:rPr>
            </w:pPr>
            <w:r w:rsidRPr="00A900CD">
              <w:rPr>
                <w:rFonts w:ascii="Arial" w:hAnsi="Arial" w:cs="Arial"/>
              </w:rPr>
              <w:t>2</w:t>
            </w:r>
          </w:p>
        </w:tc>
        <w:tc>
          <w:tcPr>
            <w:tcW w:w="1667" w:type="dxa"/>
            <w:vAlign w:val="center"/>
          </w:tcPr>
          <w:p w:rsidR="00501D29" w:rsidRPr="00A900CD" w:rsidRDefault="00501D29" w:rsidP="00C64712">
            <w:pPr>
              <w:spacing w:line="240" w:lineRule="auto"/>
              <w:jc w:val="center"/>
              <w:rPr>
                <w:rFonts w:ascii="Arial" w:hAnsi="Arial" w:cs="Arial"/>
              </w:rPr>
            </w:pPr>
            <w:r w:rsidRPr="00A900CD">
              <w:rPr>
                <w:rFonts w:ascii="Arial" w:hAnsi="Arial" w:cs="Arial"/>
              </w:rPr>
              <w:t>60 Hours</w:t>
            </w:r>
          </w:p>
        </w:tc>
      </w:tr>
      <w:tr w:rsidR="00501D29" w:rsidRPr="00A900CD" w:rsidTr="00C64712">
        <w:tc>
          <w:tcPr>
            <w:tcW w:w="741" w:type="dxa"/>
            <w:vAlign w:val="center"/>
          </w:tcPr>
          <w:p w:rsidR="00501D29" w:rsidRPr="00A900CD" w:rsidRDefault="00501D29" w:rsidP="00C64712">
            <w:pPr>
              <w:spacing w:line="240" w:lineRule="auto"/>
              <w:jc w:val="center"/>
              <w:rPr>
                <w:rFonts w:ascii="Arial" w:hAnsi="Arial" w:cs="Arial"/>
              </w:rPr>
            </w:pPr>
            <w:r w:rsidRPr="00A900CD">
              <w:rPr>
                <w:rFonts w:ascii="Arial" w:hAnsi="Arial" w:cs="Arial"/>
              </w:rPr>
              <w:t>4</w:t>
            </w:r>
          </w:p>
        </w:tc>
        <w:tc>
          <w:tcPr>
            <w:tcW w:w="4774" w:type="dxa"/>
            <w:gridSpan w:val="2"/>
            <w:vAlign w:val="center"/>
          </w:tcPr>
          <w:p w:rsidR="00501D29" w:rsidRPr="00A900CD" w:rsidRDefault="00501D29" w:rsidP="00C64712">
            <w:pPr>
              <w:spacing w:line="240" w:lineRule="auto"/>
              <w:rPr>
                <w:rFonts w:ascii="Arial" w:hAnsi="Arial" w:cs="Arial"/>
              </w:rPr>
            </w:pPr>
            <w:r w:rsidRPr="00A900CD">
              <w:rPr>
                <w:rFonts w:ascii="Arial" w:hAnsi="Arial" w:cs="Arial"/>
              </w:rPr>
              <w:t>Diagnostic labs including Cath lab</w:t>
            </w:r>
          </w:p>
        </w:tc>
        <w:tc>
          <w:tcPr>
            <w:tcW w:w="2063" w:type="dxa"/>
            <w:vAlign w:val="center"/>
          </w:tcPr>
          <w:p w:rsidR="00501D29" w:rsidRPr="00A900CD" w:rsidRDefault="00501D29" w:rsidP="00C64712">
            <w:pPr>
              <w:spacing w:line="240" w:lineRule="auto"/>
              <w:jc w:val="center"/>
              <w:rPr>
                <w:rFonts w:ascii="Arial" w:hAnsi="Arial" w:cs="Arial"/>
              </w:rPr>
            </w:pPr>
            <w:r w:rsidRPr="00A900CD">
              <w:rPr>
                <w:rFonts w:ascii="Arial" w:hAnsi="Arial" w:cs="Arial"/>
              </w:rPr>
              <w:t>2</w:t>
            </w:r>
          </w:p>
        </w:tc>
        <w:tc>
          <w:tcPr>
            <w:tcW w:w="1667" w:type="dxa"/>
            <w:vAlign w:val="center"/>
          </w:tcPr>
          <w:p w:rsidR="00501D29" w:rsidRPr="00A900CD" w:rsidRDefault="00501D29" w:rsidP="00C64712">
            <w:pPr>
              <w:spacing w:line="240" w:lineRule="auto"/>
              <w:jc w:val="center"/>
              <w:rPr>
                <w:rFonts w:ascii="Arial" w:hAnsi="Arial" w:cs="Arial"/>
              </w:rPr>
            </w:pPr>
            <w:r w:rsidRPr="00A900CD">
              <w:rPr>
                <w:rFonts w:ascii="Arial" w:hAnsi="Arial" w:cs="Arial"/>
              </w:rPr>
              <w:t>60 Hours</w:t>
            </w:r>
          </w:p>
        </w:tc>
      </w:tr>
      <w:tr w:rsidR="00501D29" w:rsidRPr="00A900CD" w:rsidTr="00C64712">
        <w:tc>
          <w:tcPr>
            <w:tcW w:w="741" w:type="dxa"/>
            <w:vAlign w:val="center"/>
          </w:tcPr>
          <w:p w:rsidR="00501D29" w:rsidRPr="00A900CD" w:rsidRDefault="00501D29" w:rsidP="00C64712">
            <w:pPr>
              <w:spacing w:line="240" w:lineRule="auto"/>
              <w:jc w:val="center"/>
              <w:rPr>
                <w:rFonts w:ascii="Arial" w:hAnsi="Arial" w:cs="Arial"/>
              </w:rPr>
            </w:pPr>
            <w:r w:rsidRPr="00A900CD">
              <w:rPr>
                <w:rFonts w:ascii="Arial" w:hAnsi="Arial" w:cs="Arial"/>
              </w:rPr>
              <w:t>5</w:t>
            </w:r>
          </w:p>
        </w:tc>
        <w:tc>
          <w:tcPr>
            <w:tcW w:w="4774" w:type="dxa"/>
            <w:gridSpan w:val="2"/>
            <w:vAlign w:val="center"/>
          </w:tcPr>
          <w:p w:rsidR="00501D29" w:rsidRPr="00A900CD" w:rsidRDefault="00501D29" w:rsidP="00C64712">
            <w:pPr>
              <w:spacing w:line="240" w:lineRule="auto"/>
              <w:rPr>
                <w:rFonts w:ascii="Arial" w:hAnsi="Arial" w:cs="Arial"/>
              </w:rPr>
            </w:pPr>
            <w:r w:rsidRPr="00A900CD">
              <w:rPr>
                <w:rFonts w:ascii="Arial" w:hAnsi="Arial" w:cs="Arial"/>
              </w:rPr>
              <w:t>ICCU</w:t>
            </w:r>
          </w:p>
        </w:tc>
        <w:tc>
          <w:tcPr>
            <w:tcW w:w="2063" w:type="dxa"/>
            <w:vAlign w:val="center"/>
          </w:tcPr>
          <w:p w:rsidR="00501D29" w:rsidRPr="00A900CD" w:rsidRDefault="00501D29" w:rsidP="00C64712">
            <w:pPr>
              <w:spacing w:line="240" w:lineRule="auto"/>
              <w:jc w:val="center"/>
              <w:rPr>
                <w:rFonts w:ascii="Arial" w:hAnsi="Arial" w:cs="Arial"/>
              </w:rPr>
            </w:pPr>
            <w:r w:rsidRPr="00A900CD">
              <w:rPr>
                <w:rFonts w:ascii="Arial" w:hAnsi="Arial" w:cs="Arial"/>
              </w:rPr>
              <w:t>4</w:t>
            </w:r>
          </w:p>
        </w:tc>
        <w:tc>
          <w:tcPr>
            <w:tcW w:w="1667" w:type="dxa"/>
            <w:vAlign w:val="center"/>
          </w:tcPr>
          <w:p w:rsidR="00501D29" w:rsidRPr="00A900CD" w:rsidRDefault="00501D29" w:rsidP="00C64712">
            <w:pPr>
              <w:spacing w:line="240" w:lineRule="auto"/>
              <w:jc w:val="center"/>
              <w:rPr>
                <w:rFonts w:ascii="Arial" w:hAnsi="Arial" w:cs="Arial"/>
              </w:rPr>
            </w:pPr>
            <w:r w:rsidRPr="00A900CD">
              <w:rPr>
                <w:rFonts w:ascii="Arial" w:hAnsi="Arial" w:cs="Arial"/>
              </w:rPr>
              <w:t>120 Hours</w:t>
            </w:r>
          </w:p>
        </w:tc>
      </w:tr>
      <w:tr w:rsidR="00501D29" w:rsidRPr="00A900CD" w:rsidTr="00C64712">
        <w:tc>
          <w:tcPr>
            <w:tcW w:w="741" w:type="dxa"/>
            <w:vAlign w:val="center"/>
          </w:tcPr>
          <w:p w:rsidR="00501D29" w:rsidRPr="00A900CD" w:rsidRDefault="00501D29" w:rsidP="00C64712">
            <w:pPr>
              <w:spacing w:line="240" w:lineRule="auto"/>
              <w:jc w:val="center"/>
              <w:rPr>
                <w:rFonts w:ascii="Arial" w:hAnsi="Arial" w:cs="Arial"/>
              </w:rPr>
            </w:pPr>
            <w:r w:rsidRPr="00A900CD">
              <w:rPr>
                <w:rFonts w:ascii="Arial" w:hAnsi="Arial" w:cs="Arial"/>
              </w:rPr>
              <w:t>6</w:t>
            </w:r>
          </w:p>
        </w:tc>
        <w:tc>
          <w:tcPr>
            <w:tcW w:w="4774" w:type="dxa"/>
            <w:gridSpan w:val="2"/>
            <w:vAlign w:val="center"/>
          </w:tcPr>
          <w:p w:rsidR="00501D29" w:rsidRPr="00A900CD" w:rsidRDefault="00501D29" w:rsidP="00C64712">
            <w:pPr>
              <w:spacing w:line="240" w:lineRule="auto"/>
              <w:rPr>
                <w:rFonts w:ascii="Arial" w:hAnsi="Arial" w:cs="Arial"/>
              </w:rPr>
            </w:pPr>
            <w:r w:rsidRPr="00A900CD">
              <w:rPr>
                <w:rFonts w:ascii="Arial" w:hAnsi="Arial" w:cs="Arial"/>
              </w:rPr>
              <w:t>ICU</w:t>
            </w:r>
          </w:p>
        </w:tc>
        <w:tc>
          <w:tcPr>
            <w:tcW w:w="2063" w:type="dxa"/>
            <w:vAlign w:val="center"/>
          </w:tcPr>
          <w:p w:rsidR="00501D29" w:rsidRPr="00A900CD" w:rsidRDefault="00501D29" w:rsidP="00C64712">
            <w:pPr>
              <w:spacing w:line="240" w:lineRule="auto"/>
              <w:jc w:val="center"/>
              <w:rPr>
                <w:rFonts w:ascii="Arial" w:hAnsi="Arial" w:cs="Arial"/>
              </w:rPr>
            </w:pPr>
            <w:r w:rsidRPr="00A900CD">
              <w:rPr>
                <w:rFonts w:ascii="Arial" w:hAnsi="Arial" w:cs="Arial"/>
              </w:rPr>
              <w:t>4</w:t>
            </w:r>
          </w:p>
        </w:tc>
        <w:tc>
          <w:tcPr>
            <w:tcW w:w="1667" w:type="dxa"/>
            <w:vAlign w:val="center"/>
          </w:tcPr>
          <w:p w:rsidR="00501D29" w:rsidRPr="00A900CD" w:rsidRDefault="00501D29" w:rsidP="00C64712">
            <w:pPr>
              <w:spacing w:line="240" w:lineRule="auto"/>
              <w:jc w:val="center"/>
              <w:rPr>
                <w:rFonts w:ascii="Arial" w:hAnsi="Arial" w:cs="Arial"/>
              </w:rPr>
            </w:pPr>
            <w:r w:rsidRPr="00A900CD">
              <w:rPr>
                <w:rFonts w:ascii="Arial" w:hAnsi="Arial" w:cs="Arial"/>
              </w:rPr>
              <w:t>120 Hours</w:t>
            </w:r>
          </w:p>
        </w:tc>
      </w:tr>
      <w:tr w:rsidR="00501D29" w:rsidRPr="00A900CD" w:rsidTr="00C64712">
        <w:tc>
          <w:tcPr>
            <w:tcW w:w="741" w:type="dxa"/>
            <w:vAlign w:val="center"/>
          </w:tcPr>
          <w:p w:rsidR="00501D29" w:rsidRPr="00A900CD" w:rsidRDefault="00501D29" w:rsidP="00C64712">
            <w:pPr>
              <w:spacing w:line="240" w:lineRule="auto"/>
              <w:jc w:val="center"/>
              <w:rPr>
                <w:rFonts w:ascii="Arial" w:hAnsi="Arial" w:cs="Arial"/>
              </w:rPr>
            </w:pPr>
            <w:r w:rsidRPr="00A900CD">
              <w:rPr>
                <w:rFonts w:ascii="Arial" w:hAnsi="Arial" w:cs="Arial"/>
              </w:rPr>
              <w:t>7</w:t>
            </w:r>
          </w:p>
        </w:tc>
        <w:tc>
          <w:tcPr>
            <w:tcW w:w="4774" w:type="dxa"/>
            <w:gridSpan w:val="2"/>
            <w:vAlign w:val="center"/>
          </w:tcPr>
          <w:p w:rsidR="00501D29" w:rsidRPr="00A900CD" w:rsidRDefault="00501D29" w:rsidP="00C64712">
            <w:pPr>
              <w:spacing w:line="240" w:lineRule="auto"/>
              <w:rPr>
                <w:rFonts w:ascii="Arial" w:hAnsi="Arial" w:cs="Arial"/>
              </w:rPr>
            </w:pPr>
            <w:r w:rsidRPr="00A900CD">
              <w:rPr>
                <w:rFonts w:ascii="Arial" w:hAnsi="Arial" w:cs="Arial"/>
              </w:rPr>
              <w:t>CCU</w:t>
            </w:r>
          </w:p>
        </w:tc>
        <w:tc>
          <w:tcPr>
            <w:tcW w:w="2063" w:type="dxa"/>
            <w:vAlign w:val="center"/>
          </w:tcPr>
          <w:p w:rsidR="00501D29" w:rsidRPr="00A900CD" w:rsidRDefault="00501D29" w:rsidP="00C64712">
            <w:pPr>
              <w:spacing w:line="240" w:lineRule="auto"/>
              <w:jc w:val="center"/>
              <w:rPr>
                <w:rFonts w:ascii="Arial" w:hAnsi="Arial" w:cs="Arial"/>
              </w:rPr>
            </w:pPr>
            <w:r w:rsidRPr="00A900CD">
              <w:rPr>
                <w:rFonts w:ascii="Arial" w:hAnsi="Arial" w:cs="Arial"/>
              </w:rPr>
              <w:t>4</w:t>
            </w:r>
          </w:p>
        </w:tc>
        <w:tc>
          <w:tcPr>
            <w:tcW w:w="1667" w:type="dxa"/>
            <w:vAlign w:val="center"/>
          </w:tcPr>
          <w:p w:rsidR="00501D29" w:rsidRPr="00A900CD" w:rsidRDefault="00501D29" w:rsidP="00C64712">
            <w:pPr>
              <w:spacing w:line="240" w:lineRule="auto"/>
              <w:jc w:val="center"/>
              <w:rPr>
                <w:rFonts w:ascii="Arial" w:hAnsi="Arial" w:cs="Arial"/>
              </w:rPr>
            </w:pPr>
            <w:r w:rsidRPr="00A900CD">
              <w:rPr>
                <w:rFonts w:ascii="Arial" w:hAnsi="Arial" w:cs="Arial"/>
              </w:rPr>
              <w:t>120 Hours</w:t>
            </w:r>
          </w:p>
        </w:tc>
      </w:tr>
      <w:tr w:rsidR="00501D29" w:rsidRPr="00A900CD" w:rsidTr="00C64712">
        <w:tc>
          <w:tcPr>
            <w:tcW w:w="741" w:type="dxa"/>
            <w:vAlign w:val="center"/>
          </w:tcPr>
          <w:p w:rsidR="00501D29" w:rsidRPr="00A900CD" w:rsidRDefault="00501D29" w:rsidP="00C64712">
            <w:pPr>
              <w:spacing w:line="240" w:lineRule="auto"/>
              <w:jc w:val="center"/>
              <w:rPr>
                <w:rFonts w:ascii="Arial" w:hAnsi="Arial" w:cs="Arial"/>
              </w:rPr>
            </w:pPr>
            <w:r w:rsidRPr="00A900CD">
              <w:rPr>
                <w:rFonts w:ascii="Arial" w:hAnsi="Arial" w:cs="Arial"/>
              </w:rPr>
              <w:t>8</w:t>
            </w:r>
          </w:p>
        </w:tc>
        <w:tc>
          <w:tcPr>
            <w:tcW w:w="4774" w:type="dxa"/>
            <w:gridSpan w:val="2"/>
            <w:vAlign w:val="center"/>
          </w:tcPr>
          <w:p w:rsidR="00501D29" w:rsidRPr="00A900CD" w:rsidRDefault="00501D29" w:rsidP="00C64712">
            <w:pPr>
              <w:spacing w:line="240" w:lineRule="auto"/>
              <w:rPr>
                <w:rFonts w:ascii="Arial" w:hAnsi="Arial" w:cs="Arial"/>
              </w:rPr>
            </w:pPr>
            <w:r w:rsidRPr="00A900CD">
              <w:rPr>
                <w:rFonts w:ascii="Arial" w:hAnsi="Arial" w:cs="Arial"/>
              </w:rPr>
              <w:t>Pediatric Intensive</w:t>
            </w:r>
          </w:p>
        </w:tc>
        <w:tc>
          <w:tcPr>
            <w:tcW w:w="2063" w:type="dxa"/>
            <w:vAlign w:val="center"/>
          </w:tcPr>
          <w:p w:rsidR="00501D29" w:rsidRPr="00A900CD" w:rsidRDefault="00501D29" w:rsidP="00C64712">
            <w:pPr>
              <w:spacing w:line="240" w:lineRule="auto"/>
              <w:jc w:val="center"/>
              <w:rPr>
                <w:rFonts w:ascii="Arial" w:hAnsi="Arial" w:cs="Arial"/>
              </w:rPr>
            </w:pPr>
            <w:r w:rsidRPr="00A900CD">
              <w:rPr>
                <w:rFonts w:ascii="Arial" w:hAnsi="Arial" w:cs="Arial"/>
              </w:rPr>
              <w:t>2</w:t>
            </w:r>
          </w:p>
        </w:tc>
        <w:tc>
          <w:tcPr>
            <w:tcW w:w="1667" w:type="dxa"/>
            <w:vAlign w:val="center"/>
          </w:tcPr>
          <w:p w:rsidR="00501D29" w:rsidRPr="00A900CD" w:rsidRDefault="00501D29" w:rsidP="00C64712">
            <w:pPr>
              <w:spacing w:line="240" w:lineRule="auto"/>
              <w:jc w:val="center"/>
              <w:rPr>
                <w:rFonts w:ascii="Arial" w:hAnsi="Arial" w:cs="Arial"/>
              </w:rPr>
            </w:pPr>
            <w:r w:rsidRPr="00A900CD">
              <w:rPr>
                <w:rFonts w:ascii="Arial" w:hAnsi="Arial" w:cs="Arial"/>
              </w:rPr>
              <w:t>60 Hours</w:t>
            </w:r>
          </w:p>
        </w:tc>
      </w:tr>
      <w:tr w:rsidR="00501D29" w:rsidRPr="00A900CD" w:rsidTr="00C64712">
        <w:tc>
          <w:tcPr>
            <w:tcW w:w="741" w:type="dxa"/>
            <w:vAlign w:val="center"/>
          </w:tcPr>
          <w:p w:rsidR="00501D29" w:rsidRPr="00A900CD" w:rsidRDefault="00501D29" w:rsidP="00C64712">
            <w:pPr>
              <w:spacing w:line="240" w:lineRule="auto"/>
              <w:jc w:val="center"/>
              <w:rPr>
                <w:rFonts w:ascii="Arial" w:hAnsi="Arial" w:cs="Arial"/>
              </w:rPr>
            </w:pPr>
            <w:r w:rsidRPr="00A900CD">
              <w:rPr>
                <w:rFonts w:ascii="Arial" w:hAnsi="Arial" w:cs="Arial"/>
              </w:rPr>
              <w:t>9</w:t>
            </w:r>
          </w:p>
        </w:tc>
        <w:tc>
          <w:tcPr>
            <w:tcW w:w="4774" w:type="dxa"/>
            <w:gridSpan w:val="2"/>
            <w:vAlign w:val="center"/>
          </w:tcPr>
          <w:p w:rsidR="00501D29" w:rsidRPr="00A900CD" w:rsidRDefault="00501D29" w:rsidP="00C64712">
            <w:pPr>
              <w:spacing w:line="240" w:lineRule="auto"/>
              <w:rPr>
                <w:rFonts w:ascii="Arial" w:hAnsi="Arial" w:cs="Arial"/>
              </w:rPr>
            </w:pPr>
            <w:r w:rsidRPr="00A900CD">
              <w:rPr>
                <w:rFonts w:ascii="Arial" w:hAnsi="Arial" w:cs="Arial"/>
              </w:rPr>
              <w:t>OPD</w:t>
            </w:r>
          </w:p>
        </w:tc>
        <w:tc>
          <w:tcPr>
            <w:tcW w:w="2063" w:type="dxa"/>
            <w:vAlign w:val="center"/>
          </w:tcPr>
          <w:p w:rsidR="00501D29" w:rsidRPr="00A900CD" w:rsidRDefault="00501D29" w:rsidP="00C64712">
            <w:pPr>
              <w:spacing w:line="240" w:lineRule="auto"/>
              <w:jc w:val="center"/>
              <w:rPr>
                <w:rFonts w:ascii="Arial" w:hAnsi="Arial" w:cs="Arial"/>
              </w:rPr>
            </w:pPr>
            <w:r w:rsidRPr="00A900CD">
              <w:rPr>
                <w:rFonts w:ascii="Arial" w:hAnsi="Arial" w:cs="Arial"/>
              </w:rPr>
              <w:t>2</w:t>
            </w:r>
          </w:p>
        </w:tc>
        <w:tc>
          <w:tcPr>
            <w:tcW w:w="1667" w:type="dxa"/>
            <w:vAlign w:val="center"/>
          </w:tcPr>
          <w:p w:rsidR="00501D29" w:rsidRPr="00A900CD" w:rsidRDefault="00501D29" w:rsidP="00C64712">
            <w:pPr>
              <w:spacing w:line="240" w:lineRule="auto"/>
              <w:jc w:val="center"/>
              <w:rPr>
                <w:rFonts w:ascii="Arial" w:hAnsi="Arial" w:cs="Arial"/>
              </w:rPr>
            </w:pPr>
            <w:r w:rsidRPr="00A900CD">
              <w:rPr>
                <w:rFonts w:ascii="Arial" w:hAnsi="Arial" w:cs="Arial"/>
              </w:rPr>
              <w:t>60 Hours</w:t>
            </w:r>
          </w:p>
        </w:tc>
      </w:tr>
      <w:tr w:rsidR="00501D29" w:rsidRPr="00A900CD" w:rsidTr="00C64712">
        <w:tc>
          <w:tcPr>
            <w:tcW w:w="741" w:type="dxa"/>
          </w:tcPr>
          <w:p w:rsidR="00501D29" w:rsidRPr="00A900CD" w:rsidRDefault="00501D29" w:rsidP="00C64712">
            <w:pPr>
              <w:spacing w:line="240" w:lineRule="auto"/>
              <w:jc w:val="both"/>
              <w:rPr>
                <w:rFonts w:ascii="Arial" w:hAnsi="Arial" w:cs="Arial"/>
              </w:rPr>
            </w:pPr>
          </w:p>
        </w:tc>
        <w:tc>
          <w:tcPr>
            <w:tcW w:w="4774" w:type="dxa"/>
            <w:gridSpan w:val="2"/>
            <w:vAlign w:val="center"/>
          </w:tcPr>
          <w:p w:rsidR="00501D29" w:rsidRPr="00A900CD" w:rsidRDefault="00501D29" w:rsidP="00C64712">
            <w:pPr>
              <w:spacing w:line="240" w:lineRule="auto"/>
              <w:rPr>
                <w:rFonts w:ascii="Arial" w:hAnsi="Arial" w:cs="Arial"/>
              </w:rPr>
            </w:pPr>
            <w:r w:rsidRPr="00A900CD">
              <w:rPr>
                <w:rFonts w:ascii="Arial" w:hAnsi="Arial" w:cs="Arial"/>
              </w:rPr>
              <w:t>Total</w:t>
            </w:r>
          </w:p>
        </w:tc>
        <w:tc>
          <w:tcPr>
            <w:tcW w:w="2063" w:type="dxa"/>
            <w:vAlign w:val="center"/>
          </w:tcPr>
          <w:p w:rsidR="00501D29" w:rsidRPr="00A900CD" w:rsidRDefault="00501D29" w:rsidP="00C64712">
            <w:pPr>
              <w:spacing w:line="240" w:lineRule="auto"/>
              <w:jc w:val="center"/>
              <w:rPr>
                <w:rFonts w:ascii="Arial" w:hAnsi="Arial" w:cs="Arial"/>
              </w:rPr>
            </w:pPr>
            <w:r w:rsidRPr="00A900CD">
              <w:rPr>
                <w:rFonts w:ascii="Arial" w:hAnsi="Arial" w:cs="Arial"/>
              </w:rPr>
              <w:t>32 Weeks</w:t>
            </w:r>
          </w:p>
        </w:tc>
        <w:tc>
          <w:tcPr>
            <w:tcW w:w="1667" w:type="dxa"/>
            <w:vAlign w:val="center"/>
          </w:tcPr>
          <w:p w:rsidR="00501D29" w:rsidRPr="00A900CD" w:rsidRDefault="00501D29" w:rsidP="00C64712">
            <w:pPr>
              <w:spacing w:line="240" w:lineRule="auto"/>
              <w:jc w:val="center"/>
              <w:rPr>
                <w:rFonts w:ascii="Arial" w:hAnsi="Arial" w:cs="Arial"/>
              </w:rPr>
            </w:pPr>
            <w:r w:rsidRPr="00A900CD">
              <w:rPr>
                <w:rFonts w:ascii="Arial" w:hAnsi="Arial" w:cs="Arial"/>
              </w:rPr>
              <w:t>960 Hours</w:t>
            </w:r>
          </w:p>
        </w:tc>
      </w:tr>
    </w:tbl>
    <w:p w:rsidR="00501D29" w:rsidRPr="00A900CD" w:rsidRDefault="00501D29" w:rsidP="00501D29">
      <w:pPr>
        <w:jc w:val="both"/>
        <w:rPr>
          <w:rFonts w:ascii="Arial" w:hAnsi="Arial" w:cs="Arial"/>
        </w:rPr>
      </w:pPr>
    </w:p>
    <w:p w:rsidR="00C64712" w:rsidRPr="00A900CD" w:rsidRDefault="00C64712" w:rsidP="00501D29">
      <w:pPr>
        <w:jc w:val="both"/>
        <w:rPr>
          <w:rFonts w:ascii="Arial" w:hAnsi="Arial" w:cs="Arial"/>
          <w:b/>
          <w:i/>
        </w:rPr>
      </w:pPr>
    </w:p>
    <w:p w:rsidR="00501D29" w:rsidRPr="00A900CD" w:rsidRDefault="00501D29" w:rsidP="00501D29">
      <w:pPr>
        <w:jc w:val="both"/>
        <w:rPr>
          <w:rFonts w:ascii="Arial" w:hAnsi="Arial" w:cs="Arial"/>
          <w:b/>
        </w:rPr>
      </w:pPr>
      <w:r w:rsidRPr="00A900CD">
        <w:rPr>
          <w:rFonts w:ascii="Arial" w:hAnsi="Arial" w:cs="Arial"/>
          <w:b/>
        </w:rPr>
        <w:t>Essential Nursing Skills</w:t>
      </w:r>
    </w:p>
    <w:p w:rsidR="00501D29" w:rsidRPr="00A900CD" w:rsidRDefault="00501D29" w:rsidP="004423D3">
      <w:pPr>
        <w:pStyle w:val="ListParagraph"/>
        <w:numPr>
          <w:ilvl w:val="0"/>
          <w:numId w:val="283"/>
        </w:numPr>
        <w:jc w:val="both"/>
        <w:rPr>
          <w:rFonts w:ascii="Arial" w:hAnsi="Arial" w:cs="Arial"/>
          <w:b/>
          <w:sz w:val="22"/>
          <w:u w:val="single"/>
        </w:rPr>
      </w:pPr>
      <w:r w:rsidRPr="00A900CD">
        <w:rPr>
          <w:rFonts w:ascii="Arial" w:hAnsi="Arial" w:cs="Arial"/>
          <w:b/>
          <w:sz w:val="22"/>
          <w:u w:val="single"/>
        </w:rPr>
        <w:t>Procedures Observed</w:t>
      </w:r>
    </w:p>
    <w:p w:rsidR="00501D29" w:rsidRPr="00A900CD" w:rsidRDefault="00501D29" w:rsidP="004423D3">
      <w:pPr>
        <w:pStyle w:val="ListParagraph"/>
        <w:numPr>
          <w:ilvl w:val="0"/>
          <w:numId w:val="282"/>
        </w:numPr>
        <w:spacing w:line="276" w:lineRule="auto"/>
        <w:jc w:val="both"/>
        <w:rPr>
          <w:rFonts w:ascii="Arial" w:hAnsi="Arial" w:cs="Arial"/>
          <w:sz w:val="22"/>
        </w:rPr>
      </w:pPr>
      <w:r w:rsidRPr="00A900CD">
        <w:rPr>
          <w:rFonts w:ascii="Arial" w:hAnsi="Arial" w:cs="Arial"/>
          <w:sz w:val="22"/>
        </w:rPr>
        <w:t>Echo cardiogram</w:t>
      </w:r>
    </w:p>
    <w:p w:rsidR="00501D29" w:rsidRPr="00A900CD" w:rsidRDefault="00501D29" w:rsidP="004423D3">
      <w:pPr>
        <w:pStyle w:val="ListParagraph"/>
        <w:numPr>
          <w:ilvl w:val="0"/>
          <w:numId w:val="282"/>
        </w:numPr>
        <w:spacing w:line="276" w:lineRule="auto"/>
        <w:jc w:val="both"/>
        <w:rPr>
          <w:rFonts w:ascii="Arial" w:hAnsi="Arial" w:cs="Arial"/>
          <w:sz w:val="22"/>
        </w:rPr>
      </w:pPr>
      <w:r w:rsidRPr="00A900CD">
        <w:rPr>
          <w:rFonts w:ascii="Arial" w:hAnsi="Arial" w:cs="Arial"/>
          <w:sz w:val="22"/>
        </w:rPr>
        <w:lastRenderedPageBreak/>
        <w:t>Ultrasound</w:t>
      </w:r>
    </w:p>
    <w:p w:rsidR="00501D29" w:rsidRPr="00A900CD" w:rsidRDefault="00501D29" w:rsidP="004423D3">
      <w:pPr>
        <w:pStyle w:val="ListParagraph"/>
        <w:numPr>
          <w:ilvl w:val="0"/>
          <w:numId w:val="282"/>
        </w:numPr>
        <w:spacing w:line="276" w:lineRule="auto"/>
        <w:jc w:val="both"/>
        <w:rPr>
          <w:rFonts w:ascii="Arial" w:hAnsi="Arial" w:cs="Arial"/>
          <w:sz w:val="22"/>
        </w:rPr>
      </w:pPr>
      <w:r w:rsidRPr="00A900CD">
        <w:rPr>
          <w:rFonts w:ascii="Arial" w:hAnsi="Arial" w:cs="Arial"/>
          <w:sz w:val="22"/>
        </w:rPr>
        <w:t>Monitoring JVP, CVP</w:t>
      </w:r>
    </w:p>
    <w:p w:rsidR="00501D29" w:rsidRPr="00A900CD" w:rsidRDefault="00501D29" w:rsidP="004423D3">
      <w:pPr>
        <w:pStyle w:val="ListParagraph"/>
        <w:numPr>
          <w:ilvl w:val="0"/>
          <w:numId w:val="282"/>
        </w:numPr>
        <w:spacing w:line="276" w:lineRule="auto"/>
        <w:jc w:val="both"/>
        <w:rPr>
          <w:rFonts w:ascii="Arial" w:hAnsi="Arial" w:cs="Arial"/>
          <w:sz w:val="22"/>
        </w:rPr>
      </w:pPr>
      <w:r w:rsidRPr="00A900CD">
        <w:rPr>
          <w:rFonts w:ascii="Arial" w:hAnsi="Arial" w:cs="Arial"/>
          <w:sz w:val="22"/>
        </w:rPr>
        <w:t>CT SCAN</w:t>
      </w:r>
    </w:p>
    <w:p w:rsidR="00501D29" w:rsidRPr="00A900CD" w:rsidRDefault="00501D29" w:rsidP="004423D3">
      <w:pPr>
        <w:pStyle w:val="ListParagraph"/>
        <w:numPr>
          <w:ilvl w:val="0"/>
          <w:numId w:val="282"/>
        </w:numPr>
        <w:spacing w:line="276" w:lineRule="auto"/>
        <w:jc w:val="both"/>
        <w:rPr>
          <w:rFonts w:ascii="Arial" w:hAnsi="Arial" w:cs="Arial"/>
          <w:sz w:val="22"/>
        </w:rPr>
      </w:pPr>
      <w:r w:rsidRPr="00A900CD">
        <w:rPr>
          <w:rFonts w:ascii="Arial" w:hAnsi="Arial" w:cs="Arial"/>
          <w:sz w:val="22"/>
        </w:rPr>
        <w:t>MRI</w:t>
      </w:r>
    </w:p>
    <w:p w:rsidR="00501D29" w:rsidRPr="00A900CD" w:rsidRDefault="00501D29" w:rsidP="004423D3">
      <w:pPr>
        <w:pStyle w:val="ListParagraph"/>
        <w:numPr>
          <w:ilvl w:val="0"/>
          <w:numId w:val="282"/>
        </w:numPr>
        <w:spacing w:line="276" w:lineRule="auto"/>
        <w:jc w:val="both"/>
        <w:rPr>
          <w:rFonts w:ascii="Arial" w:hAnsi="Arial" w:cs="Arial"/>
          <w:sz w:val="22"/>
        </w:rPr>
      </w:pPr>
      <w:r w:rsidRPr="00A900CD">
        <w:rPr>
          <w:rFonts w:ascii="Arial" w:hAnsi="Arial" w:cs="Arial"/>
          <w:sz w:val="22"/>
        </w:rPr>
        <w:t>Pet SCAN</w:t>
      </w:r>
    </w:p>
    <w:p w:rsidR="00501D29" w:rsidRPr="00A900CD" w:rsidRDefault="00501D29" w:rsidP="004423D3">
      <w:pPr>
        <w:pStyle w:val="ListParagraph"/>
        <w:numPr>
          <w:ilvl w:val="0"/>
          <w:numId w:val="282"/>
        </w:numPr>
        <w:spacing w:line="276" w:lineRule="auto"/>
        <w:jc w:val="both"/>
        <w:rPr>
          <w:rFonts w:ascii="Arial" w:hAnsi="Arial" w:cs="Arial"/>
          <w:sz w:val="22"/>
        </w:rPr>
      </w:pPr>
      <w:r w:rsidRPr="00A900CD">
        <w:rPr>
          <w:rFonts w:ascii="Arial" w:hAnsi="Arial" w:cs="Arial"/>
          <w:sz w:val="22"/>
        </w:rPr>
        <w:t>Angiography</w:t>
      </w:r>
    </w:p>
    <w:p w:rsidR="00501D29" w:rsidRPr="00A900CD" w:rsidRDefault="00501D29" w:rsidP="004423D3">
      <w:pPr>
        <w:pStyle w:val="ListParagraph"/>
        <w:numPr>
          <w:ilvl w:val="0"/>
          <w:numId w:val="282"/>
        </w:numPr>
        <w:spacing w:line="276" w:lineRule="auto"/>
        <w:jc w:val="both"/>
        <w:rPr>
          <w:rFonts w:ascii="Arial" w:hAnsi="Arial" w:cs="Arial"/>
          <w:sz w:val="22"/>
        </w:rPr>
      </w:pPr>
      <w:r w:rsidRPr="00A900CD">
        <w:rPr>
          <w:rFonts w:ascii="Arial" w:hAnsi="Arial" w:cs="Arial"/>
          <w:sz w:val="22"/>
        </w:rPr>
        <w:t>Cardiac catheterization</w:t>
      </w:r>
    </w:p>
    <w:p w:rsidR="00501D29" w:rsidRPr="00A900CD" w:rsidRDefault="00501D29" w:rsidP="004423D3">
      <w:pPr>
        <w:pStyle w:val="ListParagraph"/>
        <w:numPr>
          <w:ilvl w:val="0"/>
          <w:numId w:val="282"/>
        </w:numPr>
        <w:spacing w:line="276" w:lineRule="auto"/>
        <w:jc w:val="both"/>
        <w:rPr>
          <w:rFonts w:ascii="Arial" w:hAnsi="Arial" w:cs="Arial"/>
          <w:sz w:val="22"/>
        </w:rPr>
      </w:pPr>
      <w:r w:rsidRPr="00A900CD">
        <w:rPr>
          <w:rFonts w:ascii="Arial" w:hAnsi="Arial" w:cs="Arial"/>
          <w:sz w:val="22"/>
        </w:rPr>
        <w:t>Angioplasty</w:t>
      </w:r>
    </w:p>
    <w:p w:rsidR="002F0369" w:rsidRPr="00A900CD" w:rsidRDefault="00501D29" w:rsidP="004423D3">
      <w:pPr>
        <w:pStyle w:val="ListParagraph"/>
        <w:numPr>
          <w:ilvl w:val="0"/>
          <w:numId w:val="282"/>
        </w:numPr>
        <w:spacing w:line="276" w:lineRule="auto"/>
        <w:jc w:val="both"/>
        <w:rPr>
          <w:rFonts w:ascii="Arial" w:hAnsi="Arial" w:cs="Arial"/>
          <w:sz w:val="22"/>
        </w:rPr>
      </w:pPr>
      <w:r w:rsidRPr="00A900CD">
        <w:rPr>
          <w:rFonts w:ascii="Arial" w:hAnsi="Arial" w:cs="Arial"/>
          <w:sz w:val="22"/>
        </w:rPr>
        <w:t xml:space="preserve">Various Surgeries     </w:t>
      </w:r>
    </w:p>
    <w:p w:rsidR="00501D29" w:rsidRPr="00A900CD" w:rsidRDefault="00501D29" w:rsidP="004423D3">
      <w:pPr>
        <w:pStyle w:val="ListParagraph"/>
        <w:numPr>
          <w:ilvl w:val="0"/>
          <w:numId w:val="282"/>
        </w:numPr>
        <w:spacing w:line="276" w:lineRule="auto"/>
        <w:jc w:val="both"/>
        <w:rPr>
          <w:rFonts w:ascii="Arial" w:hAnsi="Arial" w:cs="Arial"/>
          <w:sz w:val="22"/>
        </w:rPr>
      </w:pPr>
      <w:r w:rsidRPr="00A900CD">
        <w:rPr>
          <w:rFonts w:ascii="Arial" w:hAnsi="Arial" w:cs="Arial"/>
          <w:sz w:val="22"/>
        </w:rPr>
        <w:t>Any Other</w:t>
      </w:r>
    </w:p>
    <w:p w:rsidR="00501D29" w:rsidRPr="00A900CD" w:rsidRDefault="00501D29" w:rsidP="004423D3">
      <w:pPr>
        <w:pStyle w:val="ListParagraph"/>
        <w:numPr>
          <w:ilvl w:val="0"/>
          <w:numId w:val="283"/>
        </w:numPr>
        <w:jc w:val="both"/>
        <w:rPr>
          <w:rFonts w:ascii="Arial" w:hAnsi="Arial" w:cs="Arial"/>
          <w:b/>
          <w:sz w:val="22"/>
          <w:u w:val="single"/>
        </w:rPr>
      </w:pPr>
      <w:r w:rsidRPr="00A900CD">
        <w:rPr>
          <w:rFonts w:ascii="Arial" w:hAnsi="Arial" w:cs="Arial"/>
          <w:b/>
          <w:sz w:val="22"/>
          <w:u w:val="single"/>
        </w:rPr>
        <w:t>Procedures Assisted</w:t>
      </w:r>
    </w:p>
    <w:p w:rsidR="00501D29" w:rsidRPr="00A900CD" w:rsidRDefault="00501D29" w:rsidP="004423D3">
      <w:pPr>
        <w:pStyle w:val="ListParagraph"/>
        <w:numPr>
          <w:ilvl w:val="0"/>
          <w:numId w:val="284"/>
        </w:numPr>
        <w:spacing w:line="276" w:lineRule="auto"/>
        <w:jc w:val="both"/>
        <w:rPr>
          <w:rFonts w:ascii="Arial" w:hAnsi="Arial" w:cs="Arial"/>
          <w:sz w:val="22"/>
        </w:rPr>
      </w:pPr>
      <w:r w:rsidRPr="00A900CD">
        <w:rPr>
          <w:rFonts w:ascii="Arial" w:hAnsi="Arial" w:cs="Arial"/>
          <w:sz w:val="22"/>
        </w:rPr>
        <w:t>Arterial blood gas analysis</w:t>
      </w:r>
    </w:p>
    <w:p w:rsidR="00501D29" w:rsidRPr="00A900CD" w:rsidRDefault="00501D29" w:rsidP="004423D3">
      <w:pPr>
        <w:pStyle w:val="ListParagraph"/>
        <w:numPr>
          <w:ilvl w:val="0"/>
          <w:numId w:val="284"/>
        </w:numPr>
        <w:spacing w:line="276" w:lineRule="auto"/>
        <w:jc w:val="both"/>
        <w:rPr>
          <w:rFonts w:ascii="Arial" w:hAnsi="Arial" w:cs="Arial"/>
          <w:sz w:val="22"/>
        </w:rPr>
      </w:pPr>
      <w:r w:rsidRPr="00A900CD">
        <w:rPr>
          <w:rFonts w:ascii="Arial" w:hAnsi="Arial" w:cs="Arial"/>
          <w:sz w:val="22"/>
        </w:rPr>
        <w:t>Thoracentesis</w:t>
      </w:r>
    </w:p>
    <w:p w:rsidR="00501D29" w:rsidRPr="00A900CD" w:rsidRDefault="00501D29" w:rsidP="004423D3">
      <w:pPr>
        <w:pStyle w:val="ListParagraph"/>
        <w:numPr>
          <w:ilvl w:val="0"/>
          <w:numId w:val="284"/>
        </w:numPr>
        <w:spacing w:line="276" w:lineRule="auto"/>
        <w:jc w:val="both"/>
        <w:rPr>
          <w:rFonts w:ascii="Arial" w:hAnsi="Arial" w:cs="Arial"/>
          <w:sz w:val="22"/>
        </w:rPr>
      </w:pPr>
      <w:r w:rsidRPr="00A900CD">
        <w:rPr>
          <w:rFonts w:ascii="Arial" w:hAnsi="Arial" w:cs="Arial"/>
          <w:sz w:val="22"/>
        </w:rPr>
        <w:t>Lung biopsy</w:t>
      </w:r>
    </w:p>
    <w:p w:rsidR="00501D29" w:rsidRPr="00A900CD" w:rsidRDefault="00501D29" w:rsidP="004423D3">
      <w:pPr>
        <w:pStyle w:val="ListParagraph"/>
        <w:numPr>
          <w:ilvl w:val="0"/>
          <w:numId w:val="284"/>
        </w:numPr>
        <w:spacing w:line="276" w:lineRule="auto"/>
        <w:jc w:val="both"/>
        <w:rPr>
          <w:rFonts w:ascii="Arial" w:hAnsi="Arial" w:cs="Arial"/>
          <w:sz w:val="22"/>
        </w:rPr>
      </w:pPr>
      <w:r w:rsidRPr="00A900CD">
        <w:rPr>
          <w:rFonts w:ascii="Arial" w:hAnsi="Arial" w:cs="Arial"/>
          <w:sz w:val="22"/>
        </w:rPr>
        <w:t>Computer assisted tomography (CAT Scan)</w:t>
      </w:r>
    </w:p>
    <w:p w:rsidR="00501D29" w:rsidRPr="00A900CD" w:rsidRDefault="00501D29" w:rsidP="004423D3">
      <w:pPr>
        <w:pStyle w:val="ListParagraph"/>
        <w:numPr>
          <w:ilvl w:val="0"/>
          <w:numId w:val="284"/>
        </w:numPr>
        <w:spacing w:line="276" w:lineRule="auto"/>
        <w:jc w:val="both"/>
        <w:rPr>
          <w:rFonts w:ascii="Arial" w:hAnsi="Arial" w:cs="Arial"/>
          <w:sz w:val="22"/>
        </w:rPr>
      </w:pPr>
      <w:r w:rsidRPr="00A900CD">
        <w:rPr>
          <w:rFonts w:ascii="Arial" w:hAnsi="Arial" w:cs="Arial"/>
          <w:sz w:val="22"/>
        </w:rPr>
        <w:t>M.R.I</w:t>
      </w:r>
    </w:p>
    <w:p w:rsidR="00501D29" w:rsidRPr="00A900CD" w:rsidRDefault="00501D29" w:rsidP="004423D3">
      <w:pPr>
        <w:pStyle w:val="ListParagraph"/>
        <w:numPr>
          <w:ilvl w:val="0"/>
          <w:numId w:val="284"/>
        </w:numPr>
        <w:spacing w:line="276" w:lineRule="auto"/>
        <w:jc w:val="both"/>
        <w:rPr>
          <w:rFonts w:ascii="Arial" w:hAnsi="Arial" w:cs="Arial"/>
          <w:sz w:val="22"/>
        </w:rPr>
      </w:pPr>
      <w:r w:rsidRPr="00A900CD">
        <w:rPr>
          <w:rFonts w:ascii="Arial" w:hAnsi="Arial" w:cs="Arial"/>
          <w:sz w:val="22"/>
        </w:rPr>
        <w:t>Pulmonary Angiography</w:t>
      </w:r>
    </w:p>
    <w:p w:rsidR="00501D29" w:rsidRPr="00A900CD" w:rsidRDefault="00501D29" w:rsidP="004423D3">
      <w:pPr>
        <w:pStyle w:val="ListParagraph"/>
        <w:numPr>
          <w:ilvl w:val="0"/>
          <w:numId w:val="284"/>
        </w:numPr>
        <w:spacing w:line="276" w:lineRule="auto"/>
        <w:jc w:val="both"/>
        <w:rPr>
          <w:rFonts w:ascii="Arial" w:hAnsi="Arial" w:cs="Arial"/>
          <w:sz w:val="22"/>
        </w:rPr>
      </w:pPr>
      <w:r w:rsidRPr="00A900CD">
        <w:rPr>
          <w:rFonts w:ascii="Arial" w:hAnsi="Arial" w:cs="Arial"/>
          <w:sz w:val="22"/>
        </w:rPr>
        <w:t>Bronchoscopy</w:t>
      </w:r>
    </w:p>
    <w:p w:rsidR="00501D29" w:rsidRPr="00A900CD" w:rsidRDefault="00501D29" w:rsidP="004423D3">
      <w:pPr>
        <w:pStyle w:val="ListParagraph"/>
        <w:numPr>
          <w:ilvl w:val="0"/>
          <w:numId w:val="284"/>
        </w:numPr>
        <w:spacing w:line="276" w:lineRule="auto"/>
        <w:jc w:val="both"/>
        <w:rPr>
          <w:rFonts w:ascii="Arial" w:hAnsi="Arial" w:cs="Arial"/>
          <w:sz w:val="22"/>
        </w:rPr>
      </w:pPr>
      <w:r w:rsidRPr="00A900CD">
        <w:rPr>
          <w:rFonts w:ascii="Arial" w:hAnsi="Arial" w:cs="Arial"/>
          <w:sz w:val="22"/>
        </w:rPr>
        <w:t>Pulmonary function test</w:t>
      </w:r>
    </w:p>
    <w:p w:rsidR="00501D29" w:rsidRPr="00A900CD" w:rsidRDefault="00501D29" w:rsidP="004423D3">
      <w:pPr>
        <w:pStyle w:val="ListParagraph"/>
        <w:numPr>
          <w:ilvl w:val="0"/>
          <w:numId w:val="284"/>
        </w:numPr>
        <w:spacing w:line="276" w:lineRule="auto"/>
        <w:jc w:val="both"/>
        <w:rPr>
          <w:rFonts w:ascii="Arial" w:hAnsi="Arial" w:cs="Arial"/>
          <w:sz w:val="22"/>
        </w:rPr>
      </w:pPr>
      <w:r w:rsidRPr="00A900CD">
        <w:rPr>
          <w:rFonts w:ascii="Arial" w:hAnsi="Arial" w:cs="Arial"/>
          <w:sz w:val="22"/>
        </w:rPr>
        <w:t>ET tube insertion</w:t>
      </w:r>
    </w:p>
    <w:p w:rsidR="00501D29" w:rsidRPr="00A900CD" w:rsidRDefault="00501D29" w:rsidP="004423D3">
      <w:pPr>
        <w:pStyle w:val="ListParagraph"/>
        <w:numPr>
          <w:ilvl w:val="0"/>
          <w:numId w:val="284"/>
        </w:numPr>
        <w:spacing w:line="276" w:lineRule="auto"/>
        <w:jc w:val="both"/>
        <w:rPr>
          <w:rFonts w:ascii="Arial" w:hAnsi="Arial" w:cs="Arial"/>
          <w:sz w:val="22"/>
        </w:rPr>
      </w:pPr>
      <w:r w:rsidRPr="00A900CD">
        <w:rPr>
          <w:rFonts w:ascii="Arial" w:hAnsi="Arial" w:cs="Arial"/>
          <w:sz w:val="22"/>
        </w:rPr>
        <w:t>Tracheotomy tube insertion</w:t>
      </w:r>
    </w:p>
    <w:p w:rsidR="00501D29" w:rsidRPr="00A900CD" w:rsidRDefault="00501D29" w:rsidP="004423D3">
      <w:pPr>
        <w:pStyle w:val="ListParagraph"/>
        <w:numPr>
          <w:ilvl w:val="0"/>
          <w:numId w:val="284"/>
        </w:numPr>
        <w:spacing w:line="276" w:lineRule="auto"/>
        <w:jc w:val="both"/>
        <w:rPr>
          <w:rFonts w:ascii="Arial" w:hAnsi="Arial" w:cs="Arial"/>
          <w:sz w:val="22"/>
        </w:rPr>
      </w:pPr>
      <w:r w:rsidRPr="00A900CD">
        <w:rPr>
          <w:rFonts w:ascii="Arial" w:hAnsi="Arial" w:cs="Arial"/>
          <w:sz w:val="22"/>
        </w:rPr>
        <w:t>Cardiac catheterization</w:t>
      </w:r>
    </w:p>
    <w:p w:rsidR="00501D29" w:rsidRPr="00A900CD" w:rsidRDefault="00501D29" w:rsidP="004423D3">
      <w:pPr>
        <w:pStyle w:val="ListParagraph"/>
        <w:numPr>
          <w:ilvl w:val="0"/>
          <w:numId w:val="284"/>
        </w:numPr>
        <w:spacing w:line="276" w:lineRule="auto"/>
        <w:jc w:val="both"/>
        <w:rPr>
          <w:rFonts w:ascii="Arial" w:hAnsi="Arial" w:cs="Arial"/>
          <w:sz w:val="22"/>
        </w:rPr>
      </w:pPr>
      <w:r w:rsidRPr="00A900CD">
        <w:rPr>
          <w:rFonts w:ascii="Arial" w:hAnsi="Arial" w:cs="Arial"/>
          <w:sz w:val="22"/>
        </w:rPr>
        <w:t>Angiogram</w:t>
      </w:r>
    </w:p>
    <w:p w:rsidR="00501D29" w:rsidRPr="00A900CD" w:rsidRDefault="00501D29" w:rsidP="004423D3">
      <w:pPr>
        <w:pStyle w:val="ListParagraph"/>
        <w:numPr>
          <w:ilvl w:val="0"/>
          <w:numId w:val="284"/>
        </w:numPr>
        <w:spacing w:line="276" w:lineRule="auto"/>
        <w:jc w:val="both"/>
        <w:rPr>
          <w:rFonts w:ascii="Arial" w:hAnsi="Arial" w:cs="Arial"/>
          <w:sz w:val="22"/>
        </w:rPr>
      </w:pPr>
      <w:r w:rsidRPr="00A900CD">
        <w:rPr>
          <w:rFonts w:ascii="Arial" w:hAnsi="Arial" w:cs="Arial"/>
          <w:sz w:val="22"/>
        </w:rPr>
        <w:t>Defibrillation</w:t>
      </w:r>
    </w:p>
    <w:p w:rsidR="00501D29" w:rsidRPr="00A900CD" w:rsidRDefault="00501D29" w:rsidP="004423D3">
      <w:pPr>
        <w:pStyle w:val="ListParagraph"/>
        <w:numPr>
          <w:ilvl w:val="0"/>
          <w:numId w:val="284"/>
        </w:numPr>
        <w:spacing w:line="276" w:lineRule="auto"/>
        <w:jc w:val="both"/>
        <w:rPr>
          <w:rFonts w:ascii="Arial" w:hAnsi="Arial" w:cs="Arial"/>
          <w:sz w:val="22"/>
        </w:rPr>
      </w:pPr>
      <w:r w:rsidRPr="00A900CD">
        <w:rPr>
          <w:rFonts w:ascii="Arial" w:hAnsi="Arial" w:cs="Arial"/>
          <w:sz w:val="22"/>
        </w:rPr>
        <w:t>Treadmill test</w:t>
      </w:r>
    </w:p>
    <w:p w:rsidR="00501D29" w:rsidRPr="00A900CD" w:rsidRDefault="00501D29" w:rsidP="004423D3">
      <w:pPr>
        <w:pStyle w:val="ListParagraph"/>
        <w:numPr>
          <w:ilvl w:val="0"/>
          <w:numId w:val="284"/>
        </w:numPr>
        <w:spacing w:line="276" w:lineRule="auto"/>
        <w:jc w:val="both"/>
        <w:rPr>
          <w:rFonts w:ascii="Arial" w:hAnsi="Arial" w:cs="Arial"/>
          <w:sz w:val="22"/>
        </w:rPr>
      </w:pPr>
      <w:r w:rsidRPr="00A900CD">
        <w:rPr>
          <w:rFonts w:ascii="Arial" w:hAnsi="Arial" w:cs="Arial"/>
          <w:sz w:val="22"/>
        </w:rPr>
        <w:t>Echo cardiography</w:t>
      </w:r>
    </w:p>
    <w:p w:rsidR="00501D29" w:rsidRPr="00A900CD" w:rsidRDefault="00501D29" w:rsidP="004423D3">
      <w:pPr>
        <w:pStyle w:val="ListParagraph"/>
        <w:numPr>
          <w:ilvl w:val="0"/>
          <w:numId w:val="284"/>
        </w:numPr>
        <w:spacing w:line="276" w:lineRule="auto"/>
        <w:jc w:val="both"/>
        <w:rPr>
          <w:rFonts w:ascii="Arial" w:hAnsi="Arial" w:cs="Arial"/>
          <w:sz w:val="22"/>
        </w:rPr>
      </w:pPr>
      <w:r w:rsidRPr="00A900CD">
        <w:rPr>
          <w:rFonts w:ascii="Arial" w:hAnsi="Arial" w:cs="Arial"/>
          <w:sz w:val="22"/>
        </w:rPr>
        <w:t>Doppler ultrasound</w:t>
      </w:r>
    </w:p>
    <w:p w:rsidR="00501D29" w:rsidRPr="00A900CD" w:rsidRDefault="00501D29" w:rsidP="004423D3">
      <w:pPr>
        <w:pStyle w:val="ListParagraph"/>
        <w:numPr>
          <w:ilvl w:val="0"/>
          <w:numId w:val="284"/>
        </w:numPr>
        <w:spacing w:line="276" w:lineRule="auto"/>
        <w:jc w:val="both"/>
        <w:rPr>
          <w:rFonts w:ascii="Arial" w:hAnsi="Arial" w:cs="Arial"/>
          <w:sz w:val="22"/>
        </w:rPr>
      </w:pPr>
      <w:r w:rsidRPr="00A900CD">
        <w:rPr>
          <w:rFonts w:ascii="Arial" w:hAnsi="Arial" w:cs="Arial"/>
          <w:sz w:val="22"/>
        </w:rPr>
        <w:t>Cardiac surgery verif</w:t>
      </w:r>
    </w:p>
    <w:p w:rsidR="00501D29" w:rsidRPr="00A900CD" w:rsidRDefault="00501D29" w:rsidP="004423D3">
      <w:pPr>
        <w:pStyle w:val="ListParagraph"/>
        <w:numPr>
          <w:ilvl w:val="0"/>
          <w:numId w:val="284"/>
        </w:numPr>
        <w:spacing w:line="276" w:lineRule="auto"/>
        <w:jc w:val="both"/>
        <w:rPr>
          <w:rFonts w:ascii="Arial" w:hAnsi="Arial" w:cs="Arial"/>
          <w:sz w:val="22"/>
        </w:rPr>
      </w:pPr>
      <w:r w:rsidRPr="00A900CD">
        <w:rPr>
          <w:rFonts w:ascii="Arial" w:hAnsi="Arial" w:cs="Arial"/>
          <w:sz w:val="22"/>
        </w:rPr>
        <w:t>Insertion of chest tube</w:t>
      </w:r>
    </w:p>
    <w:p w:rsidR="00501D29" w:rsidRPr="00A900CD" w:rsidRDefault="00501D29" w:rsidP="004423D3">
      <w:pPr>
        <w:pStyle w:val="ListParagraph"/>
        <w:numPr>
          <w:ilvl w:val="0"/>
          <w:numId w:val="284"/>
        </w:numPr>
        <w:spacing w:line="276" w:lineRule="auto"/>
        <w:jc w:val="both"/>
        <w:rPr>
          <w:rFonts w:ascii="Arial" w:hAnsi="Arial" w:cs="Arial"/>
          <w:sz w:val="22"/>
        </w:rPr>
      </w:pPr>
      <w:r w:rsidRPr="00A900CD">
        <w:rPr>
          <w:rFonts w:ascii="Arial" w:hAnsi="Arial" w:cs="Arial"/>
          <w:sz w:val="22"/>
        </w:rPr>
        <w:t>CVP Monitoring</w:t>
      </w:r>
    </w:p>
    <w:p w:rsidR="00501D29" w:rsidRPr="00A900CD" w:rsidRDefault="00501D29" w:rsidP="004423D3">
      <w:pPr>
        <w:pStyle w:val="ListParagraph"/>
        <w:numPr>
          <w:ilvl w:val="0"/>
          <w:numId w:val="284"/>
        </w:numPr>
        <w:spacing w:line="276" w:lineRule="auto"/>
        <w:jc w:val="both"/>
        <w:rPr>
          <w:rFonts w:ascii="Arial" w:hAnsi="Arial" w:cs="Arial"/>
          <w:sz w:val="22"/>
        </w:rPr>
      </w:pPr>
      <w:r w:rsidRPr="00A900CD">
        <w:rPr>
          <w:rFonts w:ascii="Arial" w:hAnsi="Arial" w:cs="Arial"/>
          <w:sz w:val="22"/>
        </w:rPr>
        <w:t>Measuring pulmonary artery by Swan-Ganz Catheter</w:t>
      </w:r>
    </w:p>
    <w:p w:rsidR="00501D29" w:rsidRPr="00A900CD" w:rsidRDefault="00501D29" w:rsidP="004423D3">
      <w:pPr>
        <w:pStyle w:val="ListParagraph"/>
        <w:numPr>
          <w:ilvl w:val="0"/>
          <w:numId w:val="284"/>
        </w:numPr>
        <w:spacing w:line="276" w:lineRule="auto"/>
        <w:jc w:val="both"/>
        <w:rPr>
          <w:rFonts w:ascii="Arial" w:hAnsi="Arial" w:cs="Arial"/>
          <w:sz w:val="22"/>
        </w:rPr>
      </w:pPr>
      <w:r w:rsidRPr="00A900CD">
        <w:rPr>
          <w:rFonts w:ascii="Arial" w:hAnsi="Arial" w:cs="Arial"/>
          <w:sz w:val="22"/>
        </w:rPr>
        <w:t>Cardiac Pacing</w:t>
      </w:r>
    </w:p>
    <w:p w:rsidR="00501D29" w:rsidRPr="00A900CD" w:rsidRDefault="00501D29" w:rsidP="004423D3">
      <w:pPr>
        <w:pStyle w:val="ListParagraph"/>
        <w:numPr>
          <w:ilvl w:val="0"/>
          <w:numId w:val="283"/>
        </w:numPr>
        <w:jc w:val="both"/>
        <w:rPr>
          <w:rFonts w:ascii="Arial" w:hAnsi="Arial" w:cs="Arial"/>
          <w:b/>
          <w:sz w:val="22"/>
          <w:u w:val="single"/>
        </w:rPr>
      </w:pPr>
      <w:r w:rsidRPr="00A900CD">
        <w:rPr>
          <w:rFonts w:ascii="Arial" w:hAnsi="Arial" w:cs="Arial"/>
          <w:b/>
          <w:sz w:val="22"/>
          <w:u w:val="single"/>
        </w:rPr>
        <w:t>Procedures Performed (Retrieved through Evidence Based Nursing Practices)</w:t>
      </w:r>
    </w:p>
    <w:p w:rsidR="00501D29" w:rsidRPr="00A900CD" w:rsidRDefault="00501D29" w:rsidP="004423D3">
      <w:pPr>
        <w:pStyle w:val="ListParagraph"/>
        <w:numPr>
          <w:ilvl w:val="0"/>
          <w:numId w:val="285"/>
        </w:numPr>
        <w:spacing w:line="276" w:lineRule="auto"/>
        <w:jc w:val="both"/>
        <w:rPr>
          <w:rFonts w:ascii="Arial" w:hAnsi="Arial" w:cs="Arial"/>
          <w:sz w:val="22"/>
        </w:rPr>
      </w:pPr>
      <w:r w:rsidRPr="00A900CD">
        <w:rPr>
          <w:rFonts w:ascii="Arial" w:hAnsi="Arial" w:cs="Arial"/>
          <w:sz w:val="22"/>
        </w:rPr>
        <w:t>Preparation of assessment tool for CT client (Cardiac, thoracic and vascular).</w:t>
      </w:r>
    </w:p>
    <w:p w:rsidR="00501D29" w:rsidRPr="00A900CD" w:rsidRDefault="00501D29" w:rsidP="004423D3">
      <w:pPr>
        <w:pStyle w:val="ListParagraph"/>
        <w:numPr>
          <w:ilvl w:val="0"/>
          <w:numId w:val="285"/>
        </w:numPr>
        <w:spacing w:line="276" w:lineRule="auto"/>
        <w:jc w:val="both"/>
        <w:rPr>
          <w:rFonts w:ascii="Arial" w:hAnsi="Arial" w:cs="Arial"/>
          <w:sz w:val="22"/>
        </w:rPr>
      </w:pPr>
      <w:r w:rsidRPr="00A900CD">
        <w:rPr>
          <w:rFonts w:ascii="Arial" w:hAnsi="Arial" w:cs="Arial"/>
          <w:sz w:val="22"/>
        </w:rPr>
        <w:t>ECG – Recording, Reading, identification of abnormalities</w:t>
      </w:r>
    </w:p>
    <w:p w:rsidR="00501D29" w:rsidRPr="00A900CD" w:rsidRDefault="00501D29" w:rsidP="004423D3">
      <w:pPr>
        <w:pStyle w:val="ListParagraph"/>
        <w:numPr>
          <w:ilvl w:val="0"/>
          <w:numId w:val="285"/>
        </w:numPr>
        <w:spacing w:line="276" w:lineRule="auto"/>
        <w:jc w:val="both"/>
        <w:rPr>
          <w:rFonts w:ascii="Arial" w:hAnsi="Arial" w:cs="Arial"/>
          <w:sz w:val="22"/>
        </w:rPr>
      </w:pPr>
      <w:r w:rsidRPr="00A900CD">
        <w:rPr>
          <w:rFonts w:ascii="Arial" w:hAnsi="Arial" w:cs="Arial"/>
          <w:sz w:val="22"/>
        </w:rPr>
        <w:t xml:space="preserve">Oxygen therapy – </w:t>
      </w:r>
      <w:r w:rsidRPr="00A900CD">
        <w:rPr>
          <w:rFonts w:ascii="Arial" w:hAnsi="Arial" w:cs="Arial"/>
          <w:sz w:val="22"/>
        </w:rPr>
        <w:tab/>
        <w:t xml:space="preserve">Cylinder, central supply, </w:t>
      </w:r>
    </w:p>
    <w:p w:rsidR="00501D29" w:rsidRPr="00A900CD" w:rsidRDefault="00501D29" w:rsidP="004423D3">
      <w:pPr>
        <w:pStyle w:val="ListParagraph"/>
        <w:numPr>
          <w:ilvl w:val="0"/>
          <w:numId w:val="285"/>
        </w:numPr>
        <w:spacing w:line="276" w:lineRule="auto"/>
        <w:jc w:val="both"/>
        <w:rPr>
          <w:rFonts w:ascii="Arial" w:hAnsi="Arial" w:cs="Arial"/>
          <w:sz w:val="22"/>
        </w:rPr>
      </w:pPr>
      <w:r w:rsidRPr="00A900CD">
        <w:rPr>
          <w:rFonts w:ascii="Arial" w:hAnsi="Arial" w:cs="Arial"/>
          <w:sz w:val="22"/>
        </w:rPr>
        <w:t xml:space="preserve">Catheter, nasal cannula, mask, tent </w:t>
      </w:r>
    </w:p>
    <w:p w:rsidR="00501D29" w:rsidRPr="00A900CD" w:rsidRDefault="00501D29" w:rsidP="004423D3">
      <w:pPr>
        <w:pStyle w:val="ListParagraph"/>
        <w:numPr>
          <w:ilvl w:val="0"/>
          <w:numId w:val="285"/>
        </w:numPr>
        <w:spacing w:line="276" w:lineRule="auto"/>
        <w:jc w:val="both"/>
        <w:rPr>
          <w:rFonts w:ascii="Arial" w:hAnsi="Arial" w:cs="Arial"/>
          <w:sz w:val="22"/>
        </w:rPr>
      </w:pPr>
      <w:r w:rsidRPr="00A900CD">
        <w:rPr>
          <w:rFonts w:ascii="Arial" w:hAnsi="Arial" w:cs="Arial"/>
          <w:sz w:val="22"/>
        </w:rPr>
        <w:t xml:space="preserve">Through ET and Tracheotomy tube </w:t>
      </w:r>
    </w:p>
    <w:p w:rsidR="00501D29" w:rsidRPr="00A900CD" w:rsidRDefault="00501D29" w:rsidP="004423D3">
      <w:pPr>
        <w:pStyle w:val="ListParagraph"/>
        <w:numPr>
          <w:ilvl w:val="0"/>
          <w:numId w:val="285"/>
        </w:numPr>
        <w:spacing w:line="276" w:lineRule="auto"/>
        <w:jc w:val="both"/>
        <w:rPr>
          <w:rFonts w:ascii="Arial" w:hAnsi="Arial" w:cs="Arial"/>
          <w:sz w:val="22"/>
        </w:rPr>
      </w:pPr>
      <w:r w:rsidRPr="00A900CD">
        <w:rPr>
          <w:rFonts w:ascii="Arial" w:hAnsi="Arial" w:cs="Arial"/>
          <w:sz w:val="22"/>
        </w:rPr>
        <w:t>Manual resuscitation bag</w:t>
      </w:r>
    </w:p>
    <w:p w:rsidR="00501D29" w:rsidRPr="00A900CD" w:rsidRDefault="00501D29" w:rsidP="004423D3">
      <w:pPr>
        <w:pStyle w:val="ListParagraph"/>
        <w:numPr>
          <w:ilvl w:val="0"/>
          <w:numId w:val="285"/>
        </w:numPr>
        <w:spacing w:line="276" w:lineRule="auto"/>
        <w:jc w:val="both"/>
        <w:rPr>
          <w:rFonts w:ascii="Arial" w:hAnsi="Arial" w:cs="Arial"/>
          <w:sz w:val="22"/>
        </w:rPr>
      </w:pPr>
      <w:r w:rsidRPr="00A900CD">
        <w:rPr>
          <w:rFonts w:ascii="Arial" w:hAnsi="Arial" w:cs="Arial"/>
          <w:sz w:val="22"/>
        </w:rPr>
        <w:t>Mechanical ventilation</w:t>
      </w:r>
    </w:p>
    <w:p w:rsidR="00501D29" w:rsidRPr="00A900CD" w:rsidRDefault="00501D29" w:rsidP="004423D3">
      <w:pPr>
        <w:pStyle w:val="ListParagraph"/>
        <w:numPr>
          <w:ilvl w:val="0"/>
          <w:numId w:val="285"/>
        </w:numPr>
        <w:spacing w:line="276" w:lineRule="auto"/>
        <w:jc w:val="both"/>
        <w:rPr>
          <w:rFonts w:ascii="Arial" w:hAnsi="Arial" w:cs="Arial"/>
          <w:sz w:val="22"/>
        </w:rPr>
      </w:pPr>
      <w:r w:rsidRPr="00A900CD">
        <w:rPr>
          <w:rFonts w:ascii="Arial" w:hAnsi="Arial" w:cs="Arial"/>
          <w:sz w:val="22"/>
        </w:rPr>
        <w:t>Spirometer</w:t>
      </w:r>
    </w:p>
    <w:p w:rsidR="00501D29" w:rsidRPr="00A900CD" w:rsidRDefault="00501D29" w:rsidP="004423D3">
      <w:pPr>
        <w:pStyle w:val="ListParagraph"/>
        <w:numPr>
          <w:ilvl w:val="0"/>
          <w:numId w:val="285"/>
        </w:numPr>
        <w:spacing w:line="276" w:lineRule="auto"/>
        <w:jc w:val="both"/>
        <w:rPr>
          <w:rFonts w:ascii="Arial" w:hAnsi="Arial" w:cs="Arial"/>
          <w:sz w:val="22"/>
        </w:rPr>
      </w:pPr>
      <w:r w:rsidRPr="00A900CD">
        <w:rPr>
          <w:rFonts w:ascii="Arial" w:hAnsi="Arial" w:cs="Arial"/>
          <w:sz w:val="22"/>
        </w:rPr>
        <w:t>Tuberculin skin test</w:t>
      </w:r>
    </w:p>
    <w:p w:rsidR="00501D29" w:rsidRPr="00A900CD" w:rsidRDefault="00501D29" w:rsidP="004423D3">
      <w:pPr>
        <w:pStyle w:val="ListParagraph"/>
        <w:numPr>
          <w:ilvl w:val="0"/>
          <w:numId w:val="285"/>
        </w:numPr>
        <w:spacing w:line="276" w:lineRule="auto"/>
        <w:jc w:val="both"/>
        <w:rPr>
          <w:rFonts w:ascii="Arial" w:hAnsi="Arial" w:cs="Arial"/>
          <w:sz w:val="22"/>
        </w:rPr>
      </w:pPr>
      <w:r w:rsidRPr="00A900CD">
        <w:rPr>
          <w:rFonts w:ascii="Arial" w:hAnsi="Arial" w:cs="Arial"/>
          <w:sz w:val="22"/>
        </w:rPr>
        <w:t>Aerosol therapy</w:t>
      </w:r>
    </w:p>
    <w:p w:rsidR="00501D29" w:rsidRPr="00A900CD" w:rsidRDefault="00501D29" w:rsidP="004423D3">
      <w:pPr>
        <w:pStyle w:val="ListParagraph"/>
        <w:numPr>
          <w:ilvl w:val="0"/>
          <w:numId w:val="285"/>
        </w:numPr>
        <w:spacing w:line="276" w:lineRule="auto"/>
        <w:jc w:val="both"/>
        <w:rPr>
          <w:rFonts w:ascii="Arial" w:hAnsi="Arial" w:cs="Arial"/>
          <w:sz w:val="22"/>
        </w:rPr>
      </w:pPr>
      <w:r w:rsidRPr="00A900CD">
        <w:rPr>
          <w:rFonts w:ascii="Arial" w:hAnsi="Arial" w:cs="Arial"/>
          <w:sz w:val="22"/>
        </w:rPr>
        <w:t>Nebulizer therapy</w:t>
      </w:r>
    </w:p>
    <w:p w:rsidR="00501D29" w:rsidRPr="00A900CD" w:rsidRDefault="00501D29" w:rsidP="004423D3">
      <w:pPr>
        <w:pStyle w:val="ListParagraph"/>
        <w:numPr>
          <w:ilvl w:val="0"/>
          <w:numId w:val="285"/>
        </w:numPr>
        <w:spacing w:line="276" w:lineRule="auto"/>
        <w:jc w:val="both"/>
        <w:rPr>
          <w:rFonts w:ascii="Arial" w:hAnsi="Arial" w:cs="Arial"/>
          <w:sz w:val="22"/>
        </w:rPr>
      </w:pPr>
      <w:r w:rsidRPr="00A900CD">
        <w:rPr>
          <w:rFonts w:ascii="Arial" w:hAnsi="Arial" w:cs="Arial"/>
          <w:sz w:val="22"/>
        </w:rPr>
        <w:t>Water seal drainage</w:t>
      </w:r>
    </w:p>
    <w:p w:rsidR="00501D29" w:rsidRPr="00A900CD" w:rsidRDefault="00501D29" w:rsidP="004423D3">
      <w:pPr>
        <w:pStyle w:val="ListParagraph"/>
        <w:numPr>
          <w:ilvl w:val="0"/>
          <w:numId w:val="285"/>
        </w:numPr>
        <w:spacing w:line="276" w:lineRule="auto"/>
        <w:jc w:val="both"/>
        <w:rPr>
          <w:rFonts w:ascii="Arial" w:hAnsi="Arial" w:cs="Arial"/>
          <w:sz w:val="22"/>
        </w:rPr>
      </w:pPr>
      <w:r w:rsidRPr="00A900CD">
        <w:rPr>
          <w:rFonts w:ascii="Arial" w:hAnsi="Arial" w:cs="Arial"/>
          <w:sz w:val="22"/>
        </w:rPr>
        <w:t>Chest physiotherapy including – Breathing exercises coughing exercises percussion &amp; vibration</w:t>
      </w:r>
    </w:p>
    <w:p w:rsidR="00501D29" w:rsidRPr="00A900CD" w:rsidRDefault="00501D29" w:rsidP="004423D3">
      <w:pPr>
        <w:pStyle w:val="ListParagraph"/>
        <w:numPr>
          <w:ilvl w:val="0"/>
          <w:numId w:val="285"/>
        </w:numPr>
        <w:spacing w:line="276" w:lineRule="auto"/>
        <w:jc w:val="both"/>
        <w:rPr>
          <w:rFonts w:ascii="Arial" w:hAnsi="Arial" w:cs="Arial"/>
          <w:sz w:val="22"/>
        </w:rPr>
      </w:pPr>
      <w:r w:rsidRPr="00A900CD">
        <w:rPr>
          <w:rFonts w:ascii="Arial" w:hAnsi="Arial" w:cs="Arial"/>
          <w:sz w:val="22"/>
        </w:rPr>
        <w:t>Suctioning-Oropharyngeal, nasotracheal, Endotracheal through tracheotomy tube</w:t>
      </w:r>
    </w:p>
    <w:p w:rsidR="00501D29" w:rsidRPr="00A900CD" w:rsidRDefault="00501D29" w:rsidP="004423D3">
      <w:pPr>
        <w:pStyle w:val="ListParagraph"/>
        <w:numPr>
          <w:ilvl w:val="0"/>
          <w:numId w:val="285"/>
        </w:numPr>
        <w:spacing w:line="276" w:lineRule="auto"/>
        <w:jc w:val="both"/>
        <w:rPr>
          <w:rFonts w:ascii="Arial" w:hAnsi="Arial" w:cs="Arial"/>
          <w:sz w:val="22"/>
        </w:rPr>
      </w:pPr>
      <w:r w:rsidRPr="00A900CD">
        <w:rPr>
          <w:rFonts w:ascii="Arial" w:hAnsi="Arial" w:cs="Arial"/>
          <w:sz w:val="22"/>
        </w:rPr>
        <w:lastRenderedPageBreak/>
        <w:t>Artificial airway cuff maintenance</w:t>
      </w:r>
    </w:p>
    <w:p w:rsidR="00501D29" w:rsidRPr="00A900CD" w:rsidRDefault="00501D29" w:rsidP="004423D3">
      <w:pPr>
        <w:pStyle w:val="ListParagraph"/>
        <w:numPr>
          <w:ilvl w:val="0"/>
          <w:numId w:val="285"/>
        </w:numPr>
        <w:spacing w:line="276" w:lineRule="auto"/>
        <w:jc w:val="both"/>
        <w:rPr>
          <w:rFonts w:ascii="Arial" w:hAnsi="Arial" w:cs="Arial"/>
          <w:sz w:val="22"/>
        </w:rPr>
      </w:pPr>
      <w:r w:rsidRPr="00A900CD">
        <w:rPr>
          <w:rFonts w:ascii="Arial" w:hAnsi="Arial" w:cs="Arial"/>
          <w:sz w:val="22"/>
        </w:rPr>
        <w:t>CPR</w:t>
      </w:r>
    </w:p>
    <w:p w:rsidR="00501D29" w:rsidRPr="00A900CD" w:rsidRDefault="00501D29" w:rsidP="004423D3">
      <w:pPr>
        <w:pStyle w:val="ListParagraph"/>
        <w:numPr>
          <w:ilvl w:val="0"/>
          <w:numId w:val="285"/>
        </w:numPr>
        <w:spacing w:line="276" w:lineRule="auto"/>
        <w:jc w:val="both"/>
        <w:rPr>
          <w:rFonts w:ascii="Arial" w:hAnsi="Arial" w:cs="Arial"/>
          <w:sz w:val="22"/>
        </w:rPr>
      </w:pPr>
      <w:r w:rsidRPr="00A900CD">
        <w:rPr>
          <w:rFonts w:ascii="Arial" w:hAnsi="Arial" w:cs="Arial"/>
          <w:sz w:val="22"/>
        </w:rPr>
        <w:t>Care of client on ventilator</w:t>
      </w:r>
    </w:p>
    <w:p w:rsidR="00501D29" w:rsidRPr="00A900CD" w:rsidRDefault="00501D29" w:rsidP="004423D3">
      <w:pPr>
        <w:pStyle w:val="ListParagraph"/>
        <w:numPr>
          <w:ilvl w:val="0"/>
          <w:numId w:val="285"/>
        </w:numPr>
        <w:spacing w:line="276" w:lineRule="auto"/>
        <w:jc w:val="both"/>
        <w:rPr>
          <w:rFonts w:ascii="Arial" w:hAnsi="Arial" w:cs="Arial"/>
          <w:sz w:val="22"/>
        </w:rPr>
      </w:pPr>
      <w:r w:rsidRPr="00A900CD">
        <w:rPr>
          <w:rFonts w:ascii="Arial" w:hAnsi="Arial" w:cs="Arial"/>
          <w:sz w:val="22"/>
        </w:rPr>
        <w:t>Identification of different – Arrhythmias</w:t>
      </w:r>
    </w:p>
    <w:p w:rsidR="00501D29" w:rsidRPr="00A900CD" w:rsidRDefault="00501D29" w:rsidP="004423D3">
      <w:pPr>
        <w:pStyle w:val="ListParagraph"/>
        <w:numPr>
          <w:ilvl w:val="0"/>
          <w:numId w:val="285"/>
        </w:numPr>
        <w:spacing w:line="276" w:lineRule="auto"/>
        <w:jc w:val="both"/>
        <w:rPr>
          <w:rFonts w:ascii="Arial" w:hAnsi="Arial" w:cs="Arial"/>
          <w:sz w:val="22"/>
        </w:rPr>
      </w:pPr>
      <w:r w:rsidRPr="00A900CD">
        <w:rPr>
          <w:rFonts w:ascii="Arial" w:hAnsi="Arial" w:cs="Arial"/>
          <w:sz w:val="22"/>
        </w:rPr>
        <w:t>Abnormal pulses, respirations</w:t>
      </w:r>
    </w:p>
    <w:p w:rsidR="00501D29" w:rsidRPr="00A900CD" w:rsidRDefault="00501D29" w:rsidP="004423D3">
      <w:pPr>
        <w:pStyle w:val="ListParagraph"/>
        <w:numPr>
          <w:ilvl w:val="0"/>
          <w:numId w:val="285"/>
        </w:numPr>
        <w:spacing w:line="276" w:lineRule="auto"/>
        <w:jc w:val="both"/>
        <w:rPr>
          <w:rFonts w:ascii="Arial" w:hAnsi="Arial" w:cs="Arial"/>
          <w:sz w:val="22"/>
        </w:rPr>
      </w:pPr>
      <w:r w:rsidRPr="00A900CD">
        <w:rPr>
          <w:rFonts w:ascii="Arial" w:hAnsi="Arial" w:cs="Arial"/>
          <w:sz w:val="22"/>
        </w:rPr>
        <w:t>B.P. Variation</w:t>
      </w:r>
    </w:p>
    <w:p w:rsidR="00501D29" w:rsidRPr="00A900CD" w:rsidRDefault="00501D29" w:rsidP="004423D3">
      <w:pPr>
        <w:pStyle w:val="ListParagraph"/>
        <w:numPr>
          <w:ilvl w:val="0"/>
          <w:numId w:val="285"/>
        </w:numPr>
        <w:spacing w:line="276" w:lineRule="auto"/>
        <w:jc w:val="both"/>
        <w:rPr>
          <w:rFonts w:ascii="Arial" w:hAnsi="Arial" w:cs="Arial"/>
          <w:sz w:val="22"/>
        </w:rPr>
      </w:pPr>
      <w:r w:rsidRPr="00A900CD">
        <w:rPr>
          <w:rFonts w:ascii="Arial" w:hAnsi="Arial" w:cs="Arial"/>
          <w:sz w:val="22"/>
        </w:rPr>
        <w:t>Heart sounds</w:t>
      </w:r>
    </w:p>
    <w:p w:rsidR="00501D29" w:rsidRPr="00A900CD" w:rsidRDefault="00501D29" w:rsidP="004423D3">
      <w:pPr>
        <w:pStyle w:val="ListParagraph"/>
        <w:numPr>
          <w:ilvl w:val="0"/>
          <w:numId w:val="285"/>
        </w:numPr>
        <w:spacing w:line="276" w:lineRule="auto"/>
        <w:jc w:val="both"/>
        <w:rPr>
          <w:rFonts w:ascii="Arial" w:hAnsi="Arial" w:cs="Arial"/>
          <w:sz w:val="22"/>
        </w:rPr>
      </w:pPr>
      <w:r w:rsidRPr="00A900CD">
        <w:rPr>
          <w:rFonts w:ascii="Arial" w:hAnsi="Arial" w:cs="Arial"/>
          <w:sz w:val="22"/>
        </w:rPr>
        <w:t>Breath sounds</w:t>
      </w:r>
    </w:p>
    <w:p w:rsidR="00501D29" w:rsidRPr="00A900CD" w:rsidRDefault="00501D29" w:rsidP="004423D3">
      <w:pPr>
        <w:pStyle w:val="ListParagraph"/>
        <w:numPr>
          <w:ilvl w:val="0"/>
          <w:numId w:val="285"/>
        </w:numPr>
        <w:spacing w:line="276" w:lineRule="auto"/>
        <w:jc w:val="both"/>
        <w:rPr>
          <w:rFonts w:ascii="Arial" w:hAnsi="Arial" w:cs="Arial"/>
          <w:sz w:val="22"/>
        </w:rPr>
      </w:pPr>
      <w:r w:rsidRPr="00A900CD">
        <w:rPr>
          <w:rFonts w:ascii="Arial" w:hAnsi="Arial" w:cs="Arial"/>
          <w:sz w:val="22"/>
        </w:rPr>
        <w:t>Pulse oximetry</w:t>
      </w:r>
    </w:p>
    <w:p w:rsidR="00501D29" w:rsidRPr="00A900CD" w:rsidRDefault="00501D29" w:rsidP="004423D3">
      <w:pPr>
        <w:pStyle w:val="ListParagraph"/>
        <w:numPr>
          <w:ilvl w:val="0"/>
          <w:numId w:val="285"/>
        </w:numPr>
        <w:spacing w:line="276" w:lineRule="auto"/>
        <w:jc w:val="both"/>
        <w:rPr>
          <w:rFonts w:ascii="Arial" w:hAnsi="Arial" w:cs="Arial"/>
          <w:sz w:val="22"/>
        </w:rPr>
      </w:pPr>
      <w:r w:rsidRPr="00A900CD">
        <w:rPr>
          <w:rFonts w:ascii="Arial" w:hAnsi="Arial" w:cs="Arial"/>
          <w:sz w:val="22"/>
        </w:rPr>
        <w:t xml:space="preserve">Introduction of intracath, </w:t>
      </w:r>
    </w:p>
    <w:p w:rsidR="00501D29" w:rsidRPr="00A900CD" w:rsidRDefault="00501D29" w:rsidP="004423D3">
      <w:pPr>
        <w:pStyle w:val="ListParagraph"/>
        <w:numPr>
          <w:ilvl w:val="0"/>
          <w:numId w:val="285"/>
        </w:numPr>
        <w:spacing w:line="276" w:lineRule="auto"/>
        <w:jc w:val="both"/>
        <w:rPr>
          <w:rFonts w:ascii="Arial" w:hAnsi="Arial" w:cs="Arial"/>
          <w:sz w:val="22"/>
        </w:rPr>
      </w:pPr>
      <w:r w:rsidRPr="00A900CD">
        <w:rPr>
          <w:rFonts w:ascii="Arial" w:hAnsi="Arial" w:cs="Arial"/>
          <w:sz w:val="22"/>
        </w:rPr>
        <w:t xml:space="preserve">Bolus I.V.Injection, </w:t>
      </w:r>
    </w:p>
    <w:p w:rsidR="00501D29" w:rsidRPr="00A900CD" w:rsidRDefault="00501D29" w:rsidP="004423D3">
      <w:pPr>
        <w:pStyle w:val="ListParagraph"/>
        <w:numPr>
          <w:ilvl w:val="0"/>
          <w:numId w:val="285"/>
        </w:numPr>
        <w:spacing w:line="276" w:lineRule="auto"/>
        <w:jc w:val="both"/>
        <w:rPr>
          <w:rFonts w:ascii="Arial" w:hAnsi="Arial" w:cs="Arial"/>
          <w:sz w:val="22"/>
        </w:rPr>
      </w:pPr>
      <w:r w:rsidRPr="00A900CD">
        <w:rPr>
          <w:rFonts w:ascii="Arial" w:hAnsi="Arial" w:cs="Arial"/>
          <w:sz w:val="22"/>
        </w:rPr>
        <w:t xml:space="preserve">Life line, </w:t>
      </w:r>
    </w:p>
    <w:p w:rsidR="00501D29" w:rsidRPr="00A900CD" w:rsidRDefault="00501D29" w:rsidP="004423D3">
      <w:pPr>
        <w:pStyle w:val="ListParagraph"/>
        <w:numPr>
          <w:ilvl w:val="0"/>
          <w:numId w:val="285"/>
        </w:numPr>
        <w:spacing w:line="276" w:lineRule="auto"/>
        <w:jc w:val="both"/>
        <w:rPr>
          <w:rFonts w:ascii="Arial" w:hAnsi="Arial" w:cs="Arial"/>
          <w:sz w:val="22"/>
        </w:rPr>
      </w:pPr>
      <w:r w:rsidRPr="00A900CD">
        <w:rPr>
          <w:rFonts w:ascii="Arial" w:hAnsi="Arial" w:cs="Arial"/>
          <w:sz w:val="22"/>
        </w:rPr>
        <w:t xml:space="preserve">Maintenance of “Heplock” </w:t>
      </w:r>
    </w:p>
    <w:p w:rsidR="00501D29" w:rsidRPr="00A900CD" w:rsidRDefault="00501D29" w:rsidP="004423D3">
      <w:pPr>
        <w:pStyle w:val="ListParagraph"/>
        <w:numPr>
          <w:ilvl w:val="0"/>
          <w:numId w:val="285"/>
        </w:numPr>
        <w:spacing w:line="276" w:lineRule="auto"/>
        <w:jc w:val="both"/>
        <w:rPr>
          <w:rFonts w:ascii="Arial" w:hAnsi="Arial" w:cs="Arial"/>
          <w:sz w:val="22"/>
        </w:rPr>
      </w:pPr>
      <w:r w:rsidRPr="00A900CD">
        <w:rPr>
          <w:rFonts w:ascii="Arial" w:hAnsi="Arial" w:cs="Arial"/>
          <w:sz w:val="22"/>
        </w:rPr>
        <w:t xml:space="preserve">Subcutaneous of Heparin, </w:t>
      </w:r>
    </w:p>
    <w:p w:rsidR="00501D29" w:rsidRPr="00A900CD" w:rsidRDefault="00501D29" w:rsidP="004423D3">
      <w:pPr>
        <w:pStyle w:val="ListParagraph"/>
        <w:numPr>
          <w:ilvl w:val="0"/>
          <w:numId w:val="285"/>
        </w:numPr>
        <w:spacing w:line="276" w:lineRule="auto"/>
        <w:jc w:val="both"/>
        <w:rPr>
          <w:rFonts w:ascii="Arial" w:hAnsi="Arial" w:cs="Arial"/>
          <w:sz w:val="22"/>
        </w:rPr>
      </w:pPr>
      <w:r w:rsidRPr="00A900CD">
        <w:rPr>
          <w:rFonts w:ascii="Arial" w:hAnsi="Arial" w:cs="Arial"/>
          <w:sz w:val="22"/>
        </w:rPr>
        <w:t xml:space="preserve">Obtaining leg measurements to detect early swelling in thrombophlebitis, </w:t>
      </w:r>
    </w:p>
    <w:p w:rsidR="00501D29" w:rsidRPr="00A900CD" w:rsidRDefault="00501D29" w:rsidP="004423D3">
      <w:pPr>
        <w:pStyle w:val="ListParagraph"/>
        <w:numPr>
          <w:ilvl w:val="0"/>
          <w:numId w:val="285"/>
        </w:numPr>
        <w:spacing w:line="276" w:lineRule="auto"/>
        <w:jc w:val="both"/>
        <w:rPr>
          <w:rFonts w:ascii="Arial" w:hAnsi="Arial" w:cs="Arial"/>
          <w:sz w:val="22"/>
        </w:rPr>
      </w:pPr>
      <w:r w:rsidRPr="00A900CD">
        <w:rPr>
          <w:rFonts w:ascii="Arial" w:hAnsi="Arial" w:cs="Arial"/>
          <w:sz w:val="22"/>
        </w:rPr>
        <w:t xml:space="preserve">Identification of Homans sign, </w:t>
      </w:r>
    </w:p>
    <w:p w:rsidR="00501D29" w:rsidRPr="00A900CD" w:rsidRDefault="00501D29" w:rsidP="004423D3">
      <w:pPr>
        <w:pStyle w:val="ListParagraph"/>
        <w:numPr>
          <w:ilvl w:val="0"/>
          <w:numId w:val="285"/>
        </w:numPr>
        <w:spacing w:line="276" w:lineRule="auto"/>
        <w:jc w:val="both"/>
        <w:rPr>
          <w:rFonts w:ascii="Arial" w:hAnsi="Arial" w:cs="Arial"/>
          <w:sz w:val="22"/>
        </w:rPr>
      </w:pPr>
      <w:r w:rsidRPr="00A900CD">
        <w:rPr>
          <w:rFonts w:ascii="Arial" w:hAnsi="Arial" w:cs="Arial"/>
          <w:sz w:val="22"/>
        </w:rPr>
        <w:t>Buergen-Allen exercises</w:t>
      </w:r>
    </w:p>
    <w:p w:rsidR="00501D29" w:rsidRPr="00A900CD" w:rsidRDefault="00501D29" w:rsidP="00501D29">
      <w:pPr>
        <w:jc w:val="center"/>
        <w:rPr>
          <w:rFonts w:ascii="Arial" w:hAnsi="Arial" w:cs="Arial"/>
          <w:b/>
        </w:rPr>
      </w:pPr>
    </w:p>
    <w:p w:rsidR="00501D29" w:rsidRPr="00A900CD" w:rsidRDefault="00501D29" w:rsidP="00501D29">
      <w:pPr>
        <w:jc w:val="center"/>
        <w:rPr>
          <w:rFonts w:ascii="Arial" w:hAnsi="Arial" w:cs="Arial"/>
          <w:b/>
        </w:rPr>
      </w:pPr>
    </w:p>
    <w:p w:rsidR="00501D29" w:rsidRPr="00A900CD" w:rsidRDefault="00501D29" w:rsidP="00501D29">
      <w:pPr>
        <w:jc w:val="center"/>
        <w:rPr>
          <w:rFonts w:ascii="Arial" w:hAnsi="Arial" w:cs="Arial"/>
          <w:b/>
        </w:rPr>
      </w:pPr>
    </w:p>
    <w:p w:rsidR="00501D29" w:rsidRPr="00A900CD" w:rsidRDefault="00501D29" w:rsidP="00501D29">
      <w:pPr>
        <w:jc w:val="center"/>
        <w:rPr>
          <w:rFonts w:ascii="Arial" w:hAnsi="Arial" w:cs="Arial"/>
          <w:b/>
        </w:rPr>
      </w:pPr>
    </w:p>
    <w:p w:rsidR="00501D29" w:rsidRPr="00A900CD" w:rsidRDefault="00501D29" w:rsidP="00501D29">
      <w:pPr>
        <w:jc w:val="center"/>
        <w:rPr>
          <w:rFonts w:ascii="Arial" w:hAnsi="Arial" w:cs="Arial"/>
          <w:b/>
        </w:rPr>
      </w:pPr>
    </w:p>
    <w:p w:rsidR="00501D29" w:rsidRPr="00A900CD" w:rsidRDefault="00501D29" w:rsidP="00501D29">
      <w:pPr>
        <w:jc w:val="center"/>
        <w:rPr>
          <w:rFonts w:ascii="Arial" w:hAnsi="Arial" w:cs="Arial"/>
          <w:b/>
        </w:rPr>
      </w:pPr>
    </w:p>
    <w:p w:rsidR="00501D29" w:rsidRPr="00A900CD" w:rsidRDefault="00501D29" w:rsidP="00501D29">
      <w:pPr>
        <w:jc w:val="center"/>
        <w:rPr>
          <w:rFonts w:ascii="Arial" w:hAnsi="Arial" w:cs="Arial"/>
          <w:b/>
        </w:rPr>
      </w:pPr>
    </w:p>
    <w:p w:rsidR="00501D29" w:rsidRPr="00A900CD" w:rsidRDefault="00501D29" w:rsidP="00501D29">
      <w:pPr>
        <w:jc w:val="center"/>
        <w:rPr>
          <w:rFonts w:ascii="Arial" w:hAnsi="Arial" w:cs="Arial"/>
          <w:b/>
        </w:rPr>
      </w:pPr>
    </w:p>
    <w:p w:rsidR="00501D29" w:rsidRPr="00A900CD" w:rsidRDefault="00501D29" w:rsidP="00501D29">
      <w:pPr>
        <w:jc w:val="center"/>
        <w:rPr>
          <w:rFonts w:ascii="Arial" w:hAnsi="Arial" w:cs="Arial"/>
          <w:b/>
        </w:rPr>
      </w:pPr>
    </w:p>
    <w:p w:rsidR="00501D29" w:rsidRPr="00A900CD" w:rsidRDefault="00501D29" w:rsidP="00501D29">
      <w:pPr>
        <w:jc w:val="center"/>
        <w:rPr>
          <w:rFonts w:ascii="Arial" w:hAnsi="Arial" w:cs="Arial"/>
          <w:b/>
        </w:rPr>
      </w:pPr>
    </w:p>
    <w:p w:rsidR="00501D29" w:rsidRPr="00A900CD" w:rsidRDefault="00501D29" w:rsidP="00501D29">
      <w:pPr>
        <w:jc w:val="center"/>
        <w:rPr>
          <w:rFonts w:ascii="Arial" w:hAnsi="Arial" w:cs="Arial"/>
          <w:b/>
        </w:rPr>
      </w:pPr>
    </w:p>
    <w:p w:rsidR="00501D29" w:rsidRPr="00A900CD" w:rsidRDefault="00501D29" w:rsidP="00501D29">
      <w:pPr>
        <w:jc w:val="center"/>
        <w:rPr>
          <w:rFonts w:ascii="Arial" w:hAnsi="Arial" w:cs="Arial"/>
          <w:b/>
        </w:rPr>
      </w:pPr>
    </w:p>
    <w:p w:rsidR="00501D29" w:rsidRPr="00A900CD" w:rsidRDefault="00501D29" w:rsidP="002F0369">
      <w:pPr>
        <w:rPr>
          <w:rFonts w:ascii="Arial" w:hAnsi="Arial" w:cs="Arial"/>
          <w:b/>
        </w:rPr>
      </w:pPr>
    </w:p>
    <w:p w:rsidR="002F0369" w:rsidRPr="00A900CD" w:rsidRDefault="002F0369" w:rsidP="002F0369">
      <w:pPr>
        <w:rPr>
          <w:rFonts w:ascii="Arial" w:hAnsi="Arial" w:cs="Arial"/>
          <w:b/>
        </w:rPr>
      </w:pPr>
    </w:p>
    <w:p w:rsidR="002F0369" w:rsidRPr="00A900CD" w:rsidRDefault="002F0369" w:rsidP="002F0369">
      <w:pPr>
        <w:rPr>
          <w:rFonts w:ascii="Arial" w:hAnsi="Arial" w:cs="Arial"/>
          <w:b/>
        </w:rPr>
      </w:pPr>
    </w:p>
    <w:p w:rsidR="00501D29" w:rsidRDefault="00501D29" w:rsidP="00501D29">
      <w:pPr>
        <w:spacing w:line="240" w:lineRule="auto"/>
        <w:rPr>
          <w:rFonts w:ascii="Arial" w:hAnsi="Arial" w:cs="Arial"/>
          <w:b/>
        </w:rPr>
      </w:pPr>
    </w:p>
    <w:p w:rsidR="008B3260" w:rsidRDefault="008B3260" w:rsidP="00501D29">
      <w:pPr>
        <w:spacing w:line="240" w:lineRule="auto"/>
        <w:rPr>
          <w:rFonts w:ascii="Arial" w:hAnsi="Arial" w:cs="Arial"/>
          <w:b/>
        </w:rPr>
      </w:pPr>
    </w:p>
    <w:p w:rsidR="008B3260" w:rsidRPr="00A900CD" w:rsidRDefault="008B3260" w:rsidP="00501D29">
      <w:pPr>
        <w:spacing w:line="240" w:lineRule="auto"/>
        <w:rPr>
          <w:rFonts w:ascii="Arial" w:hAnsi="Arial" w:cs="Arial"/>
          <w:b/>
        </w:rPr>
      </w:pPr>
    </w:p>
    <w:p w:rsidR="00AF5616" w:rsidRDefault="00AF5616" w:rsidP="002F0369">
      <w:pPr>
        <w:spacing w:after="0" w:line="240" w:lineRule="auto"/>
        <w:jc w:val="center"/>
        <w:rPr>
          <w:rFonts w:ascii="Arial" w:hAnsi="Arial" w:cs="Arial"/>
          <w:b/>
          <w:sz w:val="28"/>
        </w:rPr>
      </w:pPr>
    </w:p>
    <w:p w:rsidR="002F0369" w:rsidRPr="008B3260" w:rsidRDefault="002F0369" w:rsidP="002F0369">
      <w:pPr>
        <w:spacing w:after="0" w:line="240" w:lineRule="auto"/>
        <w:jc w:val="center"/>
        <w:rPr>
          <w:rFonts w:ascii="Arial" w:hAnsi="Arial" w:cs="Arial"/>
          <w:b/>
          <w:sz w:val="28"/>
        </w:rPr>
      </w:pPr>
      <w:r w:rsidRPr="008B3260">
        <w:rPr>
          <w:rFonts w:ascii="Arial" w:hAnsi="Arial" w:cs="Arial"/>
          <w:b/>
          <w:sz w:val="28"/>
        </w:rPr>
        <w:lastRenderedPageBreak/>
        <w:t>Second year M.Sc Nursing</w:t>
      </w:r>
    </w:p>
    <w:p w:rsidR="00994C5A" w:rsidRPr="00A900CD" w:rsidRDefault="002F0369" w:rsidP="00994C5A">
      <w:pPr>
        <w:spacing w:after="0" w:line="240" w:lineRule="auto"/>
        <w:rPr>
          <w:rFonts w:ascii="Arial" w:hAnsi="Arial" w:cs="Arial"/>
          <w:b/>
        </w:rPr>
      </w:pPr>
      <w:r w:rsidRPr="00A900CD">
        <w:rPr>
          <w:rFonts w:ascii="Arial" w:hAnsi="Arial" w:cs="Arial"/>
          <w:b/>
        </w:rPr>
        <w:t xml:space="preserve">Subject: </w:t>
      </w:r>
      <w:r w:rsidR="00994C5A" w:rsidRPr="00A900CD">
        <w:rPr>
          <w:rFonts w:ascii="Arial" w:hAnsi="Arial" w:cs="Arial"/>
          <w:b/>
        </w:rPr>
        <w:t xml:space="preserve">Medical Surgical Nursing </w:t>
      </w:r>
      <w:r w:rsidR="00994C5A" w:rsidRPr="00A900CD">
        <w:rPr>
          <w:rFonts w:ascii="Arial" w:hAnsi="Arial" w:cs="Arial"/>
          <w:b/>
        </w:rPr>
        <w:tab/>
      </w:r>
      <w:r w:rsidR="00994C5A" w:rsidRPr="00A900CD">
        <w:rPr>
          <w:rFonts w:ascii="Arial" w:hAnsi="Arial" w:cs="Arial"/>
          <w:b/>
        </w:rPr>
        <w:tab/>
      </w:r>
    </w:p>
    <w:p w:rsidR="00501D29" w:rsidRPr="00A900CD" w:rsidRDefault="002F0369" w:rsidP="00994C5A">
      <w:pPr>
        <w:spacing w:after="0" w:line="240" w:lineRule="auto"/>
        <w:rPr>
          <w:rFonts w:ascii="Arial" w:hAnsi="Arial" w:cs="Arial"/>
          <w:b/>
        </w:rPr>
      </w:pPr>
      <w:r w:rsidRPr="00A900CD">
        <w:rPr>
          <w:rFonts w:ascii="Arial" w:hAnsi="Arial" w:cs="Arial"/>
          <w:b/>
        </w:rPr>
        <w:t>Sub-</w:t>
      </w:r>
      <w:r w:rsidR="00994C5A" w:rsidRPr="00A900CD">
        <w:rPr>
          <w:rFonts w:ascii="Arial" w:hAnsi="Arial" w:cs="Arial"/>
          <w:b/>
        </w:rPr>
        <w:t>Specialty</w:t>
      </w:r>
      <w:r w:rsidRPr="00A900CD">
        <w:rPr>
          <w:rFonts w:ascii="Arial" w:hAnsi="Arial" w:cs="Arial"/>
          <w:b/>
        </w:rPr>
        <w:t xml:space="preserve">: </w:t>
      </w:r>
      <w:r w:rsidR="00994C5A" w:rsidRPr="00A900CD">
        <w:rPr>
          <w:rFonts w:ascii="Arial" w:hAnsi="Arial" w:cs="Arial"/>
          <w:b/>
        </w:rPr>
        <w:t>Critical Care Nursing</w:t>
      </w:r>
    </w:p>
    <w:p w:rsidR="008B3260" w:rsidRPr="00A900CD" w:rsidRDefault="008B3260" w:rsidP="008B3260">
      <w:pPr>
        <w:pStyle w:val="Default"/>
        <w:jc w:val="both"/>
        <w:rPr>
          <w:rFonts w:ascii="Arial" w:hAnsi="Arial" w:cs="Arial"/>
          <w:sz w:val="22"/>
          <w:szCs w:val="22"/>
        </w:rPr>
      </w:pPr>
      <w:r w:rsidRPr="00436271">
        <w:rPr>
          <w:rFonts w:ascii="Arial" w:hAnsi="Arial" w:cs="Arial"/>
          <w:b/>
          <w:sz w:val="22"/>
        </w:rPr>
        <w:t>Course Code: NCPG-</w:t>
      </w:r>
      <w:r>
        <w:rPr>
          <w:rFonts w:ascii="Arial" w:hAnsi="Arial" w:cs="Arial"/>
          <w:b/>
          <w:sz w:val="22"/>
        </w:rPr>
        <w:t>203</w:t>
      </w:r>
    </w:p>
    <w:p w:rsidR="00501D29" w:rsidRPr="00A900CD" w:rsidRDefault="00501D29" w:rsidP="002F0369">
      <w:pPr>
        <w:spacing w:after="0" w:line="240" w:lineRule="auto"/>
        <w:jc w:val="right"/>
        <w:rPr>
          <w:rFonts w:ascii="Arial" w:hAnsi="Arial" w:cs="Arial"/>
        </w:rPr>
      </w:pPr>
      <w:r w:rsidRPr="00A900CD">
        <w:rPr>
          <w:rFonts w:ascii="Arial" w:hAnsi="Arial" w:cs="Arial"/>
        </w:rPr>
        <w:t>Theory: 150 hours</w:t>
      </w:r>
    </w:p>
    <w:p w:rsidR="00501D29" w:rsidRPr="00A900CD" w:rsidRDefault="00501D29" w:rsidP="002F0369">
      <w:pPr>
        <w:spacing w:after="0" w:line="240" w:lineRule="auto"/>
        <w:jc w:val="right"/>
        <w:rPr>
          <w:rFonts w:ascii="Arial" w:hAnsi="Arial" w:cs="Arial"/>
        </w:rPr>
      </w:pPr>
      <w:r w:rsidRPr="00A900CD">
        <w:rPr>
          <w:rFonts w:ascii="Arial" w:hAnsi="Arial" w:cs="Arial"/>
        </w:rPr>
        <w:t>Practical: 950 hours</w:t>
      </w:r>
    </w:p>
    <w:p w:rsidR="00501D29" w:rsidRPr="00A900CD" w:rsidRDefault="00501D29" w:rsidP="002F0369">
      <w:pPr>
        <w:spacing w:after="0" w:line="240" w:lineRule="auto"/>
        <w:jc w:val="right"/>
        <w:rPr>
          <w:rFonts w:ascii="Arial" w:hAnsi="Arial" w:cs="Arial"/>
        </w:rPr>
      </w:pPr>
      <w:r w:rsidRPr="00A900CD">
        <w:rPr>
          <w:rFonts w:ascii="Arial" w:hAnsi="Arial" w:cs="Arial"/>
        </w:rPr>
        <w:t>Total: 1100 hours</w:t>
      </w:r>
    </w:p>
    <w:p w:rsidR="00501D29" w:rsidRPr="00A900CD" w:rsidRDefault="00501D29" w:rsidP="002F0369">
      <w:pPr>
        <w:spacing w:after="0"/>
        <w:jc w:val="both"/>
        <w:rPr>
          <w:rFonts w:ascii="Arial" w:hAnsi="Arial" w:cs="Arial"/>
          <w:b/>
          <w:bCs/>
        </w:rPr>
      </w:pPr>
      <w:r w:rsidRPr="00A900CD">
        <w:rPr>
          <w:rFonts w:ascii="Arial" w:hAnsi="Arial" w:cs="Arial"/>
          <w:b/>
          <w:bCs/>
        </w:rPr>
        <w:t xml:space="preserve">Course </w:t>
      </w:r>
      <w:r w:rsidR="002F0369" w:rsidRPr="00A900CD">
        <w:rPr>
          <w:rFonts w:ascii="Arial" w:hAnsi="Arial" w:cs="Arial"/>
          <w:b/>
          <w:bCs/>
        </w:rPr>
        <w:t>Outcome</w:t>
      </w:r>
    </w:p>
    <w:p w:rsidR="00501D29" w:rsidRPr="00A900CD" w:rsidRDefault="00501D29" w:rsidP="002F0369">
      <w:pPr>
        <w:spacing w:before="20"/>
        <w:jc w:val="both"/>
        <w:rPr>
          <w:rFonts w:ascii="Arial" w:hAnsi="Arial" w:cs="Arial"/>
        </w:rPr>
      </w:pPr>
      <w:r w:rsidRPr="00A900CD">
        <w:rPr>
          <w:rFonts w:ascii="Arial" w:hAnsi="Arial" w:cs="Arial"/>
        </w:rPr>
        <w:tab/>
      </w:r>
      <w:r w:rsidR="002F0369" w:rsidRPr="00A900CD">
        <w:rPr>
          <w:rFonts w:ascii="Arial" w:hAnsi="Arial" w:cs="Arial"/>
        </w:rPr>
        <w:t xml:space="preserve">After completion of MSc Nursing programme in Medical Surgical Nursing </w:t>
      </w:r>
      <w:r w:rsidR="00994C5A" w:rsidRPr="00A900CD">
        <w:rPr>
          <w:rFonts w:ascii="Arial" w:hAnsi="Arial" w:cs="Arial"/>
        </w:rPr>
        <w:t>(Critical Care Nursing)</w:t>
      </w:r>
      <w:r w:rsidR="002F0369" w:rsidRPr="00A900CD">
        <w:rPr>
          <w:rFonts w:ascii="Arial" w:hAnsi="Arial" w:cs="Arial"/>
        </w:rPr>
        <w:t>postgraduates shall be able to develop</w:t>
      </w:r>
      <w:r w:rsidRPr="00A900CD">
        <w:rPr>
          <w:rFonts w:ascii="Arial" w:hAnsi="Arial" w:cs="Arial"/>
        </w:rPr>
        <w:t xml:space="preserve"> expertise and in depth knowledge in the </w:t>
      </w:r>
      <w:r w:rsidR="002F0369" w:rsidRPr="00A900CD">
        <w:rPr>
          <w:rFonts w:ascii="Arial" w:hAnsi="Arial" w:cs="Arial"/>
        </w:rPr>
        <w:t xml:space="preserve">field of Critical care nursing, </w:t>
      </w:r>
      <w:r w:rsidRPr="00A900CD">
        <w:rPr>
          <w:rFonts w:ascii="Arial" w:hAnsi="Arial" w:cs="Arial"/>
        </w:rPr>
        <w:t>advanced skills for nursing intervention in caring for critically i</w:t>
      </w:r>
      <w:r w:rsidR="002F0369" w:rsidRPr="00A900CD">
        <w:rPr>
          <w:rFonts w:ascii="Arial" w:hAnsi="Arial" w:cs="Arial"/>
        </w:rPr>
        <w:t>ll patients, demonstrate function</w:t>
      </w:r>
      <w:r w:rsidRPr="00A900CD">
        <w:rPr>
          <w:rFonts w:ascii="Arial" w:hAnsi="Arial" w:cs="Arial"/>
        </w:rPr>
        <w:t xml:space="preserve"> as critical care nurse practitio</w:t>
      </w:r>
      <w:r w:rsidR="002F0369" w:rsidRPr="00A900CD">
        <w:rPr>
          <w:rFonts w:ascii="Arial" w:hAnsi="Arial" w:cs="Arial"/>
        </w:rPr>
        <w:t xml:space="preserve">ner/specialist and </w:t>
      </w:r>
      <w:r w:rsidRPr="00A900CD">
        <w:rPr>
          <w:rFonts w:ascii="Arial" w:hAnsi="Arial" w:cs="Arial"/>
        </w:rPr>
        <w:t xml:space="preserve"> as educator, manager and researcher in the field of Critical Care Nursing.</w:t>
      </w:r>
    </w:p>
    <w:p w:rsidR="00501D29" w:rsidRPr="00A900CD" w:rsidRDefault="002F0369" w:rsidP="002F0369">
      <w:pPr>
        <w:jc w:val="both"/>
        <w:rPr>
          <w:rFonts w:ascii="Arial" w:hAnsi="Arial" w:cs="Arial"/>
          <w:b/>
          <w:bCs/>
        </w:rPr>
      </w:pPr>
      <w:r w:rsidRPr="00A900CD">
        <w:rPr>
          <w:rFonts w:ascii="Arial" w:hAnsi="Arial" w:cs="Arial"/>
          <w:b/>
          <w:bCs/>
        </w:rPr>
        <w:t xml:space="preserve">Learning </w:t>
      </w:r>
      <w:r w:rsidR="00501D29" w:rsidRPr="00A900CD">
        <w:rPr>
          <w:rFonts w:ascii="Arial" w:hAnsi="Arial" w:cs="Arial"/>
          <w:b/>
          <w:bCs/>
        </w:rPr>
        <w:t>Objectives</w:t>
      </w:r>
      <w:r w:rsidRPr="00A900CD">
        <w:rPr>
          <w:rFonts w:ascii="Arial" w:hAnsi="Arial" w:cs="Arial"/>
          <w:b/>
          <w:bCs/>
        </w:rPr>
        <w:t xml:space="preserve">: </w:t>
      </w:r>
      <w:r w:rsidR="00501D29" w:rsidRPr="00A900CD">
        <w:rPr>
          <w:rFonts w:ascii="Arial" w:hAnsi="Arial" w:cs="Arial"/>
        </w:rPr>
        <w:t>At the end of the course the students will be able to,</w:t>
      </w:r>
    </w:p>
    <w:p w:rsidR="00501D29" w:rsidRPr="00A900CD" w:rsidRDefault="00501D29" w:rsidP="004423D3">
      <w:pPr>
        <w:pStyle w:val="ListParagraph"/>
        <w:numPr>
          <w:ilvl w:val="0"/>
          <w:numId w:val="286"/>
        </w:numPr>
        <w:jc w:val="both"/>
        <w:rPr>
          <w:rFonts w:ascii="Arial" w:hAnsi="Arial" w:cs="Arial"/>
          <w:sz w:val="22"/>
        </w:rPr>
      </w:pPr>
      <w:r w:rsidRPr="00A900CD">
        <w:rPr>
          <w:rFonts w:ascii="Arial" w:hAnsi="Arial" w:cs="Arial"/>
          <w:sz w:val="22"/>
        </w:rPr>
        <w:t>Appreciate trends and issues related to Critical Care Nursing.</w:t>
      </w:r>
    </w:p>
    <w:p w:rsidR="00501D29" w:rsidRPr="00A900CD" w:rsidRDefault="00501D29" w:rsidP="004423D3">
      <w:pPr>
        <w:pStyle w:val="ListParagraph"/>
        <w:numPr>
          <w:ilvl w:val="0"/>
          <w:numId w:val="286"/>
        </w:numPr>
        <w:jc w:val="both"/>
        <w:rPr>
          <w:rFonts w:ascii="Arial" w:hAnsi="Arial" w:cs="Arial"/>
          <w:sz w:val="22"/>
        </w:rPr>
      </w:pPr>
      <w:r w:rsidRPr="00A900CD">
        <w:rPr>
          <w:rFonts w:ascii="Arial" w:hAnsi="Arial" w:cs="Arial"/>
          <w:sz w:val="22"/>
        </w:rPr>
        <w:t>Describe the epidemiology, etiology, pathophysiology and diagnostic assessment of critically ill patients.</w:t>
      </w:r>
    </w:p>
    <w:p w:rsidR="00501D29" w:rsidRPr="00A900CD" w:rsidRDefault="00501D29" w:rsidP="004423D3">
      <w:pPr>
        <w:pStyle w:val="ListParagraph"/>
        <w:numPr>
          <w:ilvl w:val="0"/>
          <w:numId w:val="286"/>
        </w:numPr>
        <w:jc w:val="both"/>
        <w:rPr>
          <w:rFonts w:ascii="Arial" w:hAnsi="Arial" w:cs="Arial"/>
          <w:sz w:val="22"/>
        </w:rPr>
      </w:pPr>
      <w:r w:rsidRPr="00A900CD">
        <w:rPr>
          <w:rFonts w:ascii="Arial" w:hAnsi="Arial" w:cs="Arial"/>
          <w:sz w:val="22"/>
        </w:rPr>
        <w:t>Describe the various drugs used in critical care and nurse’s responsibility.</w:t>
      </w:r>
    </w:p>
    <w:p w:rsidR="00501D29" w:rsidRPr="00A900CD" w:rsidRDefault="00501D29" w:rsidP="004423D3">
      <w:pPr>
        <w:pStyle w:val="ListParagraph"/>
        <w:numPr>
          <w:ilvl w:val="0"/>
          <w:numId w:val="286"/>
        </w:numPr>
        <w:jc w:val="both"/>
        <w:rPr>
          <w:rFonts w:ascii="Arial" w:hAnsi="Arial" w:cs="Arial"/>
          <w:sz w:val="22"/>
        </w:rPr>
      </w:pPr>
      <w:r w:rsidRPr="00A900CD">
        <w:rPr>
          <w:rFonts w:ascii="Arial" w:hAnsi="Arial" w:cs="Arial"/>
          <w:sz w:val="22"/>
        </w:rPr>
        <w:t>Perform physical, psychosocial &amp; spiritual assessment.</w:t>
      </w:r>
    </w:p>
    <w:p w:rsidR="00501D29" w:rsidRPr="00A900CD" w:rsidRDefault="00501D29" w:rsidP="004423D3">
      <w:pPr>
        <w:pStyle w:val="ListParagraph"/>
        <w:numPr>
          <w:ilvl w:val="0"/>
          <w:numId w:val="286"/>
        </w:numPr>
        <w:jc w:val="both"/>
        <w:rPr>
          <w:rFonts w:ascii="Arial" w:hAnsi="Arial" w:cs="Arial"/>
          <w:sz w:val="22"/>
        </w:rPr>
      </w:pPr>
      <w:r w:rsidRPr="00A900CD">
        <w:rPr>
          <w:rFonts w:ascii="Arial" w:hAnsi="Arial" w:cs="Arial"/>
          <w:sz w:val="22"/>
        </w:rPr>
        <w:t>Demonstrate advance skills/competence in managing critically ill patients including Advance Cardiac Life Support.</w:t>
      </w:r>
    </w:p>
    <w:p w:rsidR="00501D29" w:rsidRPr="00A900CD" w:rsidRDefault="00501D29" w:rsidP="004423D3">
      <w:pPr>
        <w:pStyle w:val="ListParagraph"/>
        <w:numPr>
          <w:ilvl w:val="0"/>
          <w:numId w:val="286"/>
        </w:numPr>
        <w:jc w:val="both"/>
        <w:rPr>
          <w:rFonts w:ascii="Arial" w:hAnsi="Arial" w:cs="Arial"/>
          <w:sz w:val="22"/>
        </w:rPr>
      </w:pPr>
      <w:r w:rsidRPr="00A900CD">
        <w:rPr>
          <w:rFonts w:ascii="Arial" w:hAnsi="Arial" w:cs="Arial"/>
          <w:sz w:val="22"/>
        </w:rPr>
        <w:t>Demonstrate skill in handling various equipments/gadgets used for critical care.</w:t>
      </w:r>
    </w:p>
    <w:p w:rsidR="00501D29" w:rsidRPr="00A900CD" w:rsidRDefault="00501D29" w:rsidP="004423D3">
      <w:pPr>
        <w:pStyle w:val="ListParagraph"/>
        <w:numPr>
          <w:ilvl w:val="0"/>
          <w:numId w:val="286"/>
        </w:numPr>
        <w:jc w:val="both"/>
        <w:rPr>
          <w:rFonts w:ascii="Arial" w:hAnsi="Arial" w:cs="Arial"/>
          <w:sz w:val="22"/>
        </w:rPr>
      </w:pPr>
      <w:r w:rsidRPr="00A900CD">
        <w:rPr>
          <w:rFonts w:ascii="Arial" w:hAnsi="Arial" w:cs="Arial"/>
          <w:sz w:val="22"/>
        </w:rPr>
        <w:t>Provide comprehensive care to critically ill patients.</w:t>
      </w:r>
    </w:p>
    <w:p w:rsidR="00501D29" w:rsidRPr="00A900CD" w:rsidRDefault="00501D29" w:rsidP="004423D3">
      <w:pPr>
        <w:pStyle w:val="ListParagraph"/>
        <w:numPr>
          <w:ilvl w:val="0"/>
          <w:numId w:val="286"/>
        </w:numPr>
        <w:jc w:val="both"/>
        <w:rPr>
          <w:rFonts w:ascii="Arial" w:hAnsi="Arial" w:cs="Arial"/>
          <w:sz w:val="22"/>
        </w:rPr>
      </w:pPr>
      <w:r w:rsidRPr="00A900CD">
        <w:rPr>
          <w:rFonts w:ascii="Arial" w:hAnsi="Arial" w:cs="Arial"/>
          <w:sz w:val="22"/>
        </w:rPr>
        <w:t>Appreciate team work &amp; coordinate activities related to patient care.</w:t>
      </w:r>
    </w:p>
    <w:p w:rsidR="00501D29" w:rsidRPr="00A900CD" w:rsidRDefault="00501D29" w:rsidP="004423D3">
      <w:pPr>
        <w:pStyle w:val="ListParagraph"/>
        <w:numPr>
          <w:ilvl w:val="0"/>
          <w:numId w:val="286"/>
        </w:numPr>
        <w:jc w:val="both"/>
        <w:rPr>
          <w:rFonts w:ascii="Arial" w:hAnsi="Arial" w:cs="Arial"/>
          <w:sz w:val="22"/>
        </w:rPr>
      </w:pPr>
      <w:r w:rsidRPr="00A900CD">
        <w:rPr>
          <w:rFonts w:ascii="Arial" w:hAnsi="Arial" w:cs="Arial"/>
          <w:sz w:val="22"/>
        </w:rPr>
        <w:t>Practice infection control measures.</w:t>
      </w:r>
    </w:p>
    <w:p w:rsidR="00501D29" w:rsidRPr="00A900CD" w:rsidRDefault="00501D29" w:rsidP="004423D3">
      <w:pPr>
        <w:pStyle w:val="ListParagraph"/>
        <w:numPr>
          <w:ilvl w:val="0"/>
          <w:numId w:val="286"/>
        </w:numPr>
        <w:jc w:val="both"/>
        <w:rPr>
          <w:rFonts w:ascii="Arial" w:hAnsi="Arial" w:cs="Arial"/>
          <w:sz w:val="22"/>
        </w:rPr>
      </w:pPr>
      <w:r w:rsidRPr="00A900CD">
        <w:rPr>
          <w:rFonts w:ascii="Arial" w:hAnsi="Arial" w:cs="Arial"/>
          <w:sz w:val="22"/>
        </w:rPr>
        <w:t>Assess and manage pain.</w:t>
      </w:r>
    </w:p>
    <w:p w:rsidR="00501D29" w:rsidRPr="00A900CD" w:rsidRDefault="00501D29" w:rsidP="004423D3">
      <w:pPr>
        <w:pStyle w:val="ListParagraph"/>
        <w:numPr>
          <w:ilvl w:val="0"/>
          <w:numId w:val="286"/>
        </w:numPr>
        <w:jc w:val="both"/>
        <w:rPr>
          <w:rFonts w:ascii="Arial" w:hAnsi="Arial" w:cs="Arial"/>
          <w:sz w:val="22"/>
        </w:rPr>
      </w:pPr>
      <w:r w:rsidRPr="00A900CD">
        <w:rPr>
          <w:rFonts w:ascii="Arial" w:hAnsi="Arial" w:cs="Arial"/>
          <w:sz w:val="22"/>
        </w:rPr>
        <w:t>Identify complications &amp; take appropriate measures.</w:t>
      </w:r>
    </w:p>
    <w:p w:rsidR="00501D29" w:rsidRPr="00A900CD" w:rsidRDefault="00501D29" w:rsidP="004423D3">
      <w:pPr>
        <w:pStyle w:val="ListParagraph"/>
        <w:numPr>
          <w:ilvl w:val="0"/>
          <w:numId w:val="286"/>
        </w:numPr>
        <w:jc w:val="both"/>
        <w:rPr>
          <w:rFonts w:ascii="Arial" w:hAnsi="Arial" w:cs="Arial"/>
          <w:sz w:val="22"/>
        </w:rPr>
      </w:pPr>
      <w:r w:rsidRPr="00A900CD">
        <w:rPr>
          <w:rFonts w:ascii="Arial" w:hAnsi="Arial" w:cs="Arial"/>
          <w:sz w:val="22"/>
        </w:rPr>
        <w:t>Discuss the legal and ethical issues in critical care nursing.</w:t>
      </w:r>
    </w:p>
    <w:p w:rsidR="00501D29" w:rsidRPr="00A900CD" w:rsidRDefault="00501D29" w:rsidP="004423D3">
      <w:pPr>
        <w:pStyle w:val="ListParagraph"/>
        <w:numPr>
          <w:ilvl w:val="0"/>
          <w:numId w:val="286"/>
        </w:numPr>
        <w:jc w:val="both"/>
        <w:rPr>
          <w:rFonts w:ascii="Arial" w:hAnsi="Arial" w:cs="Arial"/>
          <w:sz w:val="22"/>
        </w:rPr>
      </w:pPr>
      <w:r w:rsidRPr="00A900CD">
        <w:rPr>
          <w:rFonts w:ascii="Arial" w:hAnsi="Arial" w:cs="Arial"/>
          <w:sz w:val="22"/>
        </w:rPr>
        <w:t>Assist patients and their family to cope with emotional distress, spiritual, grief and anxiety.</w:t>
      </w:r>
    </w:p>
    <w:p w:rsidR="00501D29" w:rsidRPr="00A900CD" w:rsidRDefault="00501D29" w:rsidP="004423D3">
      <w:pPr>
        <w:pStyle w:val="ListParagraph"/>
        <w:numPr>
          <w:ilvl w:val="0"/>
          <w:numId w:val="286"/>
        </w:numPr>
        <w:jc w:val="both"/>
        <w:rPr>
          <w:rFonts w:ascii="Arial" w:hAnsi="Arial" w:cs="Arial"/>
          <w:sz w:val="22"/>
        </w:rPr>
      </w:pPr>
      <w:r w:rsidRPr="00A900CD">
        <w:rPr>
          <w:rFonts w:ascii="Arial" w:hAnsi="Arial" w:cs="Arial"/>
          <w:sz w:val="22"/>
        </w:rPr>
        <w:t>Assist in various diagnostic, therapeutic and surgical procedures</w:t>
      </w:r>
    </w:p>
    <w:p w:rsidR="00501D29" w:rsidRPr="00A900CD" w:rsidRDefault="00501D29" w:rsidP="004423D3">
      <w:pPr>
        <w:pStyle w:val="ListParagraph"/>
        <w:numPr>
          <w:ilvl w:val="0"/>
          <w:numId w:val="286"/>
        </w:numPr>
        <w:jc w:val="both"/>
        <w:rPr>
          <w:rFonts w:ascii="Arial" w:hAnsi="Arial" w:cs="Arial"/>
          <w:sz w:val="22"/>
        </w:rPr>
      </w:pPr>
      <w:r w:rsidRPr="00A900CD">
        <w:rPr>
          <w:rFonts w:ascii="Arial" w:hAnsi="Arial" w:cs="Arial"/>
          <w:sz w:val="22"/>
        </w:rPr>
        <w:t>Incorporate evidence based nursing practice and identify the areas of research in the field of critical care nursing.</w:t>
      </w:r>
    </w:p>
    <w:p w:rsidR="00501D29" w:rsidRPr="00A900CD" w:rsidRDefault="00501D29" w:rsidP="004423D3">
      <w:pPr>
        <w:pStyle w:val="ListParagraph"/>
        <w:numPr>
          <w:ilvl w:val="0"/>
          <w:numId w:val="286"/>
        </w:numPr>
        <w:jc w:val="both"/>
        <w:rPr>
          <w:rFonts w:ascii="Arial" w:hAnsi="Arial" w:cs="Arial"/>
          <w:sz w:val="22"/>
        </w:rPr>
      </w:pPr>
      <w:r w:rsidRPr="00A900CD">
        <w:rPr>
          <w:rFonts w:ascii="Arial" w:hAnsi="Arial" w:cs="Arial"/>
          <w:sz w:val="22"/>
        </w:rPr>
        <w:t>Identify the sources of stress and manage burnout syndrome among health care providers.</w:t>
      </w:r>
    </w:p>
    <w:p w:rsidR="00501D29" w:rsidRPr="00A900CD" w:rsidRDefault="00501D29" w:rsidP="004423D3">
      <w:pPr>
        <w:pStyle w:val="ListParagraph"/>
        <w:numPr>
          <w:ilvl w:val="0"/>
          <w:numId w:val="286"/>
        </w:numPr>
        <w:jc w:val="both"/>
        <w:rPr>
          <w:rFonts w:ascii="Arial" w:hAnsi="Arial" w:cs="Arial"/>
          <w:sz w:val="22"/>
        </w:rPr>
      </w:pPr>
      <w:r w:rsidRPr="00A900CD">
        <w:rPr>
          <w:rFonts w:ascii="Arial" w:hAnsi="Arial" w:cs="Arial"/>
          <w:sz w:val="22"/>
        </w:rPr>
        <w:t>Teach and supervise nurses and allied health workers.</w:t>
      </w:r>
    </w:p>
    <w:p w:rsidR="00501D29" w:rsidRPr="00A900CD" w:rsidRDefault="00501D29" w:rsidP="004423D3">
      <w:pPr>
        <w:pStyle w:val="ListParagraph"/>
        <w:numPr>
          <w:ilvl w:val="0"/>
          <w:numId w:val="286"/>
        </w:numPr>
        <w:jc w:val="both"/>
        <w:rPr>
          <w:rFonts w:ascii="Arial" w:hAnsi="Arial" w:cs="Arial"/>
          <w:sz w:val="22"/>
        </w:rPr>
      </w:pPr>
      <w:r w:rsidRPr="00A900CD">
        <w:rPr>
          <w:rFonts w:ascii="Arial" w:hAnsi="Arial" w:cs="Arial"/>
          <w:sz w:val="22"/>
        </w:rPr>
        <w:t>Design a layout of ICU and develop standards for critical care nursing practice.</w:t>
      </w:r>
    </w:p>
    <w:p w:rsidR="00501D29" w:rsidRPr="00A900CD" w:rsidRDefault="00501D29" w:rsidP="00501D29">
      <w:pPr>
        <w:jc w:val="both"/>
        <w:rPr>
          <w:rFonts w:ascii="Arial" w:hAnsi="Arial" w:cs="Arial"/>
        </w:rPr>
      </w:pPr>
    </w:p>
    <w:p w:rsidR="002F0369" w:rsidRPr="00A900CD" w:rsidRDefault="002F0369" w:rsidP="00501D29">
      <w:pPr>
        <w:jc w:val="both"/>
        <w:rPr>
          <w:rFonts w:ascii="Arial" w:hAnsi="Arial" w:cs="Arial"/>
        </w:rPr>
      </w:pPr>
    </w:p>
    <w:p w:rsidR="002F0369" w:rsidRPr="00A900CD" w:rsidRDefault="002F0369" w:rsidP="00501D29">
      <w:pPr>
        <w:jc w:val="both"/>
        <w:rPr>
          <w:rFonts w:ascii="Arial" w:hAnsi="Arial" w:cs="Arial"/>
        </w:rPr>
      </w:pPr>
    </w:p>
    <w:p w:rsidR="002F0369" w:rsidRPr="00A900CD" w:rsidRDefault="002F0369" w:rsidP="00501D29">
      <w:pPr>
        <w:jc w:val="both"/>
        <w:rPr>
          <w:rFonts w:ascii="Arial" w:hAnsi="Arial" w:cs="Arial"/>
        </w:rPr>
      </w:pPr>
    </w:p>
    <w:p w:rsidR="002F0369" w:rsidRDefault="002F0369" w:rsidP="00501D29">
      <w:pPr>
        <w:jc w:val="both"/>
        <w:rPr>
          <w:rFonts w:ascii="Arial" w:hAnsi="Arial" w:cs="Arial"/>
        </w:rPr>
      </w:pPr>
    </w:p>
    <w:p w:rsidR="008B3260" w:rsidRDefault="008B3260" w:rsidP="00501D29">
      <w:pPr>
        <w:jc w:val="both"/>
        <w:rPr>
          <w:rFonts w:ascii="Arial" w:hAnsi="Arial" w:cs="Arial"/>
        </w:rPr>
      </w:pPr>
    </w:p>
    <w:p w:rsidR="008B3260" w:rsidRDefault="008B3260" w:rsidP="00501D29">
      <w:pPr>
        <w:jc w:val="both"/>
        <w:rPr>
          <w:rFonts w:ascii="Arial" w:hAnsi="Arial" w:cs="Arial"/>
        </w:rPr>
      </w:pPr>
    </w:p>
    <w:p w:rsidR="008B3260" w:rsidRPr="00A900CD" w:rsidRDefault="008B3260" w:rsidP="00501D29">
      <w:pPr>
        <w:jc w:val="both"/>
        <w:rPr>
          <w:rFonts w:ascii="Arial" w:hAnsi="Arial" w:cs="Arial"/>
        </w:rPr>
      </w:pPr>
    </w:p>
    <w:p w:rsidR="00501D29" w:rsidRPr="00A900CD" w:rsidRDefault="00501D29" w:rsidP="00501D29">
      <w:pPr>
        <w:jc w:val="both"/>
        <w:rPr>
          <w:rFonts w:ascii="Arial" w:hAnsi="Arial" w:cs="Arial"/>
          <w:b/>
          <w:bCs/>
        </w:rPr>
      </w:pPr>
      <w:r w:rsidRPr="00A900CD">
        <w:rPr>
          <w:rFonts w:ascii="Arial" w:hAnsi="Arial" w:cs="Arial"/>
          <w:b/>
          <w:bCs/>
        </w:rPr>
        <w:lastRenderedPageBreak/>
        <w:t>Course Content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7"/>
        <w:gridCol w:w="895"/>
        <w:gridCol w:w="7543"/>
      </w:tblGrid>
      <w:tr w:rsidR="00501D29" w:rsidRPr="00A900CD" w:rsidTr="00DB0CFB">
        <w:tc>
          <w:tcPr>
            <w:tcW w:w="828" w:type="dxa"/>
          </w:tcPr>
          <w:p w:rsidR="00501D29" w:rsidRPr="00A900CD" w:rsidRDefault="00501D29" w:rsidP="00DB0CFB">
            <w:pPr>
              <w:jc w:val="center"/>
              <w:rPr>
                <w:rFonts w:ascii="Arial" w:hAnsi="Arial" w:cs="Arial"/>
                <w:b/>
              </w:rPr>
            </w:pPr>
            <w:r w:rsidRPr="00A900CD">
              <w:rPr>
                <w:rFonts w:ascii="Arial" w:hAnsi="Arial" w:cs="Arial"/>
                <w:b/>
              </w:rPr>
              <w:t>Unit</w:t>
            </w:r>
          </w:p>
        </w:tc>
        <w:tc>
          <w:tcPr>
            <w:tcW w:w="900" w:type="dxa"/>
          </w:tcPr>
          <w:p w:rsidR="00501D29" w:rsidRPr="00A900CD" w:rsidRDefault="00501D29" w:rsidP="00DB0CFB">
            <w:pPr>
              <w:jc w:val="center"/>
              <w:rPr>
                <w:rFonts w:ascii="Arial" w:hAnsi="Arial" w:cs="Arial"/>
                <w:b/>
              </w:rPr>
            </w:pPr>
            <w:r w:rsidRPr="00A900CD">
              <w:rPr>
                <w:rFonts w:ascii="Arial" w:hAnsi="Arial" w:cs="Arial"/>
                <w:b/>
              </w:rPr>
              <w:t>Hours</w:t>
            </w:r>
          </w:p>
        </w:tc>
        <w:tc>
          <w:tcPr>
            <w:tcW w:w="8100" w:type="dxa"/>
          </w:tcPr>
          <w:p w:rsidR="00501D29" w:rsidRPr="00A900CD" w:rsidRDefault="00501D29" w:rsidP="00DB0CFB">
            <w:pPr>
              <w:jc w:val="center"/>
              <w:rPr>
                <w:rFonts w:ascii="Arial" w:hAnsi="Arial" w:cs="Arial"/>
                <w:b/>
              </w:rPr>
            </w:pPr>
            <w:r w:rsidRPr="00A900CD">
              <w:rPr>
                <w:rFonts w:ascii="Arial" w:hAnsi="Arial" w:cs="Arial"/>
                <w:b/>
              </w:rPr>
              <w:t>Content</w:t>
            </w:r>
          </w:p>
        </w:tc>
      </w:tr>
      <w:tr w:rsidR="00501D29" w:rsidRPr="00A900CD" w:rsidTr="00DB0CFB">
        <w:tc>
          <w:tcPr>
            <w:tcW w:w="828" w:type="dxa"/>
          </w:tcPr>
          <w:p w:rsidR="00501D29" w:rsidRPr="00A900CD" w:rsidRDefault="00501D29" w:rsidP="00DB0CFB">
            <w:pPr>
              <w:jc w:val="both"/>
              <w:rPr>
                <w:rFonts w:ascii="Arial" w:hAnsi="Arial" w:cs="Arial"/>
              </w:rPr>
            </w:pPr>
            <w:r w:rsidRPr="00A900CD">
              <w:rPr>
                <w:rFonts w:ascii="Arial" w:hAnsi="Arial" w:cs="Arial"/>
              </w:rPr>
              <w:t>I</w:t>
            </w:r>
          </w:p>
        </w:tc>
        <w:tc>
          <w:tcPr>
            <w:tcW w:w="900" w:type="dxa"/>
          </w:tcPr>
          <w:p w:rsidR="00501D29" w:rsidRPr="00A900CD" w:rsidRDefault="00501D29" w:rsidP="00DB0CFB">
            <w:pPr>
              <w:jc w:val="both"/>
              <w:rPr>
                <w:rFonts w:ascii="Arial" w:hAnsi="Arial" w:cs="Arial"/>
              </w:rPr>
            </w:pPr>
            <w:r w:rsidRPr="00A900CD">
              <w:rPr>
                <w:rFonts w:ascii="Arial" w:hAnsi="Arial" w:cs="Arial"/>
              </w:rPr>
              <w:t>5</w:t>
            </w:r>
          </w:p>
        </w:tc>
        <w:tc>
          <w:tcPr>
            <w:tcW w:w="8100" w:type="dxa"/>
          </w:tcPr>
          <w:p w:rsidR="00501D29" w:rsidRPr="00A900CD" w:rsidRDefault="00501D29" w:rsidP="004423D3">
            <w:pPr>
              <w:pStyle w:val="ListParagraph"/>
              <w:numPr>
                <w:ilvl w:val="0"/>
                <w:numId w:val="287"/>
              </w:numPr>
              <w:tabs>
                <w:tab w:val="left" w:pos="263"/>
                <w:tab w:val="left" w:pos="353"/>
                <w:tab w:val="left" w:pos="475"/>
                <w:tab w:val="left" w:pos="669"/>
                <w:tab w:val="left" w:pos="819"/>
              </w:tabs>
              <w:jc w:val="both"/>
              <w:rPr>
                <w:rFonts w:ascii="Arial" w:hAnsi="Arial" w:cs="Arial"/>
                <w:b/>
                <w:bCs/>
                <w:sz w:val="22"/>
              </w:rPr>
            </w:pPr>
            <w:r w:rsidRPr="00A900CD">
              <w:rPr>
                <w:rFonts w:ascii="Arial" w:hAnsi="Arial" w:cs="Arial"/>
                <w:b/>
                <w:bCs/>
                <w:sz w:val="22"/>
              </w:rPr>
              <w:t>Introduction to Critical Care Nursing</w:t>
            </w:r>
          </w:p>
          <w:p w:rsidR="00501D29" w:rsidRPr="00A900CD" w:rsidRDefault="00501D29" w:rsidP="004423D3">
            <w:pPr>
              <w:pStyle w:val="ListParagraph"/>
              <w:numPr>
                <w:ilvl w:val="0"/>
                <w:numId w:val="288"/>
              </w:numPr>
              <w:tabs>
                <w:tab w:val="left" w:pos="263"/>
                <w:tab w:val="left" w:pos="353"/>
                <w:tab w:val="left" w:pos="475"/>
                <w:tab w:val="left" w:pos="669"/>
                <w:tab w:val="left" w:pos="819"/>
              </w:tabs>
              <w:spacing w:line="276" w:lineRule="auto"/>
              <w:jc w:val="both"/>
              <w:rPr>
                <w:rFonts w:ascii="Arial" w:hAnsi="Arial" w:cs="Arial"/>
                <w:sz w:val="22"/>
              </w:rPr>
            </w:pPr>
            <w:r w:rsidRPr="00A900CD">
              <w:rPr>
                <w:rFonts w:ascii="Arial" w:hAnsi="Arial" w:cs="Arial"/>
                <w:sz w:val="22"/>
              </w:rPr>
              <w:t>Historical review- Progressive patient care(PPC)</w:t>
            </w:r>
          </w:p>
          <w:p w:rsidR="00501D29" w:rsidRPr="00A900CD" w:rsidRDefault="00501D29" w:rsidP="004423D3">
            <w:pPr>
              <w:pStyle w:val="ListParagraph"/>
              <w:numPr>
                <w:ilvl w:val="0"/>
                <w:numId w:val="288"/>
              </w:numPr>
              <w:tabs>
                <w:tab w:val="left" w:pos="263"/>
                <w:tab w:val="left" w:pos="353"/>
                <w:tab w:val="left" w:pos="475"/>
                <w:tab w:val="left" w:pos="669"/>
                <w:tab w:val="left" w:pos="819"/>
              </w:tabs>
              <w:spacing w:line="276" w:lineRule="auto"/>
              <w:jc w:val="both"/>
              <w:rPr>
                <w:rFonts w:ascii="Arial" w:hAnsi="Arial" w:cs="Arial"/>
                <w:sz w:val="22"/>
              </w:rPr>
            </w:pPr>
            <w:r w:rsidRPr="00A900CD">
              <w:rPr>
                <w:rFonts w:ascii="Arial" w:hAnsi="Arial" w:cs="Arial"/>
                <w:sz w:val="22"/>
              </w:rPr>
              <w:t>Review of anatomy and physiology of vital organs, fluid and electrolyte balance</w:t>
            </w:r>
          </w:p>
          <w:p w:rsidR="00501D29" w:rsidRPr="00A900CD" w:rsidRDefault="00501D29" w:rsidP="004423D3">
            <w:pPr>
              <w:pStyle w:val="ListParagraph"/>
              <w:numPr>
                <w:ilvl w:val="0"/>
                <w:numId w:val="288"/>
              </w:numPr>
              <w:tabs>
                <w:tab w:val="left" w:pos="263"/>
                <w:tab w:val="left" w:pos="353"/>
                <w:tab w:val="left" w:pos="475"/>
                <w:tab w:val="left" w:pos="669"/>
                <w:tab w:val="left" w:pos="819"/>
              </w:tabs>
              <w:spacing w:line="276" w:lineRule="auto"/>
              <w:jc w:val="both"/>
              <w:rPr>
                <w:rFonts w:ascii="Arial" w:hAnsi="Arial" w:cs="Arial"/>
                <w:sz w:val="22"/>
              </w:rPr>
            </w:pPr>
            <w:r w:rsidRPr="00A900CD">
              <w:rPr>
                <w:rFonts w:ascii="Arial" w:hAnsi="Arial" w:cs="Arial"/>
                <w:sz w:val="22"/>
              </w:rPr>
              <w:t>Concepts of critical care nursing</w:t>
            </w:r>
          </w:p>
          <w:p w:rsidR="00501D29" w:rsidRPr="00A900CD" w:rsidRDefault="00501D29" w:rsidP="004423D3">
            <w:pPr>
              <w:pStyle w:val="ListParagraph"/>
              <w:numPr>
                <w:ilvl w:val="0"/>
                <w:numId w:val="288"/>
              </w:numPr>
              <w:tabs>
                <w:tab w:val="left" w:pos="263"/>
                <w:tab w:val="left" w:pos="353"/>
                <w:tab w:val="left" w:pos="475"/>
                <w:tab w:val="left" w:pos="669"/>
                <w:tab w:val="left" w:pos="819"/>
              </w:tabs>
              <w:spacing w:line="276" w:lineRule="auto"/>
              <w:jc w:val="both"/>
              <w:rPr>
                <w:rFonts w:ascii="Arial" w:hAnsi="Arial" w:cs="Arial"/>
                <w:sz w:val="22"/>
              </w:rPr>
            </w:pPr>
            <w:r w:rsidRPr="00A900CD">
              <w:rPr>
                <w:rFonts w:ascii="Arial" w:hAnsi="Arial" w:cs="Arial"/>
                <w:sz w:val="22"/>
              </w:rPr>
              <w:t>Principles of critical care nursing</w:t>
            </w:r>
          </w:p>
          <w:p w:rsidR="00501D29" w:rsidRPr="00A900CD" w:rsidRDefault="00501D29" w:rsidP="004423D3">
            <w:pPr>
              <w:pStyle w:val="ListParagraph"/>
              <w:numPr>
                <w:ilvl w:val="0"/>
                <w:numId w:val="288"/>
              </w:numPr>
              <w:tabs>
                <w:tab w:val="left" w:pos="263"/>
                <w:tab w:val="left" w:pos="353"/>
                <w:tab w:val="left" w:pos="475"/>
                <w:tab w:val="left" w:pos="669"/>
                <w:tab w:val="left" w:pos="819"/>
              </w:tabs>
              <w:spacing w:line="276" w:lineRule="auto"/>
              <w:jc w:val="both"/>
              <w:rPr>
                <w:rFonts w:ascii="Arial" w:hAnsi="Arial" w:cs="Arial"/>
                <w:sz w:val="22"/>
              </w:rPr>
            </w:pPr>
            <w:r w:rsidRPr="00A900CD">
              <w:rPr>
                <w:rFonts w:ascii="Arial" w:hAnsi="Arial" w:cs="Arial"/>
                <w:sz w:val="22"/>
              </w:rPr>
              <w:t>Scope of critical care nursing</w:t>
            </w:r>
          </w:p>
          <w:p w:rsidR="00501D29" w:rsidRPr="00A900CD" w:rsidRDefault="00501D29" w:rsidP="004423D3">
            <w:pPr>
              <w:pStyle w:val="ListParagraph"/>
              <w:numPr>
                <w:ilvl w:val="0"/>
                <w:numId w:val="288"/>
              </w:numPr>
              <w:tabs>
                <w:tab w:val="left" w:pos="263"/>
                <w:tab w:val="left" w:pos="353"/>
                <w:tab w:val="left" w:pos="475"/>
                <w:tab w:val="left" w:pos="669"/>
                <w:tab w:val="left" w:pos="819"/>
              </w:tabs>
              <w:spacing w:line="276" w:lineRule="auto"/>
              <w:jc w:val="both"/>
              <w:rPr>
                <w:rFonts w:ascii="Arial" w:hAnsi="Arial" w:cs="Arial"/>
                <w:sz w:val="22"/>
              </w:rPr>
            </w:pPr>
            <w:r w:rsidRPr="00A900CD">
              <w:rPr>
                <w:rFonts w:ascii="Arial" w:hAnsi="Arial" w:cs="Arial"/>
                <w:sz w:val="22"/>
              </w:rPr>
              <w:t>Critical care unit set up including equipment, supplies, use and care of various type of monitors &amp; ventilators</w:t>
            </w:r>
          </w:p>
          <w:p w:rsidR="00501D29" w:rsidRPr="00A900CD" w:rsidRDefault="00501D29" w:rsidP="004423D3">
            <w:pPr>
              <w:pStyle w:val="ListParagraph"/>
              <w:numPr>
                <w:ilvl w:val="0"/>
                <w:numId w:val="288"/>
              </w:numPr>
              <w:tabs>
                <w:tab w:val="left" w:pos="263"/>
                <w:tab w:val="left" w:pos="353"/>
                <w:tab w:val="left" w:pos="475"/>
                <w:tab w:val="left" w:pos="669"/>
                <w:tab w:val="left" w:pos="819"/>
              </w:tabs>
              <w:spacing w:line="276" w:lineRule="auto"/>
              <w:jc w:val="both"/>
              <w:rPr>
                <w:rFonts w:ascii="Arial" w:hAnsi="Arial" w:cs="Arial"/>
                <w:b/>
                <w:sz w:val="22"/>
              </w:rPr>
            </w:pPr>
            <w:r w:rsidRPr="00A900CD">
              <w:rPr>
                <w:rFonts w:ascii="Arial" w:hAnsi="Arial" w:cs="Arial"/>
                <w:sz w:val="22"/>
              </w:rPr>
              <w:t>Flow sheets</w:t>
            </w:r>
          </w:p>
        </w:tc>
      </w:tr>
      <w:tr w:rsidR="00501D29" w:rsidRPr="00A900CD" w:rsidTr="00DB0CFB">
        <w:tc>
          <w:tcPr>
            <w:tcW w:w="828" w:type="dxa"/>
          </w:tcPr>
          <w:p w:rsidR="00501D29" w:rsidRPr="00A900CD" w:rsidRDefault="00501D29" w:rsidP="00DB0CFB">
            <w:pPr>
              <w:jc w:val="both"/>
              <w:rPr>
                <w:rFonts w:ascii="Arial" w:hAnsi="Arial" w:cs="Arial"/>
              </w:rPr>
            </w:pPr>
            <w:r w:rsidRPr="00A900CD">
              <w:rPr>
                <w:rFonts w:ascii="Arial" w:hAnsi="Arial" w:cs="Arial"/>
              </w:rPr>
              <w:t>II</w:t>
            </w:r>
          </w:p>
        </w:tc>
        <w:tc>
          <w:tcPr>
            <w:tcW w:w="900" w:type="dxa"/>
          </w:tcPr>
          <w:p w:rsidR="00501D29" w:rsidRPr="00A900CD" w:rsidRDefault="00501D29" w:rsidP="00DB0CFB">
            <w:pPr>
              <w:jc w:val="both"/>
              <w:rPr>
                <w:rFonts w:ascii="Arial" w:hAnsi="Arial" w:cs="Arial"/>
              </w:rPr>
            </w:pPr>
            <w:r w:rsidRPr="00A900CD">
              <w:rPr>
                <w:rFonts w:ascii="Arial" w:hAnsi="Arial" w:cs="Arial"/>
              </w:rPr>
              <w:t>10</w:t>
            </w:r>
          </w:p>
        </w:tc>
        <w:tc>
          <w:tcPr>
            <w:tcW w:w="8100" w:type="dxa"/>
          </w:tcPr>
          <w:p w:rsidR="00501D29" w:rsidRPr="00A900CD" w:rsidRDefault="00501D29" w:rsidP="004423D3">
            <w:pPr>
              <w:pStyle w:val="ListParagraph"/>
              <w:numPr>
                <w:ilvl w:val="0"/>
                <w:numId w:val="287"/>
              </w:numPr>
              <w:tabs>
                <w:tab w:val="left" w:pos="263"/>
                <w:tab w:val="left" w:pos="353"/>
                <w:tab w:val="left" w:pos="475"/>
                <w:tab w:val="left" w:pos="669"/>
                <w:tab w:val="left" w:pos="819"/>
              </w:tabs>
              <w:spacing w:line="276" w:lineRule="auto"/>
              <w:jc w:val="both"/>
              <w:rPr>
                <w:rFonts w:ascii="Arial" w:hAnsi="Arial" w:cs="Arial"/>
                <w:b/>
                <w:bCs/>
                <w:sz w:val="22"/>
              </w:rPr>
            </w:pPr>
            <w:r w:rsidRPr="00A900CD">
              <w:rPr>
                <w:rFonts w:ascii="Arial" w:hAnsi="Arial" w:cs="Arial"/>
                <w:b/>
                <w:bCs/>
                <w:sz w:val="22"/>
              </w:rPr>
              <w:t>Concept of Holistic care applied to critical care nursing practice</w:t>
            </w:r>
          </w:p>
          <w:p w:rsidR="00501D29" w:rsidRPr="00A900CD" w:rsidRDefault="00501D29" w:rsidP="004423D3">
            <w:pPr>
              <w:pStyle w:val="ListParagraph"/>
              <w:numPr>
                <w:ilvl w:val="1"/>
                <w:numId w:val="289"/>
              </w:numPr>
              <w:tabs>
                <w:tab w:val="left" w:pos="263"/>
                <w:tab w:val="left" w:pos="353"/>
                <w:tab w:val="left" w:pos="475"/>
                <w:tab w:val="left" w:pos="669"/>
                <w:tab w:val="left" w:pos="819"/>
              </w:tabs>
              <w:spacing w:line="276" w:lineRule="auto"/>
              <w:jc w:val="both"/>
              <w:rPr>
                <w:rFonts w:ascii="Arial" w:hAnsi="Arial" w:cs="Arial"/>
                <w:b/>
                <w:sz w:val="22"/>
              </w:rPr>
            </w:pPr>
            <w:r w:rsidRPr="00A900CD">
              <w:rPr>
                <w:rFonts w:ascii="Arial" w:hAnsi="Arial" w:cs="Arial"/>
                <w:sz w:val="22"/>
              </w:rPr>
              <w:t>Impact of critical care environment on patients:-</w:t>
            </w:r>
          </w:p>
          <w:p w:rsidR="00501D29" w:rsidRPr="00A900CD" w:rsidRDefault="00501D29" w:rsidP="004423D3">
            <w:pPr>
              <w:pStyle w:val="ListParagraph"/>
              <w:numPr>
                <w:ilvl w:val="1"/>
                <w:numId w:val="289"/>
              </w:numPr>
              <w:tabs>
                <w:tab w:val="left" w:pos="263"/>
                <w:tab w:val="left" w:pos="353"/>
                <w:tab w:val="left" w:pos="475"/>
                <w:tab w:val="left" w:pos="669"/>
                <w:tab w:val="left" w:pos="819"/>
              </w:tabs>
              <w:spacing w:line="276" w:lineRule="auto"/>
              <w:jc w:val="both"/>
              <w:rPr>
                <w:rFonts w:ascii="Arial" w:hAnsi="Arial" w:cs="Arial"/>
                <w:b/>
                <w:sz w:val="22"/>
              </w:rPr>
            </w:pPr>
            <w:r w:rsidRPr="00A900CD">
              <w:rPr>
                <w:rFonts w:ascii="Arial" w:hAnsi="Arial" w:cs="Arial"/>
                <w:sz w:val="22"/>
              </w:rPr>
              <w:t xml:space="preserve">Risk factors, Assessment of patients, Critical care psychosis, prevention &amp; nursing care for patients affected with </w:t>
            </w:r>
            <w:r w:rsidR="000C4A6F" w:rsidRPr="00A900CD">
              <w:rPr>
                <w:rFonts w:ascii="Arial" w:hAnsi="Arial" w:cs="Arial"/>
                <w:sz w:val="22"/>
              </w:rPr>
              <w:t>psycho physiological</w:t>
            </w:r>
            <w:r w:rsidRPr="00A900CD">
              <w:rPr>
                <w:rFonts w:ascii="Arial" w:hAnsi="Arial" w:cs="Arial"/>
                <w:sz w:val="22"/>
              </w:rPr>
              <w:t>&amp; psychosocial problems of critical care unit, Caring for the patient’s family, family teaching</w:t>
            </w:r>
          </w:p>
          <w:p w:rsidR="00501D29" w:rsidRPr="00A900CD" w:rsidRDefault="00501D29" w:rsidP="004423D3">
            <w:pPr>
              <w:pStyle w:val="ListParagraph"/>
              <w:numPr>
                <w:ilvl w:val="1"/>
                <w:numId w:val="289"/>
              </w:numPr>
              <w:tabs>
                <w:tab w:val="left" w:pos="263"/>
                <w:tab w:val="left" w:pos="353"/>
                <w:tab w:val="left" w:pos="475"/>
                <w:tab w:val="left" w:pos="669"/>
                <w:tab w:val="left" w:pos="819"/>
              </w:tabs>
              <w:spacing w:line="276" w:lineRule="auto"/>
              <w:jc w:val="both"/>
              <w:rPr>
                <w:rFonts w:ascii="Arial" w:hAnsi="Arial" w:cs="Arial"/>
                <w:b/>
                <w:sz w:val="22"/>
              </w:rPr>
            </w:pPr>
            <w:r w:rsidRPr="00A900CD">
              <w:rPr>
                <w:rFonts w:ascii="Arial" w:hAnsi="Arial" w:cs="Arial"/>
                <w:sz w:val="22"/>
              </w:rPr>
              <w:t>The dynamics of healing in critical care unit:-therapeutic touch, Relaxation, Music therapy, Guided Imagery, acupressure</w:t>
            </w:r>
          </w:p>
          <w:p w:rsidR="00501D29" w:rsidRPr="00A900CD" w:rsidRDefault="00501D29" w:rsidP="004423D3">
            <w:pPr>
              <w:pStyle w:val="ListParagraph"/>
              <w:numPr>
                <w:ilvl w:val="1"/>
                <w:numId w:val="289"/>
              </w:numPr>
              <w:tabs>
                <w:tab w:val="left" w:pos="263"/>
                <w:tab w:val="left" w:pos="353"/>
                <w:tab w:val="left" w:pos="475"/>
                <w:tab w:val="left" w:pos="669"/>
                <w:tab w:val="left" w:pos="819"/>
              </w:tabs>
              <w:spacing w:line="276" w:lineRule="auto"/>
              <w:jc w:val="both"/>
              <w:rPr>
                <w:rFonts w:ascii="Arial" w:hAnsi="Arial" w:cs="Arial"/>
                <w:b/>
                <w:sz w:val="22"/>
              </w:rPr>
            </w:pPr>
            <w:r w:rsidRPr="00A900CD">
              <w:rPr>
                <w:rFonts w:ascii="Arial" w:hAnsi="Arial" w:cs="Arial"/>
                <w:sz w:val="22"/>
              </w:rPr>
              <w:t>Stress and burnout syndrome among health team members</w:t>
            </w:r>
          </w:p>
        </w:tc>
      </w:tr>
      <w:tr w:rsidR="00501D29" w:rsidRPr="00A900CD" w:rsidTr="00DB0CFB">
        <w:tc>
          <w:tcPr>
            <w:tcW w:w="828" w:type="dxa"/>
          </w:tcPr>
          <w:p w:rsidR="00501D29" w:rsidRPr="00A900CD" w:rsidRDefault="00501D29" w:rsidP="000C4A6F">
            <w:pPr>
              <w:spacing w:after="0"/>
              <w:jc w:val="both"/>
              <w:rPr>
                <w:rFonts w:ascii="Arial" w:hAnsi="Arial" w:cs="Arial"/>
              </w:rPr>
            </w:pPr>
            <w:r w:rsidRPr="00A900CD">
              <w:rPr>
                <w:rFonts w:ascii="Arial" w:hAnsi="Arial" w:cs="Arial"/>
              </w:rPr>
              <w:t>III</w:t>
            </w:r>
          </w:p>
        </w:tc>
        <w:tc>
          <w:tcPr>
            <w:tcW w:w="900" w:type="dxa"/>
          </w:tcPr>
          <w:p w:rsidR="00501D29" w:rsidRPr="00A900CD" w:rsidRDefault="00501D29" w:rsidP="000C4A6F">
            <w:pPr>
              <w:spacing w:after="0"/>
              <w:jc w:val="both"/>
              <w:rPr>
                <w:rFonts w:ascii="Arial" w:hAnsi="Arial" w:cs="Arial"/>
              </w:rPr>
            </w:pPr>
            <w:r w:rsidRPr="00A900CD">
              <w:rPr>
                <w:rFonts w:ascii="Arial" w:hAnsi="Arial" w:cs="Arial"/>
              </w:rPr>
              <w:t>14</w:t>
            </w:r>
          </w:p>
        </w:tc>
        <w:tc>
          <w:tcPr>
            <w:tcW w:w="8100" w:type="dxa"/>
          </w:tcPr>
          <w:p w:rsidR="00501D29" w:rsidRPr="00A900CD" w:rsidRDefault="00501D29" w:rsidP="004423D3">
            <w:pPr>
              <w:pStyle w:val="ListParagraph"/>
              <w:numPr>
                <w:ilvl w:val="0"/>
                <w:numId w:val="291"/>
              </w:numPr>
              <w:tabs>
                <w:tab w:val="left" w:pos="263"/>
                <w:tab w:val="left" w:pos="353"/>
                <w:tab w:val="left" w:pos="475"/>
                <w:tab w:val="left" w:pos="669"/>
                <w:tab w:val="left" w:pos="819"/>
              </w:tabs>
              <w:jc w:val="both"/>
              <w:rPr>
                <w:rFonts w:ascii="Arial" w:hAnsi="Arial" w:cs="Arial"/>
                <w:b/>
                <w:bCs/>
                <w:sz w:val="22"/>
              </w:rPr>
            </w:pPr>
            <w:r w:rsidRPr="00A900CD">
              <w:rPr>
                <w:rFonts w:ascii="Arial" w:hAnsi="Arial" w:cs="Arial"/>
                <w:b/>
                <w:bCs/>
                <w:sz w:val="22"/>
              </w:rPr>
              <w:t>Review</w:t>
            </w:r>
          </w:p>
          <w:p w:rsidR="00501D29" w:rsidRPr="00A900CD" w:rsidRDefault="00501D29" w:rsidP="004423D3">
            <w:pPr>
              <w:pStyle w:val="ListParagraph"/>
              <w:numPr>
                <w:ilvl w:val="0"/>
                <w:numId w:val="290"/>
              </w:numPr>
              <w:tabs>
                <w:tab w:val="left" w:pos="263"/>
                <w:tab w:val="left" w:pos="353"/>
                <w:tab w:val="left" w:pos="475"/>
                <w:tab w:val="left" w:pos="669"/>
                <w:tab w:val="left" w:pos="819"/>
              </w:tabs>
              <w:jc w:val="both"/>
              <w:rPr>
                <w:rFonts w:ascii="Arial" w:hAnsi="Arial" w:cs="Arial"/>
                <w:sz w:val="22"/>
              </w:rPr>
            </w:pPr>
            <w:r w:rsidRPr="00A900CD">
              <w:rPr>
                <w:rFonts w:ascii="Arial" w:hAnsi="Arial" w:cs="Arial"/>
                <w:sz w:val="22"/>
              </w:rPr>
              <w:t>Pharmacokinetics</w:t>
            </w:r>
          </w:p>
          <w:p w:rsidR="00501D29" w:rsidRPr="00A900CD" w:rsidRDefault="00501D29" w:rsidP="004423D3">
            <w:pPr>
              <w:pStyle w:val="ListParagraph"/>
              <w:numPr>
                <w:ilvl w:val="0"/>
                <w:numId w:val="290"/>
              </w:numPr>
              <w:tabs>
                <w:tab w:val="left" w:pos="263"/>
                <w:tab w:val="left" w:pos="353"/>
                <w:tab w:val="left" w:pos="475"/>
                <w:tab w:val="left" w:pos="669"/>
                <w:tab w:val="left" w:pos="819"/>
              </w:tabs>
              <w:jc w:val="both"/>
              <w:rPr>
                <w:rFonts w:ascii="Arial" w:hAnsi="Arial" w:cs="Arial"/>
                <w:sz w:val="22"/>
              </w:rPr>
            </w:pPr>
            <w:r w:rsidRPr="00A900CD">
              <w:rPr>
                <w:rFonts w:ascii="Arial" w:hAnsi="Arial" w:cs="Arial"/>
                <w:sz w:val="22"/>
              </w:rPr>
              <w:t>Analgesics/Anti-inflammatory agents</w:t>
            </w:r>
          </w:p>
          <w:p w:rsidR="00501D29" w:rsidRPr="00A900CD" w:rsidRDefault="00501D29" w:rsidP="004423D3">
            <w:pPr>
              <w:pStyle w:val="ListParagraph"/>
              <w:numPr>
                <w:ilvl w:val="0"/>
                <w:numId w:val="290"/>
              </w:numPr>
              <w:tabs>
                <w:tab w:val="left" w:pos="263"/>
                <w:tab w:val="left" w:pos="353"/>
                <w:tab w:val="left" w:pos="475"/>
                <w:tab w:val="left" w:pos="669"/>
                <w:tab w:val="left" w:pos="819"/>
              </w:tabs>
              <w:jc w:val="both"/>
              <w:rPr>
                <w:rFonts w:ascii="Arial" w:hAnsi="Arial" w:cs="Arial"/>
                <w:sz w:val="22"/>
              </w:rPr>
            </w:pPr>
            <w:r w:rsidRPr="00A900CD">
              <w:rPr>
                <w:rFonts w:ascii="Arial" w:hAnsi="Arial" w:cs="Arial"/>
                <w:sz w:val="22"/>
              </w:rPr>
              <w:t>Antibiotics, antiseptics</w:t>
            </w:r>
          </w:p>
          <w:p w:rsidR="00501D29" w:rsidRPr="00A900CD" w:rsidRDefault="00501D29" w:rsidP="004423D3">
            <w:pPr>
              <w:pStyle w:val="ListParagraph"/>
              <w:numPr>
                <w:ilvl w:val="0"/>
                <w:numId w:val="290"/>
              </w:numPr>
              <w:tabs>
                <w:tab w:val="left" w:pos="263"/>
                <w:tab w:val="left" w:pos="353"/>
                <w:tab w:val="left" w:pos="475"/>
                <w:tab w:val="left" w:pos="669"/>
                <w:tab w:val="left" w:pos="819"/>
              </w:tabs>
              <w:jc w:val="both"/>
              <w:rPr>
                <w:rFonts w:ascii="Arial" w:hAnsi="Arial" w:cs="Arial"/>
                <w:sz w:val="22"/>
              </w:rPr>
            </w:pPr>
            <w:r w:rsidRPr="00A900CD">
              <w:rPr>
                <w:rFonts w:ascii="Arial" w:hAnsi="Arial" w:cs="Arial"/>
                <w:sz w:val="22"/>
              </w:rPr>
              <w:t>Drug reaction &amp; toxicity</w:t>
            </w:r>
          </w:p>
          <w:p w:rsidR="00501D29" w:rsidRPr="00A900CD" w:rsidRDefault="00501D29" w:rsidP="004423D3">
            <w:pPr>
              <w:pStyle w:val="ListParagraph"/>
              <w:numPr>
                <w:ilvl w:val="0"/>
                <w:numId w:val="290"/>
              </w:numPr>
              <w:tabs>
                <w:tab w:val="left" w:pos="263"/>
                <w:tab w:val="left" w:pos="353"/>
                <w:tab w:val="left" w:pos="475"/>
                <w:tab w:val="left" w:pos="669"/>
                <w:tab w:val="left" w:pos="819"/>
              </w:tabs>
              <w:jc w:val="both"/>
              <w:rPr>
                <w:rFonts w:ascii="Arial" w:hAnsi="Arial" w:cs="Arial"/>
                <w:sz w:val="22"/>
              </w:rPr>
            </w:pPr>
            <w:r w:rsidRPr="00A900CD">
              <w:rPr>
                <w:rFonts w:ascii="Arial" w:hAnsi="Arial" w:cs="Arial"/>
                <w:sz w:val="22"/>
              </w:rPr>
              <w:t>Drugs used in critical care unit (inclusive of ionotropic, lifesaving drugs)</w:t>
            </w:r>
          </w:p>
          <w:p w:rsidR="00501D29" w:rsidRPr="00A900CD" w:rsidRDefault="00501D29" w:rsidP="004423D3">
            <w:pPr>
              <w:pStyle w:val="ListParagraph"/>
              <w:numPr>
                <w:ilvl w:val="0"/>
                <w:numId w:val="290"/>
              </w:numPr>
              <w:tabs>
                <w:tab w:val="left" w:pos="263"/>
                <w:tab w:val="left" w:pos="353"/>
                <w:tab w:val="left" w:pos="475"/>
                <w:tab w:val="left" w:pos="669"/>
                <w:tab w:val="left" w:pos="819"/>
              </w:tabs>
              <w:jc w:val="both"/>
              <w:rPr>
                <w:rFonts w:ascii="Arial" w:hAnsi="Arial" w:cs="Arial"/>
                <w:sz w:val="22"/>
              </w:rPr>
            </w:pPr>
            <w:r w:rsidRPr="00A900CD">
              <w:rPr>
                <w:rFonts w:ascii="Arial" w:hAnsi="Arial" w:cs="Arial"/>
                <w:sz w:val="22"/>
              </w:rPr>
              <w:t>Drugs used in various body systems</w:t>
            </w:r>
          </w:p>
          <w:p w:rsidR="00501D29" w:rsidRPr="00A900CD" w:rsidRDefault="00501D29" w:rsidP="004423D3">
            <w:pPr>
              <w:pStyle w:val="ListParagraph"/>
              <w:numPr>
                <w:ilvl w:val="0"/>
                <w:numId w:val="290"/>
              </w:numPr>
              <w:tabs>
                <w:tab w:val="left" w:pos="263"/>
                <w:tab w:val="left" w:pos="353"/>
                <w:tab w:val="left" w:pos="475"/>
                <w:tab w:val="left" w:pos="669"/>
                <w:tab w:val="left" w:pos="819"/>
              </w:tabs>
              <w:jc w:val="both"/>
              <w:rPr>
                <w:rFonts w:ascii="Arial" w:hAnsi="Arial" w:cs="Arial"/>
                <w:sz w:val="22"/>
              </w:rPr>
            </w:pPr>
            <w:r w:rsidRPr="00A900CD">
              <w:rPr>
                <w:rFonts w:ascii="Arial" w:hAnsi="Arial" w:cs="Arial"/>
                <w:sz w:val="22"/>
              </w:rPr>
              <w:t>IV fluids and electrolytes</w:t>
            </w:r>
          </w:p>
          <w:p w:rsidR="00501D29" w:rsidRPr="00A900CD" w:rsidRDefault="00501D29" w:rsidP="004423D3">
            <w:pPr>
              <w:pStyle w:val="ListParagraph"/>
              <w:numPr>
                <w:ilvl w:val="0"/>
                <w:numId w:val="290"/>
              </w:numPr>
              <w:tabs>
                <w:tab w:val="left" w:pos="263"/>
                <w:tab w:val="left" w:pos="353"/>
                <w:tab w:val="left" w:pos="475"/>
                <w:tab w:val="left" w:pos="669"/>
                <w:tab w:val="left" w:pos="819"/>
              </w:tabs>
              <w:jc w:val="both"/>
              <w:rPr>
                <w:rFonts w:ascii="Arial" w:hAnsi="Arial" w:cs="Arial"/>
                <w:sz w:val="22"/>
              </w:rPr>
            </w:pPr>
            <w:r w:rsidRPr="00A900CD">
              <w:rPr>
                <w:rFonts w:ascii="Arial" w:hAnsi="Arial" w:cs="Arial"/>
                <w:sz w:val="22"/>
              </w:rPr>
              <w:t>Blood and blood components</w:t>
            </w:r>
          </w:p>
          <w:p w:rsidR="00501D29" w:rsidRPr="00A900CD" w:rsidRDefault="00501D29" w:rsidP="004423D3">
            <w:pPr>
              <w:pStyle w:val="ListParagraph"/>
              <w:numPr>
                <w:ilvl w:val="0"/>
                <w:numId w:val="290"/>
              </w:numPr>
              <w:tabs>
                <w:tab w:val="left" w:pos="263"/>
                <w:tab w:val="left" w:pos="353"/>
                <w:tab w:val="left" w:pos="475"/>
                <w:tab w:val="left" w:pos="669"/>
                <w:tab w:val="left" w:pos="819"/>
              </w:tabs>
              <w:jc w:val="both"/>
              <w:rPr>
                <w:rFonts w:ascii="Arial" w:hAnsi="Arial" w:cs="Arial"/>
                <w:sz w:val="22"/>
              </w:rPr>
            </w:pPr>
            <w:r w:rsidRPr="00A900CD">
              <w:rPr>
                <w:rFonts w:ascii="Arial" w:hAnsi="Arial" w:cs="Arial"/>
                <w:sz w:val="22"/>
              </w:rPr>
              <w:t xml:space="preserve">Principles of drug administration, role of nurses and care of drugs of latest evidences </w:t>
            </w:r>
          </w:p>
        </w:tc>
      </w:tr>
      <w:tr w:rsidR="00501D29" w:rsidRPr="00A900CD" w:rsidTr="00DB0CFB">
        <w:tc>
          <w:tcPr>
            <w:tcW w:w="828" w:type="dxa"/>
          </w:tcPr>
          <w:p w:rsidR="00501D29" w:rsidRPr="00A900CD" w:rsidRDefault="00501D29" w:rsidP="000C4A6F">
            <w:pPr>
              <w:spacing w:after="0"/>
              <w:jc w:val="both"/>
              <w:rPr>
                <w:rFonts w:ascii="Arial" w:hAnsi="Arial" w:cs="Arial"/>
              </w:rPr>
            </w:pPr>
            <w:r w:rsidRPr="00A900CD">
              <w:rPr>
                <w:rFonts w:ascii="Arial" w:hAnsi="Arial" w:cs="Arial"/>
              </w:rPr>
              <w:t>IV</w:t>
            </w:r>
          </w:p>
        </w:tc>
        <w:tc>
          <w:tcPr>
            <w:tcW w:w="900" w:type="dxa"/>
          </w:tcPr>
          <w:p w:rsidR="00501D29" w:rsidRPr="00A900CD" w:rsidRDefault="00501D29" w:rsidP="000C4A6F">
            <w:pPr>
              <w:spacing w:after="0"/>
              <w:jc w:val="both"/>
              <w:rPr>
                <w:rFonts w:ascii="Arial" w:hAnsi="Arial" w:cs="Arial"/>
              </w:rPr>
            </w:pPr>
            <w:r w:rsidRPr="00A900CD">
              <w:rPr>
                <w:rFonts w:ascii="Arial" w:hAnsi="Arial" w:cs="Arial"/>
              </w:rPr>
              <w:t>5</w:t>
            </w:r>
          </w:p>
        </w:tc>
        <w:tc>
          <w:tcPr>
            <w:tcW w:w="8100" w:type="dxa"/>
          </w:tcPr>
          <w:p w:rsidR="00501D29" w:rsidRPr="00A900CD" w:rsidRDefault="00501D29" w:rsidP="004423D3">
            <w:pPr>
              <w:pStyle w:val="ListParagraph"/>
              <w:numPr>
                <w:ilvl w:val="0"/>
                <w:numId w:val="292"/>
              </w:numPr>
              <w:tabs>
                <w:tab w:val="left" w:pos="263"/>
                <w:tab w:val="left" w:pos="353"/>
                <w:tab w:val="left" w:pos="475"/>
                <w:tab w:val="left" w:pos="669"/>
                <w:tab w:val="left" w:pos="819"/>
              </w:tabs>
              <w:jc w:val="both"/>
              <w:rPr>
                <w:rFonts w:ascii="Arial" w:hAnsi="Arial" w:cs="Arial"/>
                <w:b/>
                <w:bCs/>
                <w:sz w:val="22"/>
              </w:rPr>
            </w:pPr>
            <w:r w:rsidRPr="00A900CD">
              <w:rPr>
                <w:rFonts w:ascii="Arial" w:hAnsi="Arial" w:cs="Arial"/>
                <w:b/>
                <w:bCs/>
                <w:sz w:val="22"/>
              </w:rPr>
              <w:t>Pain Management</w:t>
            </w:r>
          </w:p>
          <w:p w:rsidR="00501D29" w:rsidRPr="00A900CD" w:rsidRDefault="00501D29" w:rsidP="004423D3">
            <w:pPr>
              <w:pStyle w:val="ListParagraph"/>
              <w:numPr>
                <w:ilvl w:val="0"/>
                <w:numId w:val="293"/>
              </w:numPr>
              <w:tabs>
                <w:tab w:val="left" w:pos="263"/>
                <w:tab w:val="left" w:pos="353"/>
                <w:tab w:val="left" w:pos="475"/>
                <w:tab w:val="left" w:pos="669"/>
                <w:tab w:val="left" w:pos="819"/>
              </w:tabs>
              <w:jc w:val="both"/>
              <w:rPr>
                <w:rFonts w:ascii="Arial" w:hAnsi="Arial" w:cs="Arial"/>
                <w:sz w:val="22"/>
              </w:rPr>
            </w:pPr>
            <w:r w:rsidRPr="00A900CD">
              <w:rPr>
                <w:rFonts w:ascii="Arial" w:hAnsi="Arial" w:cs="Arial"/>
                <w:sz w:val="22"/>
              </w:rPr>
              <w:t>Pain &amp; Sedation in Critically ill patients</w:t>
            </w:r>
          </w:p>
          <w:p w:rsidR="00501D29" w:rsidRPr="00A900CD" w:rsidRDefault="00501D29" w:rsidP="004423D3">
            <w:pPr>
              <w:pStyle w:val="ListParagraph"/>
              <w:numPr>
                <w:ilvl w:val="0"/>
                <w:numId w:val="293"/>
              </w:numPr>
              <w:tabs>
                <w:tab w:val="left" w:pos="263"/>
                <w:tab w:val="left" w:pos="353"/>
                <w:tab w:val="left" w:pos="475"/>
                <w:tab w:val="left" w:pos="669"/>
                <w:tab w:val="left" w:pos="819"/>
              </w:tabs>
              <w:jc w:val="both"/>
              <w:rPr>
                <w:rFonts w:ascii="Arial" w:hAnsi="Arial" w:cs="Arial"/>
                <w:sz w:val="22"/>
              </w:rPr>
            </w:pPr>
            <w:r w:rsidRPr="00A900CD">
              <w:rPr>
                <w:rFonts w:ascii="Arial" w:hAnsi="Arial" w:cs="Arial"/>
                <w:sz w:val="22"/>
              </w:rPr>
              <w:t>Theories of pain, Types of pain, Pain assessment, Systemic responses to pain</w:t>
            </w:r>
          </w:p>
          <w:p w:rsidR="00501D29" w:rsidRPr="00A900CD" w:rsidRDefault="00501D29" w:rsidP="004423D3">
            <w:pPr>
              <w:pStyle w:val="ListParagraph"/>
              <w:numPr>
                <w:ilvl w:val="0"/>
                <w:numId w:val="293"/>
              </w:numPr>
              <w:tabs>
                <w:tab w:val="left" w:pos="263"/>
                <w:tab w:val="left" w:pos="353"/>
                <w:tab w:val="left" w:pos="475"/>
                <w:tab w:val="left" w:pos="669"/>
                <w:tab w:val="left" w:pos="819"/>
              </w:tabs>
              <w:jc w:val="both"/>
              <w:rPr>
                <w:rFonts w:ascii="Arial" w:hAnsi="Arial" w:cs="Arial"/>
                <w:sz w:val="22"/>
              </w:rPr>
            </w:pPr>
            <w:r w:rsidRPr="00A900CD">
              <w:rPr>
                <w:rFonts w:ascii="Arial" w:hAnsi="Arial" w:cs="Arial"/>
                <w:sz w:val="22"/>
              </w:rPr>
              <w:t>pain management-pharmacological and non-pharmacological measures</w:t>
            </w:r>
          </w:p>
          <w:p w:rsidR="00501D29" w:rsidRPr="00A900CD" w:rsidRDefault="00501D29" w:rsidP="004423D3">
            <w:pPr>
              <w:pStyle w:val="ListParagraph"/>
              <w:numPr>
                <w:ilvl w:val="0"/>
                <w:numId w:val="293"/>
              </w:numPr>
              <w:tabs>
                <w:tab w:val="left" w:pos="263"/>
                <w:tab w:val="left" w:pos="353"/>
                <w:tab w:val="left" w:pos="475"/>
                <w:tab w:val="left" w:pos="669"/>
                <w:tab w:val="left" w:pos="819"/>
              </w:tabs>
              <w:jc w:val="both"/>
              <w:rPr>
                <w:rFonts w:ascii="Arial" w:hAnsi="Arial" w:cs="Arial"/>
                <w:sz w:val="22"/>
              </w:rPr>
            </w:pPr>
            <w:r w:rsidRPr="00A900CD">
              <w:rPr>
                <w:rFonts w:ascii="Arial" w:hAnsi="Arial" w:cs="Arial"/>
                <w:sz w:val="22"/>
              </w:rPr>
              <w:t>Placebo effect</w:t>
            </w:r>
          </w:p>
        </w:tc>
      </w:tr>
      <w:tr w:rsidR="00501D29" w:rsidRPr="00A900CD" w:rsidTr="00DB0CFB">
        <w:tc>
          <w:tcPr>
            <w:tcW w:w="828" w:type="dxa"/>
          </w:tcPr>
          <w:p w:rsidR="00501D29" w:rsidRPr="00A900CD" w:rsidRDefault="00501D29" w:rsidP="000C4A6F">
            <w:pPr>
              <w:spacing w:after="0"/>
              <w:jc w:val="both"/>
              <w:rPr>
                <w:rFonts w:ascii="Arial" w:hAnsi="Arial" w:cs="Arial"/>
              </w:rPr>
            </w:pPr>
            <w:r w:rsidRPr="00A900CD">
              <w:rPr>
                <w:rFonts w:ascii="Arial" w:hAnsi="Arial" w:cs="Arial"/>
              </w:rPr>
              <w:t>V</w:t>
            </w:r>
          </w:p>
        </w:tc>
        <w:tc>
          <w:tcPr>
            <w:tcW w:w="900" w:type="dxa"/>
          </w:tcPr>
          <w:p w:rsidR="00501D29" w:rsidRPr="00A900CD" w:rsidRDefault="00501D29" w:rsidP="00DB0CFB">
            <w:pPr>
              <w:jc w:val="both"/>
              <w:rPr>
                <w:rFonts w:ascii="Arial" w:hAnsi="Arial" w:cs="Arial"/>
              </w:rPr>
            </w:pPr>
            <w:r w:rsidRPr="00A900CD">
              <w:rPr>
                <w:rFonts w:ascii="Arial" w:hAnsi="Arial" w:cs="Arial"/>
              </w:rPr>
              <w:t>5</w:t>
            </w:r>
          </w:p>
        </w:tc>
        <w:tc>
          <w:tcPr>
            <w:tcW w:w="8100" w:type="dxa"/>
          </w:tcPr>
          <w:p w:rsidR="00501D29" w:rsidRPr="00A900CD" w:rsidRDefault="00501D29" w:rsidP="004423D3">
            <w:pPr>
              <w:pStyle w:val="ListParagraph"/>
              <w:numPr>
                <w:ilvl w:val="0"/>
                <w:numId w:val="294"/>
              </w:numPr>
              <w:tabs>
                <w:tab w:val="left" w:pos="263"/>
                <w:tab w:val="left" w:pos="353"/>
                <w:tab w:val="left" w:pos="475"/>
                <w:tab w:val="left" w:pos="669"/>
                <w:tab w:val="left" w:pos="819"/>
              </w:tabs>
              <w:jc w:val="both"/>
              <w:rPr>
                <w:rFonts w:ascii="Arial" w:hAnsi="Arial" w:cs="Arial"/>
                <w:b/>
                <w:bCs/>
                <w:sz w:val="22"/>
              </w:rPr>
            </w:pPr>
            <w:r w:rsidRPr="00A900CD">
              <w:rPr>
                <w:rFonts w:ascii="Arial" w:hAnsi="Arial" w:cs="Arial"/>
                <w:b/>
                <w:bCs/>
                <w:sz w:val="22"/>
              </w:rPr>
              <w:t>Infection control in intensive care unit</w:t>
            </w:r>
          </w:p>
          <w:p w:rsidR="00501D29" w:rsidRPr="00A900CD" w:rsidRDefault="00501D29" w:rsidP="004423D3">
            <w:pPr>
              <w:pStyle w:val="ListParagraph"/>
              <w:numPr>
                <w:ilvl w:val="0"/>
                <w:numId w:val="295"/>
              </w:numPr>
              <w:tabs>
                <w:tab w:val="left" w:pos="263"/>
                <w:tab w:val="left" w:pos="353"/>
                <w:tab w:val="left" w:pos="475"/>
                <w:tab w:val="left" w:pos="669"/>
                <w:tab w:val="left" w:pos="819"/>
              </w:tabs>
              <w:spacing w:line="276" w:lineRule="auto"/>
              <w:jc w:val="both"/>
              <w:rPr>
                <w:rFonts w:ascii="Arial" w:hAnsi="Arial" w:cs="Arial"/>
                <w:b/>
                <w:sz w:val="22"/>
              </w:rPr>
            </w:pPr>
            <w:r w:rsidRPr="00A900CD">
              <w:rPr>
                <w:rFonts w:ascii="Arial" w:hAnsi="Arial" w:cs="Arial"/>
                <w:sz w:val="22"/>
              </w:rPr>
              <w:t>Nosocomial infection in intensive care unit; methyl resistant staphylococcus aureus (MRSA), Disinfection, Sterilization, Standard safety measures, Prophylaxis for staff</w:t>
            </w:r>
          </w:p>
        </w:tc>
      </w:tr>
      <w:tr w:rsidR="00501D29" w:rsidRPr="00A900CD" w:rsidTr="00DB0CFB">
        <w:tc>
          <w:tcPr>
            <w:tcW w:w="828" w:type="dxa"/>
          </w:tcPr>
          <w:p w:rsidR="00501D29" w:rsidRPr="00A900CD" w:rsidRDefault="00501D29" w:rsidP="00DB0CFB">
            <w:pPr>
              <w:jc w:val="both"/>
              <w:rPr>
                <w:rFonts w:ascii="Arial" w:hAnsi="Arial" w:cs="Arial"/>
              </w:rPr>
            </w:pPr>
            <w:r w:rsidRPr="00A900CD">
              <w:rPr>
                <w:rFonts w:ascii="Arial" w:hAnsi="Arial" w:cs="Arial"/>
              </w:rPr>
              <w:t>VI</w:t>
            </w:r>
          </w:p>
        </w:tc>
        <w:tc>
          <w:tcPr>
            <w:tcW w:w="900" w:type="dxa"/>
          </w:tcPr>
          <w:p w:rsidR="00501D29" w:rsidRPr="00A900CD" w:rsidRDefault="00501D29" w:rsidP="00DB0CFB">
            <w:pPr>
              <w:jc w:val="both"/>
              <w:rPr>
                <w:rFonts w:ascii="Arial" w:hAnsi="Arial" w:cs="Arial"/>
              </w:rPr>
            </w:pPr>
            <w:r w:rsidRPr="00A900CD">
              <w:rPr>
                <w:rFonts w:ascii="Arial" w:hAnsi="Arial" w:cs="Arial"/>
              </w:rPr>
              <w:t>10</w:t>
            </w:r>
          </w:p>
        </w:tc>
        <w:tc>
          <w:tcPr>
            <w:tcW w:w="8100" w:type="dxa"/>
          </w:tcPr>
          <w:p w:rsidR="00501D29" w:rsidRPr="00A900CD" w:rsidRDefault="00501D29" w:rsidP="004423D3">
            <w:pPr>
              <w:pStyle w:val="ListParagraph"/>
              <w:numPr>
                <w:ilvl w:val="0"/>
                <w:numId w:val="296"/>
              </w:numPr>
              <w:tabs>
                <w:tab w:val="left" w:pos="263"/>
                <w:tab w:val="left" w:pos="353"/>
                <w:tab w:val="left" w:pos="475"/>
                <w:tab w:val="left" w:pos="669"/>
                <w:tab w:val="left" w:pos="819"/>
              </w:tabs>
              <w:jc w:val="both"/>
              <w:rPr>
                <w:rFonts w:ascii="Arial" w:hAnsi="Arial" w:cs="Arial"/>
                <w:b/>
                <w:bCs/>
                <w:sz w:val="22"/>
              </w:rPr>
            </w:pPr>
            <w:r w:rsidRPr="00A900CD">
              <w:rPr>
                <w:rFonts w:ascii="Arial" w:hAnsi="Arial" w:cs="Arial"/>
                <w:b/>
                <w:bCs/>
                <w:sz w:val="22"/>
              </w:rPr>
              <w:t>Gastrointestinal system</w:t>
            </w:r>
          </w:p>
          <w:p w:rsidR="00501D29" w:rsidRPr="00A900CD" w:rsidRDefault="00501D29" w:rsidP="004423D3">
            <w:pPr>
              <w:pStyle w:val="ListParagraph"/>
              <w:numPr>
                <w:ilvl w:val="0"/>
                <w:numId w:val="297"/>
              </w:numPr>
              <w:tabs>
                <w:tab w:val="left" w:pos="263"/>
                <w:tab w:val="left" w:pos="353"/>
                <w:tab w:val="left" w:pos="475"/>
                <w:tab w:val="left" w:pos="669"/>
                <w:tab w:val="left" w:pos="819"/>
              </w:tabs>
              <w:spacing w:line="276" w:lineRule="auto"/>
              <w:jc w:val="both"/>
              <w:rPr>
                <w:rFonts w:ascii="Arial" w:hAnsi="Arial" w:cs="Arial"/>
                <w:sz w:val="22"/>
              </w:rPr>
            </w:pPr>
            <w:r w:rsidRPr="00A900CD">
              <w:rPr>
                <w:rFonts w:ascii="Arial" w:hAnsi="Arial" w:cs="Arial"/>
                <w:sz w:val="22"/>
              </w:rPr>
              <w:t xml:space="preserve">Causes, Pathophysiology, Clinical types, Clinical features, diagnosis, Prognosis, Management: Medical, Surgical and Nursing management of:-Acute Gastrointestinal Bleeding, Abdominal injury, Hepatic Disorders:-Fulminent hepatic failure, Hepatic encephalopathy, Acute </w:t>
            </w:r>
            <w:r w:rsidRPr="00A900CD">
              <w:rPr>
                <w:rFonts w:ascii="Arial" w:hAnsi="Arial" w:cs="Arial"/>
                <w:sz w:val="22"/>
              </w:rPr>
              <w:lastRenderedPageBreak/>
              <w:t>Pancreatitis, Acute intestinal obstruction, perforative peritonitis</w:t>
            </w:r>
          </w:p>
        </w:tc>
      </w:tr>
      <w:tr w:rsidR="00501D29" w:rsidRPr="00A900CD" w:rsidTr="00DB0CFB">
        <w:tc>
          <w:tcPr>
            <w:tcW w:w="828" w:type="dxa"/>
          </w:tcPr>
          <w:p w:rsidR="00501D29" w:rsidRPr="00A900CD" w:rsidRDefault="00501D29" w:rsidP="00DB0CFB">
            <w:pPr>
              <w:jc w:val="both"/>
              <w:rPr>
                <w:rFonts w:ascii="Arial" w:hAnsi="Arial" w:cs="Arial"/>
              </w:rPr>
            </w:pPr>
            <w:r w:rsidRPr="00A900CD">
              <w:rPr>
                <w:rFonts w:ascii="Arial" w:hAnsi="Arial" w:cs="Arial"/>
              </w:rPr>
              <w:lastRenderedPageBreak/>
              <w:t>VII</w:t>
            </w:r>
          </w:p>
        </w:tc>
        <w:tc>
          <w:tcPr>
            <w:tcW w:w="900" w:type="dxa"/>
          </w:tcPr>
          <w:p w:rsidR="00501D29" w:rsidRPr="00A900CD" w:rsidRDefault="00501D29" w:rsidP="00DB0CFB">
            <w:pPr>
              <w:jc w:val="both"/>
              <w:rPr>
                <w:rFonts w:ascii="Arial" w:hAnsi="Arial" w:cs="Arial"/>
              </w:rPr>
            </w:pPr>
            <w:r w:rsidRPr="00A900CD">
              <w:rPr>
                <w:rFonts w:ascii="Arial" w:hAnsi="Arial" w:cs="Arial"/>
              </w:rPr>
              <w:t>10</w:t>
            </w:r>
          </w:p>
        </w:tc>
        <w:tc>
          <w:tcPr>
            <w:tcW w:w="8100" w:type="dxa"/>
          </w:tcPr>
          <w:p w:rsidR="00501D29" w:rsidRPr="00A900CD" w:rsidRDefault="00501D29" w:rsidP="004423D3">
            <w:pPr>
              <w:pStyle w:val="ListParagraph"/>
              <w:numPr>
                <w:ilvl w:val="0"/>
                <w:numId w:val="298"/>
              </w:numPr>
              <w:tabs>
                <w:tab w:val="left" w:pos="263"/>
                <w:tab w:val="left" w:pos="353"/>
                <w:tab w:val="left" w:pos="475"/>
                <w:tab w:val="left" w:pos="669"/>
                <w:tab w:val="left" w:pos="819"/>
              </w:tabs>
              <w:jc w:val="both"/>
              <w:rPr>
                <w:rFonts w:ascii="Arial" w:hAnsi="Arial" w:cs="Arial"/>
                <w:b/>
                <w:bCs/>
                <w:sz w:val="22"/>
              </w:rPr>
            </w:pPr>
            <w:r w:rsidRPr="00A900CD">
              <w:rPr>
                <w:rFonts w:ascii="Arial" w:hAnsi="Arial" w:cs="Arial"/>
                <w:b/>
                <w:bCs/>
                <w:sz w:val="22"/>
              </w:rPr>
              <w:t>Renal system</w:t>
            </w:r>
          </w:p>
          <w:p w:rsidR="00501D29" w:rsidRPr="00A900CD" w:rsidRDefault="00501D29" w:rsidP="004423D3">
            <w:pPr>
              <w:pStyle w:val="ListParagraph"/>
              <w:numPr>
                <w:ilvl w:val="0"/>
                <w:numId w:val="299"/>
              </w:numPr>
              <w:tabs>
                <w:tab w:val="left" w:pos="263"/>
                <w:tab w:val="left" w:pos="353"/>
                <w:tab w:val="left" w:pos="475"/>
                <w:tab w:val="left" w:pos="669"/>
                <w:tab w:val="left" w:pos="819"/>
              </w:tabs>
              <w:spacing w:line="276" w:lineRule="auto"/>
              <w:jc w:val="both"/>
              <w:rPr>
                <w:rFonts w:ascii="Arial" w:hAnsi="Arial" w:cs="Arial"/>
                <w:sz w:val="22"/>
              </w:rPr>
            </w:pPr>
            <w:r w:rsidRPr="00A900CD">
              <w:rPr>
                <w:rFonts w:ascii="Arial" w:hAnsi="Arial" w:cs="Arial"/>
                <w:sz w:val="22"/>
              </w:rPr>
              <w:t>Causes, pathophysiology, Clinical types,Clinical features, diagnosis, Prognosis, Management: Medical, Surgical and Nursing management of:-Acute Renal Failure, Chronic Renal Failure, Acute tubular necrosis, Bladder trauma</w:t>
            </w:r>
          </w:p>
          <w:p w:rsidR="00501D29" w:rsidRPr="00A900CD" w:rsidRDefault="00501D29" w:rsidP="004423D3">
            <w:pPr>
              <w:pStyle w:val="ListParagraph"/>
              <w:numPr>
                <w:ilvl w:val="0"/>
                <w:numId w:val="299"/>
              </w:numPr>
              <w:tabs>
                <w:tab w:val="left" w:pos="263"/>
                <w:tab w:val="left" w:pos="353"/>
                <w:tab w:val="left" w:pos="475"/>
                <w:tab w:val="left" w:pos="669"/>
                <w:tab w:val="left" w:pos="819"/>
              </w:tabs>
              <w:spacing w:line="276" w:lineRule="auto"/>
              <w:jc w:val="both"/>
              <w:rPr>
                <w:rFonts w:ascii="Arial" w:hAnsi="Arial" w:cs="Arial"/>
                <w:sz w:val="22"/>
              </w:rPr>
            </w:pPr>
            <w:r w:rsidRPr="00A900CD">
              <w:rPr>
                <w:rFonts w:ascii="Arial" w:hAnsi="Arial" w:cs="Arial"/>
                <w:sz w:val="22"/>
              </w:rPr>
              <w:t>Management Modalities: Hemodialysis, Peritoneal Dialysis, Continuous Ambulatory Peritoneal Dialysis, Continuous arteriovenus hemodialysis, Renal Transplant,</w:t>
            </w:r>
          </w:p>
        </w:tc>
      </w:tr>
      <w:tr w:rsidR="00501D29" w:rsidRPr="00A900CD" w:rsidTr="00DB0CFB">
        <w:tc>
          <w:tcPr>
            <w:tcW w:w="828" w:type="dxa"/>
          </w:tcPr>
          <w:p w:rsidR="00501D29" w:rsidRPr="00A900CD" w:rsidRDefault="00501D29" w:rsidP="00DB0CFB">
            <w:pPr>
              <w:jc w:val="both"/>
              <w:rPr>
                <w:rFonts w:ascii="Arial" w:hAnsi="Arial" w:cs="Arial"/>
              </w:rPr>
            </w:pPr>
            <w:r w:rsidRPr="00A900CD">
              <w:rPr>
                <w:rFonts w:ascii="Arial" w:hAnsi="Arial" w:cs="Arial"/>
              </w:rPr>
              <w:t>VIII</w:t>
            </w:r>
          </w:p>
        </w:tc>
        <w:tc>
          <w:tcPr>
            <w:tcW w:w="900" w:type="dxa"/>
          </w:tcPr>
          <w:p w:rsidR="00501D29" w:rsidRPr="00A900CD" w:rsidRDefault="00501D29" w:rsidP="00DB0CFB">
            <w:pPr>
              <w:jc w:val="both"/>
              <w:rPr>
                <w:rFonts w:ascii="Arial" w:hAnsi="Arial" w:cs="Arial"/>
              </w:rPr>
            </w:pPr>
            <w:r w:rsidRPr="00A900CD">
              <w:rPr>
                <w:rFonts w:ascii="Arial" w:hAnsi="Arial" w:cs="Arial"/>
              </w:rPr>
              <w:t>10</w:t>
            </w:r>
          </w:p>
        </w:tc>
        <w:tc>
          <w:tcPr>
            <w:tcW w:w="8100" w:type="dxa"/>
          </w:tcPr>
          <w:p w:rsidR="00501D29" w:rsidRPr="00A900CD" w:rsidRDefault="00501D29" w:rsidP="004423D3">
            <w:pPr>
              <w:pStyle w:val="ListParagraph"/>
              <w:numPr>
                <w:ilvl w:val="0"/>
                <w:numId w:val="300"/>
              </w:numPr>
              <w:tabs>
                <w:tab w:val="left" w:pos="263"/>
                <w:tab w:val="left" w:pos="353"/>
                <w:tab w:val="left" w:pos="475"/>
                <w:tab w:val="left" w:pos="669"/>
                <w:tab w:val="left" w:pos="819"/>
              </w:tabs>
              <w:jc w:val="both"/>
              <w:rPr>
                <w:rFonts w:ascii="Arial" w:hAnsi="Arial" w:cs="Arial"/>
                <w:b/>
                <w:bCs/>
                <w:sz w:val="22"/>
              </w:rPr>
            </w:pPr>
            <w:r w:rsidRPr="00A900CD">
              <w:rPr>
                <w:rFonts w:ascii="Arial" w:hAnsi="Arial" w:cs="Arial"/>
                <w:b/>
                <w:bCs/>
                <w:sz w:val="22"/>
              </w:rPr>
              <w:t>Nervous system</w:t>
            </w:r>
          </w:p>
          <w:p w:rsidR="00501D29" w:rsidRPr="00A900CD" w:rsidRDefault="00501D29" w:rsidP="004423D3">
            <w:pPr>
              <w:pStyle w:val="ListParagraph"/>
              <w:numPr>
                <w:ilvl w:val="0"/>
                <w:numId w:val="301"/>
              </w:numPr>
              <w:tabs>
                <w:tab w:val="left" w:pos="263"/>
                <w:tab w:val="left" w:pos="353"/>
                <w:tab w:val="left" w:pos="475"/>
                <w:tab w:val="left" w:pos="669"/>
                <w:tab w:val="left" w:pos="819"/>
              </w:tabs>
              <w:spacing w:line="276" w:lineRule="auto"/>
              <w:jc w:val="both"/>
              <w:rPr>
                <w:rFonts w:ascii="Arial" w:hAnsi="Arial" w:cs="Arial"/>
                <w:b/>
                <w:sz w:val="22"/>
              </w:rPr>
            </w:pPr>
            <w:r w:rsidRPr="00A900CD">
              <w:rPr>
                <w:rFonts w:ascii="Arial" w:hAnsi="Arial" w:cs="Arial"/>
                <w:sz w:val="22"/>
              </w:rPr>
              <w:t>Causes, pathophysiology, Clinical types,Clinical features, diagnosis, Prognosis, Management: Medical, Surgical and Nursing management of:-Common Neurological Disorders:-Cerebrovascular disease, Cerebrovascular accident, Seizure disorders, GuilleinBarre-Syndrome, Myasthenia Gravis, Coma, Persistent vegetative state, Encephalopathy, Head injury, Spinal Cord injury</w:t>
            </w:r>
          </w:p>
          <w:p w:rsidR="00501D29" w:rsidRPr="00A900CD" w:rsidRDefault="00501D29" w:rsidP="004423D3">
            <w:pPr>
              <w:pStyle w:val="ListParagraph"/>
              <w:numPr>
                <w:ilvl w:val="0"/>
                <w:numId w:val="301"/>
              </w:numPr>
              <w:tabs>
                <w:tab w:val="left" w:pos="263"/>
                <w:tab w:val="left" w:pos="353"/>
                <w:tab w:val="left" w:pos="475"/>
                <w:tab w:val="left" w:pos="669"/>
                <w:tab w:val="left" w:pos="819"/>
              </w:tabs>
              <w:spacing w:line="276" w:lineRule="auto"/>
              <w:jc w:val="both"/>
              <w:rPr>
                <w:rFonts w:ascii="Arial" w:hAnsi="Arial" w:cs="Arial"/>
                <w:b/>
                <w:sz w:val="22"/>
              </w:rPr>
            </w:pPr>
            <w:r w:rsidRPr="00A900CD">
              <w:rPr>
                <w:rFonts w:ascii="Arial" w:hAnsi="Arial" w:cs="Arial"/>
                <w:sz w:val="22"/>
              </w:rPr>
              <w:t>Management Modalities: Assessment of Intracranial pressure, Management of intracranial hypertension, Craniotomy</w:t>
            </w:r>
          </w:p>
          <w:p w:rsidR="00501D29" w:rsidRPr="00A900CD" w:rsidRDefault="00501D29" w:rsidP="004423D3">
            <w:pPr>
              <w:pStyle w:val="ListParagraph"/>
              <w:numPr>
                <w:ilvl w:val="0"/>
                <w:numId w:val="301"/>
              </w:numPr>
              <w:tabs>
                <w:tab w:val="left" w:pos="263"/>
                <w:tab w:val="left" w:pos="353"/>
                <w:tab w:val="left" w:pos="475"/>
                <w:tab w:val="left" w:pos="669"/>
                <w:tab w:val="left" w:pos="819"/>
              </w:tabs>
              <w:spacing w:line="276" w:lineRule="auto"/>
              <w:jc w:val="both"/>
              <w:rPr>
                <w:rFonts w:ascii="Arial" w:hAnsi="Arial" w:cs="Arial"/>
                <w:b/>
                <w:sz w:val="22"/>
              </w:rPr>
            </w:pPr>
            <w:r w:rsidRPr="00A900CD">
              <w:rPr>
                <w:rFonts w:ascii="Arial" w:hAnsi="Arial" w:cs="Arial"/>
                <w:sz w:val="22"/>
              </w:rPr>
              <w:t>Problems associated with neurological disorders: Thermo regulation, Unconsciousness, Herniation syndrome</w:t>
            </w:r>
          </w:p>
        </w:tc>
      </w:tr>
      <w:tr w:rsidR="00501D29" w:rsidRPr="00A900CD" w:rsidTr="00DB0CFB">
        <w:tc>
          <w:tcPr>
            <w:tcW w:w="828" w:type="dxa"/>
          </w:tcPr>
          <w:p w:rsidR="00501D29" w:rsidRPr="00A900CD" w:rsidRDefault="00501D29" w:rsidP="00DB0CFB">
            <w:pPr>
              <w:jc w:val="both"/>
              <w:rPr>
                <w:rFonts w:ascii="Arial" w:hAnsi="Arial" w:cs="Arial"/>
              </w:rPr>
            </w:pPr>
            <w:r w:rsidRPr="00A900CD">
              <w:rPr>
                <w:rFonts w:ascii="Arial" w:hAnsi="Arial" w:cs="Arial"/>
              </w:rPr>
              <w:t>IX</w:t>
            </w:r>
          </w:p>
        </w:tc>
        <w:tc>
          <w:tcPr>
            <w:tcW w:w="900" w:type="dxa"/>
          </w:tcPr>
          <w:p w:rsidR="00501D29" w:rsidRPr="00A900CD" w:rsidRDefault="00501D29" w:rsidP="00DB0CFB">
            <w:pPr>
              <w:jc w:val="both"/>
              <w:rPr>
                <w:rFonts w:ascii="Arial" w:hAnsi="Arial" w:cs="Arial"/>
              </w:rPr>
            </w:pPr>
            <w:r w:rsidRPr="00A900CD">
              <w:rPr>
                <w:rFonts w:ascii="Arial" w:hAnsi="Arial" w:cs="Arial"/>
              </w:rPr>
              <w:t>5</w:t>
            </w:r>
          </w:p>
        </w:tc>
        <w:tc>
          <w:tcPr>
            <w:tcW w:w="8100" w:type="dxa"/>
          </w:tcPr>
          <w:p w:rsidR="00501D29" w:rsidRPr="00A900CD" w:rsidRDefault="00501D29" w:rsidP="004423D3">
            <w:pPr>
              <w:pStyle w:val="ListParagraph"/>
              <w:numPr>
                <w:ilvl w:val="0"/>
                <w:numId w:val="302"/>
              </w:numPr>
              <w:tabs>
                <w:tab w:val="left" w:pos="263"/>
                <w:tab w:val="left" w:pos="353"/>
                <w:tab w:val="left" w:pos="475"/>
                <w:tab w:val="left" w:pos="669"/>
                <w:tab w:val="left" w:pos="819"/>
              </w:tabs>
              <w:jc w:val="both"/>
              <w:rPr>
                <w:rFonts w:ascii="Arial" w:hAnsi="Arial" w:cs="Arial"/>
                <w:b/>
                <w:bCs/>
                <w:sz w:val="22"/>
              </w:rPr>
            </w:pPr>
            <w:r w:rsidRPr="00A900CD">
              <w:rPr>
                <w:rFonts w:ascii="Arial" w:hAnsi="Arial" w:cs="Arial"/>
                <w:b/>
                <w:bCs/>
                <w:sz w:val="22"/>
              </w:rPr>
              <w:t>Endocrine system</w:t>
            </w:r>
          </w:p>
          <w:p w:rsidR="00501D29" w:rsidRPr="00A900CD" w:rsidRDefault="00501D29" w:rsidP="004423D3">
            <w:pPr>
              <w:pStyle w:val="ListParagraph"/>
              <w:numPr>
                <w:ilvl w:val="0"/>
                <w:numId w:val="303"/>
              </w:numPr>
              <w:tabs>
                <w:tab w:val="left" w:pos="263"/>
                <w:tab w:val="left" w:pos="353"/>
                <w:tab w:val="left" w:pos="475"/>
                <w:tab w:val="left" w:pos="669"/>
                <w:tab w:val="left" w:pos="819"/>
              </w:tabs>
              <w:spacing w:line="276" w:lineRule="auto"/>
              <w:jc w:val="both"/>
              <w:rPr>
                <w:rFonts w:ascii="Arial" w:hAnsi="Arial" w:cs="Arial"/>
                <w:b/>
                <w:sz w:val="22"/>
              </w:rPr>
            </w:pPr>
            <w:r w:rsidRPr="00A900CD">
              <w:rPr>
                <w:rFonts w:ascii="Arial" w:hAnsi="Arial" w:cs="Arial"/>
                <w:sz w:val="22"/>
              </w:rPr>
              <w:t>Causes, Pathophysiology, Clinical types, Clinical features, diagnosis, Prognosis, Management: Medical, Surgical and Nursing Management of :-Hypoglycemia, Diabetic Ketoacidosis, Thyroid crisis, Myxoedema, Adrenal crisis, Syndrome of Inappropriate / hypersecretion of Antidiuretic Hormone (SIADH)</w:t>
            </w:r>
          </w:p>
        </w:tc>
      </w:tr>
      <w:tr w:rsidR="00501D29" w:rsidRPr="00A900CD" w:rsidTr="00DB0CFB">
        <w:tc>
          <w:tcPr>
            <w:tcW w:w="828" w:type="dxa"/>
          </w:tcPr>
          <w:p w:rsidR="00501D29" w:rsidRPr="00A900CD" w:rsidRDefault="00501D29" w:rsidP="00DB0CFB">
            <w:pPr>
              <w:jc w:val="both"/>
              <w:rPr>
                <w:rFonts w:ascii="Arial" w:hAnsi="Arial" w:cs="Arial"/>
              </w:rPr>
            </w:pPr>
            <w:r w:rsidRPr="00A900CD">
              <w:rPr>
                <w:rFonts w:ascii="Arial" w:hAnsi="Arial" w:cs="Arial"/>
              </w:rPr>
              <w:t>X</w:t>
            </w:r>
          </w:p>
        </w:tc>
        <w:tc>
          <w:tcPr>
            <w:tcW w:w="900" w:type="dxa"/>
          </w:tcPr>
          <w:p w:rsidR="00501D29" w:rsidRPr="00A900CD" w:rsidRDefault="00501D29" w:rsidP="00DB0CFB">
            <w:pPr>
              <w:jc w:val="both"/>
              <w:rPr>
                <w:rFonts w:ascii="Arial" w:hAnsi="Arial" w:cs="Arial"/>
              </w:rPr>
            </w:pPr>
            <w:r w:rsidRPr="00A900CD">
              <w:rPr>
                <w:rFonts w:ascii="Arial" w:hAnsi="Arial" w:cs="Arial"/>
              </w:rPr>
              <w:t>15</w:t>
            </w:r>
          </w:p>
        </w:tc>
        <w:tc>
          <w:tcPr>
            <w:tcW w:w="8100" w:type="dxa"/>
          </w:tcPr>
          <w:p w:rsidR="00501D29" w:rsidRPr="00A900CD" w:rsidRDefault="00501D29" w:rsidP="004423D3">
            <w:pPr>
              <w:pStyle w:val="ListParagraph"/>
              <w:numPr>
                <w:ilvl w:val="0"/>
                <w:numId w:val="304"/>
              </w:numPr>
              <w:tabs>
                <w:tab w:val="left" w:pos="263"/>
                <w:tab w:val="left" w:pos="353"/>
                <w:tab w:val="left" w:pos="475"/>
                <w:tab w:val="left" w:pos="669"/>
                <w:tab w:val="left" w:pos="819"/>
              </w:tabs>
              <w:jc w:val="both"/>
              <w:rPr>
                <w:rFonts w:ascii="Arial" w:hAnsi="Arial" w:cs="Arial"/>
                <w:b/>
                <w:bCs/>
                <w:sz w:val="22"/>
              </w:rPr>
            </w:pPr>
            <w:r w:rsidRPr="00A900CD">
              <w:rPr>
                <w:rFonts w:ascii="Arial" w:hAnsi="Arial" w:cs="Arial"/>
                <w:b/>
                <w:bCs/>
                <w:sz w:val="22"/>
              </w:rPr>
              <w:t>Management of other Emergency conditions</w:t>
            </w:r>
          </w:p>
          <w:p w:rsidR="00501D29" w:rsidRPr="00A900CD" w:rsidRDefault="00501D29" w:rsidP="004423D3">
            <w:pPr>
              <w:pStyle w:val="ListParagraph"/>
              <w:numPr>
                <w:ilvl w:val="0"/>
                <w:numId w:val="305"/>
              </w:numPr>
              <w:tabs>
                <w:tab w:val="left" w:pos="263"/>
                <w:tab w:val="left" w:pos="353"/>
                <w:tab w:val="left" w:pos="475"/>
                <w:tab w:val="left" w:pos="669"/>
                <w:tab w:val="left" w:pos="819"/>
              </w:tabs>
              <w:spacing w:line="276" w:lineRule="auto"/>
              <w:jc w:val="both"/>
              <w:rPr>
                <w:rFonts w:ascii="Arial" w:hAnsi="Arial" w:cs="Arial"/>
                <w:sz w:val="22"/>
              </w:rPr>
            </w:pPr>
            <w:r w:rsidRPr="00A900CD">
              <w:rPr>
                <w:rFonts w:ascii="Arial" w:hAnsi="Arial" w:cs="Arial"/>
                <w:sz w:val="22"/>
              </w:rPr>
              <w:t>Mechanism of injury, Thoracic injuries, Abdominal injuries, pelvic fractures, complications of trauma, Head injuries</w:t>
            </w:r>
          </w:p>
          <w:p w:rsidR="00501D29" w:rsidRPr="00A900CD" w:rsidRDefault="00501D29" w:rsidP="004423D3">
            <w:pPr>
              <w:pStyle w:val="ListParagraph"/>
              <w:numPr>
                <w:ilvl w:val="0"/>
                <w:numId w:val="305"/>
              </w:numPr>
              <w:tabs>
                <w:tab w:val="left" w:pos="263"/>
                <w:tab w:val="left" w:pos="353"/>
                <w:tab w:val="left" w:pos="475"/>
                <w:tab w:val="left" w:pos="669"/>
                <w:tab w:val="left" w:pos="819"/>
              </w:tabs>
              <w:spacing w:line="276" w:lineRule="auto"/>
              <w:jc w:val="both"/>
              <w:rPr>
                <w:rFonts w:ascii="Arial" w:hAnsi="Arial" w:cs="Arial"/>
                <w:sz w:val="22"/>
              </w:rPr>
            </w:pPr>
            <w:r w:rsidRPr="00A900CD">
              <w:rPr>
                <w:rFonts w:ascii="Arial" w:hAnsi="Arial" w:cs="Arial"/>
                <w:sz w:val="22"/>
              </w:rPr>
              <w:t>Shock: Shock syndrome, Hypovolemic, Cardiogenic, Anaphylactic, Neurogenic and Septic shock</w:t>
            </w:r>
          </w:p>
          <w:p w:rsidR="00501D29" w:rsidRPr="00A900CD" w:rsidRDefault="00501D29" w:rsidP="004423D3">
            <w:pPr>
              <w:pStyle w:val="ListParagraph"/>
              <w:numPr>
                <w:ilvl w:val="0"/>
                <w:numId w:val="305"/>
              </w:numPr>
              <w:tabs>
                <w:tab w:val="left" w:pos="263"/>
                <w:tab w:val="left" w:pos="353"/>
                <w:tab w:val="left" w:pos="475"/>
                <w:tab w:val="left" w:pos="669"/>
                <w:tab w:val="left" w:pos="819"/>
              </w:tabs>
              <w:spacing w:line="276" w:lineRule="auto"/>
              <w:jc w:val="both"/>
              <w:rPr>
                <w:rFonts w:ascii="Arial" w:hAnsi="Arial" w:cs="Arial"/>
                <w:sz w:val="22"/>
              </w:rPr>
            </w:pPr>
            <w:r w:rsidRPr="00A900CD">
              <w:rPr>
                <w:rFonts w:ascii="Arial" w:hAnsi="Arial" w:cs="Arial"/>
                <w:sz w:val="22"/>
              </w:rPr>
              <w:t>Systemic inflammatory Response:The inflammatory response, Multiple organ dysfunction syndrome</w:t>
            </w:r>
          </w:p>
          <w:p w:rsidR="00501D29" w:rsidRPr="00A900CD" w:rsidRDefault="00501D29" w:rsidP="004423D3">
            <w:pPr>
              <w:pStyle w:val="ListParagraph"/>
              <w:numPr>
                <w:ilvl w:val="0"/>
                <w:numId w:val="305"/>
              </w:numPr>
              <w:tabs>
                <w:tab w:val="left" w:pos="263"/>
                <w:tab w:val="left" w:pos="353"/>
                <w:tab w:val="left" w:pos="475"/>
                <w:tab w:val="left" w:pos="669"/>
                <w:tab w:val="left" w:pos="819"/>
              </w:tabs>
              <w:spacing w:line="276" w:lineRule="auto"/>
              <w:jc w:val="both"/>
              <w:rPr>
                <w:rFonts w:ascii="Arial" w:hAnsi="Arial" w:cs="Arial"/>
                <w:sz w:val="22"/>
              </w:rPr>
            </w:pPr>
            <w:r w:rsidRPr="00A900CD">
              <w:rPr>
                <w:rFonts w:ascii="Arial" w:hAnsi="Arial" w:cs="Arial"/>
                <w:sz w:val="22"/>
              </w:rPr>
              <w:t>Disseminated Intravascular Coagulation</w:t>
            </w:r>
          </w:p>
          <w:p w:rsidR="00501D29" w:rsidRPr="00A900CD" w:rsidRDefault="00501D29" w:rsidP="004423D3">
            <w:pPr>
              <w:pStyle w:val="ListParagraph"/>
              <w:numPr>
                <w:ilvl w:val="0"/>
                <w:numId w:val="305"/>
              </w:numPr>
              <w:tabs>
                <w:tab w:val="left" w:pos="263"/>
                <w:tab w:val="left" w:pos="353"/>
                <w:tab w:val="left" w:pos="475"/>
                <w:tab w:val="left" w:pos="669"/>
                <w:tab w:val="left" w:pos="819"/>
              </w:tabs>
              <w:spacing w:line="276" w:lineRule="auto"/>
              <w:jc w:val="both"/>
              <w:rPr>
                <w:rFonts w:ascii="Arial" w:hAnsi="Arial" w:cs="Arial"/>
                <w:sz w:val="22"/>
              </w:rPr>
            </w:pPr>
            <w:r w:rsidRPr="00A900CD">
              <w:rPr>
                <w:rFonts w:ascii="Arial" w:hAnsi="Arial" w:cs="Arial"/>
                <w:sz w:val="22"/>
              </w:rPr>
              <w:t>Drug Overdose and Poisoning,</w:t>
            </w:r>
          </w:p>
          <w:p w:rsidR="00501D29" w:rsidRPr="00A900CD" w:rsidRDefault="00501D29" w:rsidP="004423D3">
            <w:pPr>
              <w:pStyle w:val="ListParagraph"/>
              <w:numPr>
                <w:ilvl w:val="0"/>
                <w:numId w:val="305"/>
              </w:numPr>
              <w:tabs>
                <w:tab w:val="left" w:pos="263"/>
                <w:tab w:val="left" w:pos="353"/>
                <w:tab w:val="left" w:pos="475"/>
                <w:tab w:val="left" w:pos="669"/>
                <w:tab w:val="left" w:pos="819"/>
              </w:tabs>
              <w:spacing w:line="276" w:lineRule="auto"/>
              <w:jc w:val="both"/>
              <w:rPr>
                <w:rFonts w:ascii="Arial" w:hAnsi="Arial" w:cs="Arial"/>
                <w:sz w:val="22"/>
              </w:rPr>
            </w:pPr>
            <w:r w:rsidRPr="00A900CD">
              <w:rPr>
                <w:rFonts w:ascii="Arial" w:hAnsi="Arial" w:cs="Arial"/>
                <w:sz w:val="22"/>
              </w:rPr>
              <w:t>Acquired Immunodeficiency Syndrome (AIDS)</w:t>
            </w:r>
          </w:p>
          <w:p w:rsidR="00501D29" w:rsidRPr="00A900CD" w:rsidRDefault="00501D29" w:rsidP="004423D3">
            <w:pPr>
              <w:pStyle w:val="ListParagraph"/>
              <w:numPr>
                <w:ilvl w:val="0"/>
                <w:numId w:val="305"/>
              </w:numPr>
              <w:tabs>
                <w:tab w:val="left" w:pos="263"/>
                <w:tab w:val="left" w:pos="353"/>
                <w:tab w:val="left" w:pos="475"/>
                <w:tab w:val="left" w:pos="669"/>
                <w:tab w:val="left" w:pos="819"/>
              </w:tabs>
              <w:spacing w:line="276" w:lineRule="auto"/>
              <w:jc w:val="both"/>
              <w:rPr>
                <w:rFonts w:ascii="Arial" w:hAnsi="Arial" w:cs="Arial"/>
                <w:sz w:val="22"/>
              </w:rPr>
            </w:pPr>
            <w:r w:rsidRPr="00A900CD">
              <w:rPr>
                <w:rFonts w:ascii="Arial" w:hAnsi="Arial" w:cs="Arial"/>
                <w:sz w:val="22"/>
              </w:rPr>
              <w:t>Ophthalmic: Eye injuries, Glaucoma, retinal detachment</w:t>
            </w:r>
          </w:p>
          <w:p w:rsidR="00501D29" w:rsidRPr="00A900CD" w:rsidRDefault="00501D29" w:rsidP="004423D3">
            <w:pPr>
              <w:pStyle w:val="ListParagraph"/>
              <w:numPr>
                <w:ilvl w:val="0"/>
                <w:numId w:val="305"/>
              </w:numPr>
              <w:tabs>
                <w:tab w:val="left" w:pos="263"/>
                <w:tab w:val="left" w:pos="353"/>
                <w:tab w:val="left" w:pos="475"/>
                <w:tab w:val="left" w:pos="669"/>
                <w:tab w:val="left" w:pos="819"/>
              </w:tabs>
              <w:spacing w:line="276" w:lineRule="auto"/>
              <w:jc w:val="both"/>
              <w:rPr>
                <w:rFonts w:ascii="Arial" w:hAnsi="Arial" w:cs="Arial"/>
                <w:sz w:val="22"/>
              </w:rPr>
            </w:pPr>
            <w:r w:rsidRPr="00A900CD">
              <w:rPr>
                <w:rFonts w:ascii="Arial" w:hAnsi="Arial" w:cs="Arial"/>
                <w:sz w:val="22"/>
              </w:rPr>
              <w:t>Ear Nose Throat: Foreign bodies, stridor, bleeding, quincy, acute allergic conditions</w:t>
            </w:r>
          </w:p>
          <w:p w:rsidR="00501D29" w:rsidRPr="00A900CD" w:rsidRDefault="00501D29" w:rsidP="004423D3">
            <w:pPr>
              <w:pStyle w:val="ListParagraph"/>
              <w:numPr>
                <w:ilvl w:val="0"/>
                <w:numId w:val="305"/>
              </w:numPr>
              <w:tabs>
                <w:tab w:val="left" w:pos="263"/>
                <w:tab w:val="left" w:pos="353"/>
                <w:tab w:val="left" w:pos="475"/>
                <w:tab w:val="left" w:pos="669"/>
                <w:tab w:val="left" w:pos="819"/>
              </w:tabs>
              <w:spacing w:line="276" w:lineRule="auto"/>
              <w:jc w:val="both"/>
              <w:rPr>
                <w:rFonts w:ascii="Arial" w:hAnsi="Arial" w:cs="Arial"/>
                <w:sz w:val="22"/>
              </w:rPr>
            </w:pPr>
            <w:r w:rsidRPr="00A900CD">
              <w:rPr>
                <w:rFonts w:ascii="Arial" w:hAnsi="Arial" w:cs="Arial"/>
                <w:sz w:val="22"/>
              </w:rPr>
              <w:t>Psychiatric emergencies;, suicide,</w:t>
            </w:r>
          </w:p>
          <w:p w:rsidR="00501D29" w:rsidRPr="00A900CD" w:rsidRDefault="00501D29" w:rsidP="004423D3">
            <w:pPr>
              <w:pStyle w:val="ListParagraph"/>
              <w:numPr>
                <w:ilvl w:val="0"/>
                <w:numId w:val="305"/>
              </w:numPr>
              <w:tabs>
                <w:tab w:val="left" w:pos="263"/>
                <w:tab w:val="left" w:pos="353"/>
                <w:tab w:val="left" w:pos="475"/>
                <w:tab w:val="left" w:pos="669"/>
                <w:tab w:val="left" w:pos="819"/>
              </w:tabs>
              <w:spacing w:line="276" w:lineRule="auto"/>
              <w:jc w:val="both"/>
              <w:rPr>
                <w:rFonts w:ascii="Arial" w:hAnsi="Arial" w:cs="Arial"/>
                <w:sz w:val="22"/>
              </w:rPr>
            </w:pPr>
            <w:r w:rsidRPr="00A900CD">
              <w:rPr>
                <w:rFonts w:ascii="Arial" w:hAnsi="Arial" w:cs="Arial"/>
                <w:sz w:val="22"/>
              </w:rPr>
              <w:t>crisis intervention</w:t>
            </w:r>
          </w:p>
        </w:tc>
      </w:tr>
      <w:tr w:rsidR="00501D29" w:rsidRPr="00A900CD" w:rsidTr="00DB0CFB">
        <w:tc>
          <w:tcPr>
            <w:tcW w:w="828" w:type="dxa"/>
          </w:tcPr>
          <w:p w:rsidR="00501D29" w:rsidRPr="00A900CD" w:rsidRDefault="00501D29" w:rsidP="00DB0CFB">
            <w:pPr>
              <w:jc w:val="both"/>
              <w:rPr>
                <w:rFonts w:ascii="Arial" w:hAnsi="Arial" w:cs="Arial"/>
              </w:rPr>
            </w:pPr>
            <w:r w:rsidRPr="00A900CD">
              <w:rPr>
                <w:rFonts w:ascii="Arial" w:hAnsi="Arial" w:cs="Arial"/>
              </w:rPr>
              <w:t>XI</w:t>
            </w:r>
          </w:p>
        </w:tc>
        <w:tc>
          <w:tcPr>
            <w:tcW w:w="900" w:type="dxa"/>
          </w:tcPr>
          <w:p w:rsidR="00501D29" w:rsidRPr="00A900CD" w:rsidRDefault="00501D29" w:rsidP="00DB0CFB">
            <w:pPr>
              <w:jc w:val="both"/>
              <w:rPr>
                <w:rFonts w:ascii="Arial" w:hAnsi="Arial" w:cs="Arial"/>
              </w:rPr>
            </w:pPr>
            <w:r w:rsidRPr="00A900CD">
              <w:rPr>
                <w:rFonts w:ascii="Arial" w:hAnsi="Arial" w:cs="Arial"/>
              </w:rPr>
              <w:t>20</w:t>
            </w:r>
          </w:p>
        </w:tc>
        <w:tc>
          <w:tcPr>
            <w:tcW w:w="8100" w:type="dxa"/>
          </w:tcPr>
          <w:p w:rsidR="00501D29" w:rsidRPr="00A900CD" w:rsidRDefault="00501D29" w:rsidP="004423D3">
            <w:pPr>
              <w:pStyle w:val="ListParagraph"/>
              <w:numPr>
                <w:ilvl w:val="0"/>
                <w:numId w:val="307"/>
              </w:numPr>
              <w:tabs>
                <w:tab w:val="left" w:pos="263"/>
                <w:tab w:val="left" w:pos="353"/>
                <w:tab w:val="left" w:pos="475"/>
                <w:tab w:val="left" w:pos="669"/>
                <w:tab w:val="left" w:pos="819"/>
              </w:tabs>
              <w:jc w:val="both"/>
              <w:rPr>
                <w:rFonts w:ascii="Arial" w:hAnsi="Arial" w:cs="Arial"/>
                <w:b/>
                <w:bCs/>
                <w:sz w:val="22"/>
              </w:rPr>
            </w:pPr>
            <w:r w:rsidRPr="00A900CD">
              <w:rPr>
                <w:rFonts w:ascii="Arial" w:hAnsi="Arial" w:cs="Arial"/>
                <w:b/>
                <w:bCs/>
                <w:sz w:val="22"/>
              </w:rPr>
              <w:t>Cardiovascular emergencies</w:t>
            </w:r>
          </w:p>
          <w:p w:rsidR="00501D29" w:rsidRPr="00A900CD" w:rsidRDefault="00501D29" w:rsidP="004423D3">
            <w:pPr>
              <w:pStyle w:val="ListParagraph"/>
              <w:numPr>
                <w:ilvl w:val="1"/>
                <w:numId w:val="306"/>
              </w:numPr>
              <w:tabs>
                <w:tab w:val="left" w:pos="263"/>
                <w:tab w:val="left" w:pos="353"/>
                <w:tab w:val="left" w:pos="475"/>
                <w:tab w:val="left" w:pos="669"/>
                <w:tab w:val="left" w:pos="819"/>
              </w:tabs>
              <w:spacing w:line="276" w:lineRule="auto"/>
              <w:jc w:val="both"/>
              <w:rPr>
                <w:rFonts w:ascii="Arial" w:hAnsi="Arial" w:cs="Arial"/>
                <w:b/>
                <w:sz w:val="22"/>
              </w:rPr>
            </w:pPr>
            <w:r w:rsidRPr="00A900CD">
              <w:rPr>
                <w:rFonts w:ascii="Arial" w:hAnsi="Arial" w:cs="Arial"/>
                <w:sz w:val="22"/>
              </w:rPr>
              <w:t>Principles of Nursing in caring for patients with Cardiovascular disorders</w:t>
            </w:r>
          </w:p>
          <w:p w:rsidR="00501D29" w:rsidRPr="00A900CD" w:rsidRDefault="00501D29" w:rsidP="004423D3">
            <w:pPr>
              <w:pStyle w:val="ListParagraph"/>
              <w:numPr>
                <w:ilvl w:val="1"/>
                <w:numId w:val="306"/>
              </w:numPr>
              <w:tabs>
                <w:tab w:val="left" w:pos="263"/>
                <w:tab w:val="left" w:pos="353"/>
                <w:tab w:val="left" w:pos="475"/>
                <w:tab w:val="left" w:pos="669"/>
                <w:tab w:val="left" w:pos="819"/>
              </w:tabs>
              <w:spacing w:line="276" w:lineRule="auto"/>
              <w:jc w:val="both"/>
              <w:rPr>
                <w:rFonts w:ascii="Arial" w:hAnsi="Arial" w:cs="Arial"/>
                <w:b/>
                <w:sz w:val="22"/>
              </w:rPr>
            </w:pPr>
            <w:r w:rsidRPr="00A900CD">
              <w:rPr>
                <w:rFonts w:ascii="Arial" w:hAnsi="Arial" w:cs="Arial"/>
                <w:sz w:val="22"/>
              </w:rPr>
              <w:t>Assessment: Cardiovascular system: Heart sounds, Diagnostic studies: - Cardiac enzymes studies, Electrocardiographic monitoring, Holter monitoring, Stress test. Echo cardiography, Coronary angiography, Nuclear medicine studies</w:t>
            </w:r>
          </w:p>
          <w:p w:rsidR="00501D29" w:rsidRPr="00A900CD" w:rsidRDefault="00501D29" w:rsidP="004423D3">
            <w:pPr>
              <w:pStyle w:val="ListParagraph"/>
              <w:numPr>
                <w:ilvl w:val="1"/>
                <w:numId w:val="306"/>
              </w:numPr>
              <w:tabs>
                <w:tab w:val="left" w:pos="263"/>
                <w:tab w:val="left" w:pos="353"/>
                <w:tab w:val="left" w:pos="475"/>
                <w:tab w:val="left" w:pos="669"/>
                <w:tab w:val="left" w:pos="819"/>
              </w:tabs>
              <w:spacing w:line="276" w:lineRule="auto"/>
              <w:jc w:val="both"/>
              <w:rPr>
                <w:rFonts w:ascii="Arial" w:hAnsi="Arial" w:cs="Arial"/>
                <w:sz w:val="22"/>
              </w:rPr>
            </w:pPr>
            <w:r w:rsidRPr="00A900CD">
              <w:rPr>
                <w:rFonts w:ascii="Arial" w:hAnsi="Arial" w:cs="Arial"/>
                <w:sz w:val="22"/>
              </w:rPr>
              <w:lastRenderedPageBreak/>
              <w:t>Causes, Pathophysiology, Clinical types, Clinical features, Diagnostic Prognosis, Management : Medical, Surgical &amp;Nursing management of:-Hypertensive crisis, Coronary artery disease, Acute Myocardial infarction, Cardiomyopathy, Deep vein thrombosis, Valvular diseases, Heart block, Cardiac arrhythmias &amp; conduction disturbances, Aneurysms, Endocarditis, Heart failure Cardio pulmonary resuscitation BCLS/ ACLS</w:t>
            </w:r>
          </w:p>
          <w:p w:rsidR="00501D29" w:rsidRPr="00A900CD" w:rsidRDefault="00501D29" w:rsidP="004423D3">
            <w:pPr>
              <w:pStyle w:val="ListParagraph"/>
              <w:numPr>
                <w:ilvl w:val="1"/>
                <w:numId w:val="306"/>
              </w:numPr>
              <w:tabs>
                <w:tab w:val="left" w:pos="263"/>
                <w:tab w:val="left" w:pos="353"/>
                <w:tab w:val="left" w:pos="475"/>
                <w:tab w:val="left" w:pos="669"/>
                <w:tab w:val="left" w:pos="819"/>
              </w:tabs>
              <w:spacing w:line="276" w:lineRule="auto"/>
              <w:jc w:val="both"/>
              <w:rPr>
                <w:rFonts w:ascii="Arial" w:hAnsi="Arial" w:cs="Arial"/>
                <w:sz w:val="22"/>
              </w:rPr>
            </w:pPr>
            <w:r w:rsidRPr="00A900CD">
              <w:rPr>
                <w:rFonts w:ascii="Arial" w:hAnsi="Arial" w:cs="Arial"/>
                <w:sz w:val="22"/>
              </w:rPr>
              <w:t>Management Modalities: Thrombolytic therapy, Pacemaker – temporary &amp; permanent, Percutaneous transluminal coronary angioplasty, Cardioversion, Intra Aortic Balloon pump monitoring, Defibrillations, Cardiac surgeries, Coronary Artery Bypass Grafts (CABG/MICAS), Valvular surgeries, Heart Transplantation,Autologous blood transfusion, Radiofrequency Catheter Ablation</w:t>
            </w:r>
          </w:p>
        </w:tc>
      </w:tr>
      <w:tr w:rsidR="00501D29" w:rsidRPr="00A900CD" w:rsidTr="00DB0CFB">
        <w:tc>
          <w:tcPr>
            <w:tcW w:w="828" w:type="dxa"/>
          </w:tcPr>
          <w:p w:rsidR="00501D29" w:rsidRPr="00A900CD" w:rsidRDefault="00501D29" w:rsidP="00DB0CFB">
            <w:pPr>
              <w:jc w:val="both"/>
              <w:rPr>
                <w:rFonts w:ascii="Arial" w:hAnsi="Arial" w:cs="Arial"/>
              </w:rPr>
            </w:pPr>
            <w:r w:rsidRPr="00A900CD">
              <w:rPr>
                <w:rFonts w:ascii="Arial" w:hAnsi="Arial" w:cs="Arial"/>
              </w:rPr>
              <w:lastRenderedPageBreak/>
              <w:t>XII</w:t>
            </w:r>
          </w:p>
        </w:tc>
        <w:tc>
          <w:tcPr>
            <w:tcW w:w="900" w:type="dxa"/>
          </w:tcPr>
          <w:p w:rsidR="00501D29" w:rsidRPr="00A900CD" w:rsidRDefault="00501D29" w:rsidP="00DB0CFB">
            <w:pPr>
              <w:jc w:val="both"/>
              <w:rPr>
                <w:rFonts w:ascii="Arial" w:hAnsi="Arial" w:cs="Arial"/>
              </w:rPr>
            </w:pPr>
            <w:r w:rsidRPr="00A900CD">
              <w:rPr>
                <w:rFonts w:ascii="Arial" w:hAnsi="Arial" w:cs="Arial"/>
              </w:rPr>
              <w:t>15</w:t>
            </w:r>
          </w:p>
        </w:tc>
        <w:tc>
          <w:tcPr>
            <w:tcW w:w="8100" w:type="dxa"/>
          </w:tcPr>
          <w:p w:rsidR="00501D29" w:rsidRPr="00A900CD" w:rsidRDefault="00501D29" w:rsidP="004423D3">
            <w:pPr>
              <w:pStyle w:val="ListParagraph"/>
              <w:numPr>
                <w:ilvl w:val="0"/>
                <w:numId w:val="307"/>
              </w:numPr>
              <w:tabs>
                <w:tab w:val="left" w:pos="263"/>
                <w:tab w:val="left" w:pos="353"/>
                <w:tab w:val="left" w:pos="475"/>
                <w:tab w:val="left" w:pos="669"/>
                <w:tab w:val="left" w:pos="819"/>
              </w:tabs>
              <w:jc w:val="both"/>
              <w:rPr>
                <w:rFonts w:ascii="Arial" w:hAnsi="Arial" w:cs="Arial"/>
                <w:b/>
                <w:bCs/>
                <w:sz w:val="22"/>
              </w:rPr>
            </w:pPr>
            <w:r w:rsidRPr="00A900CD">
              <w:rPr>
                <w:rFonts w:ascii="Arial" w:hAnsi="Arial" w:cs="Arial"/>
                <w:b/>
                <w:bCs/>
                <w:sz w:val="22"/>
              </w:rPr>
              <w:t>Respiratory System</w:t>
            </w:r>
          </w:p>
          <w:p w:rsidR="00501D29" w:rsidRPr="00A900CD" w:rsidRDefault="00501D29" w:rsidP="004423D3">
            <w:pPr>
              <w:pStyle w:val="ListParagraph"/>
              <w:numPr>
                <w:ilvl w:val="1"/>
                <w:numId w:val="308"/>
              </w:numPr>
              <w:tabs>
                <w:tab w:val="left" w:pos="263"/>
                <w:tab w:val="left" w:pos="353"/>
                <w:tab w:val="left" w:pos="475"/>
                <w:tab w:val="left" w:pos="669"/>
                <w:tab w:val="left" w:pos="819"/>
              </w:tabs>
              <w:spacing w:line="276" w:lineRule="auto"/>
              <w:jc w:val="both"/>
              <w:rPr>
                <w:rFonts w:ascii="Arial" w:hAnsi="Arial" w:cs="Arial"/>
                <w:sz w:val="22"/>
              </w:rPr>
            </w:pPr>
            <w:r w:rsidRPr="00A900CD">
              <w:rPr>
                <w:rFonts w:ascii="Arial" w:hAnsi="Arial" w:cs="Arial"/>
                <w:sz w:val="22"/>
              </w:rPr>
              <w:t>Acid-base balance &amp; imbalance</w:t>
            </w:r>
          </w:p>
          <w:p w:rsidR="00501D29" w:rsidRPr="00A900CD" w:rsidRDefault="00501D29" w:rsidP="004423D3">
            <w:pPr>
              <w:pStyle w:val="ListParagraph"/>
              <w:numPr>
                <w:ilvl w:val="1"/>
                <w:numId w:val="308"/>
              </w:numPr>
              <w:tabs>
                <w:tab w:val="left" w:pos="263"/>
                <w:tab w:val="left" w:pos="353"/>
                <w:tab w:val="left" w:pos="475"/>
                <w:tab w:val="left" w:pos="669"/>
                <w:tab w:val="left" w:pos="819"/>
              </w:tabs>
              <w:spacing w:line="276" w:lineRule="auto"/>
              <w:jc w:val="both"/>
              <w:rPr>
                <w:rFonts w:ascii="Arial" w:hAnsi="Arial" w:cs="Arial"/>
                <w:sz w:val="22"/>
              </w:rPr>
            </w:pPr>
            <w:r w:rsidRPr="00A900CD">
              <w:rPr>
                <w:rFonts w:ascii="Arial" w:hAnsi="Arial" w:cs="Arial"/>
                <w:sz w:val="22"/>
              </w:rPr>
              <w:t>Assessment : History &amp; Physical Examination</w:t>
            </w:r>
          </w:p>
          <w:p w:rsidR="00501D29" w:rsidRPr="00A900CD" w:rsidRDefault="00501D29" w:rsidP="004423D3">
            <w:pPr>
              <w:pStyle w:val="ListParagraph"/>
              <w:numPr>
                <w:ilvl w:val="1"/>
                <w:numId w:val="308"/>
              </w:numPr>
              <w:tabs>
                <w:tab w:val="left" w:pos="263"/>
                <w:tab w:val="left" w:pos="353"/>
                <w:tab w:val="left" w:pos="475"/>
                <w:tab w:val="left" w:pos="669"/>
                <w:tab w:val="left" w:pos="819"/>
              </w:tabs>
              <w:spacing w:line="276" w:lineRule="auto"/>
              <w:jc w:val="both"/>
              <w:rPr>
                <w:rFonts w:ascii="Arial" w:hAnsi="Arial" w:cs="Arial"/>
                <w:sz w:val="22"/>
              </w:rPr>
            </w:pPr>
            <w:r w:rsidRPr="00A900CD">
              <w:rPr>
                <w:rFonts w:ascii="Arial" w:hAnsi="Arial" w:cs="Arial"/>
                <w:sz w:val="22"/>
              </w:rPr>
              <w:t>Diagnostic Tests:PulseOximetry, End –Tidal Carbon Dioxide Monitoring, Arterial blood gas studies, chest radiography, pulmonary Angiography, Bronchoscopy, Pulmonary function Test, Ventilation perfusion scan, Lung ventilation scan</w:t>
            </w:r>
          </w:p>
          <w:p w:rsidR="00501D29" w:rsidRPr="00A900CD" w:rsidRDefault="00501D29" w:rsidP="004423D3">
            <w:pPr>
              <w:pStyle w:val="ListParagraph"/>
              <w:numPr>
                <w:ilvl w:val="1"/>
                <w:numId w:val="308"/>
              </w:numPr>
              <w:tabs>
                <w:tab w:val="left" w:pos="263"/>
                <w:tab w:val="left" w:pos="353"/>
                <w:tab w:val="left" w:pos="475"/>
                <w:tab w:val="left" w:pos="669"/>
                <w:tab w:val="left" w:pos="819"/>
              </w:tabs>
              <w:spacing w:line="276" w:lineRule="auto"/>
              <w:jc w:val="both"/>
              <w:rPr>
                <w:rFonts w:ascii="Arial" w:hAnsi="Arial" w:cs="Arial"/>
                <w:sz w:val="22"/>
              </w:rPr>
            </w:pPr>
            <w:r w:rsidRPr="00A900CD">
              <w:rPr>
                <w:rFonts w:ascii="Arial" w:hAnsi="Arial" w:cs="Arial"/>
                <w:sz w:val="22"/>
              </w:rPr>
              <w:t>Causes Pathophysiology, Clinical types, Clinical features, Prognosis, Management: Medical, Surgical and Nursing management of Common pulmonary disorders:-Pneumonia, Status asthmaticus, interstitial drug disease, Pleural effusion, Chronic obstructive pulmonary disease, Pulmonary tuberculosis, Pulmonary edema, Atelectasis, Pulmonary embolism, Acute respiratory failure, Acute respiratory distress syndrome (ARDS), Chest Trauma Haemothorax, Pneumothorax</w:t>
            </w:r>
          </w:p>
          <w:p w:rsidR="00501D29" w:rsidRPr="00A900CD" w:rsidRDefault="00501D29" w:rsidP="004423D3">
            <w:pPr>
              <w:pStyle w:val="ListParagraph"/>
              <w:numPr>
                <w:ilvl w:val="1"/>
                <w:numId w:val="308"/>
              </w:numPr>
              <w:tabs>
                <w:tab w:val="left" w:pos="263"/>
                <w:tab w:val="left" w:pos="353"/>
                <w:tab w:val="left" w:pos="475"/>
                <w:tab w:val="left" w:pos="669"/>
                <w:tab w:val="left" w:pos="819"/>
              </w:tabs>
              <w:spacing w:line="276" w:lineRule="auto"/>
              <w:jc w:val="both"/>
              <w:rPr>
                <w:rFonts w:ascii="Arial" w:hAnsi="Arial" w:cs="Arial"/>
                <w:sz w:val="22"/>
              </w:rPr>
            </w:pPr>
            <w:r w:rsidRPr="00A900CD">
              <w:rPr>
                <w:rFonts w:ascii="Arial" w:hAnsi="Arial" w:cs="Arial"/>
                <w:sz w:val="22"/>
              </w:rPr>
              <w:t>Management Modalities:-Airway Management</w:t>
            </w:r>
          </w:p>
          <w:p w:rsidR="00501D29" w:rsidRPr="00A900CD" w:rsidRDefault="00501D29" w:rsidP="004423D3">
            <w:pPr>
              <w:pStyle w:val="ListParagraph"/>
              <w:numPr>
                <w:ilvl w:val="1"/>
                <w:numId w:val="308"/>
              </w:numPr>
              <w:tabs>
                <w:tab w:val="left" w:pos="263"/>
                <w:tab w:val="left" w:pos="353"/>
                <w:tab w:val="left" w:pos="475"/>
                <w:tab w:val="left" w:pos="669"/>
                <w:tab w:val="left" w:pos="819"/>
              </w:tabs>
              <w:spacing w:line="276" w:lineRule="auto"/>
              <w:jc w:val="both"/>
              <w:rPr>
                <w:rFonts w:ascii="Arial" w:hAnsi="Arial" w:cs="Arial"/>
                <w:sz w:val="22"/>
              </w:rPr>
            </w:pPr>
            <w:r w:rsidRPr="00A900CD">
              <w:rPr>
                <w:rFonts w:ascii="Arial" w:hAnsi="Arial" w:cs="Arial"/>
                <w:sz w:val="22"/>
              </w:rPr>
              <w:t>Ventilatory Management:-Invasive, non- invasive, long term mechanical ventilations</w:t>
            </w:r>
          </w:p>
          <w:p w:rsidR="00501D29" w:rsidRPr="00A900CD" w:rsidRDefault="00501D29" w:rsidP="004423D3">
            <w:pPr>
              <w:pStyle w:val="ListParagraph"/>
              <w:numPr>
                <w:ilvl w:val="1"/>
                <w:numId w:val="308"/>
              </w:numPr>
              <w:tabs>
                <w:tab w:val="left" w:pos="263"/>
                <w:tab w:val="left" w:pos="353"/>
                <w:tab w:val="left" w:pos="475"/>
                <w:tab w:val="left" w:pos="669"/>
                <w:tab w:val="left" w:pos="819"/>
              </w:tabs>
              <w:spacing w:line="276" w:lineRule="auto"/>
              <w:jc w:val="both"/>
              <w:rPr>
                <w:rFonts w:ascii="Arial" w:hAnsi="Arial" w:cs="Arial"/>
                <w:sz w:val="22"/>
              </w:rPr>
            </w:pPr>
            <w:r w:rsidRPr="00A900CD">
              <w:rPr>
                <w:rFonts w:ascii="Arial" w:hAnsi="Arial" w:cs="Arial"/>
                <w:sz w:val="22"/>
              </w:rPr>
              <w:t>Bronchial Hygiene:-Nebulization, deep breathing exercise, chest physiotherapy, postural drainage, Inter Costal Drainage, Thoracic surgery.</w:t>
            </w:r>
          </w:p>
        </w:tc>
      </w:tr>
      <w:tr w:rsidR="00501D29" w:rsidRPr="00A900CD" w:rsidTr="00DB0CFB">
        <w:tc>
          <w:tcPr>
            <w:tcW w:w="828" w:type="dxa"/>
          </w:tcPr>
          <w:p w:rsidR="00501D29" w:rsidRPr="00A900CD" w:rsidRDefault="00501D29" w:rsidP="00DB0CFB">
            <w:pPr>
              <w:jc w:val="both"/>
              <w:rPr>
                <w:rFonts w:ascii="Arial" w:hAnsi="Arial" w:cs="Arial"/>
              </w:rPr>
            </w:pPr>
            <w:r w:rsidRPr="00A900CD">
              <w:rPr>
                <w:rFonts w:ascii="Arial" w:hAnsi="Arial" w:cs="Arial"/>
              </w:rPr>
              <w:t>XIII</w:t>
            </w:r>
          </w:p>
        </w:tc>
        <w:tc>
          <w:tcPr>
            <w:tcW w:w="900" w:type="dxa"/>
          </w:tcPr>
          <w:p w:rsidR="00501D29" w:rsidRPr="00A900CD" w:rsidRDefault="00501D29" w:rsidP="00DB0CFB">
            <w:pPr>
              <w:jc w:val="both"/>
              <w:rPr>
                <w:rFonts w:ascii="Arial" w:hAnsi="Arial" w:cs="Arial"/>
              </w:rPr>
            </w:pPr>
            <w:r w:rsidRPr="00A900CD">
              <w:rPr>
                <w:rFonts w:ascii="Arial" w:hAnsi="Arial" w:cs="Arial"/>
              </w:rPr>
              <w:t>7</w:t>
            </w:r>
          </w:p>
        </w:tc>
        <w:tc>
          <w:tcPr>
            <w:tcW w:w="8100" w:type="dxa"/>
          </w:tcPr>
          <w:p w:rsidR="00501D29" w:rsidRPr="00A900CD" w:rsidRDefault="00501D29" w:rsidP="004423D3">
            <w:pPr>
              <w:pStyle w:val="ListParagraph"/>
              <w:numPr>
                <w:ilvl w:val="0"/>
                <w:numId w:val="307"/>
              </w:numPr>
              <w:tabs>
                <w:tab w:val="left" w:pos="263"/>
                <w:tab w:val="left" w:pos="353"/>
                <w:tab w:val="left" w:pos="475"/>
                <w:tab w:val="left" w:pos="669"/>
                <w:tab w:val="left" w:pos="819"/>
              </w:tabs>
              <w:jc w:val="both"/>
              <w:rPr>
                <w:rFonts w:ascii="Arial" w:hAnsi="Arial" w:cs="Arial"/>
                <w:b/>
                <w:bCs/>
                <w:sz w:val="22"/>
              </w:rPr>
            </w:pPr>
            <w:r w:rsidRPr="00A900CD">
              <w:rPr>
                <w:rFonts w:ascii="Arial" w:hAnsi="Arial" w:cs="Arial"/>
                <w:b/>
                <w:bCs/>
                <w:sz w:val="22"/>
              </w:rPr>
              <w:t>Burns</w:t>
            </w:r>
          </w:p>
          <w:p w:rsidR="00501D29" w:rsidRPr="00A900CD" w:rsidRDefault="00501D29" w:rsidP="004423D3">
            <w:pPr>
              <w:pStyle w:val="ListParagraph"/>
              <w:numPr>
                <w:ilvl w:val="0"/>
                <w:numId w:val="309"/>
              </w:numPr>
              <w:tabs>
                <w:tab w:val="left" w:pos="263"/>
                <w:tab w:val="left" w:pos="353"/>
                <w:tab w:val="left" w:pos="475"/>
                <w:tab w:val="left" w:pos="669"/>
                <w:tab w:val="left" w:pos="819"/>
              </w:tabs>
              <w:spacing w:line="276" w:lineRule="auto"/>
              <w:jc w:val="both"/>
              <w:rPr>
                <w:rFonts w:ascii="Arial" w:hAnsi="Arial" w:cs="Arial"/>
                <w:sz w:val="22"/>
              </w:rPr>
            </w:pPr>
            <w:r w:rsidRPr="00A900CD">
              <w:rPr>
                <w:rFonts w:ascii="Arial" w:hAnsi="Arial" w:cs="Arial"/>
                <w:sz w:val="22"/>
              </w:rPr>
              <w:t>Clinical types, classification, pathophysiology, clinical features, assessment, diagnosis, prognosis, Management: Medical, Surgical &amp; Nursing management of burns</w:t>
            </w:r>
          </w:p>
          <w:p w:rsidR="00501D29" w:rsidRPr="00A900CD" w:rsidRDefault="00501D29" w:rsidP="004423D3">
            <w:pPr>
              <w:pStyle w:val="ListParagraph"/>
              <w:numPr>
                <w:ilvl w:val="0"/>
                <w:numId w:val="309"/>
              </w:numPr>
              <w:tabs>
                <w:tab w:val="left" w:pos="263"/>
                <w:tab w:val="left" w:pos="353"/>
                <w:tab w:val="left" w:pos="475"/>
                <w:tab w:val="left" w:pos="669"/>
                <w:tab w:val="left" w:pos="819"/>
              </w:tabs>
              <w:spacing w:line="276" w:lineRule="auto"/>
              <w:jc w:val="both"/>
              <w:rPr>
                <w:rFonts w:ascii="Arial" w:hAnsi="Arial" w:cs="Arial"/>
                <w:sz w:val="22"/>
              </w:rPr>
            </w:pPr>
            <w:r w:rsidRPr="00A900CD">
              <w:rPr>
                <w:rFonts w:ascii="Arial" w:hAnsi="Arial" w:cs="Arial"/>
                <w:sz w:val="22"/>
              </w:rPr>
              <w:t>Fluid and electrolyte therapy – calculation of fluids and its administration</w:t>
            </w:r>
          </w:p>
          <w:p w:rsidR="00501D29" w:rsidRPr="00A900CD" w:rsidRDefault="00501D29" w:rsidP="004423D3">
            <w:pPr>
              <w:pStyle w:val="ListParagraph"/>
              <w:numPr>
                <w:ilvl w:val="0"/>
                <w:numId w:val="309"/>
              </w:numPr>
              <w:tabs>
                <w:tab w:val="left" w:pos="263"/>
                <w:tab w:val="left" w:pos="353"/>
                <w:tab w:val="left" w:pos="475"/>
                <w:tab w:val="left" w:pos="669"/>
                <w:tab w:val="left" w:pos="819"/>
              </w:tabs>
              <w:spacing w:line="276" w:lineRule="auto"/>
              <w:jc w:val="both"/>
              <w:rPr>
                <w:rFonts w:ascii="Arial" w:hAnsi="Arial" w:cs="Arial"/>
                <w:sz w:val="22"/>
              </w:rPr>
            </w:pPr>
            <w:r w:rsidRPr="00A900CD">
              <w:rPr>
                <w:rFonts w:ascii="Arial" w:hAnsi="Arial" w:cs="Arial"/>
                <w:sz w:val="22"/>
              </w:rPr>
              <w:t>Pain management</w:t>
            </w:r>
          </w:p>
          <w:p w:rsidR="00501D29" w:rsidRPr="00A900CD" w:rsidRDefault="00501D29" w:rsidP="004423D3">
            <w:pPr>
              <w:pStyle w:val="ListParagraph"/>
              <w:numPr>
                <w:ilvl w:val="0"/>
                <w:numId w:val="309"/>
              </w:numPr>
              <w:tabs>
                <w:tab w:val="left" w:pos="263"/>
                <w:tab w:val="left" w:pos="353"/>
                <w:tab w:val="left" w:pos="475"/>
                <w:tab w:val="left" w:pos="669"/>
                <w:tab w:val="left" w:pos="819"/>
              </w:tabs>
              <w:spacing w:line="276" w:lineRule="auto"/>
              <w:jc w:val="both"/>
              <w:rPr>
                <w:rFonts w:ascii="Arial" w:hAnsi="Arial" w:cs="Arial"/>
                <w:sz w:val="22"/>
              </w:rPr>
            </w:pPr>
            <w:r w:rsidRPr="00A900CD">
              <w:rPr>
                <w:rFonts w:ascii="Arial" w:hAnsi="Arial" w:cs="Arial"/>
                <w:sz w:val="22"/>
              </w:rPr>
              <w:t>Wound care</w:t>
            </w:r>
          </w:p>
          <w:p w:rsidR="00501D29" w:rsidRPr="00A900CD" w:rsidRDefault="00501D29" w:rsidP="004423D3">
            <w:pPr>
              <w:pStyle w:val="ListParagraph"/>
              <w:numPr>
                <w:ilvl w:val="0"/>
                <w:numId w:val="309"/>
              </w:numPr>
              <w:tabs>
                <w:tab w:val="left" w:pos="263"/>
                <w:tab w:val="left" w:pos="353"/>
                <w:tab w:val="left" w:pos="475"/>
                <w:tab w:val="left" w:pos="669"/>
                <w:tab w:val="left" w:pos="819"/>
              </w:tabs>
              <w:spacing w:line="276" w:lineRule="auto"/>
              <w:jc w:val="both"/>
              <w:rPr>
                <w:rFonts w:ascii="Arial" w:hAnsi="Arial" w:cs="Arial"/>
                <w:sz w:val="22"/>
              </w:rPr>
            </w:pPr>
            <w:r w:rsidRPr="00A900CD">
              <w:rPr>
                <w:rFonts w:ascii="Arial" w:hAnsi="Arial" w:cs="Arial"/>
                <w:sz w:val="22"/>
              </w:rPr>
              <w:t>Infection control</w:t>
            </w:r>
          </w:p>
          <w:p w:rsidR="00501D29" w:rsidRPr="00A900CD" w:rsidRDefault="00501D29" w:rsidP="004423D3">
            <w:pPr>
              <w:pStyle w:val="ListParagraph"/>
              <w:numPr>
                <w:ilvl w:val="0"/>
                <w:numId w:val="309"/>
              </w:numPr>
              <w:tabs>
                <w:tab w:val="left" w:pos="263"/>
                <w:tab w:val="left" w:pos="353"/>
                <w:tab w:val="left" w:pos="475"/>
                <w:tab w:val="left" w:pos="669"/>
                <w:tab w:val="left" w:pos="819"/>
              </w:tabs>
              <w:spacing w:line="276" w:lineRule="auto"/>
              <w:jc w:val="both"/>
              <w:rPr>
                <w:rFonts w:ascii="Arial" w:hAnsi="Arial" w:cs="Arial"/>
                <w:sz w:val="22"/>
              </w:rPr>
            </w:pPr>
            <w:r w:rsidRPr="00A900CD">
              <w:rPr>
                <w:rFonts w:ascii="Arial" w:hAnsi="Arial" w:cs="Arial"/>
                <w:sz w:val="22"/>
              </w:rPr>
              <w:t>Prevention and management of burn complications</w:t>
            </w:r>
          </w:p>
          <w:p w:rsidR="005635AA" w:rsidRPr="00A900CD" w:rsidRDefault="00501D29" w:rsidP="004423D3">
            <w:pPr>
              <w:pStyle w:val="ListParagraph"/>
              <w:numPr>
                <w:ilvl w:val="0"/>
                <w:numId w:val="309"/>
              </w:numPr>
              <w:tabs>
                <w:tab w:val="left" w:pos="263"/>
                <w:tab w:val="left" w:pos="353"/>
                <w:tab w:val="left" w:pos="475"/>
                <w:tab w:val="left" w:pos="669"/>
                <w:tab w:val="left" w:pos="819"/>
              </w:tabs>
              <w:spacing w:line="276" w:lineRule="auto"/>
              <w:jc w:val="both"/>
              <w:rPr>
                <w:rFonts w:ascii="Arial" w:hAnsi="Arial" w:cs="Arial"/>
                <w:sz w:val="22"/>
              </w:rPr>
            </w:pPr>
            <w:r w:rsidRPr="00A900CD">
              <w:rPr>
                <w:rFonts w:ascii="Arial" w:hAnsi="Arial" w:cs="Arial"/>
                <w:sz w:val="22"/>
              </w:rPr>
              <w:t>Grafts and flaps</w:t>
            </w:r>
          </w:p>
          <w:p w:rsidR="005635AA" w:rsidRPr="00A900CD" w:rsidRDefault="00501D29" w:rsidP="004423D3">
            <w:pPr>
              <w:pStyle w:val="ListParagraph"/>
              <w:numPr>
                <w:ilvl w:val="0"/>
                <w:numId w:val="309"/>
              </w:numPr>
              <w:tabs>
                <w:tab w:val="left" w:pos="263"/>
                <w:tab w:val="left" w:pos="353"/>
                <w:tab w:val="left" w:pos="475"/>
                <w:tab w:val="left" w:pos="669"/>
                <w:tab w:val="left" w:pos="819"/>
              </w:tabs>
              <w:spacing w:line="276" w:lineRule="auto"/>
              <w:jc w:val="both"/>
              <w:rPr>
                <w:rFonts w:ascii="Arial" w:hAnsi="Arial" w:cs="Arial"/>
                <w:sz w:val="22"/>
              </w:rPr>
            </w:pPr>
            <w:r w:rsidRPr="00A900CD">
              <w:rPr>
                <w:rFonts w:ascii="Arial" w:hAnsi="Arial" w:cs="Arial"/>
                <w:sz w:val="22"/>
              </w:rPr>
              <w:t>Reconstructive surgery</w:t>
            </w:r>
          </w:p>
          <w:p w:rsidR="00501D29" w:rsidRPr="00A900CD" w:rsidRDefault="00501D29" w:rsidP="004423D3">
            <w:pPr>
              <w:pStyle w:val="ListParagraph"/>
              <w:numPr>
                <w:ilvl w:val="0"/>
                <w:numId w:val="309"/>
              </w:numPr>
              <w:tabs>
                <w:tab w:val="left" w:pos="263"/>
                <w:tab w:val="left" w:pos="353"/>
                <w:tab w:val="left" w:pos="475"/>
                <w:tab w:val="left" w:pos="669"/>
                <w:tab w:val="left" w:pos="819"/>
              </w:tabs>
              <w:spacing w:line="276" w:lineRule="auto"/>
              <w:jc w:val="both"/>
              <w:rPr>
                <w:rFonts w:ascii="Arial" w:hAnsi="Arial" w:cs="Arial"/>
                <w:sz w:val="22"/>
              </w:rPr>
            </w:pPr>
            <w:r w:rsidRPr="00A900CD">
              <w:rPr>
                <w:rFonts w:ascii="Arial" w:hAnsi="Arial" w:cs="Arial"/>
                <w:sz w:val="22"/>
              </w:rPr>
              <w:t>Rehabilitation</w:t>
            </w:r>
          </w:p>
        </w:tc>
      </w:tr>
      <w:tr w:rsidR="00501D29" w:rsidRPr="00A900CD" w:rsidTr="00DB0CFB">
        <w:tc>
          <w:tcPr>
            <w:tcW w:w="828" w:type="dxa"/>
          </w:tcPr>
          <w:p w:rsidR="00501D29" w:rsidRPr="00A900CD" w:rsidRDefault="00501D29" w:rsidP="00DB0CFB">
            <w:pPr>
              <w:jc w:val="both"/>
              <w:rPr>
                <w:rFonts w:ascii="Arial" w:hAnsi="Arial" w:cs="Arial"/>
              </w:rPr>
            </w:pPr>
            <w:r w:rsidRPr="00A900CD">
              <w:rPr>
                <w:rFonts w:ascii="Arial" w:hAnsi="Arial" w:cs="Arial"/>
              </w:rPr>
              <w:lastRenderedPageBreak/>
              <w:t>XIV</w:t>
            </w:r>
          </w:p>
        </w:tc>
        <w:tc>
          <w:tcPr>
            <w:tcW w:w="900" w:type="dxa"/>
          </w:tcPr>
          <w:p w:rsidR="00501D29" w:rsidRPr="00A900CD" w:rsidRDefault="00501D29" w:rsidP="00DB0CFB">
            <w:pPr>
              <w:jc w:val="both"/>
              <w:rPr>
                <w:rFonts w:ascii="Arial" w:hAnsi="Arial" w:cs="Arial"/>
              </w:rPr>
            </w:pPr>
            <w:r w:rsidRPr="00A900CD">
              <w:rPr>
                <w:rFonts w:ascii="Arial" w:hAnsi="Arial" w:cs="Arial"/>
              </w:rPr>
              <w:t>5</w:t>
            </w:r>
          </w:p>
        </w:tc>
        <w:tc>
          <w:tcPr>
            <w:tcW w:w="8100" w:type="dxa"/>
          </w:tcPr>
          <w:p w:rsidR="00501D29" w:rsidRPr="00A900CD" w:rsidRDefault="00501D29" w:rsidP="004423D3">
            <w:pPr>
              <w:pStyle w:val="ListParagraph"/>
              <w:numPr>
                <w:ilvl w:val="0"/>
                <w:numId w:val="310"/>
              </w:numPr>
              <w:tabs>
                <w:tab w:val="left" w:pos="263"/>
                <w:tab w:val="left" w:pos="353"/>
                <w:tab w:val="left" w:pos="475"/>
                <w:tab w:val="left" w:pos="669"/>
                <w:tab w:val="left" w:pos="819"/>
              </w:tabs>
              <w:jc w:val="both"/>
              <w:rPr>
                <w:rFonts w:ascii="Arial" w:hAnsi="Arial" w:cs="Arial"/>
                <w:b/>
                <w:bCs/>
                <w:sz w:val="22"/>
              </w:rPr>
            </w:pPr>
            <w:r w:rsidRPr="00A900CD">
              <w:rPr>
                <w:rFonts w:ascii="Arial" w:hAnsi="Arial" w:cs="Arial"/>
                <w:b/>
                <w:bCs/>
                <w:sz w:val="22"/>
              </w:rPr>
              <w:t>Obstetrical Emergencies</w:t>
            </w:r>
          </w:p>
          <w:p w:rsidR="00501D29" w:rsidRPr="00A900CD" w:rsidRDefault="00501D29" w:rsidP="004423D3">
            <w:pPr>
              <w:pStyle w:val="ListParagraph"/>
              <w:numPr>
                <w:ilvl w:val="0"/>
                <w:numId w:val="311"/>
              </w:numPr>
              <w:tabs>
                <w:tab w:val="left" w:pos="263"/>
                <w:tab w:val="left" w:pos="353"/>
                <w:tab w:val="left" w:pos="475"/>
                <w:tab w:val="left" w:pos="669"/>
                <w:tab w:val="left" w:pos="819"/>
              </w:tabs>
              <w:spacing w:line="276" w:lineRule="auto"/>
              <w:jc w:val="both"/>
              <w:rPr>
                <w:rFonts w:ascii="Arial" w:hAnsi="Arial" w:cs="Arial"/>
                <w:sz w:val="22"/>
              </w:rPr>
            </w:pPr>
            <w:r w:rsidRPr="00A900CD">
              <w:rPr>
                <w:rFonts w:ascii="Arial" w:hAnsi="Arial" w:cs="Arial"/>
                <w:sz w:val="22"/>
              </w:rPr>
              <w:t>Causes, Pathophysiology, Clinical types, clinical features, diagnostic Prognosis, Management: Medical, Surgical and Nursing management of :Antepartum hemorrhage, Preeclampsia, eclampsia, Obstructed labour and ruptured uterus, Postpartumhemorrhage, Puerperal sepsis, Obstetrical shock</w:t>
            </w:r>
          </w:p>
        </w:tc>
      </w:tr>
      <w:tr w:rsidR="00501D29" w:rsidRPr="00A900CD" w:rsidTr="005635AA">
        <w:trPr>
          <w:trHeight w:val="4422"/>
        </w:trPr>
        <w:tc>
          <w:tcPr>
            <w:tcW w:w="828" w:type="dxa"/>
          </w:tcPr>
          <w:p w:rsidR="00501D29" w:rsidRPr="00A900CD" w:rsidRDefault="00501D29" w:rsidP="00DB0CFB">
            <w:pPr>
              <w:jc w:val="both"/>
              <w:rPr>
                <w:rFonts w:ascii="Arial" w:hAnsi="Arial" w:cs="Arial"/>
              </w:rPr>
            </w:pPr>
            <w:r w:rsidRPr="00A900CD">
              <w:rPr>
                <w:rFonts w:ascii="Arial" w:hAnsi="Arial" w:cs="Arial"/>
              </w:rPr>
              <w:t>XV</w:t>
            </w:r>
          </w:p>
        </w:tc>
        <w:tc>
          <w:tcPr>
            <w:tcW w:w="900" w:type="dxa"/>
          </w:tcPr>
          <w:p w:rsidR="00501D29" w:rsidRPr="00A900CD" w:rsidRDefault="00501D29" w:rsidP="00DB0CFB">
            <w:pPr>
              <w:jc w:val="both"/>
              <w:rPr>
                <w:rFonts w:ascii="Arial" w:hAnsi="Arial" w:cs="Arial"/>
              </w:rPr>
            </w:pPr>
            <w:r w:rsidRPr="00A900CD">
              <w:rPr>
                <w:rFonts w:ascii="Arial" w:hAnsi="Arial" w:cs="Arial"/>
              </w:rPr>
              <w:t>10</w:t>
            </w:r>
          </w:p>
        </w:tc>
        <w:tc>
          <w:tcPr>
            <w:tcW w:w="8100" w:type="dxa"/>
          </w:tcPr>
          <w:p w:rsidR="00501D29" w:rsidRPr="00A900CD" w:rsidRDefault="00501D29" w:rsidP="004423D3">
            <w:pPr>
              <w:pStyle w:val="ListParagraph"/>
              <w:numPr>
                <w:ilvl w:val="0"/>
                <w:numId w:val="312"/>
              </w:numPr>
              <w:tabs>
                <w:tab w:val="left" w:pos="263"/>
                <w:tab w:val="left" w:pos="353"/>
                <w:tab w:val="left" w:pos="475"/>
                <w:tab w:val="left" w:pos="669"/>
                <w:tab w:val="left" w:pos="819"/>
              </w:tabs>
              <w:jc w:val="both"/>
              <w:rPr>
                <w:rFonts w:ascii="Arial" w:hAnsi="Arial" w:cs="Arial"/>
                <w:b/>
                <w:bCs/>
                <w:sz w:val="22"/>
              </w:rPr>
            </w:pPr>
            <w:r w:rsidRPr="00A900CD">
              <w:rPr>
                <w:rFonts w:ascii="Arial" w:hAnsi="Arial" w:cs="Arial"/>
                <w:b/>
                <w:bCs/>
                <w:sz w:val="22"/>
              </w:rPr>
              <w:t>Neonatal pediatric emergencies</w:t>
            </w:r>
          </w:p>
          <w:p w:rsidR="00501D29" w:rsidRPr="00A900CD" w:rsidRDefault="00501D29" w:rsidP="004423D3">
            <w:pPr>
              <w:pStyle w:val="ListParagraph"/>
              <w:numPr>
                <w:ilvl w:val="0"/>
                <w:numId w:val="313"/>
              </w:numPr>
              <w:tabs>
                <w:tab w:val="left" w:pos="263"/>
                <w:tab w:val="left" w:pos="353"/>
                <w:tab w:val="left" w:pos="475"/>
                <w:tab w:val="left" w:pos="669"/>
                <w:tab w:val="left" w:pos="819"/>
              </w:tabs>
              <w:spacing w:line="276" w:lineRule="auto"/>
              <w:jc w:val="both"/>
              <w:rPr>
                <w:rFonts w:ascii="Arial" w:hAnsi="Arial" w:cs="Arial"/>
                <w:b/>
                <w:sz w:val="22"/>
              </w:rPr>
            </w:pPr>
            <w:r w:rsidRPr="00A900CD">
              <w:rPr>
                <w:rFonts w:ascii="Arial" w:hAnsi="Arial" w:cs="Arial"/>
                <w:sz w:val="22"/>
              </w:rPr>
              <w:t>Causes, pathophysiology, Clinical types, Clinical features, diagnostic, Prognosis , Management: medical, surgical and Nursing management of</w:t>
            </w:r>
          </w:p>
          <w:p w:rsidR="00501D29" w:rsidRPr="00A900CD" w:rsidRDefault="00501D29" w:rsidP="004423D3">
            <w:pPr>
              <w:pStyle w:val="ListParagraph"/>
              <w:numPr>
                <w:ilvl w:val="0"/>
                <w:numId w:val="314"/>
              </w:numPr>
              <w:tabs>
                <w:tab w:val="left" w:pos="263"/>
                <w:tab w:val="left" w:pos="353"/>
                <w:tab w:val="left" w:pos="475"/>
                <w:tab w:val="left" w:pos="669"/>
                <w:tab w:val="left" w:pos="819"/>
              </w:tabs>
              <w:spacing w:line="276" w:lineRule="auto"/>
              <w:jc w:val="both"/>
              <w:rPr>
                <w:rFonts w:ascii="Arial" w:hAnsi="Arial" w:cs="Arial"/>
                <w:b/>
                <w:sz w:val="22"/>
              </w:rPr>
            </w:pPr>
            <w:r w:rsidRPr="00A900CD">
              <w:rPr>
                <w:rFonts w:ascii="Arial" w:hAnsi="Arial" w:cs="Arial"/>
                <w:sz w:val="22"/>
              </w:rPr>
              <w:t>Neonatal emergencies</w:t>
            </w:r>
          </w:p>
          <w:p w:rsidR="00501D29" w:rsidRPr="00A900CD" w:rsidRDefault="00501D29" w:rsidP="004423D3">
            <w:pPr>
              <w:pStyle w:val="ListParagraph"/>
              <w:numPr>
                <w:ilvl w:val="0"/>
                <w:numId w:val="313"/>
              </w:numPr>
              <w:tabs>
                <w:tab w:val="left" w:pos="263"/>
                <w:tab w:val="left" w:pos="353"/>
                <w:tab w:val="left" w:pos="475"/>
                <w:tab w:val="left" w:pos="669"/>
                <w:tab w:val="left" w:pos="819"/>
              </w:tabs>
              <w:spacing w:line="276" w:lineRule="auto"/>
              <w:jc w:val="both"/>
              <w:rPr>
                <w:rFonts w:ascii="Arial" w:hAnsi="Arial" w:cs="Arial"/>
                <w:sz w:val="22"/>
              </w:rPr>
            </w:pPr>
            <w:r w:rsidRPr="00A900CD">
              <w:rPr>
                <w:rFonts w:ascii="Arial" w:hAnsi="Arial" w:cs="Arial"/>
                <w:sz w:val="22"/>
              </w:rPr>
              <w:t>Asphyxia Neonatarum, Pathological Jaundice in Neonates, Neonatal seizures, Metabolic disorders, Intra cranial Hemorrhage, Neonatal Sepsis, RDS/HMD (Respiratory Distress Syndrome/Hyaline Membrane Disease), Congenital disorders:-</w:t>
            </w:r>
          </w:p>
          <w:p w:rsidR="005635AA" w:rsidRPr="00A900CD" w:rsidRDefault="00501D29" w:rsidP="004423D3">
            <w:pPr>
              <w:pStyle w:val="ListParagraph"/>
              <w:numPr>
                <w:ilvl w:val="0"/>
                <w:numId w:val="314"/>
              </w:numPr>
              <w:tabs>
                <w:tab w:val="left" w:pos="263"/>
                <w:tab w:val="left" w:pos="353"/>
                <w:tab w:val="left" w:pos="475"/>
                <w:tab w:val="left" w:pos="669"/>
                <w:tab w:val="left" w:pos="819"/>
              </w:tabs>
              <w:spacing w:line="276" w:lineRule="auto"/>
              <w:jc w:val="both"/>
              <w:rPr>
                <w:rFonts w:ascii="Arial" w:hAnsi="Arial" w:cs="Arial"/>
                <w:sz w:val="22"/>
              </w:rPr>
            </w:pPr>
            <w:r w:rsidRPr="00A900CD">
              <w:rPr>
                <w:rFonts w:ascii="Arial" w:hAnsi="Arial" w:cs="Arial"/>
                <w:sz w:val="22"/>
              </w:rPr>
              <w:t>Cyanotic heart disease, tracheooesophageal fistula, congenital hypertrophic pyloric stenosis, imperforate anus</w:t>
            </w:r>
            <w:r w:rsidR="005635AA" w:rsidRPr="00A900CD">
              <w:rPr>
                <w:rFonts w:ascii="Arial" w:hAnsi="Arial" w:cs="Arial"/>
                <w:sz w:val="22"/>
              </w:rPr>
              <w:t>.</w:t>
            </w:r>
          </w:p>
          <w:p w:rsidR="00501D29" w:rsidRPr="00A900CD" w:rsidRDefault="00501D29" w:rsidP="004423D3">
            <w:pPr>
              <w:pStyle w:val="ListParagraph"/>
              <w:numPr>
                <w:ilvl w:val="0"/>
                <w:numId w:val="314"/>
              </w:numPr>
              <w:tabs>
                <w:tab w:val="left" w:pos="263"/>
                <w:tab w:val="left" w:pos="353"/>
                <w:tab w:val="left" w:pos="475"/>
                <w:tab w:val="left" w:pos="669"/>
                <w:tab w:val="left" w:pos="819"/>
              </w:tabs>
              <w:spacing w:line="276" w:lineRule="auto"/>
              <w:jc w:val="both"/>
              <w:rPr>
                <w:rFonts w:ascii="Arial" w:hAnsi="Arial" w:cs="Arial"/>
                <w:sz w:val="22"/>
              </w:rPr>
            </w:pPr>
            <w:r w:rsidRPr="00A900CD">
              <w:rPr>
                <w:rFonts w:ascii="Arial" w:hAnsi="Arial" w:cs="Arial"/>
                <w:sz w:val="22"/>
              </w:rPr>
              <w:t>Pediatric emergencies</w:t>
            </w:r>
          </w:p>
          <w:p w:rsidR="00501D29" w:rsidRPr="00A900CD" w:rsidRDefault="00501D29" w:rsidP="004423D3">
            <w:pPr>
              <w:pStyle w:val="ListParagraph"/>
              <w:numPr>
                <w:ilvl w:val="0"/>
                <w:numId w:val="313"/>
              </w:numPr>
              <w:tabs>
                <w:tab w:val="left" w:pos="263"/>
                <w:tab w:val="left" w:pos="353"/>
                <w:tab w:val="left" w:pos="475"/>
                <w:tab w:val="left" w:pos="669"/>
                <w:tab w:val="left" w:pos="819"/>
              </w:tabs>
              <w:spacing w:line="276" w:lineRule="auto"/>
              <w:jc w:val="both"/>
              <w:rPr>
                <w:rFonts w:ascii="Arial" w:hAnsi="Arial" w:cs="Arial"/>
                <w:sz w:val="22"/>
              </w:rPr>
            </w:pPr>
            <w:r w:rsidRPr="00A900CD">
              <w:rPr>
                <w:rFonts w:ascii="Arial" w:hAnsi="Arial" w:cs="Arial"/>
                <w:sz w:val="22"/>
              </w:rPr>
              <w:t>Dehydration, Acute Broncho pneumonia, Acute respiratory distress syndrome, Poisoning, Foreign bodies, seizures, traumas, Status asthmatics</w:t>
            </w:r>
            <w:r w:rsidR="005635AA" w:rsidRPr="00A900CD">
              <w:rPr>
                <w:rFonts w:ascii="Arial" w:hAnsi="Arial" w:cs="Arial"/>
                <w:sz w:val="22"/>
              </w:rPr>
              <w:t>.</w:t>
            </w:r>
          </w:p>
        </w:tc>
      </w:tr>
      <w:tr w:rsidR="00501D29" w:rsidRPr="00A900CD" w:rsidTr="00DB0CFB">
        <w:tc>
          <w:tcPr>
            <w:tcW w:w="828" w:type="dxa"/>
          </w:tcPr>
          <w:p w:rsidR="00501D29" w:rsidRPr="00A900CD" w:rsidRDefault="00501D29" w:rsidP="00DB0CFB">
            <w:pPr>
              <w:jc w:val="both"/>
              <w:rPr>
                <w:rFonts w:ascii="Arial" w:hAnsi="Arial" w:cs="Arial"/>
              </w:rPr>
            </w:pPr>
            <w:r w:rsidRPr="00A900CD">
              <w:rPr>
                <w:rFonts w:ascii="Arial" w:hAnsi="Arial" w:cs="Arial"/>
              </w:rPr>
              <w:t>XVI</w:t>
            </w:r>
          </w:p>
        </w:tc>
        <w:tc>
          <w:tcPr>
            <w:tcW w:w="900" w:type="dxa"/>
          </w:tcPr>
          <w:p w:rsidR="00501D29" w:rsidRPr="00A900CD" w:rsidRDefault="00501D29" w:rsidP="00DB0CFB">
            <w:pPr>
              <w:jc w:val="both"/>
              <w:rPr>
                <w:rFonts w:ascii="Arial" w:hAnsi="Arial" w:cs="Arial"/>
              </w:rPr>
            </w:pPr>
            <w:r w:rsidRPr="00A900CD">
              <w:rPr>
                <w:rFonts w:ascii="Arial" w:hAnsi="Arial" w:cs="Arial"/>
              </w:rPr>
              <w:t>2</w:t>
            </w:r>
          </w:p>
        </w:tc>
        <w:tc>
          <w:tcPr>
            <w:tcW w:w="8100" w:type="dxa"/>
          </w:tcPr>
          <w:p w:rsidR="00501D29" w:rsidRPr="00A900CD" w:rsidRDefault="00501D29" w:rsidP="004423D3">
            <w:pPr>
              <w:pStyle w:val="ListParagraph"/>
              <w:numPr>
                <w:ilvl w:val="0"/>
                <w:numId w:val="315"/>
              </w:numPr>
              <w:tabs>
                <w:tab w:val="left" w:pos="263"/>
                <w:tab w:val="left" w:pos="353"/>
                <w:tab w:val="left" w:pos="475"/>
                <w:tab w:val="left" w:pos="669"/>
                <w:tab w:val="left" w:pos="819"/>
              </w:tabs>
              <w:jc w:val="both"/>
              <w:rPr>
                <w:rFonts w:ascii="Arial" w:hAnsi="Arial" w:cs="Arial"/>
                <w:b/>
                <w:bCs/>
                <w:sz w:val="22"/>
              </w:rPr>
            </w:pPr>
            <w:r w:rsidRPr="00A900CD">
              <w:rPr>
                <w:rFonts w:ascii="Arial" w:hAnsi="Arial" w:cs="Arial"/>
                <w:b/>
                <w:bCs/>
                <w:sz w:val="22"/>
              </w:rPr>
              <w:t>Legal and ethical issues in critical care-Nurse’s role</w:t>
            </w:r>
          </w:p>
          <w:p w:rsidR="00501D29" w:rsidRPr="00A900CD" w:rsidRDefault="00501D29" w:rsidP="004423D3">
            <w:pPr>
              <w:pStyle w:val="ListParagraph"/>
              <w:numPr>
                <w:ilvl w:val="0"/>
                <w:numId w:val="316"/>
              </w:numPr>
              <w:tabs>
                <w:tab w:val="left" w:pos="263"/>
                <w:tab w:val="left" w:pos="353"/>
                <w:tab w:val="left" w:pos="475"/>
                <w:tab w:val="left" w:pos="669"/>
                <w:tab w:val="left" w:pos="819"/>
              </w:tabs>
              <w:spacing w:line="276" w:lineRule="auto"/>
              <w:jc w:val="both"/>
              <w:rPr>
                <w:rFonts w:ascii="Arial" w:hAnsi="Arial" w:cs="Arial"/>
                <w:b/>
                <w:sz w:val="22"/>
              </w:rPr>
            </w:pPr>
            <w:r w:rsidRPr="00A900CD">
              <w:rPr>
                <w:rFonts w:ascii="Arial" w:hAnsi="Arial" w:cs="Arial"/>
                <w:sz w:val="22"/>
              </w:rPr>
              <w:t>Brain death</w:t>
            </w:r>
          </w:p>
          <w:p w:rsidR="00501D29" w:rsidRPr="00A900CD" w:rsidRDefault="00501D29" w:rsidP="004423D3">
            <w:pPr>
              <w:pStyle w:val="ListParagraph"/>
              <w:numPr>
                <w:ilvl w:val="0"/>
                <w:numId w:val="316"/>
              </w:numPr>
              <w:tabs>
                <w:tab w:val="left" w:pos="263"/>
                <w:tab w:val="left" w:pos="353"/>
                <w:tab w:val="left" w:pos="475"/>
                <w:tab w:val="left" w:pos="669"/>
                <w:tab w:val="left" w:pos="819"/>
              </w:tabs>
              <w:spacing w:line="276" w:lineRule="auto"/>
              <w:jc w:val="both"/>
              <w:rPr>
                <w:rFonts w:ascii="Arial" w:hAnsi="Arial" w:cs="Arial"/>
                <w:b/>
                <w:sz w:val="22"/>
              </w:rPr>
            </w:pPr>
            <w:r w:rsidRPr="00A900CD">
              <w:rPr>
                <w:rFonts w:ascii="Arial" w:hAnsi="Arial" w:cs="Arial"/>
                <w:sz w:val="22"/>
              </w:rPr>
              <w:t>Organ donation &amp; Counseling</w:t>
            </w:r>
          </w:p>
          <w:p w:rsidR="00501D29" w:rsidRPr="00A900CD" w:rsidRDefault="00501D29" w:rsidP="004423D3">
            <w:pPr>
              <w:pStyle w:val="ListParagraph"/>
              <w:numPr>
                <w:ilvl w:val="0"/>
                <w:numId w:val="316"/>
              </w:numPr>
              <w:tabs>
                <w:tab w:val="left" w:pos="263"/>
                <w:tab w:val="left" w:pos="353"/>
                <w:tab w:val="left" w:pos="475"/>
                <w:tab w:val="left" w:pos="669"/>
                <w:tab w:val="left" w:pos="819"/>
              </w:tabs>
              <w:spacing w:line="276" w:lineRule="auto"/>
              <w:jc w:val="both"/>
              <w:rPr>
                <w:rFonts w:ascii="Arial" w:hAnsi="Arial" w:cs="Arial"/>
                <w:b/>
                <w:sz w:val="22"/>
              </w:rPr>
            </w:pPr>
            <w:r w:rsidRPr="00A900CD">
              <w:rPr>
                <w:rFonts w:ascii="Arial" w:hAnsi="Arial" w:cs="Arial"/>
                <w:sz w:val="22"/>
              </w:rPr>
              <w:t>Do Not Resuscitate (DNR)</w:t>
            </w:r>
          </w:p>
          <w:p w:rsidR="00501D29" w:rsidRPr="00A900CD" w:rsidRDefault="00501D29" w:rsidP="004423D3">
            <w:pPr>
              <w:pStyle w:val="ListParagraph"/>
              <w:numPr>
                <w:ilvl w:val="0"/>
                <w:numId w:val="316"/>
              </w:numPr>
              <w:tabs>
                <w:tab w:val="left" w:pos="263"/>
                <w:tab w:val="left" w:pos="353"/>
                <w:tab w:val="left" w:pos="475"/>
                <w:tab w:val="left" w:pos="669"/>
                <w:tab w:val="left" w:pos="819"/>
              </w:tabs>
              <w:spacing w:line="276" w:lineRule="auto"/>
              <w:jc w:val="both"/>
              <w:rPr>
                <w:rFonts w:ascii="Arial" w:hAnsi="Arial" w:cs="Arial"/>
                <w:b/>
                <w:sz w:val="22"/>
              </w:rPr>
            </w:pPr>
            <w:r w:rsidRPr="00A900CD">
              <w:rPr>
                <w:rFonts w:ascii="Arial" w:hAnsi="Arial" w:cs="Arial"/>
                <w:sz w:val="22"/>
              </w:rPr>
              <w:t>Euthanasia</w:t>
            </w:r>
          </w:p>
          <w:p w:rsidR="00501D29" w:rsidRPr="00A900CD" w:rsidRDefault="00501D29" w:rsidP="004423D3">
            <w:pPr>
              <w:pStyle w:val="ListParagraph"/>
              <w:numPr>
                <w:ilvl w:val="0"/>
                <w:numId w:val="316"/>
              </w:numPr>
              <w:tabs>
                <w:tab w:val="left" w:pos="263"/>
                <w:tab w:val="left" w:pos="353"/>
                <w:tab w:val="left" w:pos="475"/>
                <w:tab w:val="left" w:pos="669"/>
                <w:tab w:val="left" w:pos="819"/>
              </w:tabs>
              <w:spacing w:line="276" w:lineRule="auto"/>
              <w:jc w:val="both"/>
              <w:rPr>
                <w:rFonts w:ascii="Arial" w:hAnsi="Arial" w:cs="Arial"/>
                <w:b/>
                <w:sz w:val="22"/>
              </w:rPr>
            </w:pPr>
            <w:r w:rsidRPr="00A900CD">
              <w:rPr>
                <w:rFonts w:ascii="Arial" w:hAnsi="Arial" w:cs="Arial"/>
                <w:sz w:val="22"/>
              </w:rPr>
              <w:t>Living will</w:t>
            </w:r>
          </w:p>
        </w:tc>
      </w:tr>
      <w:tr w:rsidR="00501D29" w:rsidRPr="00A900CD" w:rsidTr="00DB0CFB">
        <w:tc>
          <w:tcPr>
            <w:tcW w:w="828" w:type="dxa"/>
          </w:tcPr>
          <w:p w:rsidR="00501D29" w:rsidRPr="00A900CD" w:rsidRDefault="00501D29" w:rsidP="00DB0CFB">
            <w:pPr>
              <w:jc w:val="both"/>
              <w:rPr>
                <w:rFonts w:ascii="Arial" w:hAnsi="Arial" w:cs="Arial"/>
              </w:rPr>
            </w:pPr>
            <w:r w:rsidRPr="00A900CD">
              <w:rPr>
                <w:rFonts w:ascii="Arial" w:hAnsi="Arial" w:cs="Arial"/>
              </w:rPr>
              <w:t>XVII</w:t>
            </w:r>
          </w:p>
        </w:tc>
        <w:tc>
          <w:tcPr>
            <w:tcW w:w="900" w:type="dxa"/>
          </w:tcPr>
          <w:p w:rsidR="00501D29" w:rsidRPr="00A900CD" w:rsidRDefault="00501D29" w:rsidP="00DB0CFB">
            <w:pPr>
              <w:jc w:val="both"/>
              <w:rPr>
                <w:rFonts w:ascii="Arial" w:hAnsi="Arial" w:cs="Arial"/>
              </w:rPr>
            </w:pPr>
            <w:r w:rsidRPr="00A900CD">
              <w:rPr>
                <w:rFonts w:ascii="Arial" w:hAnsi="Arial" w:cs="Arial"/>
              </w:rPr>
              <w:t>2</w:t>
            </w:r>
          </w:p>
        </w:tc>
        <w:tc>
          <w:tcPr>
            <w:tcW w:w="8100" w:type="dxa"/>
          </w:tcPr>
          <w:p w:rsidR="00501D29" w:rsidRPr="00A900CD" w:rsidRDefault="00501D29" w:rsidP="004423D3">
            <w:pPr>
              <w:pStyle w:val="ListParagraph"/>
              <w:numPr>
                <w:ilvl w:val="0"/>
                <w:numId w:val="317"/>
              </w:numPr>
              <w:tabs>
                <w:tab w:val="left" w:pos="263"/>
                <w:tab w:val="left" w:pos="353"/>
                <w:tab w:val="left" w:pos="475"/>
                <w:tab w:val="left" w:pos="669"/>
                <w:tab w:val="left" w:pos="819"/>
              </w:tabs>
              <w:jc w:val="both"/>
              <w:rPr>
                <w:rFonts w:ascii="Arial" w:hAnsi="Arial" w:cs="Arial"/>
                <w:b/>
                <w:bCs/>
                <w:sz w:val="22"/>
              </w:rPr>
            </w:pPr>
            <w:r w:rsidRPr="00A900CD">
              <w:rPr>
                <w:rFonts w:ascii="Arial" w:hAnsi="Arial" w:cs="Arial"/>
                <w:b/>
                <w:bCs/>
                <w:sz w:val="22"/>
              </w:rPr>
              <w:t>Quality assurance</w:t>
            </w:r>
          </w:p>
          <w:p w:rsidR="00501D29" w:rsidRPr="00A900CD" w:rsidRDefault="00501D29" w:rsidP="004423D3">
            <w:pPr>
              <w:pStyle w:val="ListParagraph"/>
              <w:numPr>
                <w:ilvl w:val="0"/>
                <w:numId w:val="318"/>
              </w:numPr>
              <w:tabs>
                <w:tab w:val="left" w:pos="263"/>
                <w:tab w:val="left" w:pos="353"/>
                <w:tab w:val="left" w:pos="475"/>
                <w:tab w:val="left" w:pos="669"/>
                <w:tab w:val="left" w:pos="819"/>
              </w:tabs>
              <w:spacing w:line="276" w:lineRule="auto"/>
              <w:jc w:val="both"/>
              <w:rPr>
                <w:rFonts w:ascii="Arial" w:hAnsi="Arial" w:cs="Arial"/>
                <w:sz w:val="22"/>
              </w:rPr>
            </w:pPr>
            <w:r w:rsidRPr="00A900CD">
              <w:rPr>
                <w:rFonts w:ascii="Arial" w:hAnsi="Arial" w:cs="Arial"/>
                <w:sz w:val="22"/>
              </w:rPr>
              <w:t>Standards, Protocols, Policies, Procedures</w:t>
            </w:r>
          </w:p>
          <w:p w:rsidR="00501D29" w:rsidRPr="00A900CD" w:rsidRDefault="00501D29" w:rsidP="004423D3">
            <w:pPr>
              <w:pStyle w:val="ListParagraph"/>
              <w:numPr>
                <w:ilvl w:val="0"/>
                <w:numId w:val="318"/>
              </w:numPr>
              <w:tabs>
                <w:tab w:val="left" w:pos="263"/>
                <w:tab w:val="left" w:pos="353"/>
                <w:tab w:val="left" w:pos="475"/>
                <w:tab w:val="left" w:pos="669"/>
                <w:tab w:val="left" w:pos="819"/>
              </w:tabs>
              <w:spacing w:line="276" w:lineRule="auto"/>
              <w:jc w:val="both"/>
              <w:rPr>
                <w:rFonts w:ascii="Arial" w:hAnsi="Arial" w:cs="Arial"/>
                <w:sz w:val="22"/>
              </w:rPr>
            </w:pPr>
            <w:r w:rsidRPr="00A900CD">
              <w:rPr>
                <w:rFonts w:ascii="Arial" w:hAnsi="Arial" w:cs="Arial"/>
                <w:sz w:val="22"/>
              </w:rPr>
              <w:t>Infection control; Standard safety measures</w:t>
            </w:r>
          </w:p>
          <w:p w:rsidR="00501D29" w:rsidRPr="00A900CD" w:rsidRDefault="00501D29" w:rsidP="004423D3">
            <w:pPr>
              <w:pStyle w:val="ListParagraph"/>
              <w:numPr>
                <w:ilvl w:val="0"/>
                <w:numId w:val="318"/>
              </w:numPr>
              <w:tabs>
                <w:tab w:val="left" w:pos="263"/>
                <w:tab w:val="left" w:pos="353"/>
                <w:tab w:val="left" w:pos="475"/>
                <w:tab w:val="left" w:pos="669"/>
                <w:tab w:val="left" w:pos="819"/>
              </w:tabs>
              <w:spacing w:line="276" w:lineRule="auto"/>
              <w:jc w:val="both"/>
              <w:rPr>
                <w:rFonts w:ascii="Arial" w:hAnsi="Arial" w:cs="Arial"/>
                <w:sz w:val="22"/>
              </w:rPr>
            </w:pPr>
            <w:r w:rsidRPr="00A900CD">
              <w:rPr>
                <w:rFonts w:ascii="Arial" w:hAnsi="Arial" w:cs="Arial"/>
                <w:sz w:val="22"/>
              </w:rPr>
              <w:t>Nursing audit</w:t>
            </w:r>
          </w:p>
          <w:p w:rsidR="00501D29" w:rsidRPr="00A900CD" w:rsidRDefault="00501D29" w:rsidP="004423D3">
            <w:pPr>
              <w:pStyle w:val="ListParagraph"/>
              <w:numPr>
                <w:ilvl w:val="0"/>
                <w:numId w:val="318"/>
              </w:numPr>
              <w:tabs>
                <w:tab w:val="left" w:pos="263"/>
                <w:tab w:val="left" w:pos="353"/>
                <w:tab w:val="left" w:pos="475"/>
                <w:tab w:val="left" w:pos="669"/>
                <w:tab w:val="left" w:pos="819"/>
              </w:tabs>
              <w:spacing w:line="276" w:lineRule="auto"/>
              <w:jc w:val="both"/>
              <w:rPr>
                <w:rFonts w:ascii="Arial" w:hAnsi="Arial" w:cs="Arial"/>
                <w:sz w:val="22"/>
              </w:rPr>
            </w:pPr>
            <w:r w:rsidRPr="00A900CD">
              <w:rPr>
                <w:rFonts w:ascii="Arial" w:hAnsi="Arial" w:cs="Arial"/>
                <w:sz w:val="22"/>
              </w:rPr>
              <w:t>Staffing</w:t>
            </w:r>
          </w:p>
          <w:p w:rsidR="00501D29" w:rsidRPr="00A900CD" w:rsidRDefault="00501D29" w:rsidP="004423D3">
            <w:pPr>
              <w:pStyle w:val="ListParagraph"/>
              <w:numPr>
                <w:ilvl w:val="0"/>
                <w:numId w:val="318"/>
              </w:numPr>
              <w:tabs>
                <w:tab w:val="left" w:pos="263"/>
                <w:tab w:val="left" w:pos="353"/>
                <w:tab w:val="left" w:pos="475"/>
                <w:tab w:val="left" w:pos="669"/>
                <w:tab w:val="left" w:pos="819"/>
              </w:tabs>
              <w:spacing w:line="276" w:lineRule="auto"/>
              <w:jc w:val="both"/>
              <w:rPr>
                <w:rFonts w:ascii="Arial" w:hAnsi="Arial" w:cs="Arial"/>
                <w:sz w:val="22"/>
              </w:rPr>
            </w:pPr>
            <w:r w:rsidRPr="00A900CD">
              <w:rPr>
                <w:rFonts w:ascii="Arial" w:hAnsi="Arial" w:cs="Arial"/>
                <w:sz w:val="22"/>
              </w:rPr>
              <w:t>Design of ICU/CCU</w:t>
            </w:r>
          </w:p>
        </w:tc>
      </w:tr>
    </w:tbl>
    <w:p w:rsidR="00501D29" w:rsidRPr="00A900CD" w:rsidRDefault="00501D29" w:rsidP="00501D29">
      <w:pPr>
        <w:jc w:val="both"/>
        <w:rPr>
          <w:rFonts w:ascii="Arial" w:hAnsi="Arial" w:cs="Arial"/>
          <w:b/>
          <w:bCs/>
        </w:rPr>
      </w:pPr>
    </w:p>
    <w:p w:rsidR="005635AA" w:rsidRPr="00A900CD" w:rsidRDefault="005635AA" w:rsidP="00501D29">
      <w:pPr>
        <w:jc w:val="both"/>
        <w:rPr>
          <w:rFonts w:ascii="Arial" w:hAnsi="Arial" w:cs="Arial"/>
          <w:b/>
          <w:bCs/>
        </w:rPr>
      </w:pPr>
    </w:p>
    <w:p w:rsidR="005635AA" w:rsidRDefault="005635AA" w:rsidP="00501D29">
      <w:pPr>
        <w:jc w:val="both"/>
        <w:rPr>
          <w:rFonts w:ascii="Arial" w:hAnsi="Arial" w:cs="Arial"/>
          <w:b/>
          <w:bCs/>
        </w:rPr>
      </w:pPr>
    </w:p>
    <w:p w:rsidR="008B3260" w:rsidRDefault="008B3260" w:rsidP="00501D29">
      <w:pPr>
        <w:jc w:val="both"/>
        <w:rPr>
          <w:rFonts w:ascii="Arial" w:hAnsi="Arial" w:cs="Arial"/>
          <w:b/>
          <w:bCs/>
        </w:rPr>
      </w:pPr>
    </w:p>
    <w:p w:rsidR="008B3260" w:rsidRDefault="008B3260" w:rsidP="00501D29">
      <w:pPr>
        <w:jc w:val="both"/>
        <w:rPr>
          <w:rFonts w:ascii="Arial" w:hAnsi="Arial" w:cs="Arial"/>
          <w:b/>
          <w:bCs/>
        </w:rPr>
      </w:pPr>
    </w:p>
    <w:p w:rsidR="008B3260" w:rsidRDefault="008B3260" w:rsidP="00501D29">
      <w:pPr>
        <w:jc w:val="both"/>
        <w:rPr>
          <w:rFonts w:ascii="Arial" w:hAnsi="Arial" w:cs="Arial"/>
          <w:b/>
          <w:bCs/>
        </w:rPr>
      </w:pPr>
    </w:p>
    <w:p w:rsidR="008B3260" w:rsidRPr="00A900CD" w:rsidRDefault="008B3260" w:rsidP="00501D29">
      <w:pPr>
        <w:jc w:val="both"/>
        <w:rPr>
          <w:rFonts w:ascii="Arial" w:hAnsi="Arial" w:cs="Arial"/>
          <w:b/>
          <w:bCs/>
        </w:rPr>
      </w:pPr>
    </w:p>
    <w:p w:rsidR="005635AA" w:rsidRPr="00A900CD" w:rsidRDefault="005635AA" w:rsidP="00501D29">
      <w:pPr>
        <w:jc w:val="both"/>
        <w:rPr>
          <w:rFonts w:ascii="Arial" w:hAnsi="Arial" w:cs="Arial"/>
          <w:b/>
          <w:bCs/>
        </w:rPr>
      </w:pPr>
    </w:p>
    <w:p w:rsidR="005635AA" w:rsidRPr="00A900CD" w:rsidRDefault="005635AA" w:rsidP="00501D29">
      <w:pPr>
        <w:jc w:val="both"/>
        <w:rPr>
          <w:rFonts w:ascii="Arial" w:hAnsi="Arial" w:cs="Arial"/>
          <w:b/>
          <w:bCs/>
        </w:rPr>
      </w:pPr>
    </w:p>
    <w:p w:rsidR="00501D29" w:rsidRPr="00A900CD" w:rsidRDefault="00501D29" w:rsidP="005635AA">
      <w:pPr>
        <w:spacing w:after="0" w:line="240" w:lineRule="auto"/>
        <w:jc w:val="both"/>
        <w:rPr>
          <w:rFonts w:ascii="Arial" w:hAnsi="Arial" w:cs="Arial"/>
          <w:b/>
          <w:bCs/>
        </w:rPr>
      </w:pPr>
      <w:r w:rsidRPr="00A900CD">
        <w:rPr>
          <w:rFonts w:ascii="Arial" w:hAnsi="Arial" w:cs="Arial"/>
          <w:b/>
          <w:bCs/>
        </w:rPr>
        <w:lastRenderedPageBreak/>
        <w:t>Practical</w:t>
      </w:r>
      <w:r w:rsidR="005635AA" w:rsidRPr="00A900CD">
        <w:rPr>
          <w:rFonts w:ascii="Arial" w:hAnsi="Arial" w:cs="Arial"/>
          <w:b/>
          <w:bCs/>
        </w:rPr>
        <w:tab/>
      </w:r>
      <w:r w:rsidR="005635AA" w:rsidRPr="00A900CD">
        <w:rPr>
          <w:rFonts w:ascii="Arial" w:hAnsi="Arial" w:cs="Arial"/>
          <w:b/>
          <w:bCs/>
        </w:rPr>
        <w:tab/>
      </w:r>
      <w:r w:rsidR="005635AA" w:rsidRPr="00A900CD">
        <w:rPr>
          <w:rFonts w:ascii="Arial" w:hAnsi="Arial" w:cs="Arial"/>
          <w:b/>
          <w:bCs/>
        </w:rPr>
        <w:tab/>
      </w:r>
      <w:r w:rsidR="005635AA" w:rsidRPr="00A900CD">
        <w:rPr>
          <w:rFonts w:ascii="Arial" w:hAnsi="Arial" w:cs="Arial"/>
          <w:b/>
          <w:bCs/>
        </w:rPr>
        <w:tab/>
      </w:r>
      <w:r w:rsidR="005635AA" w:rsidRPr="00A900CD">
        <w:rPr>
          <w:rFonts w:ascii="Arial" w:hAnsi="Arial" w:cs="Arial"/>
          <w:b/>
          <w:bCs/>
        </w:rPr>
        <w:tab/>
      </w:r>
      <w:r w:rsidR="005635AA" w:rsidRPr="00A900CD">
        <w:rPr>
          <w:rFonts w:ascii="Arial" w:hAnsi="Arial" w:cs="Arial"/>
          <w:b/>
          <w:bCs/>
        </w:rPr>
        <w:tab/>
      </w:r>
      <w:r w:rsidR="005635AA" w:rsidRPr="00A900CD">
        <w:rPr>
          <w:rFonts w:ascii="Arial" w:hAnsi="Arial" w:cs="Arial"/>
          <w:b/>
          <w:bCs/>
        </w:rPr>
        <w:tab/>
      </w:r>
      <w:r w:rsidR="005635AA" w:rsidRPr="00A900CD">
        <w:rPr>
          <w:rFonts w:ascii="Arial" w:hAnsi="Arial" w:cs="Arial"/>
          <w:b/>
          <w:bCs/>
        </w:rPr>
        <w:tab/>
      </w:r>
      <w:r w:rsidRPr="00A900CD">
        <w:rPr>
          <w:rFonts w:ascii="Arial" w:hAnsi="Arial" w:cs="Arial"/>
        </w:rPr>
        <w:t>Total – 960 Hours</w:t>
      </w:r>
    </w:p>
    <w:p w:rsidR="00501D29" w:rsidRPr="00A900CD" w:rsidRDefault="00501D29" w:rsidP="005635AA">
      <w:pPr>
        <w:spacing w:after="0" w:line="240" w:lineRule="auto"/>
        <w:ind w:left="5760" w:firstLine="720"/>
        <w:jc w:val="both"/>
        <w:rPr>
          <w:rFonts w:ascii="Arial" w:hAnsi="Arial" w:cs="Arial"/>
        </w:rPr>
      </w:pPr>
      <w:r w:rsidRPr="00A900CD">
        <w:rPr>
          <w:rFonts w:ascii="Arial" w:hAnsi="Arial" w:cs="Arial"/>
        </w:rPr>
        <w:t>1 Week – 30 Hours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0"/>
        <w:gridCol w:w="4938"/>
        <w:gridCol w:w="1523"/>
        <w:gridCol w:w="1944"/>
      </w:tblGrid>
      <w:tr w:rsidR="00501D29" w:rsidRPr="00A900CD" w:rsidTr="005635AA">
        <w:tc>
          <w:tcPr>
            <w:tcW w:w="840" w:type="dxa"/>
            <w:vAlign w:val="center"/>
          </w:tcPr>
          <w:p w:rsidR="00501D29" w:rsidRPr="00A900CD" w:rsidRDefault="00501D29" w:rsidP="005635AA">
            <w:pPr>
              <w:jc w:val="center"/>
              <w:rPr>
                <w:rFonts w:ascii="Arial" w:hAnsi="Arial" w:cs="Arial"/>
                <w:color w:val="000000" w:themeColor="text1"/>
              </w:rPr>
            </w:pPr>
            <w:r w:rsidRPr="00A900CD">
              <w:rPr>
                <w:rFonts w:ascii="Arial" w:hAnsi="Arial" w:cs="Arial"/>
                <w:color w:val="000000" w:themeColor="text1"/>
              </w:rPr>
              <w:t>Sr. No.</w:t>
            </w:r>
          </w:p>
        </w:tc>
        <w:tc>
          <w:tcPr>
            <w:tcW w:w="4938" w:type="dxa"/>
            <w:vAlign w:val="center"/>
          </w:tcPr>
          <w:p w:rsidR="00501D29" w:rsidRPr="00A900CD" w:rsidRDefault="00501D29" w:rsidP="005635AA">
            <w:pPr>
              <w:jc w:val="center"/>
              <w:rPr>
                <w:rFonts w:ascii="Arial" w:hAnsi="Arial" w:cs="Arial"/>
                <w:color w:val="000000" w:themeColor="text1"/>
              </w:rPr>
            </w:pPr>
            <w:r w:rsidRPr="00A900CD">
              <w:rPr>
                <w:rFonts w:ascii="Arial" w:hAnsi="Arial" w:cs="Arial"/>
                <w:color w:val="000000" w:themeColor="text1"/>
              </w:rPr>
              <w:t>Dept. / Unit</w:t>
            </w:r>
          </w:p>
        </w:tc>
        <w:tc>
          <w:tcPr>
            <w:tcW w:w="1523" w:type="dxa"/>
            <w:vAlign w:val="center"/>
          </w:tcPr>
          <w:p w:rsidR="00501D29" w:rsidRPr="00A900CD" w:rsidRDefault="00501D29" w:rsidP="005635AA">
            <w:pPr>
              <w:jc w:val="center"/>
              <w:rPr>
                <w:rFonts w:ascii="Arial" w:hAnsi="Arial" w:cs="Arial"/>
                <w:color w:val="000000" w:themeColor="text1"/>
              </w:rPr>
            </w:pPr>
            <w:r w:rsidRPr="00A900CD">
              <w:rPr>
                <w:rFonts w:ascii="Arial" w:hAnsi="Arial" w:cs="Arial"/>
                <w:color w:val="000000" w:themeColor="text1"/>
              </w:rPr>
              <w:t>No. of Week</w:t>
            </w:r>
          </w:p>
        </w:tc>
        <w:tc>
          <w:tcPr>
            <w:tcW w:w="1944" w:type="dxa"/>
            <w:vAlign w:val="center"/>
          </w:tcPr>
          <w:p w:rsidR="00501D29" w:rsidRPr="00A900CD" w:rsidRDefault="00501D29" w:rsidP="005635AA">
            <w:pPr>
              <w:jc w:val="center"/>
              <w:rPr>
                <w:rFonts w:ascii="Arial" w:hAnsi="Arial" w:cs="Arial"/>
                <w:color w:val="000000" w:themeColor="text1"/>
              </w:rPr>
            </w:pPr>
            <w:r w:rsidRPr="00A900CD">
              <w:rPr>
                <w:rFonts w:ascii="Arial" w:hAnsi="Arial" w:cs="Arial"/>
                <w:color w:val="000000" w:themeColor="text1"/>
              </w:rPr>
              <w:t>Total Hours</w:t>
            </w:r>
          </w:p>
        </w:tc>
      </w:tr>
      <w:tr w:rsidR="00501D29" w:rsidRPr="00A900CD" w:rsidTr="005635AA">
        <w:tc>
          <w:tcPr>
            <w:tcW w:w="840" w:type="dxa"/>
          </w:tcPr>
          <w:p w:rsidR="00501D29" w:rsidRPr="00A900CD" w:rsidRDefault="00501D29" w:rsidP="005635AA">
            <w:pPr>
              <w:jc w:val="center"/>
              <w:rPr>
                <w:rFonts w:ascii="Arial" w:hAnsi="Arial" w:cs="Arial"/>
              </w:rPr>
            </w:pPr>
            <w:r w:rsidRPr="00A900CD">
              <w:rPr>
                <w:rFonts w:ascii="Arial" w:hAnsi="Arial" w:cs="Arial"/>
              </w:rPr>
              <w:t>1</w:t>
            </w:r>
          </w:p>
        </w:tc>
        <w:tc>
          <w:tcPr>
            <w:tcW w:w="4938" w:type="dxa"/>
          </w:tcPr>
          <w:p w:rsidR="00501D29" w:rsidRPr="00A900CD" w:rsidRDefault="00501D29" w:rsidP="00DB0CFB">
            <w:pPr>
              <w:jc w:val="both"/>
              <w:rPr>
                <w:rFonts w:ascii="Arial" w:hAnsi="Arial" w:cs="Arial"/>
              </w:rPr>
            </w:pPr>
            <w:r w:rsidRPr="00A900CD">
              <w:rPr>
                <w:rFonts w:ascii="Arial" w:hAnsi="Arial" w:cs="Arial"/>
              </w:rPr>
              <w:t>Burns ICU</w:t>
            </w:r>
          </w:p>
        </w:tc>
        <w:tc>
          <w:tcPr>
            <w:tcW w:w="1523" w:type="dxa"/>
            <w:vAlign w:val="center"/>
          </w:tcPr>
          <w:p w:rsidR="00501D29" w:rsidRPr="00A900CD" w:rsidRDefault="00501D29" w:rsidP="005635AA">
            <w:pPr>
              <w:jc w:val="center"/>
              <w:rPr>
                <w:rFonts w:ascii="Arial" w:hAnsi="Arial" w:cs="Arial"/>
              </w:rPr>
            </w:pPr>
            <w:r w:rsidRPr="00A900CD">
              <w:rPr>
                <w:rFonts w:ascii="Arial" w:hAnsi="Arial" w:cs="Arial"/>
              </w:rPr>
              <w:t>2</w:t>
            </w:r>
          </w:p>
        </w:tc>
        <w:tc>
          <w:tcPr>
            <w:tcW w:w="1944" w:type="dxa"/>
            <w:vAlign w:val="center"/>
          </w:tcPr>
          <w:p w:rsidR="00501D29" w:rsidRPr="00A900CD" w:rsidRDefault="00501D29" w:rsidP="005635AA">
            <w:pPr>
              <w:jc w:val="center"/>
              <w:rPr>
                <w:rFonts w:ascii="Arial" w:hAnsi="Arial" w:cs="Arial"/>
              </w:rPr>
            </w:pPr>
            <w:r w:rsidRPr="00A900CD">
              <w:rPr>
                <w:rFonts w:ascii="Arial" w:hAnsi="Arial" w:cs="Arial"/>
              </w:rPr>
              <w:t>60 Hours</w:t>
            </w:r>
          </w:p>
        </w:tc>
      </w:tr>
      <w:tr w:rsidR="00501D29" w:rsidRPr="00A900CD" w:rsidTr="005635AA">
        <w:tc>
          <w:tcPr>
            <w:tcW w:w="840" w:type="dxa"/>
          </w:tcPr>
          <w:p w:rsidR="00501D29" w:rsidRPr="00A900CD" w:rsidRDefault="00501D29" w:rsidP="005635AA">
            <w:pPr>
              <w:jc w:val="center"/>
              <w:rPr>
                <w:rFonts w:ascii="Arial" w:hAnsi="Arial" w:cs="Arial"/>
              </w:rPr>
            </w:pPr>
            <w:r w:rsidRPr="00A900CD">
              <w:rPr>
                <w:rFonts w:ascii="Arial" w:hAnsi="Arial" w:cs="Arial"/>
              </w:rPr>
              <w:t>2</w:t>
            </w:r>
          </w:p>
        </w:tc>
        <w:tc>
          <w:tcPr>
            <w:tcW w:w="4938" w:type="dxa"/>
          </w:tcPr>
          <w:p w:rsidR="00501D29" w:rsidRPr="00A900CD" w:rsidRDefault="00501D29" w:rsidP="00DB0CFB">
            <w:pPr>
              <w:jc w:val="both"/>
              <w:rPr>
                <w:rFonts w:ascii="Arial" w:hAnsi="Arial" w:cs="Arial"/>
              </w:rPr>
            </w:pPr>
            <w:r w:rsidRPr="00A900CD">
              <w:rPr>
                <w:rFonts w:ascii="Arial" w:hAnsi="Arial" w:cs="Arial"/>
              </w:rPr>
              <w:t>Medical ICU</w:t>
            </w:r>
          </w:p>
        </w:tc>
        <w:tc>
          <w:tcPr>
            <w:tcW w:w="1523" w:type="dxa"/>
            <w:vAlign w:val="center"/>
          </w:tcPr>
          <w:p w:rsidR="00501D29" w:rsidRPr="00A900CD" w:rsidRDefault="00501D29" w:rsidP="005635AA">
            <w:pPr>
              <w:jc w:val="center"/>
              <w:rPr>
                <w:rFonts w:ascii="Arial" w:hAnsi="Arial" w:cs="Arial"/>
              </w:rPr>
            </w:pPr>
            <w:r w:rsidRPr="00A900CD">
              <w:rPr>
                <w:rFonts w:ascii="Arial" w:hAnsi="Arial" w:cs="Arial"/>
              </w:rPr>
              <w:t>8</w:t>
            </w:r>
          </w:p>
        </w:tc>
        <w:tc>
          <w:tcPr>
            <w:tcW w:w="1944" w:type="dxa"/>
            <w:vAlign w:val="center"/>
          </w:tcPr>
          <w:p w:rsidR="00501D29" w:rsidRPr="00A900CD" w:rsidRDefault="00501D29" w:rsidP="005635AA">
            <w:pPr>
              <w:jc w:val="center"/>
              <w:rPr>
                <w:rFonts w:ascii="Arial" w:hAnsi="Arial" w:cs="Arial"/>
              </w:rPr>
            </w:pPr>
            <w:r w:rsidRPr="00A900CD">
              <w:rPr>
                <w:rFonts w:ascii="Arial" w:hAnsi="Arial" w:cs="Arial"/>
              </w:rPr>
              <w:t>240 Hours</w:t>
            </w:r>
          </w:p>
        </w:tc>
      </w:tr>
      <w:tr w:rsidR="00501D29" w:rsidRPr="00A900CD" w:rsidTr="005635AA">
        <w:tc>
          <w:tcPr>
            <w:tcW w:w="840" w:type="dxa"/>
          </w:tcPr>
          <w:p w:rsidR="00501D29" w:rsidRPr="00A900CD" w:rsidRDefault="00501D29" w:rsidP="005635AA">
            <w:pPr>
              <w:jc w:val="center"/>
              <w:rPr>
                <w:rFonts w:ascii="Arial" w:hAnsi="Arial" w:cs="Arial"/>
              </w:rPr>
            </w:pPr>
            <w:r w:rsidRPr="00A900CD">
              <w:rPr>
                <w:rFonts w:ascii="Arial" w:hAnsi="Arial" w:cs="Arial"/>
              </w:rPr>
              <w:t>3</w:t>
            </w:r>
          </w:p>
        </w:tc>
        <w:tc>
          <w:tcPr>
            <w:tcW w:w="4938" w:type="dxa"/>
          </w:tcPr>
          <w:p w:rsidR="00501D29" w:rsidRPr="00A900CD" w:rsidRDefault="00501D29" w:rsidP="00DB0CFB">
            <w:pPr>
              <w:jc w:val="both"/>
              <w:rPr>
                <w:rFonts w:ascii="Arial" w:hAnsi="Arial" w:cs="Arial"/>
              </w:rPr>
            </w:pPr>
            <w:r w:rsidRPr="00A900CD">
              <w:rPr>
                <w:rFonts w:ascii="Arial" w:hAnsi="Arial" w:cs="Arial"/>
              </w:rPr>
              <w:t>Surgical ICU</w:t>
            </w:r>
          </w:p>
        </w:tc>
        <w:tc>
          <w:tcPr>
            <w:tcW w:w="1523" w:type="dxa"/>
            <w:vAlign w:val="center"/>
          </w:tcPr>
          <w:p w:rsidR="00501D29" w:rsidRPr="00A900CD" w:rsidRDefault="00501D29" w:rsidP="005635AA">
            <w:pPr>
              <w:jc w:val="center"/>
              <w:rPr>
                <w:rFonts w:ascii="Arial" w:hAnsi="Arial" w:cs="Arial"/>
              </w:rPr>
            </w:pPr>
            <w:r w:rsidRPr="00A900CD">
              <w:rPr>
                <w:rFonts w:ascii="Arial" w:hAnsi="Arial" w:cs="Arial"/>
              </w:rPr>
              <w:t>12</w:t>
            </w:r>
          </w:p>
        </w:tc>
        <w:tc>
          <w:tcPr>
            <w:tcW w:w="1944" w:type="dxa"/>
            <w:vAlign w:val="center"/>
          </w:tcPr>
          <w:p w:rsidR="00501D29" w:rsidRPr="00A900CD" w:rsidRDefault="00501D29" w:rsidP="005635AA">
            <w:pPr>
              <w:jc w:val="center"/>
              <w:rPr>
                <w:rFonts w:ascii="Arial" w:hAnsi="Arial" w:cs="Arial"/>
              </w:rPr>
            </w:pPr>
            <w:r w:rsidRPr="00A900CD">
              <w:rPr>
                <w:rFonts w:ascii="Arial" w:hAnsi="Arial" w:cs="Arial"/>
              </w:rPr>
              <w:t>360 Hours</w:t>
            </w:r>
          </w:p>
        </w:tc>
      </w:tr>
      <w:tr w:rsidR="00501D29" w:rsidRPr="00A900CD" w:rsidTr="005635AA">
        <w:tc>
          <w:tcPr>
            <w:tcW w:w="840" w:type="dxa"/>
          </w:tcPr>
          <w:p w:rsidR="00501D29" w:rsidRPr="00A900CD" w:rsidRDefault="00501D29" w:rsidP="005635AA">
            <w:pPr>
              <w:jc w:val="center"/>
              <w:rPr>
                <w:rFonts w:ascii="Arial" w:hAnsi="Arial" w:cs="Arial"/>
              </w:rPr>
            </w:pPr>
            <w:r w:rsidRPr="00A900CD">
              <w:rPr>
                <w:rFonts w:ascii="Arial" w:hAnsi="Arial" w:cs="Arial"/>
              </w:rPr>
              <w:t>4</w:t>
            </w:r>
          </w:p>
        </w:tc>
        <w:tc>
          <w:tcPr>
            <w:tcW w:w="4938" w:type="dxa"/>
          </w:tcPr>
          <w:p w:rsidR="00501D29" w:rsidRPr="00A900CD" w:rsidRDefault="00501D29" w:rsidP="00DB0CFB">
            <w:pPr>
              <w:jc w:val="both"/>
              <w:rPr>
                <w:rFonts w:ascii="Arial" w:hAnsi="Arial" w:cs="Arial"/>
              </w:rPr>
            </w:pPr>
            <w:r w:rsidRPr="00A900CD">
              <w:rPr>
                <w:rFonts w:ascii="Arial" w:hAnsi="Arial" w:cs="Arial"/>
              </w:rPr>
              <w:t>CCU</w:t>
            </w:r>
          </w:p>
        </w:tc>
        <w:tc>
          <w:tcPr>
            <w:tcW w:w="1523" w:type="dxa"/>
            <w:vAlign w:val="center"/>
          </w:tcPr>
          <w:p w:rsidR="00501D29" w:rsidRPr="00A900CD" w:rsidRDefault="00501D29" w:rsidP="005635AA">
            <w:pPr>
              <w:jc w:val="center"/>
              <w:rPr>
                <w:rFonts w:ascii="Arial" w:hAnsi="Arial" w:cs="Arial"/>
              </w:rPr>
            </w:pPr>
            <w:r w:rsidRPr="00A900CD">
              <w:rPr>
                <w:rFonts w:ascii="Arial" w:hAnsi="Arial" w:cs="Arial"/>
              </w:rPr>
              <w:t>2</w:t>
            </w:r>
          </w:p>
        </w:tc>
        <w:tc>
          <w:tcPr>
            <w:tcW w:w="1944" w:type="dxa"/>
            <w:vAlign w:val="center"/>
          </w:tcPr>
          <w:p w:rsidR="00501D29" w:rsidRPr="00A900CD" w:rsidRDefault="00501D29" w:rsidP="005635AA">
            <w:pPr>
              <w:jc w:val="center"/>
              <w:rPr>
                <w:rFonts w:ascii="Arial" w:hAnsi="Arial" w:cs="Arial"/>
              </w:rPr>
            </w:pPr>
            <w:r w:rsidRPr="00A900CD">
              <w:rPr>
                <w:rFonts w:ascii="Arial" w:hAnsi="Arial" w:cs="Arial"/>
              </w:rPr>
              <w:t>60 Hours</w:t>
            </w:r>
          </w:p>
        </w:tc>
      </w:tr>
      <w:tr w:rsidR="00501D29" w:rsidRPr="00A900CD" w:rsidTr="005635AA">
        <w:tc>
          <w:tcPr>
            <w:tcW w:w="840" w:type="dxa"/>
          </w:tcPr>
          <w:p w:rsidR="00501D29" w:rsidRPr="00A900CD" w:rsidRDefault="00501D29" w:rsidP="005635AA">
            <w:pPr>
              <w:jc w:val="center"/>
              <w:rPr>
                <w:rFonts w:ascii="Arial" w:hAnsi="Arial" w:cs="Arial"/>
              </w:rPr>
            </w:pPr>
            <w:r w:rsidRPr="00A900CD">
              <w:rPr>
                <w:rFonts w:ascii="Arial" w:hAnsi="Arial" w:cs="Arial"/>
              </w:rPr>
              <w:t>5</w:t>
            </w:r>
          </w:p>
        </w:tc>
        <w:tc>
          <w:tcPr>
            <w:tcW w:w="4938" w:type="dxa"/>
          </w:tcPr>
          <w:p w:rsidR="00501D29" w:rsidRPr="00A900CD" w:rsidRDefault="00501D29" w:rsidP="00DB0CFB">
            <w:pPr>
              <w:jc w:val="both"/>
              <w:rPr>
                <w:rFonts w:ascii="Arial" w:hAnsi="Arial" w:cs="Arial"/>
              </w:rPr>
            </w:pPr>
            <w:r w:rsidRPr="00A900CD">
              <w:rPr>
                <w:rFonts w:ascii="Arial" w:hAnsi="Arial" w:cs="Arial"/>
              </w:rPr>
              <w:t>Emergency Department</w:t>
            </w:r>
          </w:p>
        </w:tc>
        <w:tc>
          <w:tcPr>
            <w:tcW w:w="1523" w:type="dxa"/>
            <w:vAlign w:val="center"/>
          </w:tcPr>
          <w:p w:rsidR="00501D29" w:rsidRPr="00A900CD" w:rsidRDefault="00501D29" w:rsidP="005635AA">
            <w:pPr>
              <w:jc w:val="center"/>
              <w:rPr>
                <w:rFonts w:ascii="Arial" w:hAnsi="Arial" w:cs="Arial"/>
              </w:rPr>
            </w:pPr>
            <w:r w:rsidRPr="00A900CD">
              <w:rPr>
                <w:rFonts w:ascii="Arial" w:hAnsi="Arial" w:cs="Arial"/>
              </w:rPr>
              <w:t>3</w:t>
            </w:r>
          </w:p>
        </w:tc>
        <w:tc>
          <w:tcPr>
            <w:tcW w:w="1944" w:type="dxa"/>
            <w:vAlign w:val="center"/>
          </w:tcPr>
          <w:p w:rsidR="00501D29" w:rsidRPr="00A900CD" w:rsidRDefault="00501D29" w:rsidP="005635AA">
            <w:pPr>
              <w:jc w:val="center"/>
              <w:rPr>
                <w:rFonts w:ascii="Arial" w:hAnsi="Arial" w:cs="Arial"/>
              </w:rPr>
            </w:pPr>
            <w:r w:rsidRPr="00A900CD">
              <w:rPr>
                <w:rFonts w:ascii="Arial" w:hAnsi="Arial" w:cs="Arial"/>
              </w:rPr>
              <w:t>90 Hours</w:t>
            </w:r>
          </w:p>
        </w:tc>
      </w:tr>
      <w:tr w:rsidR="00501D29" w:rsidRPr="00A900CD" w:rsidTr="005635AA">
        <w:tc>
          <w:tcPr>
            <w:tcW w:w="840" w:type="dxa"/>
          </w:tcPr>
          <w:p w:rsidR="00501D29" w:rsidRPr="00A900CD" w:rsidRDefault="00501D29" w:rsidP="005635AA">
            <w:pPr>
              <w:jc w:val="center"/>
              <w:rPr>
                <w:rFonts w:ascii="Arial" w:hAnsi="Arial" w:cs="Arial"/>
              </w:rPr>
            </w:pPr>
            <w:r w:rsidRPr="00A900CD">
              <w:rPr>
                <w:rFonts w:ascii="Arial" w:hAnsi="Arial" w:cs="Arial"/>
              </w:rPr>
              <w:t>6</w:t>
            </w:r>
          </w:p>
        </w:tc>
        <w:tc>
          <w:tcPr>
            <w:tcW w:w="4938" w:type="dxa"/>
          </w:tcPr>
          <w:p w:rsidR="00501D29" w:rsidRPr="00A900CD" w:rsidRDefault="00501D29" w:rsidP="00DB0CFB">
            <w:pPr>
              <w:jc w:val="both"/>
              <w:rPr>
                <w:rFonts w:ascii="Arial" w:hAnsi="Arial" w:cs="Arial"/>
              </w:rPr>
            </w:pPr>
            <w:r w:rsidRPr="00A900CD">
              <w:rPr>
                <w:rFonts w:ascii="Arial" w:hAnsi="Arial" w:cs="Arial"/>
              </w:rPr>
              <w:t>Dialysis Unit</w:t>
            </w:r>
          </w:p>
        </w:tc>
        <w:tc>
          <w:tcPr>
            <w:tcW w:w="1523" w:type="dxa"/>
            <w:vAlign w:val="center"/>
          </w:tcPr>
          <w:p w:rsidR="00501D29" w:rsidRPr="00A900CD" w:rsidRDefault="00501D29" w:rsidP="005635AA">
            <w:pPr>
              <w:jc w:val="center"/>
              <w:rPr>
                <w:rFonts w:ascii="Arial" w:hAnsi="Arial" w:cs="Arial"/>
              </w:rPr>
            </w:pPr>
            <w:r w:rsidRPr="00A900CD">
              <w:rPr>
                <w:rFonts w:ascii="Arial" w:hAnsi="Arial" w:cs="Arial"/>
              </w:rPr>
              <w:t>1</w:t>
            </w:r>
          </w:p>
        </w:tc>
        <w:tc>
          <w:tcPr>
            <w:tcW w:w="1944" w:type="dxa"/>
            <w:vAlign w:val="center"/>
          </w:tcPr>
          <w:p w:rsidR="00501D29" w:rsidRPr="00A900CD" w:rsidRDefault="00501D29" w:rsidP="005635AA">
            <w:pPr>
              <w:jc w:val="center"/>
              <w:rPr>
                <w:rFonts w:ascii="Arial" w:hAnsi="Arial" w:cs="Arial"/>
              </w:rPr>
            </w:pPr>
            <w:r w:rsidRPr="00A900CD">
              <w:rPr>
                <w:rFonts w:ascii="Arial" w:hAnsi="Arial" w:cs="Arial"/>
              </w:rPr>
              <w:t>30 Hours</w:t>
            </w:r>
          </w:p>
        </w:tc>
      </w:tr>
      <w:tr w:rsidR="00501D29" w:rsidRPr="00A900CD" w:rsidTr="005635AA">
        <w:tc>
          <w:tcPr>
            <w:tcW w:w="840" w:type="dxa"/>
          </w:tcPr>
          <w:p w:rsidR="00501D29" w:rsidRPr="00A900CD" w:rsidRDefault="00501D29" w:rsidP="005635AA">
            <w:pPr>
              <w:jc w:val="center"/>
              <w:rPr>
                <w:rFonts w:ascii="Arial" w:hAnsi="Arial" w:cs="Arial"/>
              </w:rPr>
            </w:pPr>
            <w:r w:rsidRPr="00A900CD">
              <w:rPr>
                <w:rFonts w:ascii="Arial" w:hAnsi="Arial" w:cs="Arial"/>
              </w:rPr>
              <w:t>7</w:t>
            </w:r>
          </w:p>
        </w:tc>
        <w:tc>
          <w:tcPr>
            <w:tcW w:w="4938" w:type="dxa"/>
          </w:tcPr>
          <w:p w:rsidR="00501D29" w:rsidRPr="00A900CD" w:rsidRDefault="00501D29" w:rsidP="00DB0CFB">
            <w:pPr>
              <w:jc w:val="both"/>
              <w:rPr>
                <w:rFonts w:ascii="Arial" w:hAnsi="Arial" w:cs="Arial"/>
              </w:rPr>
            </w:pPr>
            <w:r w:rsidRPr="00A900CD">
              <w:rPr>
                <w:rFonts w:ascii="Arial" w:hAnsi="Arial" w:cs="Arial"/>
              </w:rPr>
              <w:t>Transplant Room</w:t>
            </w:r>
          </w:p>
        </w:tc>
        <w:tc>
          <w:tcPr>
            <w:tcW w:w="1523" w:type="dxa"/>
            <w:vAlign w:val="center"/>
          </w:tcPr>
          <w:p w:rsidR="00501D29" w:rsidRPr="00A900CD" w:rsidRDefault="00501D29" w:rsidP="005635AA">
            <w:pPr>
              <w:jc w:val="center"/>
              <w:rPr>
                <w:rFonts w:ascii="Arial" w:hAnsi="Arial" w:cs="Arial"/>
              </w:rPr>
            </w:pPr>
            <w:r w:rsidRPr="00A900CD">
              <w:rPr>
                <w:rFonts w:ascii="Arial" w:hAnsi="Arial" w:cs="Arial"/>
              </w:rPr>
              <w:t>2</w:t>
            </w:r>
          </w:p>
        </w:tc>
        <w:tc>
          <w:tcPr>
            <w:tcW w:w="1944" w:type="dxa"/>
            <w:vAlign w:val="center"/>
          </w:tcPr>
          <w:p w:rsidR="00501D29" w:rsidRPr="00A900CD" w:rsidRDefault="00501D29" w:rsidP="005635AA">
            <w:pPr>
              <w:jc w:val="center"/>
              <w:rPr>
                <w:rFonts w:ascii="Arial" w:hAnsi="Arial" w:cs="Arial"/>
              </w:rPr>
            </w:pPr>
            <w:r w:rsidRPr="00A900CD">
              <w:rPr>
                <w:rFonts w:ascii="Arial" w:hAnsi="Arial" w:cs="Arial"/>
              </w:rPr>
              <w:t>60 Hours</w:t>
            </w:r>
          </w:p>
        </w:tc>
      </w:tr>
      <w:tr w:rsidR="00501D29" w:rsidRPr="00A900CD" w:rsidTr="005635AA">
        <w:tc>
          <w:tcPr>
            <w:tcW w:w="840" w:type="dxa"/>
          </w:tcPr>
          <w:p w:rsidR="00501D29" w:rsidRPr="00A900CD" w:rsidRDefault="00501D29" w:rsidP="005635AA">
            <w:pPr>
              <w:jc w:val="center"/>
              <w:rPr>
                <w:rFonts w:ascii="Arial" w:hAnsi="Arial" w:cs="Arial"/>
              </w:rPr>
            </w:pPr>
            <w:r w:rsidRPr="00A900CD">
              <w:rPr>
                <w:rFonts w:ascii="Arial" w:hAnsi="Arial" w:cs="Arial"/>
              </w:rPr>
              <w:t>8</w:t>
            </w:r>
          </w:p>
        </w:tc>
        <w:tc>
          <w:tcPr>
            <w:tcW w:w="4938" w:type="dxa"/>
          </w:tcPr>
          <w:p w:rsidR="00501D29" w:rsidRPr="00A900CD" w:rsidRDefault="00501D29" w:rsidP="00DB0CFB">
            <w:pPr>
              <w:jc w:val="both"/>
              <w:rPr>
                <w:rFonts w:ascii="Arial" w:hAnsi="Arial" w:cs="Arial"/>
              </w:rPr>
            </w:pPr>
            <w:r w:rsidRPr="00A900CD">
              <w:rPr>
                <w:rFonts w:ascii="Arial" w:hAnsi="Arial" w:cs="Arial"/>
              </w:rPr>
              <w:t>Pediatric/NICU</w:t>
            </w:r>
          </w:p>
        </w:tc>
        <w:tc>
          <w:tcPr>
            <w:tcW w:w="1523" w:type="dxa"/>
            <w:vAlign w:val="center"/>
          </w:tcPr>
          <w:p w:rsidR="00501D29" w:rsidRPr="00A900CD" w:rsidRDefault="00501D29" w:rsidP="005635AA">
            <w:pPr>
              <w:jc w:val="center"/>
              <w:rPr>
                <w:rFonts w:ascii="Arial" w:hAnsi="Arial" w:cs="Arial"/>
              </w:rPr>
            </w:pPr>
            <w:r w:rsidRPr="00A900CD">
              <w:rPr>
                <w:rFonts w:ascii="Arial" w:hAnsi="Arial" w:cs="Arial"/>
              </w:rPr>
              <w:t>2</w:t>
            </w:r>
          </w:p>
        </w:tc>
        <w:tc>
          <w:tcPr>
            <w:tcW w:w="1944" w:type="dxa"/>
            <w:vAlign w:val="center"/>
          </w:tcPr>
          <w:p w:rsidR="00501D29" w:rsidRPr="00A900CD" w:rsidRDefault="00501D29" w:rsidP="005635AA">
            <w:pPr>
              <w:jc w:val="center"/>
              <w:rPr>
                <w:rFonts w:ascii="Arial" w:hAnsi="Arial" w:cs="Arial"/>
              </w:rPr>
            </w:pPr>
            <w:r w:rsidRPr="00A900CD">
              <w:rPr>
                <w:rFonts w:ascii="Arial" w:hAnsi="Arial" w:cs="Arial"/>
              </w:rPr>
              <w:t>60 Hours</w:t>
            </w:r>
          </w:p>
        </w:tc>
      </w:tr>
      <w:tr w:rsidR="00501D29" w:rsidRPr="00A900CD" w:rsidTr="005635AA">
        <w:tc>
          <w:tcPr>
            <w:tcW w:w="840" w:type="dxa"/>
          </w:tcPr>
          <w:p w:rsidR="00501D29" w:rsidRPr="00A900CD" w:rsidRDefault="00501D29" w:rsidP="00DB0CFB">
            <w:pPr>
              <w:jc w:val="both"/>
              <w:rPr>
                <w:rFonts w:ascii="Arial" w:hAnsi="Arial" w:cs="Arial"/>
              </w:rPr>
            </w:pPr>
          </w:p>
        </w:tc>
        <w:tc>
          <w:tcPr>
            <w:tcW w:w="4938" w:type="dxa"/>
          </w:tcPr>
          <w:p w:rsidR="00501D29" w:rsidRPr="00A900CD" w:rsidRDefault="00501D29" w:rsidP="00DB0CFB">
            <w:pPr>
              <w:jc w:val="both"/>
              <w:rPr>
                <w:rFonts w:ascii="Arial" w:hAnsi="Arial" w:cs="Arial"/>
                <w:b/>
                <w:bCs/>
              </w:rPr>
            </w:pPr>
            <w:r w:rsidRPr="00A900CD">
              <w:rPr>
                <w:rFonts w:ascii="Arial" w:hAnsi="Arial" w:cs="Arial"/>
                <w:b/>
                <w:bCs/>
              </w:rPr>
              <w:t>Total</w:t>
            </w:r>
          </w:p>
        </w:tc>
        <w:tc>
          <w:tcPr>
            <w:tcW w:w="1523" w:type="dxa"/>
            <w:vAlign w:val="center"/>
          </w:tcPr>
          <w:p w:rsidR="00501D29" w:rsidRPr="00A900CD" w:rsidRDefault="00501D29" w:rsidP="005635AA">
            <w:pPr>
              <w:jc w:val="center"/>
              <w:rPr>
                <w:rFonts w:ascii="Arial" w:hAnsi="Arial" w:cs="Arial"/>
                <w:b/>
                <w:bCs/>
              </w:rPr>
            </w:pPr>
            <w:r w:rsidRPr="00A900CD">
              <w:rPr>
                <w:rFonts w:ascii="Arial" w:hAnsi="Arial" w:cs="Arial"/>
                <w:b/>
                <w:bCs/>
              </w:rPr>
              <w:t>32 Weeks</w:t>
            </w:r>
          </w:p>
        </w:tc>
        <w:tc>
          <w:tcPr>
            <w:tcW w:w="1944" w:type="dxa"/>
            <w:vAlign w:val="center"/>
          </w:tcPr>
          <w:p w:rsidR="00501D29" w:rsidRPr="00A900CD" w:rsidRDefault="00501D29" w:rsidP="005635AA">
            <w:pPr>
              <w:jc w:val="center"/>
              <w:rPr>
                <w:rFonts w:ascii="Arial" w:hAnsi="Arial" w:cs="Arial"/>
                <w:b/>
                <w:bCs/>
              </w:rPr>
            </w:pPr>
            <w:r w:rsidRPr="00A900CD">
              <w:rPr>
                <w:rFonts w:ascii="Arial" w:hAnsi="Arial" w:cs="Arial"/>
                <w:b/>
                <w:bCs/>
              </w:rPr>
              <w:t>960 Hours</w:t>
            </w:r>
          </w:p>
        </w:tc>
      </w:tr>
    </w:tbl>
    <w:p w:rsidR="00501D29" w:rsidRPr="00A900CD" w:rsidRDefault="00501D29" w:rsidP="00501D29">
      <w:pPr>
        <w:jc w:val="both"/>
        <w:rPr>
          <w:rFonts w:ascii="Arial" w:hAnsi="Arial" w:cs="Arial"/>
        </w:rPr>
      </w:pPr>
    </w:p>
    <w:p w:rsidR="00501D29" w:rsidRPr="00A900CD" w:rsidRDefault="00501D29" w:rsidP="005635AA">
      <w:pPr>
        <w:spacing w:after="0" w:line="240" w:lineRule="auto"/>
        <w:jc w:val="both"/>
        <w:rPr>
          <w:rFonts w:ascii="Arial" w:hAnsi="Arial" w:cs="Arial"/>
        </w:rPr>
      </w:pPr>
      <w:r w:rsidRPr="00A900CD">
        <w:rPr>
          <w:rFonts w:ascii="Arial" w:hAnsi="Arial" w:cs="Arial"/>
        </w:rPr>
        <w:t>Essential Critical care nursing skills</w:t>
      </w:r>
    </w:p>
    <w:p w:rsidR="00501D29" w:rsidRPr="00A900CD" w:rsidRDefault="00501D29" w:rsidP="005635AA">
      <w:pPr>
        <w:spacing w:after="0" w:line="240" w:lineRule="auto"/>
        <w:jc w:val="both"/>
        <w:rPr>
          <w:rFonts w:ascii="Arial" w:hAnsi="Arial" w:cs="Arial"/>
          <w:b/>
          <w:u w:val="single"/>
        </w:rPr>
      </w:pPr>
      <w:r w:rsidRPr="00A900CD">
        <w:rPr>
          <w:rFonts w:ascii="Arial" w:hAnsi="Arial" w:cs="Arial"/>
          <w:b/>
          <w:u w:val="single"/>
        </w:rPr>
        <w:t>Procedures Observed</w:t>
      </w:r>
    </w:p>
    <w:p w:rsidR="00501D29" w:rsidRPr="00A900CD" w:rsidRDefault="00501D29" w:rsidP="004423D3">
      <w:pPr>
        <w:pStyle w:val="ListParagraph"/>
        <w:numPr>
          <w:ilvl w:val="0"/>
          <w:numId w:val="319"/>
        </w:numPr>
        <w:jc w:val="both"/>
        <w:rPr>
          <w:rFonts w:ascii="Arial" w:hAnsi="Arial" w:cs="Arial"/>
          <w:sz w:val="22"/>
        </w:rPr>
      </w:pPr>
      <w:r w:rsidRPr="00A900CD">
        <w:rPr>
          <w:rFonts w:ascii="Arial" w:hAnsi="Arial" w:cs="Arial"/>
          <w:sz w:val="22"/>
        </w:rPr>
        <w:t>CT Scan</w:t>
      </w:r>
    </w:p>
    <w:p w:rsidR="00501D29" w:rsidRPr="00A900CD" w:rsidRDefault="00501D29" w:rsidP="004423D3">
      <w:pPr>
        <w:pStyle w:val="ListParagraph"/>
        <w:numPr>
          <w:ilvl w:val="0"/>
          <w:numId w:val="319"/>
        </w:numPr>
        <w:jc w:val="both"/>
        <w:rPr>
          <w:rFonts w:ascii="Arial" w:hAnsi="Arial" w:cs="Arial"/>
          <w:sz w:val="22"/>
        </w:rPr>
      </w:pPr>
      <w:r w:rsidRPr="00A900CD">
        <w:rPr>
          <w:rFonts w:ascii="Arial" w:hAnsi="Arial" w:cs="Arial"/>
          <w:sz w:val="22"/>
        </w:rPr>
        <w:t>MRI</w:t>
      </w:r>
    </w:p>
    <w:p w:rsidR="00501D29" w:rsidRPr="00A900CD" w:rsidRDefault="00501D29" w:rsidP="004423D3">
      <w:pPr>
        <w:pStyle w:val="ListParagraph"/>
        <w:numPr>
          <w:ilvl w:val="0"/>
          <w:numId w:val="319"/>
        </w:numPr>
        <w:jc w:val="both"/>
        <w:rPr>
          <w:rFonts w:ascii="Arial" w:hAnsi="Arial" w:cs="Arial"/>
          <w:sz w:val="22"/>
        </w:rPr>
      </w:pPr>
      <w:r w:rsidRPr="00A900CD">
        <w:rPr>
          <w:rFonts w:ascii="Arial" w:hAnsi="Arial" w:cs="Arial"/>
          <w:sz w:val="22"/>
        </w:rPr>
        <w:t>EEG</w:t>
      </w:r>
    </w:p>
    <w:p w:rsidR="00501D29" w:rsidRPr="00A900CD" w:rsidRDefault="00501D29" w:rsidP="004423D3">
      <w:pPr>
        <w:pStyle w:val="ListParagraph"/>
        <w:numPr>
          <w:ilvl w:val="0"/>
          <w:numId w:val="319"/>
        </w:numPr>
        <w:jc w:val="both"/>
        <w:rPr>
          <w:rFonts w:ascii="Arial" w:hAnsi="Arial" w:cs="Arial"/>
          <w:sz w:val="22"/>
        </w:rPr>
      </w:pPr>
      <w:r w:rsidRPr="00A900CD">
        <w:rPr>
          <w:rFonts w:ascii="Arial" w:hAnsi="Arial" w:cs="Arial"/>
          <w:sz w:val="22"/>
        </w:rPr>
        <w:t>Hemodialysis</w:t>
      </w:r>
    </w:p>
    <w:p w:rsidR="00501D29" w:rsidRPr="00A900CD" w:rsidRDefault="00501D29" w:rsidP="004423D3">
      <w:pPr>
        <w:pStyle w:val="ListParagraph"/>
        <w:numPr>
          <w:ilvl w:val="0"/>
          <w:numId w:val="319"/>
        </w:numPr>
        <w:jc w:val="both"/>
        <w:rPr>
          <w:rFonts w:ascii="Arial" w:hAnsi="Arial" w:cs="Arial"/>
          <w:sz w:val="22"/>
        </w:rPr>
      </w:pPr>
      <w:r w:rsidRPr="00A900CD">
        <w:rPr>
          <w:rFonts w:ascii="Arial" w:hAnsi="Arial" w:cs="Arial"/>
          <w:sz w:val="22"/>
        </w:rPr>
        <w:t>Endoscopic Retrograde cholangioPancreaticogram(ERCP)</w:t>
      </w:r>
    </w:p>
    <w:p w:rsidR="00501D29" w:rsidRPr="00A900CD" w:rsidRDefault="00501D29" w:rsidP="004423D3">
      <w:pPr>
        <w:pStyle w:val="ListParagraph"/>
        <w:numPr>
          <w:ilvl w:val="0"/>
          <w:numId w:val="319"/>
        </w:numPr>
        <w:jc w:val="both"/>
        <w:rPr>
          <w:rFonts w:ascii="Arial" w:hAnsi="Arial" w:cs="Arial"/>
          <w:sz w:val="22"/>
        </w:rPr>
      </w:pPr>
      <w:r w:rsidRPr="00A900CD">
        <w:rPr>
          <w:rFonts w:ascii="Arial" w:hAnsi="Arial" w:cs="Arial"/>
          <w:sz w:val="22"/>
        </w:rPr>
        <w:t>Heart/ Neuro / GI / Renal Surgeries</w:t>
      </w:r>
    </w:p>
    <w:p w:rsidR="00D73950" w:rsidRPr="00A900CD" w:rsidRDefault="00D73950" w:rsidP="00D73950">
      <w:pPr>
        <w:pStyle w:val="ListParagraph"/>
        <w:ind w:left="502"/>
        <w:jc w:val="both"/>
        <w:rPr>
          <w:rFonts w:ascii="Arial" w:hAnsi="Arial" w:cs="Arial"/>
          <w:sz w:val="22"/>
        </w:rPr>
      </w:pPr>
    </w:p>
    <w:p w:rsidR="00501D29" w:rsidRPr="00A900CD" w:rsidRDefault="00501D29" w:rsidP="00D73950">
      <w:pPr>
        <w:tabs>
          <w:tab w:val="left" w:pos="990"/>
        </w:tabs>
        <w:spacing w:after="0" w:line="240" w:lineRule="auto"/>
        <w:jc w:val="both"/>
        <w:rPr>
          <w:rFonts w:ascii="Arial" w:hAnsi="Arial" w:cs="Arial"/>
          <w:b/>
          <w:u w:val="single"/>
        </w:rPr>
      </w:pPr>
      <w:r w:rsidRPr="00A900CD">
        <w:rPr>
          <w:rFonts w:ascii="Arial" w:hAnsi="Arial" w:cs="Arial"/>
          <w:b/>
          <w:u w:val="single"/>
        </w:rPr>
        <w:t>Procedures Assisted (Retrieved through Evidence Based Nursing Practices)</w:t>
      </w:r>
    </w:p>
    <w:p w:rsidR="00501D29" w:rsidRPr="00A900CD" w:rsidRDefault="00501D29" w:rsidP="004423D3">
      <w:pPr>
        <w:pStyle w:val="ListParagraph"/>
        <w:numPr>
          <w:ilvl w:val="0"/>
          <w:numId w:val="320"/>
        </w:numPr>
        <w:tabs>
          <w:tab w:val="left" w:pos="990"/>
        </w:tabs>
        <w:jc w:val="both"/>
        <w:rPr>
          <w:rFonts w:ascii="Arial" w:hAnsi="Arial" w:cs="Arial"/>
          <w:sz w:val="22"/>
        </w:rPr>
      </w:pPr>
      <w:r w:rsidRPr="00A900CD">
        <w:rPr>
          <w:rFonts w:ascii="Arial" w:hAnsi="Arial" w:cs="Arial"/>
          <w:sz w:val="22"/>
        </w:rPr>
        <w:t>Advanced life support system</w:t>
      </w:r>
    </w:p>
    <w:p w:rsidR="00501D29" w:rsidRPr="00A900CD" w:rsidRDefault="00501D29" w:rsidP="004423D3">
      <w:pPr>
        <w:pStyle w:val="ListParagraph"/>
        <w:numPr>
          <w:ilvl w:val="0"/>
          <w:numId w:val="320"/>
        </w:numPr>
        <w:tabs>
          <w:tab w:val="left" w:pos="990"/>
        </w:tabs>
        <w:spacing w:line="276" w:lineRule="auto"/>
        <w:jc w:val="both"/>
        <w:rPr>
          <w:rFonts w:ascii="Arial" w:hAnsi="Arial" w:cs="Arial"/>
          <w:sz w:val="22"/>
        </w:rPr>
      </w:pPr>
      <w:r w:rsidRPr="00A900CD">
        <w:rPr>
          <w:rFonts w:ascii="Arial" w:hAnsi="Arial" w:cs="Arial"/>
          <w:sz w:val="22"/>
        </w:rPr>
        <w:t>Basic cardiac life support</w:t>
      </w:r>
    </w:p>
    <w:p w:rsidR="00501D29" w:rsidRPr="00A900CD" w:rsidRDefault="00501D29" w:rsidP="004423D3">
      <w:pPr>
        <w:pStyle w:val="ListParagraph"/>
        <w:numPr>
          <w:ilvl w:val="0"/>
          <w:numId w:val="320"/>
        </w:numPr>
        <w:tabs>
          <w:tab w:val="left" w:pos="990"/>
        </w:tabs>
        <w:spacing w:line="276" w:lineRule="auto"/>
        <w:jc w:val="both"/>
        <w:rPr>
          <w:rFonts w:ascii="Arial" w:hAnsi="Arial" w:cs="Arial"/>
          <w:sz w:val="22"/>
        </w:rPr>
      </w:pPr>
      <w:r w:rsidRPr="00A900CD">
        <w:rPr>
          <w:rFonts w:ascii="Arial" w:hAnsi="Arial" w:cs="Arial"/>
          <w:sz w:val="22"/>
        </w:rPr>
        <w:t>Arterial line/arterial pressure monitoring/blood taking</w:t>
      </w:r>
    </w:p>
    <w:p w:rsidR="00501D29" w:rsidRPr="00A900CD" w:rsidRDefault="00501D29" w:rsidP="004423D3">
      <w:pPr>
        <w:pStyle w:val="ListParagraph"/>
        <w:numPr>
          <w:ilvl w:val="0"/>
          <w:numId w:val="320"/>
        </w:numPr>
        <w:tabs>
          <w:tab w:val="left" w:pos="990"/>
        </w:tabs>
        <w:spacing w:line="276" w:lineRule="auto"/>
        <w:jc w:val="both"/>
        <w:rPr>
          <w:rFonts w:ascii="Arial" w:hAnsi="Arial" w:cs="Arial"/>
          <w:sz w:val="22"/>
        </w:rPr>
      </w:pPr>
      <w:r w:rsidRPr="00A900CD">
        <w:rPr>
          <w:rFonts w:ascii="Arial" w:hAnsi="Arial" w:cs="Arial"/>
          <w:sz w:val="22"/>
        </w:rPr>
        <w:t>Arterial blood gas</w:t>
      </w:r>
    </w:p>
    <w:p w:rsidR="00501D29" w:rsidRPr="00A900CD" w:rsidRDefault="00501D29" w:rsidP="004423D3">
      <w:pPr>
        <w:pStyle w:val="ListParagraph"/>
        <w:numPr>
          <w:ilvl w:val="0"/>
          <w:numId w:val="320"/>
        </w:numPr>
        <w:tabs>
          <w:tab w:val="left" w:pos="990"/>
        </w:tabs>
        <w:spacing w:line="276" w:lineRule="auto"/>
        <w:jc w:val="both"/>
        <w:rPr>
          <w:rFonts w:ascii="Arial" w:hAnsi="Arial" w:cs="Arial"/>
          <w:sz w:val="22"/>
        </w:rPr>
      </w:pPr>
      <w:r w:rsidRPr="00A900CD">
        <w:rPr>
          <w:rFonts w:ascii="Arial" w:hAnsi="Arial" w:cs="Arial"/>
          <w:sz w:val="22"/>
        </w:rPr>
        <w:t>ECG recording</w:t>
      </w:r>
    </w:p>
    <w:p w:rsidR="00501D29" w:rsidRPr="00A900CD" w:rsidRDefault="00501D29" w:rsidP="004423D3">
      <w:pPr>
        <w:pStyle w:val="ListParagraph"/>
        <w:numPr>
          <w:ilvl w:val="0"/>
          <w:numId w:val="320"/>
        </w:numPr>
        <w:tabs>
          <w:tab w:val="left" w:pos="990"/>
        </w:tabs>
        <w:spacing w:line="276" w:lineRule="auto"/>
        <w:jc w:val="both"/>
        <w:rPr>
          <w:rFonts w:ascii="Arial" w:hAnsi="Arial" w:cs="Arial"/>
          <w:sz w:val="22"/>
        </w:rPr>
      </w:pPr>
      <w:r w:rsidRPr="00A900CD">
        <w:rPr>
          <w:rFonts w:ascii="Arial" w:hAnsi="Arial" w:cs="Arial"/>
          <w:sz w:val="22"/>
        </w:rPr>
        <w:t>Blood transfusion</w:t>
      </w:r>
    </w:p>
    <w:p w:rsidR="00501D29" w:rsidRPr="00A900CD" w:rsidRDefault="00501D29" w:rsidP="004423D3">
      <w:pPr>
        <w:pStyle w:val="ListParagraph"/>
        <w:numPr>
          <w:ilvl w:val="0"/>
          <w:numId w:val="320"/>
        </w:numPr>
        <w:tabs>
          <w:tab w:val="left" w:pos="990"/>
        </w:tabs>
        <w:spacing w:line="276" w:lineRule="auto"/>
        <w:jc w:val="both"/>
        <w:rPr>
          <w:rFonts w:ascii="Arial" w:hAnsi="Arial" w:cs="Arial"/>
          <w:sz w:val="22"/>
        </w:rPr>
      </w:pPr>
      <w:r w:rsidRPr="00A900CD">
        <w:rPr>
          <w:rFonts w:ascii="Arial" w:hAnsi="Arial" w:cs="Arial"/>
          <w:sz w:val="22"/>
        </w:rPr>
        <w:t>IV cannulation therapy</w:t>
      </w:r>
    </w:p>
    <w:p w:rsidR="00501D29" w:rsidRPr="00A900CD" w:rsidRDefault="00501D29" w:rsidP="004423D3">
      <w:pPr>
        <w:pStyle w:val="ListParagraph"/>
        <w:numPr>
          <w:ilvl w:val="0"/>
          <w:numId w:val="320"/>
        </w:numPr>
        <w:tabs>
          <w:tab w:val="left" w:pos="990"/>
        </w:tabs>
        <w:spacing w:line="276" w:lineRule="auto"/>
        <w:jc w:val="both"/>
        <w:rPr>
          <w:rFonts w:ascii="Arial" w:hAnsi="Arial" w:cs="Arial"/>
          <w:sz w:val="22"/>
        </w:rPr>
      </w:pPr>
      <w:r w:rsidRPr="00A900CD">
        <w:rPr>
          <w:rFonts w:ascii="Arial" w:hAnsi="Arial" w:cs="Arial"/>
          <w:sz w:val="22"/>
        </w:rPr>
        <w:t>Arterial Catheterization</w:t>
      </w:r>
    </w:p>
    <w:p w:rsidR="00501D29" w:rsidRPr="00A900CD" w:rsidRDefault="00501D29" w:rsidP="004423D3">
      <w:pPr>
        <w:pStyle w:val="ListParagraph"/>
        <w:numPr>
          <w:ilvl w:val="0"/>
          <w:numId w:val="320"/>
        </w:numPr>
        <w:tabs>
          <w:tab w:val="left" w:pos="990"/>
        </w:tabs>
        <w:spacing w:line="276" w:lineRule="auto"/>
        <w:jc w:val="both"/>
        <w:rPr>
          <w:rFonts w:ascii="Arial" w:hAnsi="Arial" w:cs="Arial"/>
          <w:sz w:val="22"/>
        </w:rPr>
      </w:pPr>
      <w:r w:rsidRPr="00A900CD">
        <w:rPr>
          <w:rFonts w:ascii="Arial" w:hAnsi="Arial" w:cs="Arial"/>
          <w:sz w:val="22"/>
        </w:rPr>
        <w:t>Chest tube insertion</w:t>
      </w:r>
    </w:p>
    <w:p w:rsidR="00501D29" w:rsidRPr="00A900CD" w:rsidRDefault="00501D29" w:rsidP="004423D3">
      <w:pPr>
        <w:pStyle w:val="ListParagraph"/>
        <w:numPr>
          <w:ilvl w:val="0"/>
          <w:numId w:val="320"/>
        </w:numPr>
        <w:tabs>
          <w:tab w:val="left" w:pos="990"/>
        </w:tabs>
        <w:spacing w:line="276" w:lineRule="auto"/>
        <w:jc w:val="both"/>
        <w:rPr>
          <w:rFonts w:ascii="Arial" w:hAnsi="Arial" w:cs="Arial"/>
          <w:sz w:val="22"/>
        </w:rPr>
      </w:pPr>
      <w:r w:rsidRPr="00A900CD">
        <w:rPr>
          <w:rFonts w:ascii="Arial" w:hAnsi="Arial" w:cs="Arial"/>
          <w:sz w:val="22"/>
        </w:rPr>
        <w:t>Endotracheal intubations</w:t>
      </w:r>
    </w:p>
    <w:p w:rsidR="00501D29" w:rsidRPr="00A900CD" w:rsidRDefault="00501D29" w:rsidP="004423D3">
      <w:pPr>
        <w:pStyle w:val="ListParagraph"/>
        <w:numPr>
          <w:ilvl w:val="0"/>
          <w:numId w:val="320"/>
        </w:numPr>
        <w:tabs>
          <w:tab w:val="left" w:pos="990"/>
        </w:tabs>
        <w:spacing w:line="276" w:lineRule="auto"/>
        <w:jc w:val="both"/>
        <w:rPr>
          <w:rFonts w:ascii="Arial" w:hAnsi="Arial" w:cs="Arial"/>
          <w:sz w:val="22"/>
        </w:rPr>
      </w:pPr>
      <w:r w:rsidRPr="00A900CD">
        <w:rPr>
          <w:rFonts w:ascii="Arial" w:hAnsi="Arial" w:cs="Arial"/>
          <w:sz w:val="22"/>
        </w:rPr>
        <w:t>Ventilation</w:t>
      </w:r>
    </w:p>
    <w:p w:rsidR="00501D29" w:rsidRPr="00A900CD" w:rsidRDefault="00501D29" w:rsidP="004423D3">
      <w:pPr>
        <w:pStyle w:val="ListParagraph"/>
        <w:numPr>
          <w:ilvl w:val="0"/>
          <w:numId w:val="320"/>
        </w:numPr>
        <w:tabs>
          <w:tab w:val="left" w:pos="990"/>
        </w:tabs>
        <w:spacing w:line="276" w:lineRule="auto"/>
        <w:jc w:val="both"/>
        <w:rPr>
          <w:rFonts w:ascii="Arial" w:hAnsi="Arial" w:cs="Arial"/>
          <w:sz w:val="22"/>
        </w:rPr>
      </w:pPr>
      <w:r w:rsidRPr="00A900CD">
        <w:rPr>
          <w:rFonts w:ascii="Arial" w:hAnsi="Arial" w:cs="Arial"/>
          <w:sz w:val="22"/>
        </w:rPr>
        <w:t>Insertion of central line/cvp line</w:t>
      </w:r>
    </w:p>
    <w:p w:rsidR="00D73950" w:rsidRPr="00A900CD" w:rsidRDefault="00501D29" w:rsidP="004423D3">
      <w:pPr>
        <w:pStyle w:val="ListParagraph"/>
        <w:numPr>
          <w:ilvl w:val="0"/>
          <w:numId w:val="320"/>
        </w:numPr>
        <w:tabs>
          <w:tab w:val="left" w:pos="990"/>
        </w:tabs>
        <w:spacing w:line="276" w:lineRule="auto"/>
        <w:jc w:val="both"/>
        <w:rPr>
          <w:rFonts w:ascii="Arial" w:hAnsi="Arial" w:cs="Arial"/>
          <w:sz w:val="22"/>
        </w:rPr>
      </w:pPr>
      <w:r w:rsidRPr="00A900CD">
        <w:rPr>
          <w:rFonts w:ascii="Arial" w:hAnsi="Arial" w:cs="Arial"/>
          <w:sz w:val="22"/>
        </w:rPr>
        <w:t>Connecting lines for dialysis</w:t>
      </w:r>
    </w:p>
    <w:p w:rsidR="00501D29" w:rsidRPr="00A900CD" w:rsidRDefault="00501D29" w:rsidP="001C7C54">
      <w:pPr>
        <w:tabs>
          <w:tab w:val="left" w:pos="990"/>
        </w:tabs>
        <w:spacing w:after="0"/>
        <w:jc w:val="both"/>
        <w:rPr>
          <w:rFonts w:ascii="Arial" w:hAnsi="Arial" w:cs="Arial"/>
          <w:b/>
          <w:u w:val="single"/>
        </w:rPr>
      </w:pPr>
      <w:r w:rsidRPr="00A900CD">
        <w:rPr>
          <w:rFonts w:ascii="Arial" w:hAnsi="Arial" w:cs="Arial"/>
          <w:b/>
          <w:u w:val="single"/>
        </w:rPr>
        <w:t>Procedure Performed</w:t>
      </w:r>
    </w:p>
    <w:p w:rsidR="00501D29" w:rsidRPr="00A900CD" w:rsidRDefault="00501D29" w:rsidP="004423D3">
      <w:pPr>
        <w:pStyle w:val="ListParagraph"/>
        <w:numPr>
          <w:ilvl w:val="0"/>
          <w:numId w:val="146"/>
        </w:numPr>
        <w:spacing w:line="276" w:lineRule="auto"/>
        <w:jc w:val="both"/>
        <w:rPr>
          <w:rFonts w:ascii="Arial" w:hAnsi="Arial" w:cs="Arial"/>
          <w:sz w:val="22"/>
        </w:rPr>
      </w:pPr>
      <w:r w:rsidRPr="00A900CD">
        <w:rPr>
          <w:rFonts w:ascii="Arial" w:hAnsi="Arial" w:cs="Arial"/>
          <w:sz w:val="22"/>
        </w:rPr>
        <w:t>Airway management</w:t>
      </w:r>
    </w:p>
    <w:p w:rsidR="00501D29" w:rsidRPr="00A900CD" w:rsidRDefault="00501D29" w:rsidP="004423D3">
      <w:pPr>
        <w:pStyle w:val="ListParagraph"/>
        <w:numPr>
          <w:ilvl w:val="0"/>
          <w:numId w:val="321"/>
        </w:numPr>
        <w:spacing w:line="276" w:lineRule="auto"/>
        <w:jc w:val="both"/>
        <w:rPr>
          <w:rFonts w:ascii="Arial" w:hAnsi="Arial" w:cs="Arial"/>
          <w:sz w:val="22"/>
        </w:rPr>
      </w:pPr>
      <w:r w:rsidRPr="00A900CD">
        <w:rPr>
          <w:rFonts w:ascii="Arial" w:hAnsi="Arial" w:cs="Arial"/>
          <w:sz w:val="22"/>
        </w:rPr>
        <w:t>Application of oropharyngeal airway</w:t>
      </w:r>
    </w:p>
    <w:p w:rsidR="00501D29" w:rsidRPr="00A900CD" w:rsidRDefault="00501D29" w:rsidP="004423D3">
      <w:pPr>
        <w:pStyle w:val="ListParagraph"/>
        <w:numPr>
          <w:ilvl w:val="0"/>
          <w:numId w:val="321"/>
        </w:numPr>
        <w:spacing w:line="276" w:lineRule="auto"/>
        <w:jc w:val="both"/>
        <w:rPr>
          <w:rFonts w:ascii="Arial" w:hAnsi="Arial" w:cs="Arial"/>
          <w:sz w:val="22"/>
        </w:rPr>
      </w:pPr>
      <w:r w:rsidRPr="00A900CD">
        <w:rPr>
          <w:rFonts w:ascii="Arial" w:hAnsi="Arial" w:cs="Arial"/>
          <w:sz w:val="22"/>
        </w:rPr>
        <w:t>Oxygen therapy</w:t>
      </w:r>
    </w:p>
    <w:p w:rsidR="00501D29" w:rsidRPr="00A900CD" w:rsidRDefault="00501D29" w:rsidP="004423D3">
      <w:pPr>
        <w:pStyle w:val="ListParagraph"/>
        <w:numPr>
          <w:ilvl w:val="0"/>
          <w:numId w:val="321"/>
        </w:numPr>
        <w:spacing w:line="276" w:lineRule="auto"/>
        <w:jc w:val="both"/>
        <w:rPr>
          <w:rFonts w:ascii="Arial" w:hAnsi="Arial" w:cs="Arial"/>
          <w:sz w:val="22"/>
        </w:rPr>
      </w:pPr>
      <w:r w:rsidRPr="00A900CD">
        <w:rPr>
          <w:rFonts w:ascii="Arial" w:hAnsi="Arial" w:cs="Arial"/>
          <w:sz w:val="22"/>
        </w:rPr>
        <w:t xml:space="preserve">CPAP (Continuous Positive Airway pressure) </w:t>
      </w:r>
    </w:p>
    <w:p w:rsidR="00501D29" w:rsidRPr="00A900CD" w:rsidRDefault="00501D29" w:rsidP="004423D3">
      <w:pPr>
        <w:pStyle w:val="ListParagraph"/>
        <w:numPr>
          <w:ilvl w:val="0"/>
          <w:numId w:val="321"/>
        </w:numPr>
        <w:spacing w:line="276" w:lineRule="auto"/>
        <w:jc w:val="both"/>
        <w:rPr>
          <w:rFonts w:ascii="Arial" w:hAnsi="Arial" w:cs="Arial"/>
          <w:sz w:val="22"/>
        </w:rPr>
      </w:pPr>
      <w:r w:rsidRPr="00A900CD">
        <w:rPr>
          <w:rFonts w:ascii="Arial" w:hAnsi="Arial" w:cs="Arial"/>
          <w:sz w:val="22"/>
        </w:rPr>
        <w:lastRenderedPageBreak/>
        <w:t>Care of tracheostomy</w:t>
      </w:r>
    </w:p>
    <w:p w:rsidR="00501D29" w:rsidRPr="00A900CD" w:rsidRDefault="00501D29" w:rsidP="004423D3">
      <w:pPr>
        <w:pStyle w:val="ListParagraph"/>
        <w:numPr>
          <w:ilvl w:val="0"/>
          <w:numId w:val="321"/>
        </w:numPr>
        <w:spacing w:line="276" w:lineRule="auto"/>
        <w:jc w:val="both"/>
        <w:rPr>
          <w:rFonts w:ascii="Arial" w:hAnsi="Arial" w:cs="Arial"/>
          <w:sz w:val="22"/>
        </w:rPr>
      </w:pPr>
      <w:r w:rsidRPr="00A900CD">
        <w:rPr>
          <w:rFonts w:ascii="Arial" w:hAnsi="Arial" w:cs="Arial"/>
          <w:sz w:val="22"/>
        </w:rPr>
        <w:t>Endotracheal intubation</w:t>
      </w:r>
    </w:p>
    <w:p w:rsidR="00501D29" w:rsidRPr="00A900CD" w:rsidRDefault="00501D29" w:rsidP="004423D3">
      <w:pPr>
        <w:pStyle w:val="ListParagraph"/>
        <w:numPr>
          <w:ilvl w:val="0"/>
          <w:numId w:val="146"/>
        </w:numPr>
        <w:spacing w:line="276" w:lineRule="auto"/>
        <w:jc w:val="both"/>
        <w:rPr>
          <w:rFonts w:ascii="Arial" w:hAnsi="Arial" w:cs="Arial"/>
          <w:sz w:val="22"/>
        </w:rPr>
      </w:pPr>
      <w:r w:rsidRPr="00A900CD">
        <w:rPr>
          <w:rFonts w:ascii="Arial" w:hAnsi="Arial" w:cs="Arial"/>
          <w:sz w:val="22"/>
        </w:rPr>
        <w:t>Cardiopulmonary resuscitation, Basic cardiac life support, ECG</w:t>
      </w:r>
    </w:p>
    <w:p w:rsidR="00501D29" w:rsidRPr="00A900CD" w:rsidRDefault="00501D29" w:rsidP="004423D3">
      <w:pPr>
        <w:pStyle w:val="ListParagraph"/>
        <w:numPr>
          <w:ilvl w:val="0"/>
          <w:numId w:val="146"/>
        </w:numPr>
        <w:spacing w:line="276" w:lineRule="auto"/>
        <w:jc w:val="both"/>
        <w:rPr>
          <w:rFonts w:ascii="Arial" w:hAnsi="Arial" w:cs="Arial"/>
          <w:sz w:val="22"/>
        </w:rPr>
      </w:pPr>
      <w:r w:rsidRPr="00A900CD">
        <w:rPr>
          <w:rFonts w:ascii="Arial" w:hAnsi="Arial" w:cs="Arial"/>
          <w:sz w:val="22"/>
        </w:rPr>
        <w:t>Monitoring of critically ill patients – clinically with monitors, capillary refill time (CRT) assessment of jaundice, ECG.</w:t>
      </w:r>
    </w:p>
    <w:p w:rsidR="00501D29" w:rsidRPr="00A900CD" w:rsidRDefault="00501D29" w:rsidP="004423D3">
      <w:pPr>
        <w:pStyle w:val="ListParagraph"/>
        <w:numPr>
          <w:ilvl w:val="0"/>
          <w:numId w:val="146"/>
        </w:numPr>
        <w:spacing w:line="276" w:lineRule="auto"/>
        <w:jc w:val="both"/>
        <w:rPr>
          <w:rFonts w:ascii="Arial" w:hAnsi="Arial" w:cs="Arial"/>
          <w:sz w:val="22"/>
        </w:rPr>
      </w:pPr>
      <w:r w:rsidRPr="00A900CD">
        <w:rPr>
          <w:rFonts w:ascii="Arial" w:hAnsi="Arial" w:cs="Arial"/>
          <w:sz w:val="22"/>
        </w:rPr>
        <w:t>Gastric lavage</w:t>
      </w:r>
    </w:p>
    <w:p w:rsidR="00501D29" w:rsidRPr="00A900CD" w:rsidRDefault="00501D29" w:rsidP="004423D3">
      <w:pPr>
        <w:pStyle w:val="ListParagraph"/>
        <w:numPr>
          <w:ilvl w:val="0"/>
          <w:numId w:val="146"/>
        </w:numPr>
        <w:spacing w:line="276" w:lineRule="auto"/>
        <w:jc w:val="both"/>
        <w:rPr>
          <w:rFonts w:ascii="Arial" w:hAnsi="Arial" w:cs="Arial"/>
          <w:sz w:val="22"/>
        </w:rPr>
      </w:pPr>
      <w:r w:rsidRPr="00A900CD">
        <w:rPr>
          <w:rFonts w:ascii="Arial" w:hAnsi="Arial" w:cs="Arial"/>
          <w:sz w:val="22"/>
        </w:rPr>
        <w:t>Assessment of critically ill patients Identification &amp; assessment of risk factors, Glasgow coma scale, and dolls eye movement, arterial pressure monitoring, cardiac output/pulmonary artery pressure monitoring, and detection of life threatening abnormalities</w:t>
      </w:r>
    </w:p>
    <w:p w:rsidR="00501D29" w:rsidRPr="00A900CD" w:rsidRDefault="00501D29" w:rsidP="004423D3">
      <w:pPr>
        <w:pStyle w:val="ListParagraph"/>
        <w:numPr>
          <w:ilvl w:val="0"/>
          <w:numId w:val="146"/>
        </w:numPr>
        <w:spacing w:line="276" w:lineRule="auto"/>
        <w:jc w:val="both"/>
        <w:rPr>
          <w:rFonts w:ascii="Arial" w:hAnsi="Arial" w:cs="Arial"/>
          <w:sz w:val="22"/>
        </w:rPr>
      </w:pPr>
      <w:r w:rsidRPr="00A900CD">
        <w:rPr>
          <w:rFonts w:ascii="Arial" w:hAnsi="Arial" w:cs="Arial"/>
          <w:sz w:val="22"/>
        </w:rPr>
        <w:t>Admission &amp; discharge of critically ill patients</w:t>
      </w:r>
    </w:p>
    <w:p w:rsidR="00501D29" w:rsidRPr="00A900CD" w:rsidRDefault="00501D29" w:rsidP="004423D3">
      <w:pPr>
        <w:pStyle w:val="ListParagraph"/>
        <w:numPr>
          <w:ilvl w:val="0"/>
          <w:numId w:val="146"/>
        </w:numPr>
        <w:spacing w:line="276" w:lineRule="auto"/>
        <w:jc w:val="both"/>
        <w:rPr>
          <w:rFonts w:ascii="Arial" w:hAnsi="Arial" w:cs="Arial"/>
          <w:sz w:val="22"/>
        </w:rPr>
      </w:pPr>
      <w:r w:rsidRPr="00A900CD">
        <w:rPr>
          <w:rFonts w:ascii="Arial" w:hAnsi="Arial" w:cs="Arial"/>
          <w:sz w:val="22"/>
        </w:rPr>
        <w:t>Nutritional needs – gastrostomy feeds, pharyngeal feeds, jejunostomy feeds, TPN, formula preparation &amp; patient education.</w:t>
      </w:r>
    </w:p>
    <w:p w:rsidR="00501D29" w:rsidRPr="00A900CD" w:rsidRDefault="00501D29" w:rsidP="004423D3">
      <w:pPr>
        <w:pStyle w:val="ListParagraph"/>
        <w:numPr>
          <w:ilvl w:val="0"/>
          <w:numId w:val="146"/>
        </w:numPr>
        <w:spacing w:line="276" w:lineRule="auto"/>
        <w:jc w:val="both"/>
        <w:rPr>
          <w:rFonts w:ascii="Arial" w:hAnsi="Arial" w:cs="Arial"/>
          <w:sz w:val="22"/>
        </w:rPr>
      </w:pPr>
      <w:r w:rsidRPr="00A900CD">
        <w:rPr>
          <w:rFonts w:ascii="Arial" w:hAnsi="Arial" w:cs="Arial"/>
          <w:sz w:val="22"/>
        </w:rPr>
        <w:t>Assessment of patient for alteration in blood sugar levels monitoring blood sugar levels periodically &amp; administering insulin periodically.</w:t>
      </w:r>
    </w:p>
    <w:p w:rsidR="00501D29" w:rsidRPr="00A900CD" w:rsidRDefault="00501D29" w:rsidP="004423D3">
      <w:pPr>
        <w:pStyle w:val="ListParagraph"/>
        <w:numPr>
          <w:ilvl w:val="0"/>
          <w:numId w:val="146"/>
        </w:numPr>
        <w:spacing w:line="276" w:lineRule="auto"/>
        <w:jc w:val="both"/>
        <w:rPr>
          <w:rFonts w:ascii="Arial" w:hAnsi="Arial" w:cs="Arial"/>
          <w:sz w:val="22"/>
        </w:rPr>
      </w:pPr>
      <w:r w:rsidRPr="00A900CD">
        <w:rPr>
          <w:rFonts w:ascii="Arial" w:hAnsi="Arial" w:cs="Arial"/>
          <w:sz w:val="22"/>
        </w:rPr>
        <w:t>Administration of drugs: IM, IV injection, IV cannulation&amp; fixation of infusion pump, calculation of dosages, use of insulin syringes/ tuberculin, monitoring fluid therapy, blood administration.</w:t>
      </w:r>
    </w:p>
    <w:p w:rsidR="00501D29" w:rsidRPr="00A900CD" w:rsidRDefault="00501D29" w:rsidP="004423D3">
      <w:pPr>
        <w:pStyle w:val="ListParagraph"/>
        <w:numPr>
          <w:ilvl w:val="0"/>
          <w:numId w:val="146"/>
        </w:numPr>
        <w:spacing w:line="276" w:lineRule="auto"/>
        <w:jc w:val="both"/>
        <w:rPr>
          <w:rFonts w:ascii="Arial" w:hAnsi="Arial" w:cs="Arial"/>
          <w:sz w:val="22"/>
        </w:rPr>
      </w:pPr>
      <w:r w:rsidRPr="00A900CD">
        <w:rPr>
          <w:rFonts w:ascii="Arial" w:hAnsi="Arial" w:cs="Arial"/>
          <w:sz w:val="22"/>
        </w:rPr>
        <w:t>Setting up dialysis machine and starting, monitoring and closing dialysis</w:t>
      </w:r>
    </w:p>
    <w:p w:rsidR="00501D29" w:rsidRPr="00A900CD" w:rsidRDefault="00501D29" w:rsidP="004423D3">
      <w:pPr>
        <w:pStyle w:val="ListParagraph"/>
        <w:numPr>
          <w:ilvl w:val="0"/>
          <w:numId w:val="146"/>
        </w:numPr>
        <w:spacing w:line="276" w:lineRule="auto"/>
        <w:jc w:val="both"/>
        <w:rPr>
          <w:rFonts w:ascii="Arial" w:hAnsi="Arial" w:cs="Arial"/>
          <w:sz w:val="22"/>
        </w:rPr>
      </w:pPr>
      <w:r w:rsidRPr="00A900CD">
        <w:rPr>
          <w:rFonts w:ascii="Arial" w:hAnsi="Arial" w:cs="Arial"/>
          <w:sz w:val="22"/>
        </w:rPr>
        <w:t>Procedures for prevention of infections: Hand washing, disinfection &amp; sterilization surveillance, and fumigation universal precautions.</w:t>
      </w:r>
    </w:p>
    <w:p w:rsidR="00501D29" w:rsidRPr="00A900CD" w:rsidRDefault="00501D29" w:rsidP="004423D3">
      <w:pPr>
        <w:pStyle w:val="ListParagraph"/>
        <w:numPr>
          <w:ilvl w:val="0"/>
          <w:numId w:val="146"/>
        </w:numPr>
        <w:spacing w:line="276" w:lineRule="auto"/>
        <w:jc w:val="both"/>
        <w:rPr>
          <w:rFonts w:ascii="Arial" w:hAnsi="Arial" w:cs="Arial"/>
          <w:sz w:val="22"/>
        </w:rPr>
      </w:pPr>
      <w:r w:rsidRPr="00A900CD">
        <w:rPr>
          <w:rFonts w:ascii="Arial" w:hAnsi="Arial" w:cs="Arial"/>
          <w:sz w:val="22"/>
        </w:rPr>
        <w:t>Collection of specimen.</w:t>
      </w:r>
    </w:p>
    <w:p w:rsidR="00501D29" w:rsidRPr="00A900CD" w:rsidRDefault="00501D29" w:rsidP="004423D3">
      <w:pPr>
        <w:pStyle w:val="ListParagraph"/>
        <w:numPr>
          <w:ilvl w:val="0"/>
          <w:numId w:val="146"/>
        </w:numPr>
        <w:spacing w:line="276" w:lineRule="auto"/>
        <w:jc w:val="both"/>
        <w:rPr>
          <w:rFonts w:ascii="Arial" w:hAnsi="Arial" w:cs="Arial"/>
          <w:sz w:val="22"/>
        </w:rPr>
      </w:pPr>
      <w:r w:rsidRPr="00A900CD">
        <w:rPr>
          <w:rFonts w:ascii="Arial" w:hAnsi="Arial" w:cs="Arial"/>
          <w:sz w:val="22"/>
        </w:rPr>
        <w:t>Setting, use &amp; maintenance of basic equipment, ventilator, O2 analyzer, monitoring equipment, transducers, defibrillator, infusion &amp; syringe pumps, centrifuge machine.</w:t>
      </w:r>
    </w:p>
    <w:p w:rsidR="00501D29" w:rsidRPr="00A900CD" w:rsidRDefault="00501D29" w:rsidP="00D73950">
      <w:pPr>
        <w:jc w:val="both"/>
        <w:rPr>
          <w:rFonts w:ascii="Arial" w:hAnsi="Arial" w:cs="Arial"/>
          <w:b/>
        </w:rPr>
      </w:pPr>
      <w:r w:rsidRPr="00A900CD">
        <w:rPr>
          <w:rFonts w:ascii="Arial" w:hAnsi="Arial" w:cs="Arial"/>
          <w:b/>
          <w:u w:val="single"/>
        </w:rPr>
        <w:t>Other Procedures</w:t>
      </w:r>
      <w:r w:rsidRPr="00A900CD">
        <w:rPr>
          <w:rFonts w:ascii="Arial" w:hAnsi="Arial" w:cs="Arial"/>
          <w:b/>
        </w:rPr>
        <w:t>:</w:t>
      </w:r>
    </w:p>
    <w:p w:rsidR="00501D29" w:rsidRPr="00A900CD" w:rsidRDefault="00501D29" w:rsidP="00501D29">
      <w:pPr>
        <w:jc w:val="both"/>
        <w:rPr>
          <w:rFonts w:ascii="Arial" w:hAnsi="Arial" w:cs="Arial"/>
        </w:rPr>
      </w:pPr>
    </w:p>
    <w:p w:rsidR="00994C5A" w:rsidRPr="00A900CD" w:rsidRDefault="00501D29" w:rsidP="00501D29">
      <w:pPr>
        <w:jc w:val="center"/>
        <w:rPr>
          <w:rFonts w:ascii="Arial" w:hAnsi="Arial" w:cs="Arial"/>
        </w:rPr>
      </w:pPr>
      <w:r w:rsidRPr="00A900CD">
        <w:rPr>
          <w:rFonts w:ascii="Arial" w:hAnsi="Arial" w:cs="Arial"/>
        </w:rPr>
        <w:br w:type="page"/>
      </w:r>
    </w:p>
    <w:p w:rsidR="00994C5A" w:rsidRPr="00A900CD" w:rsidRDefault="00994C5A" w:rsidP="000C3F8B">
      <w:pPr>
        <w:spacing w:after="0" w:line="240" w:lineRule="auto"/>
        <w:jc w:val="center"/>
        <w:rPr>
          <w:rFonts w:ascii="Arial" w:hAnsi="Arial" w:cs="Arial"/>
          <w:b/>
        </w:rPr>
      </w:pPr>
      <w:r w:rsidRPr="00A900CD">
        <w:rPr>
          <w:rFonts w:ascii="Arial" w:hAnsi="Arial" w:cs="Arial"/>
          <w:b/>
        </w:rPr>
        <w:lastRenderedPageBreak/>
        <w:t xml:space="preserve">Second Year M.Sc Nursing </w:t>
      </w:r>
    </w:p>
    <w:p w:rsidR="00501D29" w:rsidRPr="00A900CD" w:rsidRDefault="00501D29" w:rsidP="000C3F8B">
      <w:pPr>
        <w:spacing w:after="0" w:line="240" w:lineRule="auto"/>
        <w:jc w:val="center"/>
        <w:rPr>
          <w:rFonts w:ascii="Arial" w:hAnsi="Arial" w:cs="Arial"/>
          <w:b/>
        </w:rPr>
      </w:pPr>
      <w:r w:rsidRPr="00A900CD">
        <w:rPr>
          <w:rFonts w:ascii="Arial" w:hAnsi="Arial" w:cs="Arial"/>
          <w:b/>
        </w:rPr>
        <w:t>CLINICAL SPECIALITY – II</w:t>
      </w:r>
    </w:p>
    <w:p w:rsidR="00994C5A" w:rsidRPr="00A900CD" w:rsidRDefault="00994C5A" w:rsidP="000C3F8B">
      <w:pPr>
        <w:spacing w:after="0" w:line="240" w:lineRule="auto"/>
        <w:jc w:val="center"/>
        <w:rPr>
          <w:rFonts w:ascii="Arial" w:hAnsi="Arial" w:cs="Arial"/>
          <w:b/>
        </w:rPr>
      </w:pPr>
      <w:r w:rsidRPr="00A900CD">
        <w:rPr>
          <w:rFonts w:ascii="Arial" w:hAnsi="Arial" w:cs="Arial"/>
          <w:b/>
        </w:rPr>
        <w:t>Subject: Medical Surgical Nursing.</w:t>
      </w:r>
    </w:p>
    <w:p w:rsidR="00501D29" w:rsidRPr="00A900CD" w:rsidRDefault="00994C5A" w:rsidP="000C3F8B">
      <w:pPr>
        <w:spacing w:after="0" w:line="240" w:lineRule="auto"/>
        <w:jc w:val="center"/>
        <w:rPr>
          <w:rFonts w:ascii="Arial" w:hAnsi="Arial" w:cs="Arial"/>
          <w:b/>
        </w:rPr>
      </w:pPr>
      <w:r w:rsidRPr="00A900CD">
        <w:rPr>
          <w:rFonts w:ascii="Arial" w:hAnsi="Arial" w:cs="Arial"/>
          <w:b/>
        </w:rPr>
        <w:t>Sub-Specialty: Oncology Nursing</w:t>
      </w:r>
    </w:p>
    <w:p w:rsidR="00501D29" w:rsidRPr="008B3260" w:rsidRDefault="008B3260" w:rsidP="008B3260">
      <w:pPr>
        <w:pStyle w:val="Default"/>
        <w:jc w:val="both"/>
        <w:rPr>
          <w:rFonts w:ascii="Arial" w:hAnsi="Arial" w:cs="Arial"/>
          <w:sz w:val="22"/>
          <w:szCs w:val="22"/>
        </w:rPr>
      </w:pPr>
      <w:r w:rsidRPr="00436271">
        <w:rPr>
          <w:rFonts w:ascii="Arial" w:hAnsi="Arial" w:cs="Arial"/>
          <w:b/>
          <w:sz w:val="22"/>
        </w:rPr>
        <w:t>Course Code: NCPG-</w:t>
      </w:r>
      <w:r>
        <w:rPr>
          <w:rFonts w:ascii="Arial" w:hAnsi="Arial" w:cs="Arial"/>
          <w:b/>
          <w:sz w:val="22"/>
        </w:rPr>
        <w:t>203</w:t>
      </w:r>
      <w:r>
        <w:rPr>
          <w:rFonts w:ascii="Arial" w:hAnsi="Arial" w:cs="Arial"/>
          <w:b/>
          <w:sz w:val="22"/>
        </w:rPr>
        <w:tab/>
      </w:r>
      <w:r>
        <w:rPr>
          <w:rFonts w:ascii="Arial" w:hAnsi="Arial" w:cs="Arial"/>
          <w:b/>
          <w:sz w:val="22"/>
        </w:rPr>
        <w:tab/>
      </w:r>
      <w:r>
        <w:rPr>
          <w:rFonts w:ascii="Arial" w:hAnsi="Arial" w:cs="Arial"/>
          <w:b/>
          <w:sz w:val="22"/>
        </w:rPr>
        <w:tab/>
      </w:r>
      <w:r>
        <w:rPr>
          <w:rFonts w:ascii="Arial" w:hAnsi="Arial" w:cs="Arial"/>
          <w:b/>
          <w:sz w:val="22"/>
        </w:rPr>
        <w:tab/>
      </w:r>
      <w:r>
        <w:rPr>
          <w:rFonts w:ascii="Arial" w:hAnsi="Arial" w:cs="Arial"/>
          <w:b/>
          <w:sz w:val="22"/>
        </w:rPr>
        <w:tab/>
      </w:r>
      <w:r>
        <w:rPr>
          <w:rFonts w:ascii="Arial" w:hAnsi="Arial" w:cs="Arial"/>
          <w:b/>
          <w:sz w:val="22"/>
        </w:rPr>
        <w:tab/>
      </w:r>
      <w:r w:rsidR="00501D29" w:rsidRPr="008B3260">
        <w:rPr>
          <w:rFonts w:ascii="Arial" w:hAnsi="Arial" w:cs="Arial"/>
          <w:sz w:val="22"/>
          <w:szCs w:val="22"/>
        </w:rPr>
        <w:t>Theory: 150 hours</w:t>
      </w:r>
    </w:p>
    <w:p w:rsidR="00501D29" w:rsidRPr="008B3260" w:rsidRDefault="00501D29" w:rsidP="008B3260">
      <w:pPr>
        <w:spacing w:after="0" w:line="240" w:lineRule="auto"/>
        <w:ind w:left="5040"/>
        <w:jc w:val="center"/>
        <w:rPr>
          <w:rFonts w:ascii="Arial" w:hAnsi="Arial" w:cs="Arial"/>
        </w:rPr>
      </w:pPr>
      <w:r w:rsidRPr="008B3260">
        <w:rPr>
          <w:rFonts w:ascii="Arial" w:hAnsi="Arial" w:cs="Arial"/>
        </w:rPr>
        <w:t>Practical:  950 hours</w:t>
      </w:r>
    </w:p>
    <w:p w:rsidR="00501D29" w:rsidRPr="008B3260" w:rsidRDefault="00501D29" w:rsidP="008B3260">
      <w:pPr>
        <w:spacing w:after="0" w:line="240" w:lineRule="auto"/>
        <w:ind w:left="5040"/>
        <w:jc w:val="center"/>
        <w:rPr>
          <w:rFonts w:ascii="Arial" w:hAnsi="Arial" w:cs="Arial"/>
        </w:rPr>
      </w:pPr>
      <w:r w:rsidRPr="008B3260">
        <w:rPr>
          <w:rFonts w:ascii="Arial" w:hAnsi="Arial" w:cs="Arial"/>
        </w:rPr>
        <w:t>Total: 1100 hours</w:t>
      </w:r>
    </w:p>
    <w:p w:rsidR="00501D29" w:rsidRPr="00A900CD" w:rsidRDefault="00501D29" w:rsidP="000C3F8B">
      <w:pPr>
        <w:spacing w:after="0" w:line="240" w:lineRule="auto"/>
        <w:jc w:val="both"/>
        <w:rPr>
          <w:rFonts w:ascii="Arial" w:hAnsi="Arial" w:cs="Arial"/>
          <w:b/>
          <w:bCs/>
        </w:rPr>
      </w:pPr>
      <w:r w:rsidRPr="00A900CD">
        <w:rPr>
          <w:rFonts w:ascii="Arial" w:hAnsi="Arial" w:cs="Arial"/>
          <w:b/>
          <w:bCs/>
        </w:rPr>
        <w:t xml:space="preserve">Course </w:t>
      </w:r>
      <w:r w:rsidR="00994C5A" w:rsidRPr="00A900CD">
        <w:rPr>
          <w:rFonts w:ascii="Arial" w:hAnsi="Arial" w:cs="Arial"/>
          <w:b/>
          <w:bCs/>
        </w:rPr>
        <w:t>Outcome:</w:t>
      </w:r>
    </w:p>
    <w:p w:rsidR="00501D29" w:rsidRPr="00A900CD" w:rsidRDefault="00501D29" w:rsidP="000C3F8B">
      <w:pPr>
        <w:spacing w:after="0" w:line="240" w:lineRule="auto"/>
        <w:jc w:val="both"/>
        <w:rPr>
          <w:rFonts w:ascii="Arial" w:hAnsi="Arial" w:cs="Arial"/>
        </w:rPr>
      </w:pPr>
      <w:r w:rsidRPr="00A900CD">
        <w:rPr>
          <w:rFonts w:ascii="Arial" w:hAnsi="Arial" w:cs="Arial"/>
        </w:rPr>
        <w:tab/>
      </w:r>
      <w:r w:rsidR="00994C5A" w:rsidRPr="00A900CD">
        <w:rPr>
          <w:rFonts w:ascii="Arial" w:hAnsi="Arial" w:cs="Arial"/>
        </w:rPr>
        <w:t xml:space="preserve">At the completion of the course, the student shall be understand the </w:t>
      </w:r>
      <w:r w:rsidRPr="00A900CD">
        <w:rPr>
          <w:rFonts w:ascii="Arial" w:hAnsi="Arial" w:cs="Arial"/>
        </w:rPr>
        <w:t>indepth</w:t>
      </w:r>
      <w:r w:rsidR="00994C5A" w:rsidRPr="00A900CD">
        <w:rPr>
          <w:rFonts w:ascii="Arial" w:hAnsi="Arial" w:cs="Arial"/>
        </w:rPr>
        <w:t xml:space="preserve">the field of oncology nursing, </w:t>
      </w:r>
      <w:r w:rsidRPr="00A900CD">
        <w:rPr>
          <w:rFonts w:ascii="Arial" w:hAnsi="Arial" w:cs="Arial"/>
        </w:rPr>
        <w:t xml:space="preserve">advanced skills for nursing intervention in </w:t>
      </w:r>
      <w:r w:rsidR="00994C5A" w:rsidRPr="00A900CD">
        <w:rPr>
          <w:rFonts w:ascii="Arial" w:hAnsi="Arial" w:cs="Arial"/>
        </w:rPr>
        <w:t xml:space="preserve">various oncological conditions, </w:t>
      </w:r>
      <w:r w:rsidRPr="00A900CD">
        <w:rPr>
          <w:rFonts w:ascii="Arial" w:hAnsi="Arial" w:cs="Arial"/>
        </w:rPr>
        <w:t>function as oncology nurse practitioner/speci</w:t>
      </w:r>
      <w:r w:rsidR="000C3F8B" w:rsidRPr="00A900CD">
        <w:rPr>
          <w:rFonts w:ascii="Arial" w:hAnsi="Arial" w:cs="Arial"/>
        </w:rPr>
        <w:t xml:space="preserve">alist and provide quality care and </w:t>
      </w:r>
      <w:r w:rsidRPr="00A900CD">
        <w:rPr>
          <w:rFonts w:ascii="Arial" w:hAnsi="Arial" w:cs="Arial"/>
        </w:rPr>
        <w:t>function as educator, manager, and researcher in the field of oncology nursing</w:t>
      </w:r>
      <w:r w:rsidR="000C3F8B" w:rsidRPr="00A900CD">
        <w:rPr>
          <w:rFonts w:ascii="Arial" w:hAnsi="Arial" w:cs="Arial"/>
        </w:rPr>
        <w:t>.</w:t>
      </w:r>
    </w:p>
    <w:p w:rsidR="00501D29" w:rsidRPr="00A900CD" w:rsidRDefault="000C3F8B" w:rsidP="000C3F8B">
      <w:pPr>
        <w:spacing w:after="0" w:line="240" w:lineRule="auto"/>
        <w:jc w:val="both"/>
        <w:rPr>
          <w:rFonts w:ascii="Arial" w:hAnsi="Arial" w:cs="Arial"/>
          <w:b/>
          <w:bCs/>
        </w:rPr>
      </w:pPr>
      <w:r w:rsidRPr="00A900CD">
        <w:rPr>
          <w:rFonts w:ascii="Arial" w:hAnsi="Arial" w:cs="Arial"/>
          <w:b/>
          <w:bCs/>
        </w:rPr>
        <w:t xml:space="preserve">Learning objectives: </w:t>
      </w:r>
      <w:r w:rsidRPr="00A900CD">
        <w:rPr>
          <w:rFonts w:ascii="Arial" w:hAnsi="Arial" w:cs="Arial"/>
        </w:rPr>
        <w:t>At the end of the course, students will be able to</w:t>
      </w:r>
    </w:p>
    <w:p w:rsidR="00501D29" w:rsidRPr="00A900CD" w:rsidRDefault="00501D29" w:rsidP="004423D3">
      <w:pPr>
        <w:pStyle w:val="ListParagraph"/>
        <w:numPr>
          <w:ilvl w:val="0"/>
          <w:numId w:val="322"/>
        </w:numPr>
        <w:jc w:val="both"/>
        <w:rPr>
          <w:rFonts w:ascii="Arial" w:hAnsi="Arial" w:cs="Arial"/>
          <w:sz w:val="22"/>
        </w:rPr>
      </w:pPr>
      <w:r w:rsidRPr="00A900CD">
        <w:rPr>
          <w:rFonts w:ascii="Arial" w:hAnsi="Arial" w:cs="Arial"/>
          <w:sz w:val="22"/>
        </w:rPr>
        <w:t>Explain the prevention, screening and early detection of cancer</w:t>
      </w:r>
    </w:p>
    <w:p w:rsidR="00501D29" w:rsidRPr="00A900CD" w:rsidRDefault="00501D29" w:rsidP="004423D3">
      <w:pPr>
        <w:pStyle w:val="ListParagraph"/>
        <w:numPr>
          <w:ilvl w:val="0"/>
          <w:numId w:val="322"/>
        </w:numPr>
        <w:jc w:val="both"/>
        <w:rPr>
          <w:rFonts w:ascii="Arial" w:hAnsi="Arial" w:cs="Arial"/>
          <w:sz w:val="22"/>
        </w:rPr>
      </w:pPr>
      <w:r w:rsidRPr="00A900CD">
        <w:rPr>
          <w:rFonts w:ascii="Arial" w:hAnsi="Arial" w:cs="Arial"/>
          <w:sz w:val="22"/>
        </w:rPr>
        <w:t>Describe the epidemiology, etiology, pathophysiology and diagnostic assessment of oncological disorders of various body systems</w:t>
      </w:r>
    </w:p>
    <w:p w:rsidR="00501D29" w:rsidRPr="00A900CD" w:rsidRDefault="00501D29" w:rsidP="004423D3">
      <w:pPr>
        <w:pStyle w:val="ListParagraph"/>
        <w:numPr>
          <w:ilvl w:val="0"/>
          <w:numId w:val="322"/>
        </w:numPr>
        <w:spacing w:line="276" w:lineRule="auto"/>
        <w:jc w:val="both"/>
        <w:rPr>
          <w:rFonts w:ascii="Arial" w:hAnsi="Arial" w:cs="Arial"/>
          <w:sz w:val="22"/>
        </w:rPr>
      </w:pPr>
      <w:r w:rsidRPr="00A900CD">
        <w:rPr>
          <w:rFonts w:ascii="Arial" w:hAnsi="Arial" w:cs="Arial"/>
          <w:sz w:val="22"/>
        </w:rPr>
        <w:t>Describe the psychosocial effects of cancer on patients and families.</w:t>
      </w:r>
    </w:p>
    <w:p w:rsidR="00501D29" w:rsidRPr="00A900CD" w:rsidRDefault="00501D29" w:rsidP="004423D3">
      <w:pPr>
        <w:pStyle w:val="ListParagraph"/>
        <w:numPr>
          <w:ilvl w:val="0"/>
          <w:numId w:val="322"/>
        </w:numPr>
        <w:spacing w:line="276" w:lineRule="auto"/>
        <w:jc w:val="both"/>
        <w:rPr>
          <w:rFonts w:ascii="Arial" w:hAnsi="Arial" w:cs="Arial"/>
          <w:sz w:val="22"/>
        </w:rPr>
      </w:pPr>
      <w:r w:rsidRPr="00A900CD">
        <w:rPr>
          <w:rFonts w:ascii="Arial" w:hAnsi="Arial" w:cs="Arial"/>
          <w:sz w:val="22"/>
        </w:rPr>
        <w:t>Demonstrate skill in administering/assisting in various treatment modalities used for patients with cancer</w:t>
      </w:r>
    </w:p>
    <w:p w:rsidR="00501D29" w:rsidRPr="00A900CD" w:rsidRDefault="00501D29" w:rsidP="004423D3">
      <w:pPr>
        <w:pStyle w:val="ListParagraph"/>
        <w:numPr>
          <w:ilvl w:val="0"/>
          <w:numId w:val="322"/>
        </w:numPr>
        <w:spacing w:line="276" w:lineRule="auto"/>
        <w:jc w:val="both"/>
        <w:rPr>
          <w:rFonts w:ascii="Arial" w:hAnsi="Arial" w:cs="Arial"/>
          <w:sz w:val="22"/>
        </w:rPr>
      </w:pPr>
      <w:r w:rsidRPr="00A900CD">
        <w:rPr>
          <w:rFonts w:ascii="Arial" w:hAnsi="Arial" w:cs="Arial"/>
          <w:sz w:val="22"/>
        </w:rPr>
        <w:t>Apply nursing process in providing holistic care to patients with cancer.</w:t>
      </w:r>
    </w:p>
    <w:p w:rsidR="00501D29" w:rsidRPr="00A900CD" w:rsidRDefault="00501D29" w:rsidP="004423D3">
      <w:pPr>
        <w:pStyle w:val="ListParagraph"/>
        <w:numPr>
          <w:ilvl w:val="0"/>
          <w:numId w:val="322"/>
        </w:numPr>
        <w:spacing w:line="276" w:lineRule="auto"/>
        <w:jc w:val="both"/>
        <w:rPr>
          <w:rFonts w:ascii="Arial" w:hAnsi="Arial" w:cs="Arial"/>
          <w:sz w:val="22"/>
        </w:rPr>
      </w:pPr>
      <w:r w:rsidRPr="00A900CD">
        <w:rPr>
          <w:rFonts w:ascii="Arial" w:hAnsi="Arial" w:cs="Arial"/>
          <w:sz w:val="22"/>
        </w:rPr>
        <w:t>Apply specific concepts of pain management</w:t>
      </w:r>
    </w:p>
    <w:p w:rsidR="00501D29" w:rsidRPr="00A900CD" w:rsidRDefault="00501D29" w:rsidP="004423D3">
      <w:pPr>
        <w:pStyle w:val="ListParagraph"/>
        <w:numPr>
          <w:ilvl w:val="0"/>
          <w:numId w:val="322"/>
        </w:numPr>
        <w:spacing w:line="276" w:lineRule="auto"/>
        <w:jc w:val="both"/>
        <w:rPr>
          <w:rFonts w:ascii="Arial" w:hAnsi="Arial" w:cs="Arial"/>
          <w:sz w:val="22"/>
        </w:rPr>
      </w:pPr>
      <w:r w:rsidRPr="00A900CD">
        <w:rPr>
          <w:rFonts w:ascii="Arial" w:hAnsi="Arial" w:cs="Arial"/>
          <w:sz w:val="22"/>
        </w:rPr>
        <w:t>Appreciate the care of death and dying patients and value of bereavement support.</w:t>
      </w:r>
    </w:p>
    <w:p w:rsidR="00501D29" w:rsidRPr="00A900CD" w:rsidRDefault="00501D29" w:rsidP="004423D3">
      <w:pPr>
        <w:pStyle w:val="ListParagraph"/>
        <w:numPr>
          <w:ilvl w:val="0"/>
          <w:numId w:val="322"/>
        </w:numPr>
        <w:spacing w:line="276" w:lineRule="auto"/>
        <w:jc w:val="both"/>
        <w:rPr>
          <w:rFonts w:ascii="Arial" w:hAnsi="Arial" w:cs="Arial"/>
          <w:sz w:val="22"/>
        </w:rPr>
      </w:pPr>
      <w:r w:rsidRPr="00A900CD">
        <w:rPr>
          <w:rFonts w:ascii="Arial" w:hAnsi="Arial" w:cs="Arial"/>
          <w:sz w:val="22"/>
        </w:rPr>
        <w:t>Describe the philosophy, concept and various dimensions of palliative care</w:t>
      </w:r>
    </w:p>
    <w:p w:rsidR="00501D29" w:rsidRPr="00A900CD" w:rsidRDefault="00501D29" w:rsidP="004423D3">
      <w:pPr>
        <w:pStyle w:val="ListParagraph"/>
        <w:numPr>
          <w:ilvl w:val="0"/>
          <w:numId w:val="322"/>
        </w:numPr>
        <w:spacing w:line="276" w:lineRule="auto"/>
        <w:jc w:val="both"/>
        <w:rPr>
          <w:rFonts w:ascii="Arial" w:hAnsi="Arial" w:cs="Arial"/>
          <w:sz w:val="22"/>
        </w:rPr>
      </w:pPr>
      <w:r w:rsidRPr="00A900CD">
        <w:rPr>
          <w:rFonts w:ascii="Arial" w:hAnsi="Arial" w:cs="Arial"/>
          <w:sz w:val="22"/>
        </w:rPr>
        <w:t>Appreciate the role of alternative systems of medicine in care of cancer patients</w:t>
      </w:r>
    </w:p>
    <w:p w:rsidR="00501D29" w:rsidRPr="00A900CD" w:rsidRDefault="00501D29" w:rsidP="004423D3">
      <w:pPr>
        <w:pStyle w:val="ListParagraph"/>
        <w:numPr>
          <w:ilvl w:val="0"/>
          <w:numId w:val="322"/>
        </w:numPr>
        <w:spacing w:line="276" w:lineRule="auto"/>
        <w:jc w:val="both"/>
        <w:rPr>
          <w:rFonts w:ascii="Arial" w:hAnsi="Arial" w:cs="Arial"/>
          <w:sz w:val="22"/>
        </w:rPr>
      </w:pPr>
      <w:r w:rsidRPr="00A900CD">
        <w:rPr>
          <w:rFonts w:ascii="Arial" w:hAnsi="Arial" w:cs="Arial"/>
          <w:sz w:val="22"/>
        </w:rPr>
        <w:t>Appreciate the legal &amp; ethical issues relevant to oncology nursing</w:t>
      </w:r>
    </w:p>
    <w:p w:rsidR="00501D29" w:rsidRPr="00A900CD" w:rsidRDefault="00501D29" w:rsidP="004423D3">
      <w:pPr>
        <w:pStyle w:val="ListParagraph"/>
        <w:numPr>
          <w:ilvl w:val="0"/>
          <w:numId w:val="322"/>
        </w:numPr>
        <w:spacing w:line="276" w:lineRule="auto"/>
        <w:jc w:val="both"/>
        <w:rPr>
          <w:rFonts w:ascii="Arial" w:hAnsi="Arial" w:cs="Arial"/>
          <w:sz w:val="22"/>
        </w:rPr>
      </w:pPr>
      <w:r w:rsidRPr="00A900CD">
        <w:rPr>
          <w:rFonts w:ascii="Arial" w:hAnsi="Arial" w:cs="Arial"/>
          <w:sz w:val="22"/>
        </w:rPr>
        <w:t>Recognize and manage Oncological emergencies</w:t>
      </w:r>
    </w:p>
    <w:p w:rsidR="00501D29" w:rsidRPr="00A900CD" w:rsidRDefault="00501D29" w:rsidP="004423D3">
      <w:pPr>
        <w:pStyle w:val="ListParagraph"/>
        <w:numPr>
          <w:ilvl w:val="0"/>
          <w:numId w:val="322"/>
        </w:numPr>
        <w:spacing w:line="276" w:lineRule="auto"/>
        <w:jc w:val="both"/>
        <w:rPr>
          <w:rFonts w:ascii="Arial" w:hAnsi="Arial" w:cs="Arial"/>
          <w:sz w:val="22"/>
        </w:rPr>
      </w:pPr>
      <w:r w:rsidRPr="00A900CD">
        <w:rPr>
          <w:rFonts w:ascii="Arial" w:hAnsi="Arial" w:cs="Arial"/>
          <w:sz w:val="22"/>
        </w:rPr>
        <w:t>Counsel the patients with cancer and their families</w:t>
      </w:r>
    </w:p>
    <w:p w:rsidR="00501D29" w:rsidRPr="00A900CD" w:rsidRDefault="00501D29" w:rsidP="004423D3">
      <w:pPr>
        <w:pStyle w:val="ListParagraph"/>
        <w:numPr>
          <w:ilvl w:val="0"/>
          <w:numId w:val="322"/>
        </w:numPr>
        <w:spacing w:line="276" w:lineRule="auto"/>
        <w:jc w:val="both"/>
        <w:rPr>
          <w:rFonts w:ascii="Arial" w:hAnsi="Arial" w:cs="Arial"/>
          <w:sz w:val="22"/>
        </w:rPr>
      </w:pPr>
      <w:r w:rsidRPr="00A900CD">
        <w:rPr>
          <w:rFonts w:ascii="Arial" w:hAnsi="Arial" w:cs="Arial"/>
          <w:sz w:val="22"/>
        </w:rPr>
        <w:t>Incorporate evidence based nursing practice and identify the areas of research in the field of oncology nursing</w:t>
      </w:r>
    </w:p>
    <w:p w:rsidR="00501D29" w:rsidRPr="00A900CD" w:rsidRDefault="00501D29" w:rsidP="004423D3">
      <w:pPr>
        <w:pStyle w:val="ListParagraph"/>
        <w:numPr>
          <w:ilvl w:val="0"/>
          <w:numId w:val="322"/>
        </w:numPr>
        <w:spacing w:line="276" w:lineRule="auto"/>
        <w:jc w:val="both"/>
        <w:rPr>
          <w:rFonts w:ascii="Arial" w:hAnsi="Arial" w:cs="Arial"/>
          <w:sz w:val="22"/>
        </w:rPr>
      </w:pPr>
      <w:r w:rsidRPr="00A900CD">
        <w:rPr>
          <w:rFonts w:ascii="Arial" w:hAnsi="Arial" w:cs="Arial"/>
          <w:sz w:val="22"/>
        </w:rPr>
        <w:t>Recognize the role of oncology nurse practitioner as a member of oncology team</w:t>
      </w:r>
    </w:p>
    <w:p w:rsidR="00501D29" w:rsidRPr="00A900CD" w:rsidRDefault="00501D29" w:rsidP="004423D3">
      <w:pPr>
        <w:pStyle w:val="ListParagraph"/>
        <w:numPr>
          <w:ilvl w:val="0"/>
          <w:numId w:val="322"/>
        </w:numPr>
        <w:spacing w:line="276" w:lineRule="auto"/>
        <w:jc w:val="both"/>
        <w:rPr>
          <w:rFonts w:ascii="Arial" w:hAnsi="Arial" w:cs="Arial"/>
          <w:sz w:val="22"/>
        </w:rPr>
      </w:pPr>
      <w:r w:rsidRPr="00A900CD">
        <w:rPr>
          <w:rFonts w:ascii="Arial" w:hAnsi="Arial" w:cs="Arial"/>
          <w:sz w:val="22"/>
        </w:rPr>
        <w:t>Collaborate with other agencies and utilize resources in caring for cancer patients.</w:t>
      </w:r>
    </w:p>
    <w:p w:rsidR="00501D29" w:rsidRPr="00A900CD" w:rsidRDefault="00501D29" w:rsidP="004423D3">
      <w:pPr>
        <w:pStyle w:val="ListParagraph"/>
        <w:numPr>
          <w:ilvl w:val="0"/>
          <w:numId w:val="322"/>
        </w:numPr>
        <w:spacing w:line="276" w:lineRule="auto"/>
        <w:jc w:val="both"/>
        <w:rPr>
          <w:rFonts w:ascii="Arial" w:hAnsi="Arial" w:cs="Arial"/>
          <w:sz w:val="22"/>
        </w:rPr>
      </w:pPr>
      <w:r w:rsidRPr="00A900CD">
        <w:rPr>
          <w:rFonts w:ascii="Arial" w:hAnsi="Arial" w:cs="Arial"/>
          <w:sz w:val="22"/>
        </w:rPr>
        <w:t>Teach and supervise nurses and allied health workers.</w:t>
      </w:r>
    </w:p>
    <w:p w:rsidR="00501D29" w:rsidRPr="00A900CD" w:rsidRDefault="00501D29" w:rsidP="004423D3">
      <w:pPr>
        <w:pStyle w:val="ListParagraph"/>
        <w:numPr>
          <w:ilvl w:val="0"/>
          <w:numId w:val="322"/>
        </w:numPr>
        <w:spacing w:line="276" w:lineRule="auto"/>
        <w:jc w:val="both"/>
        <w:rPr>
          <w:rFonts w:ascii="Arial" w:hAnsi="Arial" w:cs="Arial"/>
          <w:sz w:val="22"/>
        </w:rPr>
      </w:pPr>
      <w:r w:rsidRPr="00A900CD">
        <w:rPr>
          <w:rFonts w:ascii="Arial" w:hAnsi="Arial" w:cs="Arial"/>
          <w:sz w:val="22"/>
        </w:rPr>
        <w:t>Design a layout and develop standards for management of oncology units/hospitals and nursing care</w:t>
      </w:r>
      <w:r w:rsidR="000C3F8B" w:rsidRPr="00A900CD">
        <w:rPr>
          <w:rFonts w:ascii="Arial" w:hAnsi="Arial" w:cs="Arial"/>
          <w:sz w:val="22"/>
        </w:rPr>
        <w:t>.</w:t>
      </w:r>
    </w:p>
    <w:p w:rsidR="000C3F8B" w:rsidRPr="00A900CD" w:rsidRDefault="000C3F8B" w:rsidP="000C3F8B">
      <w:pPr>
        <w:jc w:val="both"/>
        <w:rPr>
          <w:rFonts w:ascii="Arial" w:hAnsi="Arial" w:cs="Arial"/>
        </w:rPr>
      </w:pPr>
    </w:p>
    <w:p w:rsidR="000C3F8B" w:rsidRPr="00A900CD" w:rsidRDefault="000C3F8B" w:rsidP="000C3F8B">
      <w:pPr>
        <w:jc w:val="both"/>
        <w:rPr>
          <w:rFonts w:ascii="Arial" w:hAnsi="Arial" w:cs="Arial"/>
        </w:rPr>
      </w:pPr>
    </w:p>
    <w:p w:rsidR="000C3F8B" w:rsidRPr="00A900CD" w:rsidRDefault="000C3F8B" w:rsidP="000C3F8B">
      <w:pPr>
        <w:jc w:val="both"/>
        <w:rPr>
          <w:rFonts w:ascii="Arial" w:hAnsi="Arial" w:cs="Arial"/>
        </w:rPr>
      </w:pPr>
    </w:p>
    <w:p w:rsidR="000C3F8B" w:rsidRPr="00A900CD" w:rsidRDefault="000C3F8B" w:rsidP="000C3F8B">
      <w:pPr>
        <w:jc w:val="both"/>
        <w:rPr>
          <w:rFonts w:ascii="Arial" w:hAnsi="Arial" w:cs="Arial"/>
        </w:rPr>
      </w:pPr>
    </w:p>
    <w:p w:rsidR="000C3F8B" w:rsidRPr="00A900CD" w:rsidRDefault="000C3F8B" w:rsidP="000C3F8B">
      <w:pPr>
        <w:jc w:val="both"/>
        <w:rPr>
          <w:rFonts w:ascii="Arial" w:hAnsi="Arial" w:cs="Arial"/>
        </w:rPr>
      </w:pPr>
    </w:p>
    <w:p w:rsidR="000C3F8B" w:rsidRPr="00A900CD" w:rsidRDefault="000C3F8B" w:rsidP="000C3F8B">
      <w:pPr>
        <w:jc w:val="both"/>
        <w:rPr>
          <w:rFonts w:ascii="Arial" w:hAnsi="Arial" w:cs="Arial"/>
        </w:rPr>
      </w:pPr>
    </w:p>
    <w:p w:rsidR="000C3F8B" w:rsidRPr="00A900CD" w:rsidRDefault="000C3F8B" w:rsidP="000C3F8B">
      <w:pPr>
        <w:jc w:val="both"/>
        <w:rPr>
          <w:rFonts w:ascii="Arial" w:hAnsi="Arial" w:cs="Arial"/>
        </w:rPr>
      </w:pPr>
    </w:p>
    <w:p w:rsidR="000C3F8B" w:rsidRPr="00A900CD" w:rsidRDefault="000C3F8B" w:rsidP="000C3F8B">
      <w:pPr>
        <w:jc w:val="both"/>
        <w:rPr>
          <w:rFonts w:ascii="Arial" w:hAnsi="Arial" w:cs="Arial"/>
        </w:rPr>
      </w:pPr>
    </w:p>
    <w:p w:rsidR="00501D29" w:rsidRPr="00A900CD" w:rsidRDefault="00501D29" w:rsidP="00501D29">
      <w:pPr>
        <w:jc w:val="both"/>
        <w:rPr>
          <w:rFonts w:ascii="Arial" w:hAnsi="Arial" w:cs="Arial"/>
          <w:b/>
        </w:rPr>
      </w:pPr>
    </w:p>
    <w:p w:rsidR="00501D29" w:rsidRPr="00A900CD" w:rsidRDefault="00501D29" w:rsidP="000C3F8B">
      <w:pPr>
        <w:jc w:val="center"/>
        <w:rPr>
          <w:rFonts w:ascii="Arial" w:hAnsi="Arial" w:cs="Arial"/>
          <w:b/>
          <w:bCs/>
        </w:rPr>
      </w:pPr>
      <w:r w:rsidRPr="00A900CD">
        <w:rPr>
          <w:rFonts w:ascii="Arial" w:hAnsi="Arial" w:cs="Arial"/>
          <w:b/>
          <w:bCs/>
        </w:rPr>
        <w:t>Content Outline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6"/>
        <w:gridCol w:w="894"/>
        <w:gridCol w:w="7545"/>
      </w:tblGrid>
      <w:tr w:rsidR="00501D29" w:rsidRPr="00A900CD" w:rsidTr="00DB0CFB">
        <w:tc>
          <w:tcPr>
            <w:tcW w:w="828" w:type="dxa"/>
          </w:tcPr>
          <w:p w:rsidR="00501D29" w:rsidRPr="00A900CD" w:rsidRDefault="00501D29" w:rsidP="00DB0CFB">
            <w:pPr>
              <w:jc w:val="center"/>
              <w:rPr>
                <w:rFonts w:ascii="Arial" w:hAnsi="Arial" w:cs="Arial"/>
                <w:b/>
              </w:rPr>
            </w:pPr>
            <w:r w:rsidRPr="00A900CD">
              <w:rPr>
                <w:rFonts w:ascii="Arial" w:hAnsi="Arial" w:cs="Arial"/>
                <w:b/>
              </w:rPr>
              <w:lastRenderedPageBreak/>
              <w:t>Unit</w:t>
            </w:r>
          </w:p>
        </w:tc>
        <w:tc>
          <w:tcPr>
            <w:tcW w:w="900" w:type="dxa"/>
          </w:tcPr>
          <w:p w:rsidR="00501D29" w:rsidRPr="00A900CD" w:rsidRDefault="00501D29" w:rsidP="00DB0CFB">
            <w:pPr>
              <w:jc w:val="center"/>
              <w:rPr>
                <w:rFonts w:ascii="Arial" w:hAnsi="Arial" w:cs="Arial"/>
                <w:b/>
              </w:rPr>
            </w:pPr>
            <w:r w:rsidRPr="00A900CD">
              <w:rPr>
                <w:rFonts w:ascii="Arial" w:hAnsi="Arial" w:cs="Arial"/>
                <w:b/>
              </w:rPr>
              <w:t>Hours</w:t>
            </w:r>
          </w:p>
        </w:tc>
        <w:tc>
          <w:tcPr>
            <w:tcW w:w="7920" w:type="dxa"/>
          </w:tcPr>
          <w:p w:rsidR="00501D29" w:rsidRPr="00A900CD" w:rsidRDefault="00501D29" w:rsidP="00DB0CFB">
            <w:pPr>
              <w:jc w:val="center"/>
              <w:rPr>
                <w:rFonts w:ascii="Arial" w:hAnsi="Arial" w:cs="Arial"/>
                <w:b/>
              </w:rPr>
            </w:pPr>
            <w:r w:rsidRPr="00A900CD">
              <w:rPr>
                <w:rFonts w:ascii="Arial" w:hAnsi="Arial" w:cs="Arial"/>
                <w:b/>
              </w:rPr>
              <w:t>Content</w:t>
            </w:r>
          </w:p>
        </w:tc>
      </w:tr>
      <w:tr w:rsidR="00501D29" w:rsidRPr="00A900CD" w:rsidTr="00DB0CFB">
        <w:tc>
          <w:tcPr>
            <w:tcW w:w="828" w:type="dxa"/>
          </w:tcPr>
          <w:p w:rsidR="000C3F8B" w:rsidRPr="00A900CD" w:rsidRDefault="00501D29" w:rsidP="000C3F8B">
            <w:pPr>
              <w:jc w:val="center"/>
              <w:rPr>
                <w:rFonts w:ascii="Arial" w:hAnsi="Arial" w:cs="Arial"/>
                <w:b/>
              </w:rPr>
            </w:pPr>
            <w:r w:rsidRPr="00A900CD">
              <w:rPr>
                <w:rFonts w:ascii="Arial" w:hAnsi="Arial" w:cs="Arial"/>
                <w:b/>
              </w:rPr>
              <w:t>I</w:t>
            </w:r>
          </w:p>
          <w:p w:rsidR="00501D29" w:rsidRPr="00A900CD" w:rsidRDefault="00501D29" w:rsidP="000C3F8B">
            <w:pPr>
              <w:jc w:val="center"/>
              <w:rPr>
                <w:rFonts w:ascii="Arial" w:hAnsi="Arial" w:cs="Arial"/>
                <w:b/>
              </w:rPr>
            </w:pPr>
          </w:p>
        </w:tc>
        <w:tc>
          <w:tcPr>
            <w:tcW w:w="900" w:type="dxa"/>
          </w:tcPr>
          <w:p w:rsidR="00501D29" w:rsidRPr="00A900CD" w:rsidRDefault="00501D29" w:rsidP="00DB0CFB">
            <w:pPr>
              <w:jc w:val="both"/>
              <w:rPr>
                <w:rFonts w:ascii="Arial" w:hAnsi="Arial" w:cs="Arial"/>
              </w:rPr>
            </w:pPr>
            <w:r w:rsidRPr="00A900CD">
              <w:rPr>
                <w:rFonts w:ascii="Arial" w:hAnsi="Arial" w:cs="Arial"/>
              </w:rPr>
              <w:t>4</w:t>
            </w:r>
          </w:p>
        </w:tc>
        <w:tc>
          <w:tcPr>
            <w:tcW w:w="7920" w:type="dxa"/>
          </w:tcPr>
          <w:p w:rsidR="00501D29" w:rsidRPr="00A900CD" w:rsidRDefault="00501D29" w:rsidP="004423D3">
            <w:pPr>
              <w:pStyle w:val="ListParagraph"/>
              <w:numPr>
                <w:ilvl w:val="0"/>
                <w:numId w:val="323"/>
              </w:numPr>
              <w:jc w:val="both"/>
              <w:rPr>
                <w:rFonts w:ascii="Arial" w:hAnsi="Arial" w:cs="Arial"/>
                <w:b/>
                <w:bCs/>
                <w:sz w:val="22"/>
              </w:rPr>
            </w:pPr>
            <w:r w:rsidRPr="00A900CD">
              <w:rPr>
                <w:rFonts w:ascii="Arial" w:hAnsi="Arial" w:cs="Arial"/>
                <w:b/>
                <w:bCs/>
                <w:sz w:val="22"/>
              </w:rPr>
              <w:t xml:space="preserve">Introduction </w:t>
            </w:r>
          </w:p>
          <w:p w:rsidR="00501D29" w:rsidRPr="00A900CD" w:rsidRDefault="00501D29" w:rsidP="004423D3">
            <w:pPr>
              <w:pStyle w:val="ListParagraph"/>
              <w:numPr>
                <w:ilvl w:val="0"/>
                <w:numId w:val="324"/>
              </w:numPr>
              <w:jc w:val="both"/>
              <w:rPr>
                <w:rFonts w:ascii="Arial" w:hAnsi="Arial" w:cs="Arial"/>
                <w:sz w:val="22"/>
              </w:rPr>
            </w:pPr>
            <w:r w:rsidRPr="00A900CD">
              <w:rPr>
                <w:rFonts w:ascii="Arial" w:hAnsi="Arial" w:cs="Arial"/>
                <w:sz w:val="22"/>
              </w:rPr>
              <w:t>Epidemiology-Incidence, Prevalence – Global, National, State and Local</w:t>
            </w:r>
          </w:p>
          <w:p w:rsidR="00501D29" w:rsidRPr="00A900CD" w:rsidRDefault="00501D29" w:rsidP="004423D3">
            <w:pPr>
              <w:pStyle w:val="ListParagraph"/>
              <w:numPr>
                <w:ilvl w:val="0"/>
                <w:numId w:val="324"/>
              </w:numPr>
              <w:jc w:val="both"/>
              <w:rPr>
                <w:rFonts w:ascii="Arial" w:hAnsi="Arial" w:cs="Arial"/>
                <w:sz w:val="22"/>
              </w:rPr>
            </w:pPr>
            <w:r w:rsidRPr="00A900CD">
              <w:rPr>
                <w:rFonts w:ascii="Arial" w:hAnsi="Arial" w:cs="Arial"/>
                <w:sz w:val="22"/>
              </w:rPr>
              <w:t>Disease burden, concept of cancer, risk factors</w:t>
            </w:r>
          </w:p>
          <w:p w:rsidR="00501D29" w:rsidRPr="00A900CD" w:rsidRDefault="00501D29" w:rsidP="004423D3">
            <w:pPr>
              <w:pStyle w:val="ListParagraph"/>
              <w:numPr>
                <w:ilvl w:val="0"/>
                <w:numId w:val="324"/>
              </w:numPr>
              <w:jc w:val="both"/>
              <w:rPr>
                <w:rFonts w:ascii="Arial" w:hAnsi="Arial" w:cs="Arial"/>
                <w:sz w:val="22"/>
              </w:rPr>
            </w:pPr>
            <w:r w:rsidRPr="00A900CD">
              <w:rPr>
                <w:rFonts w:ascii="Arial" w:hAnsi="Arial" w:cs="Arial"/>
                <w:sz w:val="22"/>
              </w:rPr>
              <w:t>Historical perspectives</w:t>
            </w:r>
          </w:p>
          <w:p w:rsidR="00501D29" w:rsidRPr="00A900CD" w:rsidRDefault="00501D29" w:rsidP="004423D3">
            <w:pPr>
              <w:pStyle w:val="ListParagraph"/>
              <w:numPr>
                <w:ilvl w:val="0"/>
                <w:numId w:val="324"/>
              </w:numPr>
              <w:jc w:val="both"/>
              <w:rPr>
                <w:rFonts w:ascii="Arial" w:hAnsi="Arial" w:cs="Arial"/>
                <w:sz w:val="22"/>
              </w:rPr>
            </w:pPr>
            <w:r w:rsidRPr="00A900CD">
              <w:rPr>
                <w:rFonts w:ascii="Arial" w:hAnsi="Arial" w:cs="Arial"/>
                <w:sz w:val="22"/>
              </w:rPr>
              <w:t>Trends and issues</w:t>
            </w:r>
          </w:p>
          <w:p w:rsidR="00501D29" w:rsidRPr="00A900CD" w:rsidRDefault="00501D29" w:rsidP="004423D3">
            <w:pPr>
              <w:pStyle w:val="ListParagraph"/>
              <w:numPr>
                <w:ilvl w:val="0"/>
                <w:numId w:val="324"/>
              </w:numPr>
              <w:jc w:val="both"/>
              <w:rPr>
                <w:rFonts w:ascii="Arial" w:hAnsi="Arial" w:cs="Arial"/>
                <w:sz w:val="22"/>
              </w:rPr>
            </w:pPr>
            <w:r w:rsidRPr="00A900CD">
              <w:rPr>
                <w:rFonts w:ascii="Arial" w:hAnsi="Arial" w:cs="Arial"/>
                <w:sz w:val="22"/>
              </w:rPr>
              <w:t>Principles of cancer management</w:t>
            </w:r>
          </w:p>
          <w:p w:rsidR="00501D29" w:rsidRPr="00A900CD" w:rsidRDefault="00501D29" w:rsidP="004423D3">
            <w:pPr>
              <w:pStyle w:val="ListParagraph"/>
              <w:numPr>
                <w:ilvl w:val="0"/>
                <w:numId w:val="324"/>
              </w:numPr>
              <w:jc w:val="both"/>
              <w:rPr>
                <w:rFonts w:ascii="Arial" w:hAnsi="Arial" w:cs="Arial"/>
                <w:sz w:val="22"/>
              </w:rPr>
            </w:pPr>
            <w:r w:rsidRPr="00A900CD">
              <w:rPr>
                <w:rFonts w:ascii="Arial" w:hAnsi="Arial" w:cs="Arial"/>
                <w:sz w:val="22"/>
              </w:rPr>
              <w:t>Roles and responsibilities of oncology nurse</w:t>
            </w:r>
          </w:p>
        </w:tc>
      </w:tr>
      <w:tr w:rsidR="00501D29" w:rsidRPr="00A900CD" w:rsidTr="00DB0CFB">
        <w:tc>
          <w:tcPr>
            <w:tcW w:w="828" w:type="dxa"/>
          </w:tcPr>
          <w:p w:rsidR="00501D29" w:rsidRPr="00A900CD" w:rsidRDefault="00501D29" w:rsidP="000C3F8B">
            <w:pPr>
              <w:jc w:val="center"/>
              <w:rPr>
                <w:rFonts w:ascii="Arial" w:hAnsi="Arial" w:cs="Arial"/>
                <w:b/>
              </w:rPr>
            </w:pPr>
            <w:r w:rsidRPr="00A900CD">
              <w:rPr>
                <w:rFonts w:ascii="Arial" w:hAnsi="Arial" w:cs="Arial"/>
                <w:b/>
              </w:rPr>
              <w:t>II</w:t>
            </w:r>
          </w:p>
        </w:tc>
        <w:tc>
          <w:tcPr>
            <w:tcW w:w="900" w:type="dxa"/>
          </w:tcPr>
          <w:p w:rsidR="00501D29" w:rsidRPr="00A900CD" w:rsidRDefault="00501D29" w:rsidP="00DB0CFB">
            <w:pPr>
              <w:jc w:val="both"/>
              <w:rPr>
                <w:rFonts w:ascii="Arial" w:hAnsi="Arial" w:cs="Arial"/>
              </w:rPr>
            </w:pPr>
            <w:r w:rsidRPr="00A900CD">
              <w:rPr>
                <w:rFonts w:ascii="Arial" w:hAnsi="Arial" w:cs="Arial"/>
              </w:rPr>
              <w:t>5</w:t>
            </w:r>
          </w:p>
        </w:tc>
        <w:tc>
          <w:tcPr>
            <w:tcW w:w="7920" w:type="dxa"/>
          </w:tcPr>
          <w:p w:rsidR="00501D29" w:rsidRPr="00A900CD" w:rsidRDefault="00501D29" w:rsidP="004423D3">
            <w:pPr>
              <w:pStyle w:val="ListParagraph"/>
              <w:numPr>
                <w:ilvl w:val="0"/>
                <w:numId w:val="323"/>
              </w:numPr>
              <w:jc w:val="both"/>
              <w:rPr>
                <w:rFonts w:ascii="Arial" w:hAnsi="Arial" w:cs="Arial"/>
                <w:b/>
                <w:bCs/>
                <w:sz w:val="22"/>
              </w:rPr>
            </w:pPr>
            <w:r w:rsidRPr="00A900CD">
              <w:rPr>
                <w:rFonts w:ascii="Arial" w:hAnsi="Arial" w:cs="Arial"/>
                <w:b/>
                <w:bCs/>
                <w:sz w:val="22"/>
              </w:rPr>
              <w:t>The Nature of Cancer</w:t>
            </w:r>
          </w:p>
          <w:p w:rsidR="00501D29" w:rsidRPr="00A900CD" w:rsidRDefault="00501D29" w:rsidP="004423D3">
            <w:pPr>
              <w:pStyle w:val="ListParagraph"/>
              <w:numPr>
                <w:ilvl w:val="0"/>
                <w:numId w:val="325"/>
              </w:numPr>
              <w:jc w:val="both"/>
              <w:rPr>
                <w:rFonts w:ascii="Arial" w:hAnsi="Arial" w:cs="Arial"/>
                <w:b/>
                <w:sz w:val="22"/>
              </w:rPr>
            </w:pPr>
            <w:r w:rsidRPr="00A900CD">
              <w:rPr>
                <w:rFonts w:ascii="Arial" w:hAnsi="Arial" w:cs="Arial"/>
                <w:sz w:val="22"/>
              </w:rPr>
              <w:t>Normal cell biology</w:t>
            </w:r>
          </w:p>
          <w:p w:rsidR="00501D29" w:rsidRPr="00A900CD" w:rsidRDefault="00501D29" w:rsidP="004423D3">
            <w:pPr>
              <w:pStyle w:val="ListParagraph"/>
              <w:numPr>
                <w:ilvl w:val="0"/>
                <w:numId w:val="325"/>
              </w:numPr>
              <w:jc w:val="both"/>
              <w:rPr>
                <w:rFonts w:ascii="Arial" w:hAnsi="Arial" w:cs="Arial"/>
                <w:b/>
                <w:sz w:val="22"/>
              </w:rPr>
            </w:pPr>
            <w:r w:rsidRPr="00A900CD">
              <w:rPr>
                <w:rFonts w:ascii="Arial" w:hAnsi="Arial" w:cs="Arial"/>
                <w:sz w:val="22"/>
              </w:rPr>
              <w:t>The Immune system</w:t>
            </w:r>
          </w:p>
          <w:p w:rsidR="00501D29" w:rsidRPr="00A900CD" w:rsidRDefault="00501D29" w:rsidP="004423D3">
            <w:pPr>
              <w:pStyle w:val="ListParagraph"/>
              <w:numPr>
                <w:ilvl w:val="0"/>
                <w:numId w:val="325"/>
              </w:numPr>
              <w:jc w:val="both"/>
              <w:rPr>
                <w:rFonts w:ascii="Arial" w:hAnsi="Arial" w:cs="Arial"/>
                <w:b/>
                <w:sz w:val="22"/>
              </w:rPr>
            </w:pPr>
            <w:r w:rsidRPr="00A900CD">
              <w:rPr>
                <w:rFonts w:ascii="Arial" w:hAnsi="Arial" w:cs="Arial"/>
                <w:sz w:val="22"/>
              </w:rPr>
              <w:t>Pathological and pathophysiological changes in tissues</w:t>
            </w:r>
          </w:p>
          <w:p w:rsidR="00501D29" w:rsidRPr="00A900CD" w:rsidRDefault="00501D29" w:rsidP="004423D3">
            <w:pPr>
              <w:pStyle w:val="ListParagraph"/>
              <w:numPr>
                <w:ilvl w:val="0"/>
                <w:numId w:val="325"/>
              </w:numPr>
              <w:jc w:val="both"/>
              <w:rPr>
                <w:rFonts w:ascii="Arial" w:hAnsi="Arial" w:cs="Arial"/>
                <w:b/>
                <w:sz w:val="22"/>
              </w:rPr>
            </w:pPr>
            <w:r w:rsidRPr="00A900CD">
              <w:rPr>
                <w:rFonts w:ascii="Arial" w:hAnsi="Arial" w:cs="Arial"/>
                <w:sz w:val="22"/>
              </w:rPr>
              <w:t>Biology of the cancer cell</w:t>
            </w:r>
          </w:p>
          <w:p w:rsidR="00501D29" w:rsidRPr="00A900CD" w:rsidRDefault="00501D29" w:rsidP="004423D3">
            <w:pPr>
              <w:pStyle w:val="ListParagraph"/>
              <w:numPr>
                <w:ilvl w:val="0"/>
                <w:numId w:val="325"/>
              </w:numPr>
              <w:jc w:val="both"/>
              <w:rPr>
                <w:rFonts w:ascii="Arial" w:hAnsi="Arial" w:cs="Arial"/>
                <w:b/>
                <w:sz w:val="22"/>
              </w:rPr>
            </w:pPr>
            <w:r w:rsidRPr="00A900CD">
              <w:rPr>
                <w:rFonts w:ascii="Arial" w:hAnsi="Arial" w:cs="Arial"/>
                <w:sz w:val="22"/>
              </w:rPr>
              <w:t>Clone formation Transformation</w:t>
            </w:r>
          </w:p>
          <w:p w:rsidR="00501D29" w:rsidRPr="00A900CD" w:rsidRDefault="00501D29" w:rsidP="004423D3">
            <w:pPr>
              <w:pStyle w:val="ListParagraph"/>
              <w:numPr>
                <w:ilvl w:val="0"/>
                <w:numId w:val="325"/>
              </w:numPr>
              <w:jc w:val="both"/>
              <w:rPr>
                <w:rFonts w:ascii="Arial" w:hAnsi="Arial" w:cs="Arial"/>
                <w:b/>
                <w:sz w:val="22"/>
              </w:rPr>
            </w:pPr>
            <w:r w:rsidRPr="00A900CD">
              <w:rPr>
                <w:rFonts w:ascii="Arial" w:hAnsi="Arial" w:cs="Arial"/>
                <w:sz w:val="22"/>
              </w:rPr>
              <w:t>Tumor stem lines</w:t>
            </w:r>
          </w:p>
          <w:p w:rsidR="00501D29" w:rsidRPr="00A900CD" w:rsidRDefault="00501D29" w:rsidP="004423D3">
            <w:pPr>
              <w:pStyle w:val="ListParagraph"/>
              <w:numPr>
                <w:ilvl w:val="0"/>
                <w:numId w:val="325"/>
              </w:numPr>
              <w:jc w:val="both"/>
              <w:rPr>
                <w:rFonts w:ascii="Arial" w:hAnsi="Arial" w:cs="Arial"/>
                <w:b/>
                <w:sz w:val="22"/>
              </w:rPr>
            </w:pPr>
            <w:r w:rsidRPr="00A900CD">
              <w:rPr>
                <w:rFonts w:ascii="Arial" w:hAnsi="Arial" w:cs="Arial"/>
                <w:sz w:val="22"/>
              </w:rPr>
              <w:t>Structure of a solid tumor</w:t>
            </w:r>
          </w:p>
          <w:p w:rsidR="00501D29" w:rsidRPr="00A900CD" w:rsidRDefault="00501D29" w:rsidP="004423D3">
            <w:pPr>
              <w:pStyle w:val="ListParagraph"/>
              <w:numPr>
                <w:ilvl w:val="0"/>
                <w:numId w:val="325"/>
              </w:numPr>
              <w:jc w:val="both"/>
              <w:rPr>
                <w:rFonts w:ascii="Arial" w:hAnsi="Arial" w:cs="Arial"/>
                <w:b/>
                <w:sz w:val="22"/>
              </w:rPr>
            </w:pPr>
            <w:r w:rsidRPr="00A900CD">
              <w:rPr>
                <w:rFonts w:ascii="Arial" w:hAnsi="Arial" w:cs="Arial"/>
                <w:sz w:val="22"/>
              </w:rPr>
              <w:t>Products produced by the tumor</w:t>
            </w:r>
          </w:p>
          <w:p w:rsidR="00501D29" w:rsidRPr="00A900CD" w:rsidRDefault="00501D29" w:rsidP="004423D3">
            <w:pPr>
              <w:pStyle w:val="ListParagraph"/>
              <w:numPr>
                <w:ilvl w:val="0"/>
                <w:numId w:val="325"/>
              </w:numPr>
              <w:jc w:val="both"/>
              <w:rPr>
                <w:rFonts w:ascii="Arial" w:hAnsi="Arial" w:cs="Arial"/>
                <w:b/>
                <w:sz w:val="22"/>
              </w:rPr>
            </w:pPr>
            <w:r w:rsidRPr="00A900CD">
              <w:rPr>
                <w:rFonts w:ascii="Arial" w:hAnsi="Arial" w:cs="Arial"/>
                <w:sz w:val="22"/>
              </w:rPr>
              <w:t>Systemic effects of tumor growth</w:t>
            </w:r>
          </w:p>
        </w:tc>
      </w:tr>
      <w:tr w:rsidR="00501D29" w:rsidRPr="00A900CD" w:rsidTr="00DB0CFB">
        <w:tc>
          <w:tcPr>
            <w:tcW w:w="828" w:type="dxa"/>
          </w:tcPr>
          <w:p w:rsidR="00501D29" w:rsidRPr="00A900CD" w:rsidRDefault="00501D29" w:rsidP="000C3F8B">
            <w:pPr>
              <w:jc w:val="center"/>
              <w:rPr>
                <w:rFonts w:ascii="Arial" w:hAnsi="Arial" w:cs="Arial"/>
                <w:b/>
              </w:rPr>
            </w:pPr>
            <w:r w:rsidRPr="00A900CD">
              <w:rPr>
                <w:rFonts w:ascii="Arial" w:hAnsi="Arial" w:cs="Arial"/>
                <w:b/>
              </w:rPr>
              <w:t>III</w:t>
            </w:r>
          </w:p>
        </w:tc>
        <w:tc>
          <w:tcPr>
            <w:tcW w:w="900" w:type="dxa"/>
          </w:tcPr>
          <w:p w:rsidR="00501D29" w:rsidRPr="00A900CD" w:rsidRDefault="00501D29" w:rsidP="00DB0CFB">
            <w:pPr>
              <w:jc w:val="both"/>
              <w:rPr>
                <w:rFonts w:ascii="Arial" w:hAnsi="Arial" w:cs="Arial"/>
              </w:rPr>
            </w:pPr>
            <w:r w:rsidRPr="00A900CD">
              <w:rPr>
                <w:rFonts w:ascii="Arial" w:hAnsi="Arial" w:cs="Arial"/>
              </w:rPr>
              <w:t>4</w:t>
            </w:r>
          </w:p>
        </w:tc>
        <w:tc>
          <w:tcPr>
            <w:tcW w:w="7920" w:type="dxa"/>
          </w:tcPr>
          <w:p w:rsidR="00501D29" w:rsidRPr="00A900CD" w:rsidRDefault="00501D29" w:rsidP="004423D3">
            <w:pPr>
              <w:pStyle w:val="ListParagraph"/>
              <w:numPr>
                <w:ilvl w:val="0"/>
                <w:numId w:val="323"/>
              </w:numPr>
              <w:jc w:val="both"/>
              <w:rPr>
                <w:rFonts w:ascii="Arial" w:hAnsi="Arial" w:cs="Arial"/>
                <w:b/>
                <w:bCs/>
                <w:sz w:val="22"/>
              </w:rPr>
            </w:pPr>
            <w:r w:rsidRPr="00A900CD">
              <w:rPr>
                <w:rFonts w:ascii="Arial" w:hAnsi="Arial" w:cs="Arial"/>
                <w:b/>
                <w:bCs/>
                <w:sz w:val="22"/>
              </w:rPr>
              <w:t>Etiology of cancer</w:t>
            </w:r>
          </w:p>
          <w:p w:rsidR="00501D29" w:rsidRPr="00A900CD" w:rsidRDefault="00501D29" w:rsidP="004423D3">
            <w:pPr>
              <w:pStyle w:val="ListParagraph"/>
              <w:numPr>
                <w:ilvl w:val="0"/>
                <w:numId w:val="326"/>
              </w:numPr>
              <w:jc w:val="both"/>
              <w:rPr>
                <w:rFonts w:ascii="Arial" w:hAnsi="Arial" w:cs="Arial"/>
                <w:sz w:val="22"/>
              </w:rPr>
            </w:pPr>
            <w:r w:rsidRPr="00A900CD">
              <w:rPr>
                <w:rFonts w:ascii="Arial" w:hAnsi="Arial" w:cs="Arial"/>
                <w:sz w:val="22"/>
              </w:rPr>
              <w:t>Carcinogenesis,</w:t>
            </w:r>
          </w:p>
          <w:p w:rsidR="00501D29" w:rsidRPr="00A900CD" w:rsidRDefault="00501D29" w:rsidP="004423D3">
            <w:pPr>
              <w:pStyle w:val="ListParagraph"/>
              <w:numPr>
                <w:ilvl w:val="0"/>
                <w:numId w:val="326"/>
              </w:numPr>
              <w:jc w:val="both"/>
              <w:rPr>
                <w:rFonts w:ascii="Arial" w:hAnsi="Arial" w:cs="Arial"/>
                <w:sz w:val="22"/>
              </w:rPr>
            </w:pPr>
            <w:r w:rsidRPr="00A900CD">
              <w:rPr>
                <w:rFonts w:ascii="Arial" w:hAnsi="Arial" w:cs="Arial"/>
                <w:sz w:val="22"/>
              </w:rPr>
              <w:t>Theories of cancer causation</w:t>
            </w:r>
          </w:p>
          <w:p w:rsidR="00501D29" w:rsidRPr="00A900CD" w:rsidRDefault="00501D29" w:rsidP="004423D3">
            <w:pPr>
              <w:pStyle w:val="ListParagraph"/>
              <w:numPr>
                <w:ilvl w:val="0"/>
                <w:numId w:val="326"/>
              </w:numPr>
              <w:jc w:val="both"/>
              <w:rPr>
                <w:rFonts w:ascii="Arial" w:hAnsi="Arial" w:cs="Arial"/>
                <w:sz w:val="22"/>
              </w:rPr>
            </w:pPr>
            <w:r w:rsidRPr="00A900CD">
              <w:rPr>
                <w:rFonts w:ascii="Arial" w:hAnsi="Arial" w:cs="Arial"/>
                <w:sz w:val="22"/>
              </w:rPr>
              <w:t>Risk factors</w:t>
            </w:r>
          </w:p>
          <w:p w:rsidR="00501D29" w:rsidRPr="00A900CD" w:rsidRDefault="00501D29" w:rsidP="004423D3">
            <w:pPr>
              <w:pStyle w:val="ListParagraph"/>
              <w:numPr>
                <w:ilvl w:val="0"/>
                <w:numId w:val="326"/>
              </w:numPr>
              <w:jc w:val="both"/>
              <w:rPr>
                <w:rFonts w:ascii="Arial" w:hAnsi="Arial" w:cs="Arial"/>
                <w:sz w:val="22"/>
              </w:rPr>
            </w:pPr>
            <w:r w:rsidRPr="00A900CD">
              <w:rPr>
                <w:rFonts w:ascii="Arial" w:hAnsi="Arial" w:cs="Arial"/>
                <w:sz w:val="22"/>
              </w:rPr>
              <w:t>Carcinogens – genetic factors, chemical carcinogens, radiation, viruses, Immune system failure, rapid tissue proliferation</w:t>
            </w:r>
          </w:p>
          <w:p w:rsidR="00501D29" w:rsidRPr="00A900CD" w:rsidRDefault="00501D29" w:rsidP="004423D3">
            <w:pPr>
              <w:pStyle w:val="ListParagraph"/>
              <w:numPr>
                <w:ilvl w:val="0"/>
                <w:numId w:val="326"/>
              </w:numPr>
              <w:jc w:val="both"/>
              <w:rPr>
                <w:rFonts w:ascii="Arial" w:hAnsi="Arial" w:cs="Arial"/>
                <w:sz w:val="22"/>
              </w:rPr>
            </w:pPr>
            <w:r w:rsidRPr="00A900CD">
              <w:rPr>
                <w:rFonts w:ascii="Arial" w:hAnsi="Arial" w:cs="Arial"/>
                <w:sz w:val="22"/>
              </w:rPr>
              <w:t>Hormone ch</w:t>
            </w:r>
            <w:r w:rsidR="000C3F8B" w:rsidRPr="00A900CD">
              <w:rPr>
                <w:rFonts w:ascii="Arial" w:hAnsi="Arial" w:cs="Arial"/>
                <w:sz w:val="22"/>
              </w:rPr>
              <w:t>anges, diet, emotional factors.</w:t>
            </w:r>
          </w:p>
        </w:tc>
      </w:tr>
      <w:tr w:rsidR="00501D29" w:rsidRPr="00A900CD" w:rsidTr="00DB0CFB">
        <w:tc>
          <w:tcPr>
            <w:tcW w:w="828" w:type="dxa"/>
          </w:tcPr>
          <w:p w:rsidR="00501D29" w:rsidRPr="00A900CD" w:rsidRDefault="00501D29" w:rsidP="000C3F8B">
            <w:pPr>
              <w:jc w:val="center"/>
              <w:rPr>
                <w:rFonts w:ascii="Arial" w:hAnsi="Arial" w:cs="Arial"/>
                <w:b/>
              </w:rPr>
            </w:pPr>
            <w:r w:rsidRPr="00A900CD">
              <w:rPr>
                <w:rFonts w:ascii="Arial" w:hAnsi="Arial" w:cs="Arial"/>
                <w:b/>
              </w:rPr>
              <w:t>IV</w:t>
            </w:r>
          </w:p>
        </w:tc>
        <w:tc>
          <w:tcPr>
            <w:tcW w:w="900" w:type="dxa"/>
          </w:tcPr>
          <w:p w:rsidR="00501D29" w:rsidRPr="00A900CD" w:rsidRDefault="00501D29" w:rsidP="00DB0CFB">
            <w:pPr>
              <w:jc w:val="both"/>
              <w:rPr>
                <w:rFonts w:ascii="Arial" w:hAnsi="Arial" w:cs="Arial"/>
              </w:rPr>
            </w:pPr>
            <w:r w:rsidRPr="00A900CD">
              <w:rPr>
                <w:rFonts w:ascii="Arial" w:hAnsi="Arial" w:cs="Arial"/>
              </w:rPr>
              <w:t>10</w:t>
            </w:r>
          </w:p>
        </w:tc>
        <w:tc>
          <w:tcPr>
            <w:tcW w:w="7920" w:type="dxa"/>
          </w:tcPr>
          <w:p w:rsidR="00501D29" w:rsidRPr="00A900CD" w:rsidRDefault="00501D29" w:rsidP="004423D3">
            <w:pPr>
              <w:pStyle w:val="ListParagraph"/>
              <w:numPr>
                <w:ilvl w:val="0"/>
                <w:numId w:val="323"/>
              </w:numPr>
              <w:jc w:val="both"/>
              <w:rPr>
                <w:rFonts w:ascii="Arial" w:hAnsi="Arial" w:cs="Arial"/>
                <w:b/>
                <w:bCs/>
                <w:sz w:val="22"/>
              </w:rPr>
            </w:pPr>
            <w:r w:rsidRPr="00A900CD">
              <w:rPr>
                <w:rFonts w:ascii="Arial" w:hAnsi="Arial" w:cs="Arial"/>
                <w:b/>
                <w:bCs/>
                <w:sz w:val="22"/>
              </w:rPr>
              <w:t>Diagnostic Evaluation</w:t>
            </w:r>
          </w:p>
          <w:p w:rsidR="00501D29" w:rsidRPr="00A900CD" w:rsidRDefault="00501D29" w:rsidP="004423D3">
            <w:pPr>
              <w:pStyle w:val="ListParagraph"/>
              <w:numPr>
                <w:ilvl w:val="0"/>
                <w:numId w:val="327"/>
              </w:numPr>
              <w:jc w:val="both"/>
              <w:rPr>
                <w:rFonts w:ascii="Arial" w:hAnsi="Arial" w:cs="Arial"/>
                <w:sz w:val="22"/>
              </w:rPr>
            </w:pPr>
            <w:r w:rsidRPr="00A900CD">
              <w:rPr>
                <w:rFonts w:ascii="Arial" w:hAnsi="Arial" w:cs="Arial"/>
                <w:sz w:val="22"/>
              </w:rPr>
              <w:t>Health assessment: History taking, physical examination,</w:t>
            </w:r>
          </w:p>
          <w:p w:rsidR="00501D29" w:rsidRPr="00A900CD" w:rsidRDefault="00501D29" w:rsidP="004423D3">
            <w:pPr>
              <w:pStyle w:val="ListParagraph"/>
              <w:numPr>
                <w:ilvl w:val="0"/>
                <w:numId w:val="327"/>
              </w:numPr>
              <w:jc w:val="both"/>
              <w:rPr>
                <w:rFonts w:ascii="Arial" w:hAnsi="Arial" w:cs="Arial"/>
                <w:sz w:val="22"/>
              </w:rPr>
            </w:pPr>
            <w:r w:rsidRPr="00A900CD">
              <w:rPr>
                <w:rFonts w:ascii="Arial" w:hAnsi="Arial" w:cs="Arial"/>
                <w:sz w:val="22"/>
              </w:rPr>
              <w:t>Staging and grading of tumors,</w:t>
            </w:r>
          </w:p>
          <w:p w:rsidR="00501D29" w:rsidRPr="00A900CD" w:rsidRDefault="00501D29" w:rsidP="004423D3">
            <w:pPr>
              <w:pStyle w:val="ListParagraph"/>
              <w:numPr>
                <w:ilvl w:val="0"/>
                <w:numId w:val="327"/>
              </w:numPr>
              <w:jc w:val="both"/>
              <w:rPr>
                <w:rFonts w:ascii="Arial" w:hAnsi="Arial" w:cs="Arial"/>
                <w:sz w:val="22"/>
              </w:rPr>
            </w:pPr>
            <w:r w:rsidRPr="00A900CD">
              <w:rPr>
                <w:rFonts w:ascii="Arial" w:hAnsi="Arial" w:cs="Arial"/>
                <w:sz w:val="22"/>
              </w:rPr>
              <w:t>TNM Classification</w:t>
            </w:r>
          </w:p>
          <w:p w:rsidR="00501D29" w:rsidRPr="00A900CD" w:rsidRDefault="00501D29" w:rsidP="004423D3">
            <w:pPr>
              <w:pStyle w:val="ListParagraph"/>
              <w:numPr>
                <w:ilvl w:val="0"/>
                <w:numId w:val="327"/>
              </w:numPr>
              <w:jc w:val="both"/>
              <w:rPr>
                <w:rFonts w:ascii="Arial" w:hAnsi="Arial" w:cs="Arial"/>
                <w:sz w:val="22"/>
              </w:rPr>
            </w:pPr>
            <w:r w:rsidRPr="00A900CD">
              <w:rPr>
                <w:rFonts w:ascii="Arial" w:hAnsi="Arial" w:cs="Arial"/>
                <w:sz w:val="22"/>
              </w:rPr>
              <w:t>Common diagnostic tests</w:t>
            </w:r>
          </w:p>
          <w:p w:rsidR="00501D29" w:rsidRPr="00A900CD" w:rsidRDefault="00501D29" w:rsidP="004423D3">
            <w:pPr>
              <w:pStyle w:val="ListParagraph"/>
              <w:numPr>
                <w:ilvl w:val="0"/>
                <w:numId w:val="328"/>
              </w:numPr>
              <w:jc w:val="both"/>
              <w:rPr>
                <w:rFonts w:ascii="Arial" w:hAnsi="Arial" w:cs="Arial"/>
                <w:sz w:val="22"/>
              </w:rPr>
            </w:pPr>
            <w:r w:rsidRPr="00A900CD">
              <w:rPr>
                <w:rFonts w:ascii="Arial" w:hAnsi="Arial" w:cs="Arial"/>
                <w:sz w:val="22"/>
              </w:rPr>
              <w:t>Blood investigation: Hematological, Bio-chemical, Tumor markers, Hormonal assay</w:t>
            </w:r>
          </w:p>
          <w:p w:rsidR="00501D29" w:rsidRPr="00A900CD" w:rsidRDefault="00501D29" w:rsidP="004423D3">
            <w:pPr>
              <w:pStyle w:val="ListParagraph"/>
              <w:numPr>
                <w:ilvl w:val="0"/>
                <w:numId w:val="328"/>
              </w:numPr>
              <w:jc w:val="both"/>
              <w:rPr>
                <w:rFonts w:ascii="Arial" w:hAnsi="Arial" w:cs="Arial"/>
                <w:sz w:val="22"/>
              </w:rPr>
            </w:pPr>
            <w:r w:rsidRPr="00A900CD">
              <w:rPr>
                <w:rFonts w:ascii="Arial" w:hAnsi="Arial" w:cs="Arial"/>
                <w:sz w:val="22"/>
              </w:rPr>
              <w:t>Cytology:Fine needle aspiration cytology(FNAC)</w:t>
            </w:r>
          </w:p>
          <w:p w:rsidR="00501D29" w:rsidRPr="00A900CD" w:rsidRDefault="00501D29" w:rsidP="004423D3">
            <w:pPr>
              <w:pStyle w:val="ListParagraph"/>
              <w:numPr>
                <w:ilvl w:val="0"/>
                <w:numId w:val="328"/>
              </w:numPr>
              <w:jc w:val="both"/>
              <w:rPr>
                <w:rFonts w:ascii="Arial" w:hAnsi="Arial" w:cs="Arial"/>
                <w:sz w:val="22"/>
              </w:rPr>
            </w:pPr>
            <w:r w:rsidRPr="00A900CD">
              <w:rPr>
                <w:rFonts w:ascii="Arial" w:hAnsi="Arial" w:cs="Arial"/>
                <w:sz w:val="22"/>
              </w:rPr>
              <w:t>Histopathology: Biopsy</w:t>
            </w:r>
          </w:p>
          <w:p w:rsidR="00501D29" w:rsidRPr="00A900CD" w:rsidRDefault="00501D29" w:rsidP="004423D3">
            <w:pPr>
              <w:pStyle w:val="ListParagraph"/>
              <w:numPr>
                <w:ilvl w:val="0"/>
                <w:numId w:val="328"/>
              </w:numPr>
              <w:jc w:val="both"/>
              <w:rPr>
                <w:rFonts w:ascii="Arial" w:hAnsi="Arial" w:cs="Arial"/>
                <w:sz w:val="22"/>
              </w:rPr>
            </w:pPr>
            <w:r w:rsidRPr="00A900CD">
              <w:rPr>
                <w:rFonts w:ascii="Arial" w:hAnsi="Arial" w:cs="Arial"/>
                <w:sz w:val="22"/>
              </w:rPr>
              <w:t>Radiological assessment: MRI, Ultrasound, Computed tomography, Mammography, Positron emission tomography(PET), Radio nuclide imaging, Functional metabolism imaging</w:t>
            </w:r>
          </w:p>
          <w:p w:rsidR="00501D29" w:rsidRPr="00A900CD" w:rsidRDefault="00501D29" w:rsidP="004423D3">
            <w:pPr>
              <w:pStyle w:val="ListParagraph"/>
              <w:numPr>
                <w:ilvl w:val="0"/>
                <w:numId w:val="328"/>
              </w:numPr>
              <w:jc w:val="both"/>
              <w:rPr>
                <w:rFonts w:ascii="Arial" w:hAnsi="Arial" w:cs="Arial"/>
                <w:sz w:val="22"/>
              </w:rPr>
            </w:pPr>
            <w:r w:rsidRPr="00A900CD">
              <w:rPr>
                <w:rFonts w:ascii="Arial" w:hAnsi="Arial" w:cs="Arial"/>
                <w:sz w:val="22"/>
              </w:rPr>
              <w:t>Endoscopies</w:t>
            </w:r>
          </w:p>
          <w:p w:rsidR="00501D29" w:rsidRPr="00A900CD" w:rsidRDefault="00501D29" w:rsidP="004423D3">
            <w:pPr>
              <w:pStyle w:val="ListParagraph"/>
              <w:numPr>
                <w:ilvl w:val="0"/>
                <w:numId w:val="327"/>
              </w:numPr>
              <w:jc w:val="both"/>
              <w:rPr>
                <w:rFonts w:ascii="Arial" w:hAnsi="Arial" w:cs="Arial"/>
                <w:sz w:val="22"/>
              </w:rPr>
            </w:pPr>
            <w:r w:rsidRPr="00A900CD">
              <w:rPr>
                <w:rFonts w:ascii="Arial" w:hAnsi="Arial" w:cs="Arial"/>
                <w:sz w:val="22"/>
              </w:rPr>
              <w:t>Nurses responsi</w:t>
            </w:r>
            <w:r w:rsidR="000C3F8B" w:rsidRPr="00A900CD">
              <w:rPr>
                <w:rFonts w:ascii="Arial" w:hAnsi="Arial" w:cs="Arial"/>
                <w:sz w:val="22"/>
              </w:rPr>
              <w:t>bilities in diagnostic measures</w:t>
            </w:r>
          </w:p>
        </w:tc>
      </w:tr>
      <w:tr w:rsidR="00501D29" w:rsidRPr="00A900CD" w:rsidTr="00DB0CFB">
        <w:tc>
          <w:tcPr>
            <w:tcW w:w="828" w:type="dxa"/>
          </w:tcPr>
          <w:p w:rsidR="00501D29" w:rsidRPr="00A900CD" w:rsidRDefault="00501D29" w:rsidP="000C3F8B">
            <w:pPr>
              <w:jc w:val="center"/>
              <w:rPr>
                <w:rFonts w:ascii="Arial" w:hAnsi="Arial" w:cs="Arial"/>
                <w:b/>
              </w:rPr>
            </w:pPr>
            <w:r w:rsidRPr="00A900CD">
              <w:rPr>
                <w:rFonts w:ascii="Arial" w:hAnsi="Arial" w:cs="Arial"/>
                <w:b/>
              </w:rPr>
              <w:t>V</w:t>
            </w:r>
          </w:p>
        </w:tc>
        <w:tc>
          <w:tcPr>
            <w:tcW w:w="900" w:type="dxa"/>
          </w:tcPr>
          <w:p w:rsidR="00501D29" w:rsidRPr="00A900CD" w:rsidRDefault="00501D29" w:rsidP="00DB0CFB">
            <w:pPr>
              <w:jc w:val="both"/>
              <w:rPr>
                <w:rFonts w:ascii="Arial" w:hAnsi="Arial" w:cs="Arial"/>
              </w:rPr>
            </w:pPr>
            <w:r w:rsidRPr="00A900CD">
              <w:rPr>
                <w:rFonts w:ascii="Arial" w:hAnsi="Arial" w:cs="Arial"/>
              </w:rPr>
              <w:t>10</w:t>
            </w:r>
          </w:p>
        </w:tc>
        <w:tc>
          <w:tcPr>
            <w:tcW w:w="7920" w:type="dxa"/>
          </w:tcPr>
          <w:p w:rsidR="00501D29" w:rsidRPr="00A900CD" w:rsidRDefault="00501D29" w:rsidP="004423D3">
            <w:pPr>
              <w:pStyle w:val="ListParagraph"/>
              <w:numPr>
                <w:ilvl w:val="0"/>
                <w:numId w:val="323"/>
              </w:numPr>
              <w:jc w:val="both"/>
              <w:rPr>
                <w:rFonts w:ascii="Arial" w:hAnsi="Arial" w:cs="Arial"/>
                <w:b/>
                <w:bCs/>
                <w:sz w:val="22"/>
              </w:rPr>
            </w:pPr>
            <w:r w:rsidRPr="00A900CD">
              <w:rPr>
                <w:rFonts w:ascii="Arial" w:hAnsi="Arial" w:cs="Arial"/>
                <w:b/>
                <w:bCs/>
                <w:sz w:val="22"/>
              </w:rPr>
              <w:t>Levels of prevention and care</w:t>
            </w:r>
          </w:p>
          <w:p w:rsidR="00501D29" w:rsidRPr="00A900CD" w:rsidRDefault="00501D29" w:rsidP="004423D3">
            <w:pPr>
              <w:pStyle w:val="ListParagraph"/>
              <w:numPr>
                <w:ilvl w:val="0"/>
                <w:numId w:val="329"/>
              </w:numPr>
              <w:jc w:val="both"/>
              <w:rPr>
                <w:rFonts w:ascii="Arial" w:hAnsi="Arial" w:cs="Arial"/>
                <w:sz w:val="22"/>
              </w:rPr>
            </w:pPr>
            <w:r w:rsidRPr="00A900CD">
              <w:rPr>
                <w:rFonts w:ascii="Arial" w:hAnsi="Arial" w:cs="Arial"/>
                <w:sz w:val="22"/>
              </w:rPr>
              <w:t>Primary prevention – Guidelines for cancer detection, general measures, Warning signs of cancer,</w:t>
            </w:r>
          </w:p>
          <w:p w:rsidR="00501D29" w:rsidRPr="00A900CD" w:rsidRDefault="00501D29" w:rsidP="004423D3">
            <w:pPr>
              <w:pStyle w:val="ListParagraph"/>
              <w:numPr>
                <w:ilvl w:val="0"/>
                <w:numId w:val="329"/>
              </w:numPr>
              <w:jc w:val="both"/>
              <w:rPr>
                <w:rFonts w:ascii="Arial" w:hAnsi="Arial" w:cs="Arial"/>
                <w:sz w:val="22"/>
              </w:rPr>
            </w:pPr>
            <w:r w:rsidRPr="00A900CD">
              <w:rPr>
                <w:rFonts w:ascii="Arial" w:hAnsi="Arial" w:cs="Arial"/>
                <w:sz w:val="22"/>
              </w:rPr>
              <w:t>Self-examination-Oral, Breast, Testicular</w:t>
            </w:r>
          </w:p>
          <w:p w:rsidR="00501D29" w:rsidRPr="00A900CD" w:rsidRDefault="00501D29" w:rsidP="004423D3">
            <w:pPr>
              <w:pStyle w:val="ListParagraph"/>
              <w:numPr>
                <w:ilvl w:val="0"/>
                <w:numId w:val="329"/>
              </w:numPr>
              <w:jc w:val="both"/>
              <w:rPr>
                <w:rFonts w:ascii="Arial" w:hAnsi="Arial" w:cs="Arial"/>
                <w:sz w:val="22"/>
              </w:rPr>
            </w:pPr>
            <w:r w:rsidRPr="00A900CD">
              <w:rPr>
                <w:rFonts w:ascii="Arial" w:hAnsi="Arial" w:cs="Arial"/>
                <w:sz w:val="22"/>
              </w:rPr>
              <w:t>Secondary prevention – early diagnosis.</w:t>
            </w:r>
          </w:p>
          <w:p w:rsidR="00501D29" w:rsidRPr="00A900CD" w:rsidRDefault="00501D29" w:rsidP="004423D3">
            <w:pPr>
              <w:pStyle w:val="ListParagraph"/>
              <w:numPr>
                <w:ilvl w:val="0"/>
                <w:numId w:val="329"/>
              </w:numPr>
              <w:jc w:val="both"/>
              <w:rPr>
                <w:rFonts w:ascii="Arial" w:hAnsi="Arial" w:cs="Arial"/>
                <w:sz w:val="22"/>
              </w:rPr>
            </w:pPr>
            <w:r w:rsidRPr="00A900CD">
              <w:rPr>
                <w:rFonts w:ascii="Arial" w:hAnsi="Arial" w:cs="Arial"/>
                <w:sz w:val="22"/>
              </w:rPr>
              <w:t>Screening</w:t>
            </w:r>
          </w:p>
          <w:p w:rsidR="00501D29" w:rsidRPr="00A900CD" w:rsidRDefault="00501D29" w:rsidP="004423D3">
            <w:pPr>
              <w:pStyle w:val="ListParagraph"/>
              <w:numPr>
                <w:ilvl w:val="0"/>
                <w:numId w:val="329"/>
              </w:numPr>
              <w:jc w:val="both"/>
              <w:rPr>
                <w:rFonts w:ascii="Arial" w:hAnsi="Arial" w:cs="Arial"/>
                <w:sz w:val="22"/>
              </w:rPr>
            </w:pPr>
            <w:r w:rsidRPr="00A900CD">
              <w:rPr>
                <w:rFonts w:ascii="Arial" w:hAnsi="Arial" w:cs="Arial"/>
                <w:sz w:val="22"/>
              </w:rPr>
              <w:t>Tertiary prevention – disability limitation,</w:t>
            </w:r>
          </w:p>
          <w:p w:rsidR="00501D29" w:rsidRPr="00A900CD" w:rsidRDefault="00501D29" w:rsidP="004423D3">
            <w:pPr>
              <w:pStyle w:val="ListParagraph"/>
              <w:numPr>
                <w:ilvl w:val="0"/>
                <w:numId w:val="329"/>
              </w:numPr>
              <w:jc w:val="both"/>
              <w:rPr>
                <w:rFonts w:ascii="Arial" w:hAnsi="Arial" w:cs="Arial"/>
                <w:sz w:val="22"/>
              </w:rPr>
            </w:pPr>
            <w:r w:rsidRPr="00A900CD">
              <w:rPr>
                <w:rFonts w:ascii="Arial" w:hAnsi="Arial" w:cs="Arial"/>
                <w:sz w:val="22"/>
              </w:rPr>
              <w:t>Rehabilitation :Mobility , Speech, Bowel and bladder, Ostomiesetc</w:t>
            </w:r>
          </w:p>
          <w:p w:rsidR="00501D29" w:rsidRPr="00A900CD" w:rsidRDefault="00501D29" w:rsidP="004423D3">
            <w:pPr>
              <w:pStyle w:val="ListParagraph"/>
              <w:numPr>
                <w:ilvl w:val="0"/>
                <w:numId w:val="329"/>
              </w:numPr>
              <w:jc w:val="both"/>
              <w:rPr>
                <w:rFonts w:ascii="Arial" w:hAnsi="Arial" w:cs="Arial"/>
                <w:sz w:val="22"/>
              </w:rPr>
            </w:pPr>
            <w:r w:rsidRPr="00A900CD">
              <w:rPr>
                <w:rFonts w:ascii="Arial" w:hAnsi="Arial" w:cs="Arial"/>
                <w:sz w:val="22"/>
              </w:rPr>
              <w:t>Patient and family education,</w:t>
            </w:r>
          </w:p>
          <w:p w:rsidR="00501D29" w:rsidRPr="00A900CD" w:rsidRDefault="00501D29" w:rsidP="004423D3">
            <w:pPr>
              <w:pStyle w:val="ListParagraph"/>
              <w:numPr>
                <w:ilvl w:val="0"/>
                <w:numId w:val="329"/>
              </w:numPr>
              <w:jc w:val="both"/>
              <w:rPr>
                <w:rFonts w:ascii="Arial" w:hAnsi="Arial" w:cs="Arial"/>
                <w:sz w:val="22"/>
              </w:rPr>
            </w:pPr>
            <w:r w:rsidRPr="00A900CD">
              <w:rPr>
                <w:rFonts w:ascii="Arial" w:hAnsi="Arial" w:cs="Arial"/>
                <w:sz w:val="22"/>
              </w:rPr>
              <w:t>Discharge instruction, follow-up care and use of community resources.</w:t>
            </w:r>
          </w:p>
        </w:tc>
      </w:tr>
      <w:tr w:rsidR="00501D29" w:rsidRPr="00A900CD" w:rsidTr="00DB0CFB">
        <w:tc>
          <w:tcPr>
            <w:tcW w:w="828" w:type="dxa"/>
          </w:tcPr>
          <w:p w:rsidR="00501D29" w:rsidRPr="00A900CD" w:rsidRDefault="00501D29" w:rsidP="00361384">
            <w:pPr>
              <w:spacing w:after="0"/>
              <w:jc w:val="center"/>
              <w:rPr>
                <w:rFonts w:ascii="Arial" w:hAnsi="Arial" w:cs="Arial"/>
                <w:b/>
              </w:rPr>
            </w:pPr>
            <w:r w:rsidRPr="00A900CD">
              <w:rPr>
                <w:rFonts w:ascii="Arial" w:hAnsi="Arial" w:cs="Arial"/>
                <w:b/>
              </w:rPr>
              <w:t>VI</w:t>
            </w:r>
          </w:p>
        </w:tc>
        <w:tc>
          <w:tcPr>
            <w:tcW w:w="900" w:type="dxa"/>
          </w:tcPr>
          <w:p w:rsidR="00501D29" w:rsidRPr="00A900CD" w:rsidRDefault="00501D29" w:rsidP="00361384">
            <w:pPr>
              <w:spacing w:after="0"/>
              <w:jc w:val="both"/>
              <w:rPr>
                <w:rFonts w:ascii="Arial" w:hAnsi="Arial" w:cs="Arial"/>
              </w:rPr>
            </w:pPr>
            <w:r w:rsidRPr="00A900CD">
              <w:rPr>
                <w:rFonts w:ascii="Arial" w:hAnsi="Arial" w:cs="Arial"/>
              </w:rPr>
              <w:t>25</w:t>
            </w:r>
          </w:p>
        </w:tc>
        <w:tc>
          <w:tcPr>
            <w:tcW w:w="7920" w:type="dxa"/>
          </w:tcPr>
          <w:p w:rsidR="00501D29" w:rsidRPr="00A900CD" w:rsidRDefault="00501D29" w:rsidP="004423D3">
            <w:pPr>
              <w:pStyle w:val="ListParagraph"/>
              <w:numPr>
                <w:ilvl w:val="0"/>
                <w:numId w:val="323"/>
              </w:numPr>
              <w:jc w:val="both"/>
              <w:rPr>
                <w:rFonts w:ascii="Arial" w:hAnsi="Arial" w:cs="Arial"/>
                <w:b/>
                <w:bCs/>
                <w:sz w:val="22"/>
              </w:rPr>
            </w:pPr>
            <w:r w:rsidRPr="00A900CD">
              <w:rPr>
                <w:rFonts w:ascii="Arial" w:hAnsi="Arial" w:cs="Arial"/>
                <w:b/>
                <w:bCs/>
                <w:sz w:val="22"/>
              </w:rPr>
              <w:t>Cancer Treatment Modalities and Nurse’s Role</w:t>
            </w:r>
          </w:p>
          <w:p w:rsidR="00501D29" w:rsidRPr="00A900CD" w:rsidRDefault="00501D29" w:rsidP="004423D3">
            <w:pPr>
              <w:pStyle w:val="ListParagraph"/>
              <w:numPr>
                <w:ilvl w:val="0"/>
                <w:numId w:val="330"/>
              </w:numPr>
              <w:jc w:val="both"/>
              <w:rPr>
                <w:rFonts w:ascii="Arial" w:hAnsi="Arial" w:cs="Arial"/>
                <w:b/>
                <w:sz w:val="22"/>
              </w:rPr>
            </w:pPr>
            <w:r w:rsidRPr="00A900CD">
              <w:rPr>
                <w:rFonts w:ascii="Arial" w:hAnsi="Arial" w:cs="Arial"/>
                <w:b/>
                <w:sz w:val="22"/>
              </w:rPr>
              <w:t>Surgery</w:t>
            </w:r>
          </w:p>
          <w:p w:rsidR="00501D29" w:rsidRPr="00A900CD" w:rsidRDefault="00501D29" w:rsidP="004423D3">
            <w:pPr>
              <w:pStyle w:val="ListParagraph"/>
              <w:numPr>
                <w:ilvl w:val="0"/>
                <w:numId w:val="331"/>
              </w:numPr>
              <w:jc w:val="both"/>
              <w:rPr>
                <w:rFonts w:ascii="Arial" w:hAnsi="Arial" w:cs="Arial"/>
                <w:b/>
                <w:sz w:val="22"/>
              </w:rPr>
            </w:pPr>
            <w:r w:rsidRPr="00A900CD">
              <w:rPr>
                <w:rFonts w:ascii="Arial" w:hAnsi="Arial" w:cs="Arial"/>
                <w:sz w:val="22"/>
              </w:rPr>
              <w:lastRenderedPageBreak/>
              <w:t>Principles of surgical oncology</w:t>
            </w:r>
          </w:p>
          <w:p w:rsidR="00501D29" w:rsidRPr="00A900CD" w:rsidRDefault="00501D29" w:rsidP="004423D3">
            <w:pPr>
              <w:pStyle w:val="ListParagraph"/>
              <w:numPr>
                <w:ilvl w:val="0"/>
                <w:numId w:val="331"/>
              </w:numPr>
              <w:jc w:val="both"/>
              <w:rPr>
                <w:rFonts w:ascii="Arial" w:hAnsi="Arial" w:cs="Arial"/>
                <w:b/>
                <w:sz w:val="22"/>
              </w:rPr>
            </w:pPr>
            <w:r w:rsidRPr="00A900CD">
              <w:rPr>
                <w:rFonts w:ascii="Arial" w:hAnsi="Arial" w:cs="Arial"/>
                <w:sz w:val="22"/>
              </w:rPr>
              <w:t>Current surgical strategy</w:t>
            </w:r>
          </w:p>
          <w:p w:rsidR="00501D29" w:rsidRPr="00A900CD" w:rsidRDefault="00501D29" w:rsidP="004423D3">
            <w:pPr>
              <w:pStyle w:val="ListParagraph"/>
              <w:numPr>
                <w:ilvl w:val="0"/>
                <w:numId w:val="331"/>
              </w:numPr>
              <w:jc w:val="both"/>
              <w:rPr>
                <w:rFonts w:ascii="Arial" w:hAnsi="Arial" w:cs="Arial"/>
                <w:b/>
                <w:sz w:val="22"/>
              </w:rPr>
            </w:pPr>
            <w:r w:rsidRPr="00A900CD">
              <w:rPr>
                <w:rFonts w:ascii="Arial" w:hAnsi="Arial" w:cs="Arial"/>
                <w:sz w:val="22"/>
              </w:rPr>
              <w:t>Determining surgical risk</w:t>
            </w:r>
          </w:p>
          <w:p w:rsidR="00501D29" w:rsidRPr="00A900CD" w:rsidRDefault="00501D29" w:rsidP="004423D3">
            <w:pPr>
              <w:pStyle w:val="ListParagraph"/>
              <w:numPr>
                <w:ilvl w:val="0"/>
                <w:numId w:val="331"/>
              </w:numPr>
              <w:jc w:val="both"/>
              <w:rPr>
                <w:rFonts w:ascii="Arial" w:hAnsi="Arial" w:cs="Arial"/>
                <w:b/>
                <w:sz w:val="22"/>
              </w:rPr>
            </w:pPr>
            <w:r w:rsidRPr="00A900CD">
              <w:rPr>
                <w:rFonts w:ascii="Arial" w:hAnsi="Arial" w:cs="Arial"/>
                <w:sz w:val="22"/>
              </w:rPr>
              <w:t>Special surgical techniques</w:t>
            </w:r>
          </w:p>
          <w:p w:rsidR="00501D29" w:rsidRPr="00A900CD" w:rsidRDefault="00501D29" w:rsidP="004423D3">
            <w:pPr>
              <w:pStyle w:val="ListParagraph"/>
              <w:numPr>
                <w:ilvl w:val="0"/>
                <w:numId w:val="331"/>
              </w:numPr>
              <w:jc w:val="both"/>
              <w:rPr>
                <w:rFonts w:ascii="Arial" w:hAnsi="Arial" w:cs="Arial"/>
                <w:b/>
                <w:sz w:val="22"/>
              </w:rPr>
            </w:pPr>
            <w:r w:rsidRPr="00A900CD">
              <w:rPr>
                <w:rFonts w:ascii="Arial" w:hAnsi="Arial" w:cs="Arial"/>
                <w:sz w:val="22"/>
              </w:rPr>
              <w:t>Pre-intra-postoperative nursing care.</w:t>
            </w:r>
          </w:p>
          <w:p w:rsidR="00501D29" w:rsidRPr="00A900CD" w:rsidRDefault="00501D29" w:rsidP="004423D3">
            <w:pPr>
              <w:pStyle w:val="ListParagraph"/>
              <w:numPr>
                <w:ilvl w:val="0"/>
                <w:numId w:val="331"/>
              </w:numPr>
              <w:jc w:val="both"/>
              <w:rPr>
                <w:rFonts w:ascii="Arial" w:hAnsi="Arial" w:cs="Arial"/>
                <w:b/>
                <w:sz w:val="22"/>
              </w:rPr>
            </w:pPr>
            <w:r w:rsidRPr="00A900CD">
              <w:rPr>
                <w:rFonts w:ascii="Arial" w:hAnsi="Arial" w:cs="Arial"/>
                <w:sz w:val="22"/>
              </w:rPr>
              <w:t>Acute and chronic surgical complication</w:t>
            </w:r>
          </w:p>
          <w:p w:rsidR="00501D29" w:rsidRPr="00A900CD" w:rsidRDefault="00501D29" w:rsidP="004423D3">
            <w:pPr>
              <w:pStyle w:val="ListParagraph"/>
              <w:numPr>
                <w:ilvl w:val="0"/>
                <w:numId w:val="331"/>
              </w:numPr>
              <w:jc w:val="both"/>
              <w:rPr>
                <w:rFonts w:ascii="Arial" w:hAnsi="Arial" w:cs="Arial"/>
                <w:b/>
                <w:sz w:val="22"/>
              </w:rPr>
            </w:pPr>
            <w:r w:rsidRPr="00A900CD">
              <w:rPr>
                <w:rFonts w:ascii="Arial" w:hAnsi="Arial" w:cs="Arial"/>
                <w:sz w:val="22"/>
              </w:rPr>
              <w:t>Future directions and advances</w:t>
            </w:r>
          </w:p>
          <w:p w:rsidR="00501D29" w:rsidRPr="00A900CD" w:rsidRDefault="00501D29" w:rsidP="004423D3">
            <w:pPr>
              <w:pStyle w:val="ListParagraph"/>
              <w:numPr>
                <w:ilvl w:val="0"/>
                <w:numId w:val="330"/>
              </w:numPr>
              <w:jc w:val="both"/>
              <w:rPr>
                <w:rFonts w:ascii="Arial" w:hAnsi="Arial" w:cs="Arial"/>
                <w:b/>
                <w:sz w:val="22"/>
              </w:rPr>
            </w:pPr>
            <w:r w:rsidRPr="00A900CD">
              <w:rPr>
                <w:rFonts w:ascii="Arial" w:hAnsi="Arial" w:cs="Arial"/>
                <w:b/>
                <w:sz w:val="22"/>
              </w:rPr>
              <w:t>Chemotherapy</w:t>
            </w:r>
          </w:p>
          <w:p w:rsidR="00501D29" w:rsidRPr="00A900CD" w:rsidRDefault="00501D29" w:rsidP="004423D3">
            <w:pPr>
              <w:pStyle w:val="ListParagraph"/>
              <w:numPr>
                <w:ilvl w:val="0"/>
                <w:numId w:val="332"/>
              </w:numPr>
              <w:jc w:val="both"/>
              <w:rPr>
                <w:rFonts w:ascii="Arial" w:hAnsi="Arial" w:cs="Arial"/>
                <w:b/>
                <w:sz w:val="22"/>
              </w:rPr>
            </w:pPr>
            <w:r w:rsidRPr="00A900CD">
              <w:rPr>
                <w:rFonts w:ascii="Arial" w:hAnsi="Arial" w:cs="Arial"/>
                <w:sz w:val="22"/>
              </w:rPr>
              <w:t>Principles and classification of chemotherapeutics</w:t>
            </w:r>
          </w:p>
          <w:p w:rsidR="00501D29" w:rsidRPr="00A900CD" w:rsidRDefault="00501D29" w:rsidP="004423D3">
            <w:pPr>
              <w:pStyle w:val="ListParagraph"/>
              <w:numPr>
                <w:ilvl w:val="0"/>
                <w:numId w:val="332"/>
              </w:numPr>
              <w:jc w:val="both"/>
              <w:rPr>
                <w:rFonts w:ascii="Arial" w:hAnsi="Arial" w:cs="Arial"/>
                <w:b/>
                <w:sz w:val="22"/>
              </w:rPr>
            </w:pPr>
            <w:r w:rsidRPr="00A900CD">
              <w:rPr>
                <w:rFonts w:ascii="Arial" w:hAnsi="Arial" w:cs="Arial"/>
                <w:sz w:val="22"/>
              </w:rPr>
              <w:t>Pharmacology of antineoplastic  drugs-Mechanism of action, Absorption, protein, binding, Bio-transformation, excretion, common side effects, drug toxicity</w:t>
            </w:r>
          </w:p>
          <w:p w:rsidR="00501D29" w:rsidRPr="00A900CD" w:rsidRDefault="00501D29" w:rsidP="004423D3">
            <w:pPr>
              <w:pStyle w:val="ListParagraph"/>
              <w:numPr>
                <w:ilvl w:val="0"/>
                <w:numId w:val="332"/>
              </w:numPr>
              <w:jc w:val="both"/>
              <w:rPr>
                <w:rFonts w:ascii="Arial" w:hAnsi="Arial" w:cs="Arial"/>
                <w:b/>
                <w:sz w:val="22"/>
              </w:rPr>
            </w:pPr>
            <w:r w:rsidRPr="00A900CD">
              <w:rPr>
                <w:rFonts w:ascii="Arial" w:hAnsi="Arial" w:cs="Arial"/>
                <w:sz w:val="22"/>
              </w:rPr>
              <w:t>Calculating drug doses,</w:t>
            </w:r>
          </w:p>
          <w:p w:rsidR="00501D29" w:rsidRPr="00A900CD" w:rsidRDefault="00501D29" w:rsidP="004423D3">
            <w:pPr>
              <w:pStyle w:val="ListParagraph"/>
              <w:numPr>
                <w:ilvl w:val="0"/>
                <w:numId w:val="332"/>
              </w:numPr>
              <w:jc w:val="both"/>
              <w:rPr>
                <w:rFonts w:ascii="Arial" w:hAnsi="Arial" w:cs="Arial"/>
                <w:b/>
                <w:sz w:val="22"/>
              </w:rPr>
            </w:pPr>
            <w:r w:rsidRPr="00A900CD">
              <w:rPr>
                <w:rFonts w:ascii="Arial" w:hAnsi="Arial" w:cs="Arial"/>
                <w:sz w:val="22"/>
              </w:rPr>
              <w:t>Therapeutic response to chemotherapy-Tumor variables, drug resistance,</w:t>
            </w:r>
          </w:p>
          <w:p w:rsidR="00501D29" w:rsidRPr="00A900CD" w:rsidRDefault="00501D29" w:rsidP="004423D3">
            <w:pPr>
              <w:pStyle w:val="ListParagraph"/>
              <w:numPr>
                <w:ilvl w:val="0"/>
                <w:numId w:val="332"/>
              </w:numPr>
              <w:jc w:val="both"/>
              <w:rPr>
                <w:rFonts w:ascii="Arial" w:hAnsi="Arial" w:cs="Arial"/>
                <w:b/>
                <w:sz w:val="22"/>
              </w:rPr>
            </w:pPr>
            <w:r w:rsidRPr="00A900CD">
              <w:rPr>
                <w:rFonts w:ascii="Arial" w:hAnsi="Arial" w:cs="Arial"/>
                <w:sz w:val="22"/>
              </w:rPr>
              <w:t>Safety precaution</w:t>
            </w:r>
          </w:p>
          <w:p w:rsidR="00501D29" w:rsidRPr="00A900CD" w:rsidRDefault="00501D29" w:rsidP="004423D3">
            <w:pPr>
              <w:pStyle w:val="ListParagraph"/>
              <w:numPr>
                <w:ilvl w:val="0"/>
                <w:numId w:val="330"/>
              </w:numPr>
              <w:jc w:val="both"/>
              <w:rPr>
                <w:rFonts w:ascii="Arial" w:hAnsi="Arial" w:cs="Arial"/>
                <w:b/>
                <w:sz w:val="22"/>
              </w:rPr>
            </w:pPr>
            <w:r w:rsidRPr="00A900CD">
              <w:rPr>
                <w:rFonts w:ascii="Arial" w:hAnsi="Arial" w:cs="Arial"/>
                <w:b/>
                <w:sz w:val="22"/>
              </w:rPr>
              <w:t>Radiation Therapy</w:t>
            </w:r>
          </w:p>
          <w:p w:rsidR="00501D29" w:rsidRPr="00A900CD" w:rsidRDefault="00501D29" w:rsidP="004423D3">
            <w:pPr>
              <w:pStyle w:val="ListParagraph"/>
              <w:numPr>
                <w:ilvl w:val="0"/>
                <w:numId w:val="333"/>
              </w:numPr>
              <w:jc w:val="both"/>
              <w:rPr>
                <w:rFonts w:ascii="Arial" w:hAnsi="Arial" w:cs="Arial"/>
                <w:b/>
                <w:sz w:val="22"/>
              </w:rPr>
            </w:pPr>
            <w:r w:rsidRPr="00A900CD">
              <w:rPr>
                <w:rFonts w:ascii="Arial" w:hAnsi="Arial" w:cs="Arial"/>
                <w:sz w:val="22"/>
              </w:rPr>
              <w:t>Physics of radiotherapy</w:t>
            </w:r>
          </w:p>
          <w:p w:rsidR="00501D29" w:rsidRPr="00A900CD" w:rsidRDefault="00501D29" w:rsidP="004423D3">
            <w:pPr>
              <w:pStyle w:val="ListParagraph"/>
              <w:numPr>
                <w:ilvl w:val="0"/>
                <w:numId w:val="333"/>
              </w:numPr>
              <w:jc w:val="both"/>
              <w:rPr>
                <w:rFonts w:ascii="Arial" w:hAnsi="Arial" w:cs="Arial"/>
                <w:b/>
                <w:sz w:val="22"/>
              </w:rPr>
            </w:pPr>
            <w:r w:rsidRPr="00A900CD">
              <w:rPr>
                <w:rFonts w:ascii="Arial" w:hAnsi="Arial" w:cs="Arial"/>
                <w:sz w:val="22"/>
              </w:rPr>
              <w:t>Types of ionizing rays</w:t>
            </w:r>
          </w:p>
          <w:p w:rsidR="00501D29" w:rsidRPr="00A900CD" w:rsidRDefault="00501D29" w:rsidP="004423D3">
            <w:pPr>
              <w:pStyle w:val="ListParagraph"/>
              <w:numPr>
                <w:ilvl w:val="0"/>
                <w:numId w:val="333"/>
              </w:numPr>
              <w:jc w:val="both"/>
              <w:rPr>
                <w:rFonts w:ascii="Arial" w:hAnsi="Arial" w:cs="Arial"/>
                <w:b/>
                <w:sz w:val="22"/>
              </w:rPr>
            </w:pPr>
            <w:r w:rsidRPr="00A900CD">
              <w:rPr>
                <w:rFonts w:ascii="Arial" w:hAnsi="Arial" w:cs="Arial"/>
                <w:sz w:val="22"/>
              </w:rPr>
              <w:t>Radiation equipments: Linear accelerator, cibalt,implants, isotopes</w:t>
            </w:r>
          </w:p>
          <w:p w:rsidR="00501D29" w:rsidRPr="00A900CD" w:rsidRDefault="00501D29" w:rsidP="004423D3">
            <w:pPr>
              <w:pStyle w:val="ListParagraph"/>
              <w:numPr>
                <w:ilvl w:val="0"/>
                <w:numId w:val="333"/>
              </w:numPr>
              <w:jc w:val="both"/>
              <w:rPr>
                <w:rFonts w:ascii="Arial" w:hAnsi="Arial" w:cs="Arial"/>
                <w:b/>
                <w:sz w:val="22"/>
              </w:rPr>
            </w:pPr>
            <w:r w:rsidRPr="00A900CD">
              <w:rPr>
                <w:rFonts w:ascii="Arial" w:hAnsi="Arial" w:cs="Arial"/>
                <w:sz w:val="22"/>
              </w:rPr>
              <w:t>Types of therapies: Oral, Brachy therapy, tele therapy, selectron therapy</w:t>
            </w:r>
          </w:p>
          <w:p w:rsidR="00501D29" w:rsidRPr="00A900CD" w:rsidRDefault="00501D29" w:rsidP="004423D3">
            <w:pPr>
              <w:pStyle w:val="ListParagraph"/>
              <w:numPr>
                <w:ilvl w:val="0"/>
                <w:numId w:val="333"/>
              </w:numPr>
              <w:jc w:val="both"/>
              <w:rPr>
                <w:rFonts w:ascii="Arial" w:hAnsi="Arial" w:cs="Arial"/>
                <w:b/>
                <w:sz w:val="22"/>
              </w:rPr>
            </w:pPr>
            <w:r w:rsidRPr="00A900CD">
              <w:rPr>
                <w:rFonts w:ascii="Arial" w:hAnsi="Arial" w:cs="Arial"/>
                <w:sz w:val="22"/>
              </w:rPr>
              <w:t>Effects of radiation on the body tissue.</w:t>
            </w:r>
          </w:p>
          <w:p w:rsidR="00501D29" w:rsidRPr="00A900CD" w:rsidRDefault="00501D29" w:rsidP="004423D3">
            <w:pPr>
              <w:pStyle w:val="ListParagraph"/>
              <w:numPr>
                <w:ilvl w:val="0"/>
                <w:numId w:val="333"/>
              </w:numPr>
              <w:jc w:val="both"/>
              <w:rPr>
                <w:rFonts w:ascii="Arial" w:hAnsi="Arial" w:cs="Arial"/>
                <w:b/>
                <w:sz w:val="22"/>
              </w:rPr>
            </w:pPr>
            <w:r w:rsidRPr="00A900CD">
              <w:rPr>
                <w:rFonts w:ascii="Arial" w:hAnsi="Arial" w:cs="Arial"/>
                <w:sz w:val="22"/>
              </w:rPr>
              <w:t>Radiation biology-cell damage hypoxic cells, alteration of tumor of kinetics</w:t>
            </w:r>
          </w:p>
          <w:p w:rsidR="00501D29" w:rsidRPr="00A900CD" w:rsidRDefault="00501D29" w:rsidP="004423D3">
            <w:pPr>
              <w:pStyle w:val="ListParagraph"/>
              <w:numPr>
                <w:ilvl w:val="0"/>
                <w:numId w:val="333"/>
              </w:numPr>
              <w:jc w:val="both"/>
              <w:rPr>
                <w:rFonts w:ascii="Arial" w:hAnsi="Arial" w:cs="Arial"/>
                <w:b/>
                <w:sz w:val="22"/>
              </w:rPr>
            </w:pPr>
            <w:r w:rsidRPr="00A900CD">
              <w:rPr>
                <w:rFonts w:ascii="Arial" w:hAnsi="Arial" w:cs="Arial"/>
                <w:sz w:val="22"/>
              </w:rPr>
              <w:t>Approaches to radiation therapy</w:t>
            </w:r>
          </w:p>
          <w:p w:rsidR="00501D29" w:rsidRPr="00A900CD" w:rsidRDefault="00501D29" w:rsidP="004423D3">
            <w:pPr>
              <w:pStyle w:val="ListParagraph"/>
              <w:numPr>
                <w:ilvl w:val="0"/>
                <w:numId w:val="333"/>
              </w:numPr>
              <w:jc w:val="both"/>
              <w:rPr>
                <w:rFonts w:ascii="Arial" w:hAnsi="Arial" w:cs="Arial"/>
                <w:b/>
                <w:sz w:val="22"/>
              </w:rPr>
            </w:pPr>
            <w:r w:rsidRPr="00A900CD">
              <w:rPr>
                <w:rFonts w:ascii="Arial" w:hAnsi="Arial" w:cs="Arial"/>
                <w:sz w:val="22"/>
              </w:rPr>
              <w:t>External radiotherapy</w:t>
            </w:r>
          </w:p>
          <w:p w:rsidR="00501D29" w:rsidRPr="00A900CD" w:rsidRDefault="00501D29" w:rsidP="004423D3">
            <w:pPr>
              <w:pStyle w:val="ListParagraph"/>
              <w:numPr>
                <w:ilvl w:val="0"/>
                <w:numId w:val="333"/>
              </w:numPr>
              <w:jc w:val="both"/>
              <w:rPr>
                <w:rFonts w:ascii="Arial" w:hAnsi="Arial" w:cs="Arial"/>
                <w:b/>
                <w:sz w:val="22"/>
              </w:rPr>
            </w:pPr>
            <w:r w:rsidRPr="00A900CD">
              <w:rPr>
                <w:rFonts w:ascii="Arial" w:hAnsi="Arial" w:cs="Arial"/>
                <w:sz w:val="22"/>
              </w:rPr>
              <w:t>Internal radiotherapy-unsealed</w:t>
            </w:r>
          </w:p>
          <w:p w:rsidR="00501D29" w:rsidRPr="00A900CD" w:rsidRDefault="00501D29" w:rsidP="004423D3">
            <w:pPr>
              <w:pStyle w:val="ListParagraph"/>
              <w:numPr>
                <w:ilvl w:val="0"/>
                <w:numId w:val="333"/>
              </w:numPr>
              <w:jc w:val="both"/>
              <w:rPr>
                <w:rFonts w:ascii="Arial" w:hAnsi="Arial" w:cs="Arial"/>
                <w:b/>
                <w:sz w:val="22"/>
              </w:rPr>
            </w:pPr>
            <w:r w:rsidRPr="00A900CD">
              <w:rPr>
                <w:rFonts w:ascii="Arial" w:hAnsi="Arial" w:cs="Arial"/>
                <w:sz w:val="22"/>
              </w:rPr>
              <w:t>Sealed sources.</w:t>
            </w:r>
          </w:p>
          <w:p w:rsidR="00501D29" w:rsidRPr="00A900CD" w:rsidRDefault="00501D29" w:rsidP="004423D3">
            <w:pPr>
              <w:pStyle w:val="ListParagraph"/>
              <w:numPr>
                <w:ilvl w:val="0"/>
                <w:numId w:val="333"/>
              </w:numPr>
              <w:jc w:val="both"/>
              <w:rPr>
                <w:rFonts w:ascii="Arial" w:hAnsi="Arial" w:cs="Arial"/>
                <w:b/>
                <w:sz w:val="22"/>
              </w:rPr>
            </w:pPr>
            <w:r w:rsidRPr="00A900CD">
              <w:rPr>
                <w:rFonts w:ascii="Arial" w:hAnsi="Arial" w:cs="Arial"/>
                <w:sz w:val="22"/>
              </w:rPr>
              <w:t>Effectiveness of radiotherapy-radio sensitivity, treatment effects</w:t>
            </w:r>
          </w:p>
          <w:p w:rsidR="00EA21EB" w:rsidRPr="00A900CD" w:rsidRDefault="00501D29" w:rsidP="004423D3">
            <w:pPr>
              <w:pStyle w:val="ListParagraph"/>
              <w:numPr>
                <w:ilvl w:val="0"/>
                <w:numId w:val="333"/>
              </w:numPr>
              <w:jc w:val="both"/>
              <w:rPr>
                <w:rFonts w:ascii="Arial" w:hAnsi="Arial" w:cs="Arial"/>
                <w:b/>
                <w:sz w:val="22"/>
              </w:rPr>
            </w:pPr>
            <w:r w:rsidRPr="00A900CD">
              <w:rPr>
                <w:rFonts w:ascii="Arial" w:hAnsi="Arial" w:cs="Arial"/>
                <w:sz w:val="22"/>
              </w:rPr>
              <w:t>Complications of radiotherapy</w:t>
            </w:r>
          </w:p>
          <w:p w:rsidR="00501D29" w:rsidRPr="00A900CD" w:rsidRDefault="00501D29" w:rsidP="004423D3">
            <w:pPr>
              <w:pStyle w:val="ListParagraph"/>
              <w:numPr>
                <w:ilvl w:val="0"/>
                <w:numId w:val="333"/>
              </w:numPr>
              <w:jc w:val="both"/>
              <w:rPr>
                <w:rFonts w:ascii="Arial" w:hAnsi="Arial" w:cs="Arial"/>
                <w:b/>
                <w:sz w:val="22"/>
              </w:rPr>
            </w:pPr>
            <w:r w:rsidRPr="00A900CD">
              <w:rPr>
                <w:rFonts w:ascii="Arial" w:hAnsi="Arial" w:cs="Arial"/>
                <w:sz w:val="22"/>
              </w:rPr>
              <w:t>Radiation safety: standards of Bhabha Atomic Research Centre (BARC)</w:t>
            </w:r>
          </w:p>
          <w:p w:rsidR="00501D29" w:rsidRPr="00A900CD" w:rsidRDefault="00501D29" w:rsidP="004423D3">
            <w:pPr>
              <w:pStyle w:val="ListParagraph"/>
              <w:numPr>
                <w:ilvl w:val="0"/>
                <w:numId w:val="330"/>
              </w:numPr>
              <w:jc w:val="both"/>
              <w:rPr>
                <w:rFonts w:ascii="Arial" w:hAnsi="Arial" w:cs="Arial"/>
                <w:b/>
                <w:sz w:val="22"/>
              </w:rPr>
            </w:pPr>
            <w:r w:rsidRPr="00A900CD">
              <w:rPr>
                <w:rFonts w:ascii="Arial" w:hAnsi="Arial" w:cs="Arial"/>
                <w:b/>
                <w:sz w:val="22"/>
              </w:rPr>
              <w:t xml:space="preserve">BONE Marrow Transplantation/Stem </w:t>
            </w:r>
            <w:r w:rsidR="00EA21EB" w:rsidRPr="00A900CD">
              <w:rPr>
                <w:rFonts w:ascii="Arial" w:hAnsi="Arial" w:cs="Arial"/>
                <w:b/>
                <w:sz w:val="22"/>
              </w:rPr>
              <w:t>Cell Transplantation</w:t>
            </w:r>
          </w:p>
          <w:p w:rsidR="00501D29" w:rsidRPr="00A900CD" w:rsidRDefault="00501D29" w:rsidP="004423D3">
            <w:pPr>
              <w:pStyle w:val="ListParagraph"/>
              <w:numPr>
                <w:ilvl w:val="0"/>
                <w:numId w:val="334"/>
              </w:numPr>
              <w:jc w:val="both"/>
              <w:rPr>
                <w:rFonts w:ascii="Arial" w:hAnsi="Arial" w:cs="Arial"/>
                <w:sz w:val="22"/>
              </w:rPr>
            </w:pPr>
            <w:r w:rsidRPr="00A900CD">
              <w:rPr>
                <w:rFonts w:ascii="Arial" w:hAnsi="Arial" w:cs="Arial"/>
                <w:sz w:val="22"/>
              </w:rPr>
              <w:t>Types, indications, transplantation procedure, complications and nursing management</w:t>
            </w:r>
          </w:p>
          <w:p w:rsidR="00501D29" w:rsidRPr="00A900CD" w:rsidRDefault="00501D29" w:rsidP="004423D3">
            <w:pPr>
              <w:pStyle w:val="ListParagraph"/>
              <w:numPr>
                <w:ilvl w:val="0"/>
                <w:numId w:val="334"/>
              </w:numPr>
              <w:jc w:val="both"/>
              <w:rPr>
                <w:rFonts w:ascii="Arial" w:hAnsi="Arial" w:cs="Arial"/>
                <w:sz w:val="22"/>
              </w:rPr>
            </w:pPr>
            <w:r w:rsidRPr="00A900CD">
              <w:rPr>
                <w:rFonts w:ascii="Arial" w:hAnsi="Arial" w:cs="Arial"/>
                <w:sz w:val="22"/>
              </w:rPr>
              <w:t>Types and donor sources</w:t>
            </w:r>
          </w:p>
          <w:p w:rsidR="00501D29" w:rsidRPr="00A900CD" w:rsidRDefault="00501D29" w:rsidP="004423D3">
            <w:pPr>
              <w:pStyle w:val="ListParagraph"/>
              <w:numPr>
                <w:ilvl w:val="0"/>
                <w:numId w:val="334"/>
              </w:numPr>
              <w:jc w:val="both"/>
              <w:rPr>
                <w:rFonts w:ascii="Arial" w:hAnsi="Arial" w:cs="Arial"/>
                <w:sz w:val="22"/>
              </w:rPr>
            </w:pPr>
            <w:r w:rsidRPr="00A900CD">
              <w:rPr>
                <w:rFonts w:ascii="Arial" w:hAnsi="Arial" w:cs="Arial"/>
                <w:sz w:val="22"/>
              </w:rPr>
              <w:t>Preparation and care donor and recipient</w:t>
            </w:r>
          </w:p>
          <w:p w:rsidR="00501D29" w:rsidRPr="00A900CD" w:rsidRDefault="00501D29" w:rsidP="004423D3">
            <w:pPr>
              <w:pStyle w:val="ListParagraph"/>
              <w:numPr>
                <w:ilvl w:val="0"/>
                <w:numId w:val="334"/>
              </w:numPr>
              <w:jc w:val="both"/>
              <w:rPr>
                <w:rFonts w:ascii="Arial" w:hAnsi="Arial" w:cs="Arial"/>
                <w:sz w:val="22"/>
              </w:rPr>
            </w:pPr>
            <w:r w:rsidRPr="00A900CD">
              <w:rPr>
                <w:rFonts w:ascii="Arial" w:hAnsi="Arial" w:cs="Arial"/>
                <w:sz w:val="22"/>
              </w:rPr>
              <w:t>Bone marrow bank</w:t>
            </w:r>
          </w:p>
          <w:p w:rsidR="00501D29" w:rsidRPr="00A900CD" w:rsidRDefault="00501D29" w:rsidP="004423D3">
            <w:pPr>
              <w:pStyle w:val="ListParagraph"/>
              <w:numPr>
                <w:ilvl w:val="0"/>
                <w:numId w:val="334"/>
              </w:numPr>
              <w:jc w:val="both"/>
              <w:rPr>
                <w:rFonts w:ascii="Arial" w:hAnsi="Arial" w:cs="Arial"/>
                <w:b/>
                <w:sz w:val="22"/>
              </w:rPr>
            </w:pPr>
            <w:r w:rsidRPr="00A900CD">
              <w:rPr>
                <w:rFonts w:ascii="Arial" w:hAnsi="Arial" w:cs="Arial"/>
                <w:sz w:val="22"/>
              </w:rPr>
              <w:t>Legal and ethical issues</w:t>
            </w:r>
          </w:p>
          <w:p w:rsidR="00501D29" w:rsidRPr="00A900CD" w:rsidRDefault="00501D29" w:rsidP="004423D3">
            <w:pPr>
              <w:pStyle w:val="ListParagraph"/>
              <w:numPr>
                <w:ilvl w:val="0"/>
                <w:numId w:val="330"/>
              </w:numPr>
              <w:jc w:val="both"/>
              <w:rPr>
                <w:rFonts w:ascii="Arial" w:hAnsi="Arial" w:cs="Arial"/>
                <w:b/>
                <w:sz w:val="22"/>
              </w:rPr>
            </w:pPr>
            <w:r w:rsidRPr="00A900CD">
              <w:rPr>
                <w:rFonts w:ascii="Arial" w:hAnsi="Arial" w:cs="Arial"/>
                <w:b/>
                <w:sz w:val="22"/>
              </w:rPr>
              <w:t>Immunotherapy (Biotherapy)</w:t>
            </w:r>
          </w:p>
          <w:p w:rsidR="00501D29" w:rsidRPr="00A900CD" w:rsidRDefault="00501D29" w:rsidP="004423D3">
            <w:pPr>
              <w:pStyle w:val="ListParagraph"/>
              <w:numPr>
                <w:ilvl w:val="0"/>
                <w:numId w:val="335"/>
              </w:numPr>
              <w:jc w:val="both"/>
              <w:rPr>
                <w:rFonts w:ascii="Arial" w:hAnsi="Arial" w:cs="Arial"/>
                <w:sz w:val="22"/>
              </w:rPr>
            </w:pPr>
            <w:r w:rsidRPr="00A900CD">
              <w:rPr>
                <w:rFonts w:ascii="Arial" w:hAnsi="Arial" w:cs="Arial"/>
                <w:sz w:val="22"/>
              </w:rPr>
              <w:t>Concepts and principles</w:t>
            </w:r>
          </w:p>
          <w:p w:rsidR="00501D29" w:rsidRPr="00A900CD" w:rsidRDefault="00501D29" w:rsidP="004423D3">
            <w:pPr>
              <w:pStyle w:val="ListParagraph"/>
              <w:numPr>
                <w:ilvl w:val="0"/>
                <w:numId w:val="335"/>
              </w:numPr>
              <w:jc w:val="both"/>
              <w:rPr>
                <w:rFonts w:ascii="Arial" w:hAnsi="Arial" w:cs="Arial"/>
                <w:sz w:val="22"/>
              </w:rPr>
            </w:pPr>
            <w:r w:rsidRPr="00A900CD">
              <w:rPr>
                <w:rFonts w:ascii="Arial" w:hAnsi="Arial" w:cs="Arial"/>
                <w:sz w:val="22"/>
              </w:rPr>
              <w:t>Classification of agents</w:t>
            </w:r>
          </w:p>
          <w:p w:rsidR="00501D29" w:rsidRPr="00A900CD" w:rsidRDefault="00501D29" w:rsidP="004423D3">
            <w:pPr>
              <w:pStyle w:val="ListParagraph"/>
              <w:numPr>
                <w:ilvl w:val="0"/>
                <w:numId w:val="335"/>
              </w:numPr>
              <w:jc w:val="both"/>
              <w:rPr>
                <w:rFonts w:ascii="Arial" w:hAnsi="Arial" w:cs="Arial"/>
                <w:sz w:val="22"/>
              </w:rPr>
            </w:pPr>
            <w:r w:rsidRPr="00A900CD">
              <w:rPr>
                <w:rFonts w:ascii="Arial" w:hAnsi="Arial" w:cs="Arial"/>
                <w:sz w:val="22"/>
              </w:rPr>
              <w:t>Treatment and applications</w:t>
            </w:r>
          </w:p>
          <w:p w:rsidR="00501D29" w:rsidRPr="00A900CD" w:rsidRDefault="00501D29" w:rsidP="004423D3">
            <w:pPr>
              <w:pStyle w:val="ListParagraph"/>
              <w:numPr>
                <w:ilvl w:val="0"/>
                <w:numId w:val="330"/>
              </w:numPr>
              <w:jc w:val="both"/>
              <w:rPr>
                <w:rFonts w:ascii="Arial" w:hAnsi="Arial" w:cs="Arial"/>
                <w:b/>
                <w:sz w:val="22"/>
              </w:rPr>
            </w:pPr>
            <w:r w:rsidRPr="00A900CD">
              <w:rPr>
                <w:rFonts w:ascii="Arial" w:hAnsi="Arial" w:cs="Arial"/>
                <w:b/>
                <w:sz w:val="22"/>
              </w:rPr>
              <w:t>Gene Therapy</w:t>
            </w:r>
          </w:p>
          <w:p w:rsidR="00501D29" w:rsidRPr="00A900CD" w:rsidRDefault="00501D29" w:rsidP="004423D3">
            <w:pPr>
              <w:pStyle w:val="ListParagraph"/>
              <w:numPr>
                <w:ilvl w:val="0"/>
                <w:numId w:val="336"/>
              </w:numPr>
              <w:jc w:val="both"/>
              <w:rPr>
                <w:rFonts w:ascii="Arial" w:hAnsi="Arial" w:cs="Arial"/>
                <w:sz w:val="22"/>
              </w:rPr>
            </w:pPr>
            <w:r w:rsidRPr="00A900CD">
              <w:rPr>
                <w:rFonts w:ascii="Arial" w:hAnsi="Arial" w:cs="Arial"/>
                <w:sz w:val="22"/>
              </w:rPr>
              <w:t>Current concepts and practices</w:t>
            </w:r>
          </w:p>
          <w:p w:rsidR="00501D29" w:rsidRPr="00A900CD" w:rsidRDefault="00501D29" w:rsidP="004423D3">
            <w:pPr>
              <w:pStyle w:val="ListParagraph"/>
              <w:numPr>
                <w:ilvl w:val="0"/>
                <w:numId w:val="330"/>
              </w:numPr>
              <w:jc w:val="both"/>
              <w:rPr>
                <w:rFonts w:ascii="Arial" w:hAnsi="Arial" w:cs="Arial"/>
                <w:b/>
                <w:sz w:val="22"/>
              </w:rPr>
            </w:pPr>
            <w:r w:rsidRPr="00A900CD">
              <w:rPr>
                <w:rFonts w:ascii="Arial" w:hAnsi="Arial" w:cs="Arial"/>
                <w:b/>
                <w:sz w:val="22"/>
              </w:rPr>
              <w:t>Alternative and complementary Therapies</w:t>
            </w:r>
          </w:p>
          <w:p w:rsidR="00501D29" w:rsidRPr="00A900CD" w:rsidRDefault="00501D29" w:rsidP="004423D3">
            <w:pPr>
              <w:pStyle w:val="ListParagraph"/>
              <w:numPr>
                <w:ilvl w:val="0"/>
                <w:numId w:val="336"/>
              </w:numPr>
              <w:jc w:val="both"/>
              <w:rPr>
                <w:rFonts w:ascii="Arial" w:hAnsi="Arial" w:cs="Arial"/>
                <w:b/>
                <w:sz w:val="22"/>
              </w:rPr>
            </w:pPr>
            <w:r w:rsidRPr="00A900CD">
              <w:rPr>
                <w:rFonts w:ascii="Arial" w:hAnsi="Arial" w:cs="Arial"/>
                <w:sz w:val="22"/>
              </w:rPr>
              <w:t>Current practices</w:t>
            </w:r>
          </w:p>
        </w:tc>
      </w:tr>
      <w:tr w:rsidR="00501D29" w:rsidRPr="00A900CD" w:rsidTr="00DB0CFB">
        <w:tc>
          <w:tcPr>
            <w:tcW w:w="828" w:type="dxa"/>
          </w:tcPr>
          <w:p w:rsidR="00501D29" w:rsidRPr="00A900CD" w:rsidRDefault="00501D29" w:rsidP="00361384">
            <w:pPr>
              <w:spacing w:after="0"/>
              <w:jc w:val="both"/>
              <w:rPr>
                <w:rFonts w:ascii="Arial" w:hAnsi="Arial" w:cs="Arial"/>
              </w:rPr>
            </w:pPr>
            <w:r w:rsidRPr="00A900CD">
              <w:rPr>
                <w:rFonts w:ascii="Arial" w:hAnsi="Arial" w:cs="Arial"/>
              </w:rPr>
              <w:lastRenderedPageBreak/>
              <w:t>VII</w:t>
            </w:r>
          </w:p>
        </w:tc>
        <w:tc>
          <w:tcPr>
            <w:tcW w:w="900" w:type="dxa"/>
          </w:tcPr>
          <w:p w:rsidR="00501D29" w:rsidRPr="00A900CD" w:rsidRDefault="00501D29" w:rsidP="00361384">
            <w:pPr>
              <w:spacing w:after="0"/>
              <w:jc w:val="both"/>
              <w:rPr>
                <w:rFonts w:ascii="Arial" w:hAnsi="Arial" w:cs="Arial"/>
              </w:rPr>
            </w:pPr>
            <w:r w:rsidRPr="00A900CD">
              <w:rPr>
                <w:rFonts w:ascii="Arial" w:hAnsi="Arial" w:cs="Arial"/>
              </w:rPr>
              <w:t>10</w:t>
            </w:r>
          </w:p>
        </w:tc>
        <w:tc>
          <w:tcPr>
            <w:tcW w:w="7920" w:type="dxa"/>
          </w:tcPr>
          <w:p w:rsidR="00501D29" w:rsidRPr="00A900CD" w:rsidRDefault="00501D29" w:rsidP="004423D3">
            <w:pPr>
              <w:pStyle w:val="ListParagraph"/>
              <w:numPr>
                <w:ilvl w:val="0"/>
                <w:numId w:val="323"/>
              </w:numPr>
              <w:jc w:val="both"/>
              <w:rPr>
                <w:rFonts w:ascii="Arial" w:hAnsi="Arial" w:cs="Arial"/>
                <w:sz w:val="22"/>
              </w:rPr>
            </w:pPr>
            <w:r w:rsidRPr="00A900CD">
              <w:rPr>
                <w:rFonts w:ascii="Arial" w:hAnsi="Arial" w:cs="Arial"/>
                <w:b/>
                <w:bCs/>
                <w:sz w:val="22"/>
              </w:rPr>
              <w:t>Pain Management:</w:t>
            </w:r>
            <w:r w:rsidRPr="00A900CD">
              <w:rPr>
                <w:rFonts w:ascii="Arial" w:hAnsi="Arial" w:cs="Arial"/>
                <w:sz w:val="22"/>
              </w:rPr>
              <w:t>theories, types and</w:t>
            </w:r>
          </w:p>
          <w:p w:rsidR="00501D29" w:rsidRPr="00A900CD" w:rsidRDefault="00501D29" w:rsidP="004423D3">
            <w:pPr>
              <w:pStyle w:val="ListParagraph"/>
              <w:numPr>
                <w:ilvl w:val="0"/>
                <w:numId w:val="337"/>
              </w:numPr>
              <w:jc w:val="both"/>
              <w:rPr>
                <w:rFonts w:ascii="Arial" w:hAnsi="Arial" w:cs="Arial"/>
                <w:b/>
                <w:sz w:val="22"/>
              </w:rPr>
            </w:pPr>
            <w:r w:rsidRPr="00A900CD">
              <w:rPr>
                <w:rFonts w:ascii="Arial" w:hAnsi="Arial" w:cs="Arial"/>
                <w:sz w:val="22"/>
              </w:rPr>
              <w:t>Nature of cancer pain</w:t>
            </w:r>
          </w:p>
          <w:p w:rsidR="00501D29" w:rsidRPr="00A900CD" w:rsidRDefault="00501D29" w:rsidP="004423D3">
            <w:pPr>
              <w:pStyle w:val="ListParagraph"/>
              <w:numPr>
                <w:ilvl w:val="0"/>
                <w:numId w:val="337"/>
              </w:numPr>
              <w:jc w:val="both"/>
              <w:rPr>
                <w:rFonts w:ascii="Arial" w:hAnsi="Arial" w:cs="Arial"/>
                <w:b/>
                <w:sz w:val="22"/>
              </w:rPr>
            </w:pPr>
            <w:r w:rsidRPr="00A900CD">
              <w:rPr>
                <w:rFonts w:ascii="Arial" w:hAnsi="Arial" w:cs="Arial"/>
                <w:sz w:val="22"/>
              </w:rPr>
              <w:t>Pathophysiology of pain</w:t>
            </w:r>
          </w:p>
          <w:p w:rsidR="00501D29" w:rsidRPr="00A900CD" w:rsidRDefault="00501D29" w:rsidP="004423D3">
            <w:pPr>
              <w:pStyle w:val="ListParagraph"/>
              <w:numPr>
                <w:ilvl w:val="0"/>
                <w:numId w:val="337"/>
              </w:numPr>
              <w:jc w:val="both"/>
              <w:rPr>
                <w:rFonts w:ascii="Arial" w:hAnsi="Arial" w:cs="Arial"/>
                <w:b/>
                <w:sz w:val="22"/>
              </w:rPr>
            </w:pPr>
            <w:r w:rsidRPr="00A900CD">
              <w:rPr>
                <w:rFonts w:ascii="Arial" w:hAnsi="Arial" w:cs="Arial"/>
                <w:sz w:val="22"/>
              </w:rPr>
              <w:t>Pain threshold</w:t>
            </w:r>
          </w:p>
          <w:p w:rsidR="00501D29" w:rsidRPr="00A900CD" w:rsidRDefault="00501D29" w:rsidP="004423D3">
            <w:pPr>
              <w:pStyle w:val="ListParagraph"/>
              <w:numPr>
                <w:ilvl w:val="0"/>
                <w:numId w:val="338"/>
              </w:numPr>
              <w:jc w:val="both"/>
              <w:rPr>
                <w:rFonts w:ascii="Arial" w:hAnsi="Arial" w:cs="Arial"/>
                <w:b/>
                <w:sz w:val="22"/>
              </w:rPr>
            </w:pPr>
            <w:r w:rsidRPr="00A900CD">
              <w:rPr>
                <w:rFonts w:ascii="Arial" w:hAnsi="Arial" w:cs="Arial"/>
                <w:b/>
                <w:sz w:val="22"/>
              </w:rPr>
              <w:t>Assessment of pain</w:t>
            </w:r>
          </w:p>
          <w:p w:rsidR="00501D29" w:rsidRPr="00A900CD" w:rsidRDefault="00501D29" w:rsidP="004423D3">
            <w:pPr>
              <w:pStyle w:val="ListParagraph"/>
              <w:numPr>
                <w:ilvl w:val="0"/>
                <w:numId w:val="339"/>
              </w:numPr>
              <w:jc w:val="both"/>
              <w:rPr>
                <w:rFonts w:ascii="Arial" w:hAnsi="Arial" w:cs="Arial"/>
                <w:b/>
                <w:sz w:val="22"/>
              </w:rPr>
            </w:pPr>
            <w:r w:rsidRPr="00A900CD">
              <w:rPr>
                <w:rFonts w:ascii="Arial" w:hAnsi="Arial" w:cs="Arial"/>
                <w:sz w:val="22"/>
              </w:rPr>
              <w:lastRenderedPageBreak/>
              <w:t>Principles of cancer pain control</w:t>
            </w:r>
          </w:p>
          <w:p w:rsidR="00501D29" w:rsidRPr="00A900CD" w:rsidRDefault="00EA21EB" w:rsidP="004423D3">
            <w:pPr>
              <w:pStyle w:val="ListParagraph"/>
              <w:numPr>
                <w:ilvl w:val="0"/>
                <w:numId w:val="339"/>
              </w:numPr>
              <w:jc w:val="both"/>
              <w:rPr>
                <w:rFonts w:ascii="Arial" w:hAnsi="Arial" w:cs="Arial"/>
                <w:b/>
                <w:sz w:val="22"/>
              </w:rPr>
            </w:pPr>
            <w:r w:rsidRPr="00A900CD">
              <w:rPr>
                <w:rFonts w:ascii="Arial" w:hAnsi="Arial" w:cs="Arial"/>
                <w:sz w:val="22"/>
              </w:rPr>
              <w:t>Pharmacological</w:t>
            </w:r>
            <w:r w:rsidR="00501D29" w:rsidRPr="00A900CD">
              <w:rPr>
                <w:rFonts w:ascii="Arial" w:hAnsi="Arial" w:cs="Arial"/>
                <w:sz w:val="22"/>
              </w:rPr>
              <w:t>: opioid and non-opioid analgesic therapy</w:t>
            </w:r>
          </w:p>
          <w:p w:rsidR="00501D29" w:rsidRPr="00A900CD" w:rsidRDefault="00501D29" w:rsidP="004423D3">
            <w:pPr>
              <w:pStyle w:val="ListParagraph"/>
              <w:numPr>
                <w:ilvl w:val="0"/>
                <w:numId w:val="339"/>
              </w:numPr>
              <w:jc w:val="both"/>
              <w:rPr>
                <w:rFonts w:ascii="Arial" w:hAnsi="Arial" w:cs="Arial"/>
                <w:b/>
                <w:sz w:val="22"/>
              </w:rPr>
            </w:pPr>
            <w:r w:rsidRPr="00A900CD">
              <w:rPr>
                <w:rFonts w:ascii="Arial" w:hAnsi="Arial" w:cs="Arial"/>
                <w:sz w:val="22"/>
              </w:rPr>
              <w:t>Patient controlled analgesia (PCA)</w:t>
            </w:r>
          </w:p>
          <w:p w:rsidR="00501D29" w:rsidRPr="00A900CD" w:rsidRDefault="00501D29" w:rsidP="004423D3">
            <w:pPr>
              <w:pStyle w:val="ListParagraph"/>
              <w:numPr>
                <w:ilvl w:val="0"/>
                <w:numId w:val="339"/>
              </w:numPr>
              <w:jc w:val="both"/>
              <w:rPr>
                <w:rFonts w:ascii="Arial" w:hAnsi="Arial" w:cs="Arial"/>
                <w:b/>
                <w:sz w:val="22"/>
              </w:rPr>
            </w:pPr>
            <w:r w:rsidRPr="00A900CD">
              <w:rPr>
                <w:rFonts w:ascii="Arial" w:hAnsi="Arial" w:cs="Arial"/>
                <w:sz w:val="22"/>
              </w:rPr>
              <w:t>Other invasive techniques of pain control</w:t>
            </w:r>
          </w:p>
          <w:p w:rsidR="00501D29" w:rsidRPr="00A900CD" w:rsidRDefault="00501D29" w:rsidP="004423D3">
            <w:pPr>
              <w:pStyle w:val="ListParagraph"/>
              <w:numPr>
                <w:ilvl w:val="0"/>
                <w:numId w:val="339"/>
              </w:numPr>
              <w:jc w:val="both"/>
              <w:rPr>
                <w:rFonts w:ascii="Arial" w:hAnsi="Arial" w:cs="Arial"/>
                <w:b/>
                <w:sz w:val="22"/>
              </w:rPr>
            </w:pPr>
            <w:r w:rsidRPr="00A900CD">
              <w:rPr>
                <w:rFonts w:ascii="Arial" w:hAnsi="Arial" w:cs="Arial"/>
                <w:sz w:val="22"/>
              </w:rPr>
              <w:t>Recent developments in Cancer pain</w:t>
            </w:r>
          </w:p>
          <w:p w:rsidR="00501D29" w:rsidRPr="00A900CD" w:rsidRDefault="00501D29" w:rsidP="004423D3">
            <w:pPr>
              <w:pStyle w:val="ListParagraph"/>
              <w:numPr>
                <w:ilvl w:val="0"/>
                <w:numId w:val="338"/>
              </w:numPr>
              <w:jc w:val="both"/>
              <w:rPr>
                <w:rFonts w:ascii="Arial" w:hAnsi="Arial" w:cs="Arial"/>
                <w:sz w:val="22"/>
              </w:rPr>
            </w:pPr>
            <w:r w:rsidRPr="00A900CD">
              <w:rPr>
                <w:rFonts w:ascii="Arial" w:hAnsi="Arial" w:cs="Arial"/>
                <w:b/>
                <w:sz w:val="22"/>
              </w:rPr>
              <w:t>Non pharmacological pain relief techniques</w:t>
            </w:r>
            <w:r w:rsidRPr="00A900CD">
              <w:rPr>
                <w:rFonts w:ascii="Arial" w:hAnsi="Arial" w:cs="Arial"/>
                <w:sz w:val="22"/>
              </w:rPr>
              <w:t>:</w:t>
            </w:r>
          </w:p>
          <w:p w:rsidR="00501D29" w:rsidRPr="00A900CD" w:rsidRDefault="00501D29" w:rsidP="004423D3">
            <w:pPr>
              <w:pStyle w:val="ListParagraph"/>
              <w:numPr>
                <w:ilvl w:val="0"/>
                <w:numId w:val="340"/>
              </w:numPr>
              <w:jc w:val="both"/>
              <w:rPr>
                <w:rFonts w:ascii="Arial" w:hAnsi="Arial" w:cs="Arial"/>
                <w:b/>
                <w:sz w:val="22"/>
              </w:rPr>
            </w:pPr>
            <w:r w:rsidRPr="00A900CD">
              <w:rPr>
                <w:rFonts w:ascii="Arial" w:hAnsi="Arial" w:cs="Arial"/>
                <w:sz w:val="22"/>
              </w:rPr>
              <w:t>Complementary therapies (Music, massage, meditation, relaxation techniques, biofeed back etc.)</w:t>
            </w:r>
          </w:p>
          <w:p w:rsidR="00501D29" w:rsidRPr="00A900CD" w:rsidRDefault="00501D29" w:rsidP="004423D3">
            <w:pPr>
              <w:pStyle w:val="ListParagraph"/>
              <w:numPr>
                <w:ilvl w:val="0"/>
                <w:numId w:val="340"/>
              </w:numPr>
              <w:jc w:val="both"/>
              <w:rPr>
                <w:rFonts w:ascii="Arial" w:hAnsi="Arial" w:cs="Arial"/>
                <w:b/>
                <w:sz w:val="22"/>
              </w:rPr>
            </w:pPr>
            <w:r w:rsidRPr="00A900CD">
              <w:rPr>
                <w:rFonts w:ascii="Arial" w:hAnsi="Arial" w:cs="Arial"/>
                <w:sz w:val="22"/>
              </w:rPr>
              <w:t>Psychological intervention in pain control</w:t>
            </w:r>
          </w:p>
          <w:p w:rsidR="00501D29" w:rsidRPr="00A900CD" w:rsidRDefault="00501D29" w:rsidP="004423D3">
            <w:pPr>
              <w:pStyle w:val="ListParagraph"/>
              <w:numPr>
                <w:ilvl w:val="0"/>
                <w:numId w:val="340"/>
              </w:numPr>
              <w:jc w:val="both"/>
              <w:rPr>
                <w:rFonts w:ascii="Arial" w:hAnsi="Arial" w:cs="Arial"/>
                <w:b/>
                <w:sz w:val="22"/>
              </w:rPr>
            </w:pPr>
            <w:r w:rsidRPr="00A900CD">
              <w:rPr>
                <w:rFonts w:ascii="Arial" w:hAnsi="Arial" w:cs="Arial"/>
                <w:sz w:val="22"/>
              </w:rPr>
              <w:t>Alternative system of medicines</w:t>
            </w:r>
          </w:p>
          <w:p w:rsidR="00501D29" w:rsidRPr="00A900CD" w:rsidRDefault="00501D29" w:rsidP="004423D3">
            <w:pPr>
              <w:pStyle w:val="ListParagraph"/>
              <w:numPr>
                <w:ilvl w:val="0"/>
                <w:numId w:val="341"/>
              </w:numPr>
              <w:jc w:val="both"/>
              <w:rPr>
                <w:rFonts w:ascii="Arial" w:hAnsi="Arial" w:cs="Arial"/>
                <w:b/>
                <w:sz w:val="22"/>
              </w:rPr>
            </w:pPr>
            <w:r w:rsidRPr="00A900CD">
              <w:rPr>
                <w:rFonts w:ascii="Arial" w:hAnsi="Arial" w:cs="Arial"/>
                <w:b/>
                <w:sz w:val="22"/>
              </w:rPr>
              <w:t>Role of nurse</w:t>
            </w:r>
          </w:p>
        </w:tc>
      </w:tr>
      <w:tr w:rsidR="00501D29" w:rsidRPr="00A900CD" w:rsidTr="00DB0CFB">
        <w:tc>
          <w:tcPr>
            <w:tcW w:w="828" w:type="dxa"/>
          </w:tcPr>
          <w:p w:rsidR="00501D29" w:rsidRPr="00A900CD" w:rsidRDefault="00501D29" w:rsidP="00DB0CFB">
            <w:pPr>
              <w:jc w:val="both"/>
              <w:rPr>
                <w:rFonts w:ascii="Arial" w:hAnsi="Arial" w:cs="Arial"/>
              </w:rPr>
            </w:pPr>
            <w:r w:rsidRPr="00A900CD">
              <w:rPr>
                <w:rFonts w:ascii="Arial" w:hAnsi="Arial" w:cs="Arial"/>
              </w:rPr>
              <w:lastRenderedPageBreak/>
              <w:t>VIII</w:t>
            </w:r>
          </w:p>
          <w:p w:rsidR="00501D29" w:rsidRPr="00A900CD" w:rsidRDefault="00501D29" w:rsidP="00DB0CFB">
            <w:pPr>
              <w:jc w:val="both"/>
              <w:rPr>
                <w:rFonts w:ascii="Arial" w:hAnsi="Arial" w:cs="Arial"/>
              </w:rPr>
            </w:pPr>
          </w:p>
        </w:tc>
        <w:tc>
          <w:tcPr>
            <w:tcW w:w="900" w:type="dxa"/>
          </w:tcPr>
          <w:p w:rsidR="00501D29" w:rsidRPr="00A900CD" w:rsidRDefault="00501D29" w:rsidP="00DB0CFB">
            <w:pPr>
              <w:jc w:val="both"/>
              <w:rPr>
                <w:rFonts w:ascii="Arial" w:hAnsi="Arial" w:cs="Arial"/>
              </w:rPr>
            </w:pPr>
            <w:r w:rsidRPr="00A900CD">
              <w:rPr>
                <w:rFonts w:ascii="Arial" w:hAnsi="Arial" w:cs="Arial"/>
              </w:rPr>
              <w:t>5</w:t>
            </w:r>
          </w:p>
        </w:tc>
        <w:tc>
          <w:tcPr>
            <w:tcW w:w="7920" w:type="dxa"/>
          </w:tcPr>
          <w:p w:rsidR="00361384" w:rsidRPr="00A900CD" w:rsidRDefault="00501D29" w:rsidP="004423D3">
            <w:pPr>
              <w:pStyle w:val="ListParagraph"/>
              <w:numPr>
                <w:ilvl w:val="0"/>
                <w:numId w:val="323"/>
              </w:numPr>
              <w:jc w:val="both"/>
              <w:rPr>
                <w:rFonts w:ascii="Arial" w:hAnsi="Arial" w:cs="Arial"/>
                <w:b/>
                <w:bCs/>
                <w:sz w:val="22"/>
              </w:rPr>
            </w:pPr>
            <w:r w:rsidRPr="00A900CD">
              <w:rPr>
                <w:rFonts w:ascii="Arial" w:hAnsi="Arial" w:cs="Arial"/>
                <w:b/>
                <w:bCs/>
                <w:sz w:val="22"/>
              </w:rPr>
              <w:t>Palliative care</w:t>
            </w:r>
          </w:p>
          <w:p w:rsidR="00501D29" w:rsidRPr="00A900CD" w:rsidRDefault="00501D29" w:rsidP="004423D3">
            <w:pPr>
              <w:pStyle w:val="ListParagraph"/>
              <w:numPr>
                <w:ilvl w:val="0"/>
                <w:numId w:val="342"/>
              </w:numPr>
              <w:jc w:val="both"/>
              <w:rPr>
                <w:rFonts w:ascii="Arial" w:hAnsi="Arial" w:cs="Arial"/>
                <w:b/>
                <w:sz w:val="22"/>
              </w:rPr>
            </w:pPr>
            <w:r w:rsidRPr="00A900CD">
              <w:rPr>
                <w:rFonts w:ascii="Arial" w:hAnsi="Arial" w:cs="Arial"/>
                <w:sz w:val="22"/>
              </w:rPr>
              <w:t>Definition and scope, philosophy</w:t>
            </w:r>
          </w:p>
          <w:p w:rsidR="00501D29" w:rsidRPr="00A900CD" w:rsidRDefault="00501D29" w:rsidP="004423D3">
            <w:pPr>
              <w:pStyle w:val="ListParagraph"/>
              <w:numPr>
                <w:ilvl w:val="0"/>
                <w:numId w:val="342"/>
              </w:numPr>
              <w:jc w:val="both"/>
              <w:rPr>
                <w:rFonts w:ascii="Arial" w:hAnsi="Arial" w:cs="Arial"/>
                <w:b/>
                <w:sz w:val="22"/>
              </w:rPr>
            </w:pPr>
            <w:r w:rsidRPr="00A900CD">
              <w:rPr>
                <w:rFonts w:ascii="Arial" w:hAnsi="Arial" w:cs="Arial"/>
                <w:sz w:val="22"/>
              </w:rPr>
              <w:t>Concept and elements of palliative care</w:t>
            </w:r>
          </w:p>
          <w:p w:rsidR="00501D29" w:rsidRPr="00A900CD" w:rsidRDefault="00501D29" w:rsidP="004423D3">
            <w:pPr>
              <w:pStyle w:val="ListParagraph"/>
              <w:numPr>
                <w:ilvl w:val="0"/>
                <w:numId w:val="342"/>
              </w:numPr>
              <w:jc w:val="both"/>
              <w:rPr>
                <w:rFonts w:ascii="Arial" w:hAnsi="Arial" w:cs="Arial"/>
                <w:b/>
                <w:sz w:val="22"/>
              </w:rPr>
            </w:pPr>
            <w:r w:rsidRPr="00A900CD">
              <w:rPr>
                <w:rFonts w:ascii="Arial" w:hAnsi="Arial" w:cs="Arial"/>
                <w:sz w:val="22"/>
              </w:rPr>
              <w:t>Global and Indian perspective of palliative care</w:t>
            </w:r>
          </w:p>
          <w:p w:rsidR="00501D29" w:rsidRPr="00A900CD" w:rsidRDefault="00501D29" w:rsidP="004423D3">
            <w:pPr>
              <w:pStyle w:val="ListParagraph"/>
              <w:numPr>
                <w:ilvl w:val="0"/>
                <w:numId w:val="342"/>
              </w:numPr>
              <w:jc w:val="both"/>
              <w:rPr>
                <w:rFonts w:ascii="Arial" w:hAnsi="Arial" w:cs="Arial"/>
                <w:b/>
                <w:sz w:val="22"/>
              </w:rPr>
            </w:pPr>
            <w:r w:rsidRPr="00A900CD">
              <w:rPr>
                <w:rFonts w:ascii="Arial" w:hAnsi="Arial" w:cs="Arial"/>
                <w:sz w:val="22"/>
              </w:rPr>
              <w:t>Quality of life issues</w:t>
            </w:r>
          </w:p>
          <w:p w:rsidR="00501D29" w:rsidRPr="00A900CD" w:rsidRDefault="00501D29" w:rsidP="004423D3">
            <w:pPr>
              <w:pStyle w:val="ListParagraph"/>
              <w:numPr>
                <w:ilvl w:val="0"/>
                <w:numId w:val="342"/>
              </w:numPr>
              <w:jc w:val="both"/>
              <w:rPr>
                <w:rFonts w:ascii="Arial" w:hAnsi="Arial" w:cs="Arial"/>
                <w:b/>
                <w:sz w:val="22"/>
              </w:rPr>
            </w:pPr>
            <w:r w:rsidRPr="00A900CD">
              <w:rPr>
                <w:rFonts w:ascii="Arial" w:hAnsi="Arial" w:cs="Arial"/>
                <w:sz w:val="22"/>
              </w:rPr>
              <w:t>Communication skill</w:t>
            </w:r>
          </w:p>
          <w:p w:rsidR="00501D29" w:rsidRPr="00A900CD" w:rsidRDefault="00501D29" w:rsidP="004423D3">
            <w:pPr>
              <w:pStyle w:val="ListParagraph"/>
              <w:numPr>
                <w:ilvl w:val="0"/>
                <w:numId w:val="342"/>
              </w:numPr>
              <w:jc w:val="both"/>
              <w:rPr>
                <w:rFonts w:ascii="Arial" w:hAnsi="Arial" w:cs="Arial"/>
                <w:b/>
                <w:sz w:val="22"/>
              </w:rPr>
            </w:pPr>
            <w:r w:rsidRPr="00A900CD">
              <w:rPr>
                <w:rFonts w:ascii="Arial" w:hAnsi="Arial" w:cs="Arial"/>
                <w:sz w:val="22"/>
              </w:rPr>
              <w:t>Nursing perspective of palliative care and its elements</w:t>
            </w:r>
          </w:p>
          <w:p w:rsidR="00501D29" w:rsidRPr="00A900CD" w:rsidRDefault="00501D29" w:rsidP="004423D3">
            <w:pPr>
              <w:pStyle w:val="ListParagraph"/>
              <w:numPr>
                <w:ilvl w:val="0"/>
                <w:numId w:val="342"/>
              </w:numPr>
              <w:jc w:val="both"/>
              <w:rPr>
                <w:rFonts w:ascii="Arial" w:hAnsi="Arial" w:cs="Arial"/>
                <w:b/>
                <w:sz w:val="22"/>
              </w:rPr>
            </w:pPr>
            <w:r w:rsidRPr="00A900CD">
              <w:rPr>
                <w:rFonts w:ascii="Arial" w:hAnsi="Arial" w:cs="Arial"/>
                <w:sz w:val="22"/>
              </w:rPr>
              <w:t>Home care</w:t>
            </w:r>
          </w:p>
          <w:p w:rsidR="00361384" w:rsidRPr="00A900CD" w:rsidRDefault="00501D29" w:rsidP="004423D3">
            <w:pPr>
              <w:pStyle w:val="ListParagraph"/>
              <w:numPr>
                <w:ilvl w:val="0"/>
                <w:numId w:val="342"/>
              </w:numPr>
              <w:jc w:val="both"/>
              <w:rPr>
                <w:rFonts w:ascii="Arial" w:hAnsi="Arial" w:cs="Arial"/>
                <w:b/>
                <w:sz w:val="22"/>
              </w:rPr>
            </w:pPr>
            <w:r w:rsidRPr="00A900CD">
              <w:rPr>
                <w:rFonts w:ascii="Arial" w:hAnsi="Arial" w:cs="Arial"/>
                <w:sz w:val="22"/>
              </w:rPr>
              <w:t>Hospice care</w:t>
            </w:r>
          </w:p>
          <w:p w:rsidR="00501D29" w:rsidRPr="00A900CD" w:rsidRDefault="00501D29" w:rsidP="004423D3">
            <w:pPr>
              <w:pStyle w:val="ListParagraph"/>
              <w:numPr>
                <w:ilvl w:val="0"/>
                <w:numId w:val="342"/>
              </w:numPr>
              <w:jc w:val="both"/>
              <w:rPr>
                <w:rFonts w:ascii="Arial" w:hAnsi="Arial" w:cs="Arial"/>
                <w:b/>
                <w:sz w:val="22"/>
              </w:rPr>
            </w:pPr>
            <w:r w:rsidRPr="00A900CD">
              <w:rPr>
                <w:rFonts w:ascii="Arial" w:hAnsi="Arial" w:cs="Arial"/>
                <w:sz w:val="22"/>
              </w:rPr>
              <w:t>Role of nurse in palliative care</w:t>
            </w:r>
            <w:r w:rsidRPr="00A900CD">
              <w:rPr>
                <w:rFonts w:ascii="Arial" w:hAnsi="Arial" w:cs="Arial"/>
                <w:b/>
                <w:sz w:val="22"/>
              </w:rPr>
              <w:t>.</w:t>
            </w:r>
          </w:p>
        </w:tc>
      </w:tr>
      <w:tr w:rsidR="00501D29" w:rsidRPr="00A900CD" w:rsidTr="00DB0CFB">
        <w:tc>
          <w:tcPr>
            <w:tcW w:w="828" w:type="dxa"/>
          </w:tcPr>
          <w:p w:rsidR="00501D29" w:rsidRPr="00A900CD" w:rsidRDefault="00501D29" w:rsidP="00DB0CFB">
            <w:pPr>
              <w:jc w:val="both"/>
              <w:rPr>
                <w:rFonts w:ascii="Arial" w:hAnsi="Arial" w:cs="Arial"/>
              </w:rPr>
            </w:pPr>
            <w:r w:rsidRPr="00A900CD">
              <w:rPr>
                <w:rFonts w:ascii="Arial" w:hAnsi="Arial" w:cs="Arial"/>
              </w:rPr>
              <w:t>IX</w:t>
            </w:r>
          </w:p>
        </w:tc>
        <w:tc>
          <w:tcPr>
            <w:tcW w:w="900" w:type="dxa"/>
          </w:tcPr>
          <w:p w:rsidR="00501D29" w:rsidRPr="00A900CD" w:rsidRDefault="00501D29" w:rsidP="00DB0CFB">
            <w:pPr>
              <w:jc w:val="both"/>
              <w:rPr>
                <w:rFonts w:ascii="Arial" w:hAnsi="Arial" w:cs="Arial"/>
              </w:rPr>
            </w:pPr>
            <w:r w:rsidRPr="00A900CD">
              <w:rPr>
                <w:rFonts w:ascii="Arial" w:hAnsi="Arial" w:cs="Arial"/>
              </w:rPr>
              <w:t>2</w:t>
            </w:r>
          </w:p>
        </w:tc>
        <w:tc>
          <w:tcPr>
            <w:tcW w:w="7920" w:type="dxa"/>
          </w:tcPr>
          <w:p w:rsidR="00501D29" w:rsidRPr="00A900CD" w:rsidRDefault="00501D29" w:rsidP="004423D3">
            <w:pPr>
              <w:pStyle w:val="ListParagraph"/>
              <w:numPr>
                <w:ilvl w:val="0"/>
                <w:numId w:val="323"/>
              </w:numPr>
              <w:jc w:val="both"/>
              <w:rPr>
                <w:rFonts w:ascii="Arial" w:hAnsi="Arial" w:cs="Arial"/>
                <w:b/>
                <w:bCs/>
                <w:sz w:val="22"/>
              </w:rPr>
            </w:pPr>
            <w:r w:rsidRPr="00A900CD">
              <w:rPr>
                <w:rFonts w:ascii="Arial" w:hAnsi="Arial" w:cs="Arial"/>
                <w:b/>
                <w:bCs/>
                <w:sz w:val="22"/>
              </w:rPr>
              <w:t>Infection control:</w:t>
            </w:r>
          </w:p>
          <w:p w:rsidR="00501D29" w:rsidRPr="00A900CD" w:rsidRDefault="00501D29" w:rsidP="004423D3">
            <w:pPr>
              <w:pStyle w:val="ListParagraph"/>
              <w:numPr>
                <w:ilvl w:val="0"/>
                <w:numId w:val="343"/>
              </w:numPr>
              <w:jc w:val="both"/>
              <w:rPr>
                <w:rFonts w:ascii="Arial" w:hAnsi="Arial" w:cs="Arial"/>
                <w:b/>
                <w:sz w:val="22"/>
              </w:rPr>
            </w:pPr>
            <w:r w:rsidRPr="00A900CD">
              <w:rPr>
                <w:rFonts w:ascii="Arial" w:hAnsi="Arial" w:cs="Arial"/>
                <w:sz w:val="22"/>
              </w:rPr>
              <w:t>Process of infection, risk of hospitalization, nosocomial infection-prevention and control of infection in acute, long term care facility and community based care</w:t>
            </w:r>
          </w:p>
          <w:p w:rsidR="00501D29" w:rsidRPr="00A900CD" w:rsidRDefault="00501D29" w:rsidP="004423D3">
            <w:pPr>
              <w:pStyle w:val="ListParagraph"/>
              <w:numPr>
                <w:ilvl w:val="0"/>
                <w:numId w:val="343"/>
              </w:numPr>
              <w:jc w:val="both"/>
              <w:rPr>
                <w:rFonts w:ascii="Arial" w:hAnsi="Arial" w:cs="Arial"/>
                <w:b/>
                <w:sz w:val="22"/>
              </w:rPr>
            </w:pPr>
            <w:r w:rsidRPr="00A900CD">
              <w:rPr>
                <w:rFonts w:ascii="Arial" w:hAnsi="Arial" w:cs="Arial"/>
                <w:sz w:val="22"/>
              </w:rPr>
              <w:t xml:space="preserve">Stander safety measures </w:t>
            </w:r>
          </w:p>
        </w:tc>
      </w:tr>
      <w:tr w:rsidR="00501D29" w:rsidRPr="00A900CD" w:rsidTr="00DB0CFB">
        <w:tc>
          <w:tcPr>
            <w:tcW w:w="828" w:type="dxa"/>
          </w:tcPr>
          <w:p w:rsidR="00501D29" w:rsidRPr="00A900CD" w:rsidRDefault="00501D29" w:rsidP="00DB0CFB">
            <w:pPr>
              <w:jc w:val="both"/>
              <w:rPr>
                <w:rFonts w:ascii="Arial" w:hAnsi="Arial" w:cs="Arial"/>
              </w:rPr>
            </w:pPr>
            <w:r w:rsidRPr="00A900CD">
              <w:rPr>
                <w:rFonts w:ascii="Arial" w:hAnsi="Arial" w:cs="Arial"/>
              </w:rPr>
              <w:t>X</w:t>
            </w:r>
          </w:p>
        </w:tc>
        <w:tc>
          <w:tcPr>
            <w:tcW w:w="900" w:type="dxa"/>
          </w:tcPr>
          <w:p w:rsidR="00501D29" w:rsidRPr="00A900CD" w:rsidRDefault="00501D29" w:rsidP="00DB0CFB">
            <w:pPr>
              <w:jc w:val="both"/>
              <w:rPr>
                <w:rFonts w:ascii="Arial" w:hAnsi="Arial" w:cs="Arial"/>
              </w:rPr>
            </w:pPr>
            <w:r w:rsidRPr="00A900CD">
              <w:rPr>
                <w:rFonts w:ascii="Arial" w:hAnsi="Arial" w:cs="Arial"/>
              </w:rPr>
              <w:t>30</w:t>
            </w:r>
          </w:p>
        </w:tc>
        <w:tc>
          <w:tcPr>
            <w:tcW w:w="7920" w:type="dxa"/>
          </w:tcPr>
          <w:p w:rsidR="00501D29" w:rsidRPr="00A900CD" w:rsidRDefault="00501D29" w:rsidP="004423D3">
            <w:pPr>
              <w:pStyle w:val="ListParagraph"/>
              <w:numPr>
                <w:ilvl w:val="0"/>
                <w:numId w:val="323"/>
              </w:numPr>
              <w:jc w:val="both"/>
              <w:rPr>
                <w:rFonts w:ascii="Arial" w:hAnsi="Arial" w:cs="Arial"/>
                <w:b/>
                <w:sz w:val="22"/>
              </w:rPr>
            </w:pPr>
            <w:r w:rsidRPr="00A900CD">
              <w:rPr>
                <w:rFonts w:ascii="Arial" w:hAnsi="Arial" w:cs="Arial"/>
                <w:b/>
                <w:sz w:val="22"/>
              </w:rPr>
              <w:t>Nursing Care of patient with specific malignant disorders</w:t>
            </w:r>
          </w:p>
          <w:p w:rsidR="00501D29" w:rsidRPr="00A900CD" w:rsidRDefault="00501D29" w:rsidP="004423D3">
            <w:pPr>
              <w:pStyle w:val="ListParagraph"/>
              <w:numPr>
                <w:ilvl w:val="0"/>
                <w:numId w:val="344"/>
              </w:numPr>
              <w:jc w:val="both"/>
              <w:rPr>
                <w:rFonts w:ascii="Arial" w:hAnsi="Arial" w:cs="Arial"/>
                <w:sz w:val="22"/>
              </w:rPr>
            </w:pPr>
            <w:r w:rsidRPr="00A900CD">
              <w:rPr>
                <w:rFonts w:ascii="Arial" w:hAnsi="Arial" w:cs="Arial"/>
                <w:sz w:val="22"/>
              </w:rPr>
              <w:t>Malignancies of G.I. system-oral, esophagus, stomach, rectal, liver &amp; pancreas, care of ostomies/stoma</w:t>
            </w:r>
          </w:p>
          <w:p w:rsidR="00501D29" w:rsidRPr="00A900CD" w:rsidRDefault="00501D29" w:rsidP="004423D3">
            <w:pPr>
              <w:pStyle w:val="ListParagraph"/>
              <w:numPr>
                <w:ilvl w:val="0"/>
                <w:numId w:val="344"/>
              </w:numPr>
              <w:jc w:val="both"/>
              <w:rPr>
                <w:rFonts w:ascii="Arial" w:hAnsi="Arial" w:cs="Arial"/>
                <w:sz w:val="22"/>
              </w:rPr>
            </w:pPr>
            <w:r w:rsidRPr="00A900CD">
              <w:rPr>
                <w:rFonts w:ascii="Arial" w:hAnsi="Arial" w:cs="Arial"/>
                <w:sz w:val="22"/>
              </w:rPr>
              <w:t>Respiratory malignancies</w:t>
            </w:r>
          </w:p>
          <w:p w:rsidR="00501D29" w:rsidRPr="00A900CD" w:rsidRDefault="00501D29" w:rsidP="004423D3">
            <w:pPr>
              <w:pStyle w:val="ListParagraph"/>
              <w:numPr>
                <w:ilvl w:val="0"/>
                <w:numId w:val="344"/>
              </w:numPr>
              <w:jc w:val="both"/>
              <w:rPr>
                <w:rFonts w:ascii="Arial" w:hAnsi="Arial" w:cs="Arial"/>
                <w:sz w:val="22"/>
              </w:rPr>
            </w:pPr>
            <w:r w:rsidRPr="00A900CD">
              <w:rPr>
                <w:rFonts w:ascii="Arial" w:hAnsi="Arial" w:cs="Arial"/>
                <w:sz w:val="22"/>
              </w:rPr>
              <w:t>Genito- urinary system malignancies-prostate Bladder, renal testicular malignancies</w:t>
            </w:r>
          </w:p>
          <w:p w:rsidR="005406CC" w:rsidRPr="00A900CD" w:rsidRDefault="00501D29" w:rsidP="004423D3">
            <w:pPr>
              <w:pStyle w:val="ListParagraph"/>
              <w:numPr>
                <w:ilvl w:val="0"/>
                <w:numId w:val="344"/>
              </w:numPr>
              <w:jc w:val="both"/>
              <w:rPr>
                <w:rFonts w:ascii="Arial" w:hAnsi="Arial" w:cs="Arial"/>
                <w:sz w:val="22"/>
              </w:rPr>
            </w:pPr>
            <w:r w:rsidRPr="00A900CD">
              <w:rPr>
                <w:rFonts w:ascii="Arial" w:hAnsi="Arial" w:cs="Arial"/>
                <w:sz w:val="22"/>
              </w:rPr>
              <w:t>Gynecologist malignancies-cervix, uterus, ovary</w:t>
            </w:r>
          </w:p>
          <w:p w:rsidR="005406CC" w:rsidRPr="00A900CD" w:rsidRDefault="00501D29" w:rsidP="004423D3">
            <w:pPr>
              <w:pStyle w:val="ListParagraph"/>
              <w:numPr>
                <w:ilvl w:val="0"/>
                <w:numId w:val="344"/>
              </w:numPr>
              <w:jc w:val="both"/>
              <w:rPr>
                <w:rFonts w:ascii="Arial" w:hAnsi="Arial" w:cs="Arial"/>
                <w:sz w:val="22"/>
              </w:rPr>
            </w:pPr>
            <w:r w:rsidRPr="00A900CD">
              <w:rPr>
                <w:rFonts w:ascii="Arial" w:hAnsi="Arial" w:cs="Arial"/>
                <w:sz w:val="22"/>
              </w:rPr>
              <w:t>Hematological malignancies- Lymphomas, Leukemias.</w:t>
            </w:r>
          </w:p>
          <w:p w:rsidR="005406CC" w:rsidRPr="00A900CD" w:rsidRDefault="00501D29" w:rsidP="004423D3">
            <w:pPr>
              <w:pStyle w:val="ListParagraph"/>
              <w:numPr>
                <w:ilvl w:val="0"/>
                <w:numId w:val="344"/>
              </w:numPr>
              <w:jc w:val="both"/>
              <w:rPr>
                <w:rFonts w:ascii="Arial" w:hAnsi="Arial" w:cs="Arial"/>
                <w:sz w:val="22"/>
              </w:rPr>
            </w:pPr>
            <w:r w:rsidRPr="00A900CD">
              <w:rPr>
                <w:rFonts w:ascii="Arial" w:hAnsi="Arial" w:cs="Arial"/>
                <w:sz w:val="22"/>
              </w:rPr>
              <w:t>Malignancies of musculoskeletal system</w:t>
            </w:r>
          </w:p>
          <w:p w:rsidR="005406CC" w:rsidRPr="00A900CD" w:rsidRDefault="00501D29" w:rsidP="004423D3">
            <w:pPr>
              <w:pStyle w:val="ListParagraph"/>
              <w:numPr>
                <w:ilvl w:val="0"/>
                <w:numId w:val="344"/>
              </w:numPr>
              <w:jc w:val="both"/>
              <w:rPr>
                <w:rFonts w:ascii="Arial" w:hAnsi="Arial" w:cs="Arial"/>
                <w:sz w:val="22"/>
              </w:rPr>
            </w:pPr>
            <w:r w:rsidRPr="00A900CD">
              <w:rPr>
                <w:rFonts w:ascii="Arial" w:hAnsi="Arial" w:cs="Arial"/>
                <w:sz w:val="22"/>
              </w:rPr>
              <w:t>Endocrine malignancies</w:t>
            </w:r>
          </w:p>
          <w:p w:rsidR="005406CC" w:rsidRPr="00A900CD" w:rsidRDefault="00501D29" w:rsidP="004423D3">
            <w:pPr>
              <w:pStyle w:val="ListParagraph"/>
              <w:numPr>
                <w:ilvl w:val="0"/>
                <w:numId w:val="344"/>
              </w:numPr>
              <w:jc w:val="both"/>
              <w:rPr>
                <w:rFonts w:ascii="Arial" w:hAnsi="Arial" w:cs="Arial"/>
                <w:sz w:val="22"/>
              </w:rPr>
            </w:pPr>
            <w:r w:rsidRPr="00A900CD">
              <w:rPr>
                <w:rFonts w:ascii="Arial" w:hAnsi="Arial" w:cs="Arial"/>
                <w:sz w:val="22"/>
              </w:rPr>
              <w:t>Skin</w:t>
            </w:r>
          </w:p>
          <w:p w:rsidR="00501D29" w:rsidRPr="00A900CD" w:rsidRDefault="00501D29" w:rsidP="004423D3">
            <w:pPr>
              <w:pStyle w:val="ListParagraph"/>
              <w:numPr>
                <w:ilvl w:val="0"/>
                <w:numId w:val="344"/>
              </w:numPr>
              <w:jc w:val="both"/>
              <w:rPr>
                <w:rFonts w:ascii="Arial" w:hAnsi="Arial" w:cs="Arial"/>
                <w:sz w:val="22"/>
              </w:rPr>
            </w:pPr>
            <w:r w:rsidRPr="00A900CD">
              <w:rPr>
                <w:rFonts w:ascii="Arial" w:hAnsi="Arial" w:cs="Arial"/>
                <w:sz w:val="22"/>
              </w:rPr>
              <w:t xml:space="preserve">Head and Neck-Breast cancer, AIDS related Malignancies (Kaposi’s Sarcoma)  </w:t>
            </w:r>
          </w:p>
        </w:tc>
      </w:tr>
      <w:tr w:rsidR="00501D29" w:rsidRPr="00A900CD" w:rsidTr="00DB0CFB">
        <w:tc>
          <w:tcPr>
            <w:tcW w:w="828" w:type="dxa"/>
          </w:tcPr>
          <w:p w:rsidR="00501D29" w:rsidRPr="00A900CD" w:rsidRDefault="00501D29" w:rsidP="00DB0CFB">
            <w:pPr>
              <w:jc w:val="both"/>
              <w:rPr>
                <w:rFonts w:ascii="Arial" w:hAnsi="Arial" w:cs="Arial"/>
              </w:rPr>
            </w:pPr>
            <w:r w:rsidRPr="00A900CD">
              <w:rPr>
                <w:rFonts w:ascii="Arial" w:hAnsi="Arial" w:cs="Arial"/>
              </w:rPr>
              <w:t>XI</w:t>
            </w:r>
          </w:p>
        </w:tc>
        <w:tc>
          <w:tcPr>
            <w:tcW w:w="900" w:type="dxa"/>
          </w:tcPr>
          <w:p w:rsidR="00501D29" w:rsidRPr="00A900CD" w:rsidRDefault="00501D29" w:rsidP="00DB0CFB">
            <w:pPr>
              <w:jc w:val="both"/>
              <w:rPr>
                <w:rFonts w:ascii="Arial" w:hAnsi="Arial" w:cs="Arial"/>
              </w:rPr>
            </w:pPr>
            <w:r w:rsidRPr="00A900CD">
              <w:rPr>
                <w:rFonts w:ascii="Arial" w:hAnsi="Arial" w:cs="Arial"/>
              </w:rPr>
              <w:t>10</w:t>
            </w:r>
          </w:p>
        </w:tc>
        <w:tc>
          <w:tcPr>
            <w:tcW w:w="7920" w:type="dxa"/>
          </w:tcPr>
          <w:p w:rsidR="00501D29" w:rsidRPr="00A900CD" w:rsidRDefault="00501D29" w:rsidP="004423D3">
            <w:pPr>
              <w:pStyle w:val="ListParagraph"/>
              <w:numPr>
                <w:ilvl w:val="0"/>
                <w:numId w:val="323"/>
              </w:numPr>
              <w:jc w:val="both"/>
              <w:rPr>
                <w:rFonts w:ascii="Arial" w:hAnsi="Arial" w:cs="Arial"/>
                <w:b/>
                <w:sz w:val="22"/>
              </w:rPr>
            </w:pPr>
            <w:r w:rsidRPr="00A900CD">
              <w:rPr>
                <w:rFonts w:ascii="Arial" w:hAnsi="Arial" w:cs="Arial"/>
                <w:b/>
                <w:sz w:val="22"/>
              </w:rPr>
              <w:t>Pediatric malignancies</w:t>
            </w:r>
          </w:p>
          <w:p w:rsidR="00501D29" w:rsidRPr="00A900CD" w:rsidRDefault="00501D29" w:rsidP="004423D3">
            <w:pPr>
              <w:pStyle w:val="ListParagraph"/>
              <w:numPr>
                <w:ilvl w:val="0"/>
                <w:numId w:val="345"/>
              </w:numPr>
              <w:jc w:val="both"/>
              <w:rPr>
                <w:rFonts w:ascii="Arial" w:hAnsi="Arial" w:cs="Arial"/>
                <w:b/>
                <w:sz w:val="22"/>
              </w:rPr>
            </w:pPr>
            <w:r w:rsidRPr="00A900CD">
              <w:rPr>
                <w:rFonts w:ascii="Arial" w:hAnsi="Arial" w:cs="Arial"/>
                <w:sz w:val="22"/>
              </w:rPr>
              <w:t>Leukemia, Lymphoma, Neuro- blastoma</w:t>
            </w:r>
          </w:p>
          <w:p w:rsidR="00501D29" w:rsidRPr="00A900CD" w:rsidRDefault="00501D29" w:rsidP="004423D3">
            <w:pPr>
              <w:pStyle w:val="ListParagraph"/>
              <w:numPr>
                <w:ilvl w:val="0"/>
                <w:numId w:val="345"/>
              </w:numPr>
              <w:jc w:val="both"/>
              <w:rPr>
                <w:rFonts w:ascii="Arial" w:hAnsi="Arial" w:cs="Arial"/>
                <w:b/>
                <w:sz w:val="22"/>
              </w:rPr>
            </w:pPr>
            <w:r w:rsidRPr="00A900CD">
              <w:rPr>
                <w:rFonts w:ascii="Arial" w:hAnsi="Arial" w:cs="Arial"/>
                <w:sz w:val="22"/>
              </w:rPr>
              <w:t>Wilm’s tumor, soft tissue sarcoma, Retinoblastoma</w:t>
            </w:r>
          </w:p>
          <w:p w:rsidR="00501D29" w:rsidRPr="00A900CD" w:rsidRDefault="00501D29" w:rsidP="004423D3">
            <w:pPr>
              <w:pStyle w:val="ListParagraph"/>
              <w:numPr>
                <w:ilvl w:val="0"/>
                <w:numId w:val="345"/>
              </w:numPr>
              <w:jc w:val="both"/>
              <w:rPr>
                <w:rFonts w:ascii="Arial" w:hAnsi="Arial" w:cs="Arial"/>
                <w:b/>
                <w:sz w:val="22"/>
              </w:rPr>
            </w:pPr>
            <w:r w:rsidRPr="00A900CD">
              <w:rPr>
                <w:rFonts w:ascii="Arial" w:hAnsi="Arial" w:cs="Arial"/>
                <w:sz w:val="22"/>
              </w:rPr>
              <w:t>Nursing Management of children with pediatric malignancies</w:t>
            </w:r>
          </w:p>
        </w:tc>
      </w:tr>
      <w:tr w:rsidR="00501D29" w:rsidRPr="00A900CD" w:rsidTr="00DB0CFB">
        <w:tc>
          <w:tcPr>
            <w:tcW w:w="828" w:type="dxa"/>
          </w:tcPr>
          <w:p w:rsidR="00501D29" w:rsidRPr="00A900CD" w:rsidRDefault="00501D29" w:rsidP="00DB0CFB">
            <w:pPr>
              <w:jc w:val="both"/>
              <w:rPr>
                <w:rFonts w:ascii="Arial" w:hAnsi="Arial" w:cs="Arial"/>
              </w:rPr>
            </w:pPr>
            <w:r w:rsidRPr="00A900CD">
              <w:rPr>
                <w:rFonts w:ascii="Arial" w:hAnsi="Arial" w:cs="Arial"/>
              </w:rPr>
              <w:t>XII</w:t>
            </w:r>
          </w:p>
        </w:tc>
        <w:tc>
          <w:tcPr>
            <w:tcW w:w="900" w:type="dxa"/>
          </w:tcPr>
          <w:p w:rsidR="00501D29" w:rsidRPr="00A900CD" w:rsidRDefault="00501D29" w:rsidP="00DB0CFB">
            <w:pPr>
              <w:jc w:val="both"/>
              <w:rPr>
                <w:rFonts w:ascii="Arial" w:hAnsi="Arial" w:cs="Arial"/>
              </w:rPr>
            </w:pPr>
            <w:r w:rsidRPr="00A900CD">
              <w:rPr>
                <w:rFonts w:ascii="Arial" w:hAnsi="Arial" w:cs="Arial"/>
              </w:rPr>
              <w:t>15</w:t>
            </w:r>
          </w:p>
        </w:tc>
        <w:tc>
          <w:tcPr>
            <w:tcW w:w="7920" w:type="dxa"/>
          </w:tcPr>
          <w:p w:rsidR="00501D29" w:rsidRPr="00A900CD" w:rsidRDefault="00501D29" w:rsidP="004423D3">
            <w:pPr>
              <w:pStyle w:val="ListParagraph"/>
              <w:numPr>
                <w:ilvl w:val="0"/>
                <w:numId w:val="323"/>
              </w:numPr>
              <w:jc w:val="both"/>
              <w:rPr>
                <w:rFonts w:ascii="Arial" w:hAnsi="Arial" w:cs="Arial"/>
                <w:b/>
                <w:sz w:val="22"/>
              </w:rPr>
            </w:pPr>
            <w:r w:rsidRPr="00A900CD">
              <w:rPr>
                <w:rFonts w:ascii="Arial" w:hAnsi="Arial" w:cs="Arial"/>
                <w:b/>
                <w:sz w:val="22"/>
              </w:rPr>
              <w:t>Nursing Management of Physiological condition and symptoms of Cancer Patient</w:t>
            </w:r>
          </w:p>
          <w:p w:rsidR="00501D29" w:rsidRPr="00A900CD" w:rsidRDefault="00501D29" w:rsidP="004423D3">
            <w:pPr>
              <w:pStyle w:val="ListParagraph"/>
              <w:numPr>
                <w:ilvl w:val="0"/>
                <w:numId w:val="346"/>
              </w:numPr>
              <w:jc w:val="both"/>
              <w:rPr>
                <w:rFonts w:ascii="Arial" w:hAnsi="Arial" w:cs="Arial"/>
                <w:sz w:val="22"/>
              </w:rPr>
            </w:pPr>
            <w:r w:rsidRPr="00A900CD">
              <w:rPr>
                <w:rFonts w:ascii="Arial" w:hAnsi="Arial" w:cs="Arial"/>
                <w:b/>
                <w:sz w:val="22"/>
              </w:rPr>
              <w:t>Nutrition:-</w:t>
            </w:r>
            <w:r w:rsidRPr="00A900CD">
              <w:rPr>
                <w:rFonts w:ascii="Arial" w:hAnsi="Arial" w:cs="Arial"/>
                <w:sz w:val="22"/>
              </w:rPr>
              <w:t xml:space="preserve"> effects of cancer on nutritional status and its consequences:- Anemia, Cachexia, Xerostomis, mucositis, Dysphagia, nausea and vomiting, constipation, diarrhea, electrolyte imbalances, taste alterations</w:t>
            </w:r>
          </w:p>
          <w:p w:rsidR="00501D29" w:rsidRPr="00A900CD" w:rsidRDefault="00501D29" w:rsidP="004423D3">
            <w:pPr>
              <w:pStyle w:val="ListParagraph"/>
              <w:numPr>
                <w:ilvl w:val="0"/>
                <w:numId w:val="346"/>
              </w:numPr>
              <w:jc w:val="both"/>
              <w:rPr>
                <w:rFonts w:ascii="Arial" w:hAnsi="Arial" w:cs="Arial"/>
                <w:sz w:val="22"/>
              </w:rPr>
            </w:pPr>
            <w:r w:rsidRPr="00A900CD">
              <w:rPr>
                <w:rFonts w:ascii="Arial" w:hAnsi="Arial" w:cs="Arial"/>
                <w:sz w:val="22"/>
              </w:rPr>
              <w:t>Impaired mobility: Decubitus ulcer, pathologic fractures, thrombophlebitis, pulmonary embolism, contractures, footdrop</w:t>
            </w:r>
          </w:p>
          <w:p w:rsidR="00501D29" w:rsidRPr="00A900CD" w:rsidRDefault="00501D29" w:rsidP="004423D3">
            <w:pPr>
              <w:pStyle w:val="ListParagraph"/>
              <w:numPr>
                <w:ilvl w:val="0"/>
                <w:numId w:val="346"/>
              </w:numPr>
              <w:jc w:val="both"/>
              <w:rPr>
                <w:rFonts w:ascii="Arial" w:hAnsi="Arial" w:cs="Arial"/>
                <w:b/>
                <w:sz w:val="22"/>
              </w:rPr>
            </w:pPr>
            <w:r w:rsidRPr="00A900CD">
              <w:rPr>
                <w:rFonts w:ascii="Arial" w:hAnsi="Arial" w:cs="Arial"/>
                <w:b/>
                <w:sz w:val="22"/>
              </w:rPr>
              <w:t>Other symptoms</w:t>
            </w:r>
            <w:r w:rsidR="00C35BBF" w:rsidRPr="00A900CD">
              <w:rPr>
                <w:rFonts w:ascii="Arial" w:hAnsi="Arial" w:cs="Arial"/>
                <w:b/>
                <w:sz w:val="22"/>
              </w:rPr>
              <w:t>:</w:t>
            </w:r>
          </w:p>
          <w:p w:rsidR="00501D29" w:rsidRPr="00A900CD" w:rsidRDefault="00501D29" w:rsidP="004423D3">
            <w:pPr>
              <w:pStyle w:val="ListParagraph"/>
              <w:numPr>
                <w:ilvl w:val="0"/>
                <w:numId w:val="347"/>
              </w:numPr>
              <w:jc w:val="both"/>
              <w:rPr>
                <w:rFonts w:ascii="Arial" w:hAnsi="Arial" w:cs="Arial"/>
                <w:sz w:val="22"/>
              </w:rPr>
            </w:pPr>
            <w:r w:rsidRPr="00A900CD">
              <w:rPr>
                <w:rFonts w:ascii="Arial" w:hAnsi="Arial" w:cs="Arial"/>
                <w:sz w:val="22"/>
              </w:rPr>
              <w:t>Dyspepsia &amp; hiccup, dyspnoea</w:t>
            </w:r>
          </w:p>
          <w:p w:rsidR="00501D29" w:rsidRPr="00A900CD" w:rsidRDefault="00501D29" w:rsidP="004423D3">
            <w:pPr>
              <w:pStyle w:val="ListParagraph"/>
              <w:numPr>
                <w:ilvl w:val="0"/>
                <w:numId w:val="347"/>
              </w:numPr>
              <w:jc w:val="both"/>
              <w:rPr>
                <w:rFonts w:ascii="Arial" w:hAnsi="Arial" w:cs="Arial"/>
                <w:sz w:val="22"/>
              </w:rPr>
            </w:pPr>
            <w:r w:rsidRPr="00A900CD">
              <w:rPr>
                <w:rFonts w:ascii="Arial" w:hAnsi="Arial" w:cs="Arial"/>
                <w:sz w:val="22"/>
              </w:rPr>
              <w:t>Intestinal obstruction</w:t>
            </w:r>
          </w:p>
          <w:p w:rsidR="00501D29" w:rsidRPr="00A900CD" w:rsidRDefault="00501D29" w:rsidP="004423D3">
            <w:pPr>
              <w:pStyle w:val="ListParagraph"/>
              <w:numPr>
                <w:ilvl w:val="0"/>
                <w:numId w:val="347"/>
              </w:numPr>
              <w:jc w:val="both"/>
              <w:rPr>
                <w:rFonts w:ascii="Arial" w:hAnsi="Arial" w:cs="Arial"/>
                <w:sz w:val="22"/>
              </w:rPr>
            </w:pPr>
            <w:r w:rsidRPr="00A900CD">
              <w:rPr>
                <w:rFonts w:ascii="Arial" w:hAnsi="Arial" w:cs="Arial"/>
                <w:sz w:val="22"/>
              </w:rPr>
              <w:t>Fungating wounds</w:t>
            </w:r>
          </w:p>
          <w:p w:rsidR="00501D29" w:rsidRPr="00A900CD" w:rsidRDefault="00501D29" w:rsidP="004423D3">
            <w:pPr>
              <w:pStyle w:val="ListParagraph"/>
              <w:numPr>
                <w:ilvl w:val="0"/>
                <w:numId w:val="347"/>
              </w:numPr>
              <w:jc w:val="both"/>
              <w:rPr>
                <w:rFonts w:ascii="Arial" w:hAnsi="Arial" w:cs="Arial"/>
                <w:sz w:val="22"/>
              </w:rPr>
            </w:pPr>
            <w:r w:rsidRPr="00A900CD">
              <w:rPr>
                <w:rFonts w:ascii="Arial" w:hAnsi="Arial" w:cs="Arial"/>
                <w:sz w:val="22"/>
              </w:rPr>
              <w:lastRenderedPageBreak/>
              <w:t>Anxiety &amp; depression, insomnia</w:t>
            </w:r>
          </w:p>
          <w:p w:rsidR="00501D29" w:rsidRPr="00A900CD" w:rsidRDefault="00501D29" w:rsidP="004423D3">
            <w:pPr>
              <w:pStyle w:val="ListParagraph"/>
              <w:numPr>
                <w:ilvl w:val="0"/>
                <w:numId w:val="347"/>
              </w:numPr>
              <w:jc w:val="both"/>
              <w:rPr>
                <w:rFonts w:ascii="Arial" w:hAnsi="Arial" w:cs="Arial"/>
                <w:sz w:val="22"/>
              </w:rPr>
            </w:pPr>
            <w:r w:rsidRPr="00A900CD">
              <w:rPr>
                <w:rFonts w:ascii="Arial" w:hAnsi="Arial" w:cs="Arial"/>
                <w:sz w:val="22"/>
              </w:rPr>
              <w:t>Lymph edema</w:t>
            </w:r>
          </w:p>
          <w:p w:rsidR="00501D29" w:rsidRPr="00A900CD" w:rsidRDefault="00501D29" w:rsidP="004423D3">
            <w:pPr>
              <w:pStyle w:val="ListParagraph"/>
              <w:numPr>
                <w:ilvl w:val="0"/>
                <w:numId w:val="346"/>
              </w:numPr>
              <w:jc w:val="both"/>
              <w:rPr>
                <w:rFonts w:ascii="Arial" w:hAnsi="Arial" w:cs="Arial"/>
                <w:sz w:val="22"/>
              </w:rPr>
            </w:pPr>
            <w:r w:rsidRPr="00A900CD">
              <w:rPr>
                <w:rFonts w:ascii="Arial" w:hAnsi="Arial" w:cs="Arial"/>
                <w:b/>
                <w:sz w:val="22"/>
              </w:rPr>
              <w:t>Impact of cancer on sexuality:</w:t>
            </w:r>
          </w:p>
          <w:p w:rsidR="00501D29" w:rsidRPr="00A900CD" w:rsidRDefault="00501D29" w:rsidP="004423D3">
            <w:pPr>
              <w:pStyle w:val="ListParagraph"/>
              <w:numPr>
                <w:ilvl w:val="0"/>
                <w:numId w:val="348"/>
              </w:numPr>
              <w:jc w:val="both"/>
              <w:rPr>
                <w:rFonts w:ascii="Arial" w:hAnsi="Arial" w:cs="Arial"/>
                <w:sz w:val="22"/>
              </w:rPr>
            </w:pPr>
            <w:r w:rsidRPr="00A900CD">
              <w:rPr>
                <w:rFonts w:ascii="Arial" w:hAnsi="Arial" w:cs="Arial"/>
                <w:sz w:val="22"/>
              </w:rPr>
              <w:t>Effects of radiotherapy/chemotherapy/surgery on sexuality of the cancer patient</w:t>
            </w:r>
          </w:p>
          <w:p w:rsidR="00501D29" w:rsidRPr="00A900CD" w:rsidRDefault="00501D29" w:rsidP="004423D3">
            <w:pPr>
              <w:pStyle w:val="ListParagraph"/>
              <w:numPr>
                <w:ilvl w:val="0"/>
                <w:numId w:val="348"/>
              </w:numPr>
              <w:jc w:val="both"/>
              <w:rPr>
                <w:rFonts w:ascii="Arial" w:hAnsi="Arial" w:cs="Arial"/>
                <w:sz w:val="22"/>
              </w:rPr>
            </w:pPr>
            <w:r w:rsidRPr="00A900CD">
              <w:rPr>
                <w:rFonts w:ascii="Arial" w:hAnsi="Arial" w:cs="Arial"/>
                <w:sz w:val="22"/>
              </w:rPr>
              <w:t>Nursing management of cancer patient experiencing sexual dysfunction</w:t>
            </w:r>
          </w:p>
          <w:p w:rsidR="00501D29" w:rsidRPr="00A900CD" w:rsidRDefault="00501D29" w:rsidP="004423D3">
            <w:pPr>
              <w:pStyle w:val="ListParagraph"/>
              <w:numPr>
                <w:ilvl w:val="0"/>
                <w:numId w:val="348"/>
              </w:numPr>
              <w:jc w:val="both"/>
              <w:rPr>
                <w:rFonts w:ascii="Arial" w:hAnsi="Arial" w:cs="Arial"/>
                <w:sz w:val="22"/>
              </w:rPr>
            </w:pPr>
            <w:r w:rsidRPr="00A900CD">
              <w:rPr>
                <w:rFonts w:ascii="Arial" w:hAnsi="Arial" w:cs="Arial"/>
                <w:sz w:val="22"/>
              </w:rPr>
              <w:t>Sexual counseling</w:t>
            </w:r>
          </w:p>
        </w:tc>
      </w:tr>
      <w:tr w:rsidR="00501D29" w:rsidRPr="00A900CD" w:rsidTr="00DB0CFB">
        <w:tc>
          <w:tcPr>
            <w:tcW w:w="828" w:type="dxa"/>
          </w:tcPr>
          <w:p w:rsidR="00501D29" w:rsidRPr="00A900CD" w:rsidRDefault="00501D29" w:rsidP="00DB0CFB">
            <w:pPr>
              <w:jc w:val="both"/>
              <w:rPr>
                <w:rFonts w:ascii="Arial" w:hAnsi="Arial" w:cs="Arial"/>
              </w:rPr>
            </w:pPr>
            <w:r w:rsidRPr="00A900CD">
              <w:rPr>
                <w:rFonts w:ascii="Arial" w:hAnsi="Arial" w:cs="Arial"/>
              </w:rPr>
              <w:lastRenderedPageBreak/>
              <w:t>XIII</w:t>
            </w:r>
          </w:p>
        </w:tc>
        <w:tc>
          <w:tcPr>
            <w:tcW w:w="900" w:type="dxa"/>
          </w:tcPr>
          <w:p w:rsidR="00501D29" w:rsidRPr="00A900CD" w:rsidRDefault="00501D29" w:rsidP="00DB0CFB">
            <w:pPr>
              <w:jc w:val="both"/>
              <w:rPr>
                <w:rFonts w:ascii="Arial" w:hAnsi="Arial" w:cs="Arial"/>
              </w:rPr>
            </w:pPr>
            <w:r w:rsidRPr="00A900CD">
              <w:rPr>
                <w:rFonts w:ascii="Arial" w:hAnsi="Arial" w:cs="Arial"/>
              </w:rPr>
              <w:t>10</w:t>
            </w:r>
          </w:p>
        </w:tc>
        <w:tc>
          <w:tcPr>
            <w:tcW w:w="7920" w:type="dxa"/>
          </w:tcPr>
          <w:p w:rsidR="00501D29" w:rsidRPr="00A900CD" w:rsidRDefault="00501D29" w:rsidP="004423D3">
            <w:pPr>
              <w:pStyle w:val="ListParagraph"/>
              <w:numPr>
                <w:ilvl w:val="0"/>
                <w:numId w:val="323"/>
              </w:numPr>
              <w:jc w:val="both"/>
              <w:rPr>
                <w:rFonts w:ascii="Arial" w:hAnsi="Arial" w:cs="Arial"/>
                <w:b/>
                <w:sz w:val="22"/>
              </w:rPr>
            </w:pPr>
            <w:r w:rsidRPr="00A900CD">
              <w:rPr>
                <w:rFonts w:ascii="Arial" w:hAnsi="Arial" w:cs="Arial"/>
                <w:b/>
                <w:sz w:val="22"/>
              </w:rPr>
              <w:t>Cancer Emergencies</w:t>
            </w:r>
          </w:p>
          <w:p w:rsidR="00501D29" w:rsidRPr="00A900CD" w:rsidRDefault="00501D29" w:rsidP="004423D3">
            <w:pPr>
              <w:pStyle w:val="ListParagraph"/>
              <w:numPr>
                <w:ilvl w:val="0"/>
                <w:numId w:val="349"/>
              </w:numPr>
              <w:jc w:val="both"/>
              <w:rPr>
                <w:rFonts w:ascii="Arial" w:hAnsi="Arial" w:cs="Arial"/>
                <w:sz w:val="22"/>
              </w:rPr>
            </w:pPr>
            <w:r w:rsidRPr="00A900CD">
              <w:rPr>
                <w:rFonts w:ascii="Arial" w:hAnsi="Arial" w:cs="Arial"/>
                <w:sz w:val="22"/>
              </w:rPr>
              <w:t>Disseminated intravascular coagulation (DIC)</w:t>
            </w:r>
          </w:p>
          <w:p w:rsidR="00501D29" w:rsidRPr="00A900CD" w:rsidRDefault="00501D29" w:rsidP="004423D3">
            <w:pPr>
              <w:pStyle w:val="ListParagraph"/>
              <w:numPr>
                <w:ilvl w:val="0"/>
                <w:numId w:val="349"/>
              </w:numPr>
              <w:jc w:val="both"/>
              <w:rPr>
                <w:rFonts w:ascii="Arial" w:hAnsi="Arial" w:cs="Arial"/>
                <w:sz w:val="22"/>
              </w:rPr>
            </w:pPr>
            <w:r w:rsidRPr="00A900CD">
              <w:rPr>
                <w:rFonts w:ascii="Arial" w:hAnsi="Arial" w:cs="Arial"/>
                <w:sz w:val="22"/>
              </w:rPr>
              <w:t>Malignant pleural effusion</w:t>
            </w:r>
          </w:p>
          <w:p w:rsidR="00501D29" w:rsidRPr="00A900CD" w:rsidRDefault="00501D29" w:rsidP="004423D3">
            <w:pPr>
              <w:pStyle w:val="ListParagraph"/>
              <w:numPr>
                <w:ilvl w:val="0"/>
                <w:numId w:val="349"/>
              </w:numPr>
              <w:jc w:val="both"/>
              <w:rPr>
                <w:rFonts w:ascii="Arial" w:hAnsi="Arial" w:cs="Arial"/>
                <w:sz w:val="22"/>
              </w:rPr>
            </w:pPr>
            <w:r w:rsidRPr="00A900CD">
              <w:rPr>
                <w:rFonts w:ascii="Arial" w:hAnsi="Arial" w:cs="Arial"/>
                <w:sz w:val="22"/>
              </w:rPr>
              <w:t>Neoplastic cardiac dampened and septic shock spinal cord compression</w:t>
            </w:r>
          </w:p>
          <w:p w:rsidR="00501D29" w:rsidRPr="00A900CD" w:rsidRDefault="00501D29" w:rsidP="004423D3">
            <w:pPr>
              <w:pStyle w:val="ListParagraph"/>
              <w:numPr>
                <w:ilvl w:val="0"/>
                <w:numId w:val="349"/>
              </w:numPr>
              <w:jc w:val="both"/>
              <w:rPr>
                <w:rFonts w:ascii="Arial" w:hAnsi="Arial" w:cs="Arial"/>
                <w:sz w:val="22"/>
              </w:rPr>
            </w:pPr>
            <w:r w:rsidRPr="00A900CD">
              <w:rPr>
                <w:rFonts w:ascii="Arial" w:hAnsi="Arial" w:cs="Arial"/>
                <w:sz w:val="22"/>
              </w:rPr>
              <w:t>Superior venacava syndrome</w:t>
            </w:r>
          </w:p>
          <w:p w:rsidR="00501D29" w:rsidRPr="00A900CD" w:rsidRDefault="00501D29" w:rsidP="004423D3">
            <w:pPr>
              <w:pStyle w:val="ListParagraph"/>
              <w:numPr>
                <w:ilvl w:val="0"/>
                <w:numId w:val="349"/>
              </w:numPr>
              <w:jc w:val="both"/>
              <w:rPr>
                <w:rFonts w:ascii="Arial" w:hAnsi="Arial" w:cs="Arial"/>
                <w:sz w:val="22"/>
              </w:rPr>
            </w:pPr>
            <w:r w:rsidRPr="00A900CD">
              <w:rPr>
                <w:rFonts w:ascii="Arial" w:hAnsi="Arial" w:cs="Arial"/>
                <w:sz w:val="22"/>
              </w:rPr>
              <w:t>Metabolic emergency: hyper and hypocalcaemia</w:t>
            </w:r>
          </w:p>
          <w:p w:rsidR="00501D29" w:rsidRPr="00A900CD" w:rsidRDefault="00501D29" w:rsidP="004423D3">
            <w:pPr>
              <w:pStyle w:val="ListParagraph"/>
              <w:numPr>
                <w:ilvl w:val="0"/>
                <w:numId w:val="349"/>
              </w:numPr>
              <w:jc w:val="both"/>
              <w:rPr>
                <w:rFonts w:ascii="Arial" w:hAnsi="Arial" w:cs="Arial"/>
                <w:sz w:val="22"/>
              </w:rPr>
            </w:pPr>
            <w:r w:rsidRPr="00A900CD">
              <w:rPr>
                <w:rFonts w:ascii="Arial" w:hAnsi="Arial" w:cs="Arial"/>
                <w:sz w:val="22"/>
              </w:rPr>
              <w:t>Surgical emergency</w:t>
            </w:r>
          </w:p>
          <w:p w:rsidR="00501D29" w:rsidRPr="00A900CD" w:rsidRDefault="00501D29" w:rsidP="004423D3">
            <w:pPr>
              <w:pStyle w:val="ListParagraph"/>
              <w:numPr>
                <w:ilvl w:val="0"/>
                <w:numId w:val="349"/>
              </w:numPr>
              <w:jc w:val="both"/>
              <w:rPr>
                <w:rFonts w:ascii="Arial" w:hAnsi="Arial" w:cs="Arial"/>
                <w:sz w:val="22"/>
              </w:rPr>
            </w:pPr>
            <w:r w:rsidRPr="00A900CD">
              <w:rPr>
                <w:rFonts w:ascii="Arial" w:hAnsi="Arial" w:cs="Arial"/>
                <w:sz w:val="22"/>
              </w:rPr>
              <w:t>Urological emergency</w:t>
            </w:r>
          </w:p>
          <w:p w:rsidR="00501D29" w:rsidRPr="00A900CD" w:rsidRDefault="00501D29" w:rsidP="004423D3">
            <w:pPr>
              <w:pStyle w:val="ListParagraph"/>
              <w:numPr>
                <w:ilvl w:val="0"/>
                <w:numId w:val="349"/>
              </w:numPr>
              <w:jc w:val="both"/>
              <w:rPr>
                <w:rFonts w:ascii="Arial" w:hAnsi="Arial" w:cs="Arial"/>
                <w:sz w:val="22"/>
              </w:rPr>
            </w:pPr>
            <w:r w:rsidRPr="00A900CD">
              <w:rPr>
                <w:rFonts w:ascii="Arial" w:hAnsi="Arial" w:cs="Arial"/>
                <w:sz w:val="22"/>
              </w:rPr>
              <w:t>Hemorrhage</w:t>
            </w:r>
          </w:p>
          <w:p w:rsidR="00501D29" w:rsidRPr="00A900CD" w:rsidRDefault="00501D29" w:rsidP="004423D3">
            <w:pPr>
              <w:pStyle w:val="ListParagraph"/>
              <w:numPr>
                <w:ilvl w:val="0"/>
                <w:numId w:val="349"/>
              </w:numPr>
              <w:jc w:val="both"/>
              <w:rPr>
                <w:rFonts w:ascii="Arial" w:hAnsi="Arial" w:cs="Arial"/>
                <w:sz w:val="22"/>
              </w:rPr>
            </w:pPr>
            <w:r w:rsidRPr="00A900CD">
              <w:rPr>
                <w:rFonts w:ascii="Arial" w:hAnsi="Arial" w:cs="Arial"/>
                <w:sz w:val="22"/>
              </w:rPr>
              <w:t>Organ obstruction</w:t>
            </w:r>
          </w:p>
          <w:p w:rsidR="00501D29" w:rsidRPr="00A900CD" w:rsidRDefault="00501D29" w:rsidP="004423D3">
            <w:pPr>
              <w:pStyle w:val="ListParagraph"/>
              <w:numPr>
                <w:ilvl w:val="0"/>
                <w:numId w:val="349"/>
              </w:numPr>
              <w:jc w:val="both"/>
              <w:rPr>
                <w:rFonts w:ascii="Arial" w:hAnsi="Arial" w:cs="Arial"/>
                <w:sz w:val="22"/>
              </w:rPr>
            </w:pPr>
            <w:r w:rsidRPr="00A900CD">
              <w:rPr>
                <w:rFonts w:ascii="Arial" w:hAnsi="Arial" w:cs="Arial"/>
                <w:sz w:val="22"/>
              </w:rPr>
              <w:t>Brain metastasis</w:t>
            </w:r>
          </w:p>
          <w:p w:rsidR="00501D29" w:rsidRPr="00A900CD" w:rsidRDefault="00501D29" w:rsidP="004423D3">
            <w:pPr>
              <w:pStyle w:val="ListParagraph"/>
              <w:numPr>
                <w:ilvl w:val="0"/>
                <w:numId w:val="349"/>
              </w:numPr>
              <w:jc w:val="both"/>
              <w:rPr>
                <w:rFonts w:ascii="Arial" w:hAnsi="Arial" w:cs="Arial"/>
                <w:sz w:val="22"/>
              </w:rPr>
            </w:pPr>
            <w:r w:rsidRPr="00A900CD">
              <w:rPr>
                <w:rFonts w:ascii="Arial" w:hAnsi="Arial" w:cs="Arial"/>
                <w:sz w:val="22"/>
              </w:rPr>
              <w:t>Nurses role in managing oncologic emergencies</w:t>
            </w:r>
          </w:p>
        </w:tc>
      </w:tr>
      <w:tr w:rsidR="00501D29" w:rsidRPr="00A900CD" w:rsidTr="00DB0CFB">
        <w:tc>
          <w:tcPr>
            <w:tcW w:w="828" w:type="dxa"/>
          </w:tcPr>
          <w:p w:rsidR="00501D29" w:rsidRPr="00A900CD" w:rsidRDefault="00501D29" w:rsidP="00DB0CFB">
            <w:pPr>
              <w:jc w:val="both"/>
              <w:rPr>
                <w:rFonts w:ascii="Arial" w:hAnsi="Arial" w:cs="Arial"/>
              </w:rPr>
            </w:pPr>
            <w:r w:rsidRPr="00A900CD">
              <w:rPr>
                <w:rFonts w:ascii="Arial" w:hAnsi="Arial" w:cs="Arial"/>
              </w:rPr>
              <w:t>XIV</w:t>
            </w:r>
          </w:p>
        </w:tc>
        <w:tc>
          <w:tcPr>
            <w:tcW w:w="900" w:type="dxa"/>
          </w:tcPr>
          <w:p w:rsidR="00501D29" w:rsidRPr="00A900CD" w:rsidRDefault="00501D29" w:rsidP="00DB0CFB">
            <w:pPr>
              <w:jc w:val="both"/>
              <w:rPr>
                <w:rFonts w:ascii="Arial" w:hAnsi="Arial" w:cs="Arial"/>
              </w:rPr>
            </w:pPr>
            <w:r w:rsidRPr="00A900CD">
              <w:rPr>
                <w:rFonts w:ascii="Arial" w:hAnsi="Arial" w:cs="Arial"/>
              </w:rPr>
              <w:t>8</w:t>
            </w:r>
          </w:p>
        </w:tc>
        <w:tc>
          <w:tcPr>
            <w:tcW w:w="7920" w:type="dxa"/>
          </w:tcPr>
          <w:p w:rsidR="00501D29" w:rsidRPr="00A900CD" w:rsidRDefault="00501D29" w:rsidP="004423D3">
            <w:pPr>
              <w:pStyle w:val="ListParagraph"/>
              <w:numPr>
                <w:ilvl w:val="0"/>
                <w:numId w:val="323"/>
              </w:numPr>
              <w:jc w:val="both"/>
              <w:rPr>
                <w:rFonts w:ascii="Arial" w:hAnsi="Arial" w:cs="Arial"/>
                <w:b/>
                <w:sz w:val="22"/>
              </w:rPr>
            </w:pPr>
            <w:r w:rsidRPr="00A900CD">
              <w:rPr>
                <w:rFonts w:ascii="Arial" w:hAnsi="Arial" w:cs="Arial"/>
                <w:b/>
                <w:sz w:val="22"/>
              </w:rPr>
              <w:t>Psycho-Social Aspects Nursing Care</w:t>
            </w:r>
          </w:p>
          <w:p w:rsidR="00501D29" w:rsidRPr="00A900CD" w:rsidRDefault="00501D29" w:rsidP="004423D3">
            <w:pPr>
              <w:pStyle w:val="ListParagraph"/>
              <w:numPr>
                <w:ilvl w:val="0"/>
                <w:numId w:val="350"/>
              </w:numPr>
              <w:jc w:val="both"/>
              <w:rPr>
                <w:rFonts w:ascii="Arial" w:hAnsi="Arial" w:cs="Arial"/>
                <w:b/>
                <w:sz w:val="22"/>
              </w:rPr>
            </w:pPr>
            <w:r w:rsidRPr="00A900CD">
              <w:rPr>
                <w:rFonts w:ascii="Arial" w:hAnsi="Arial" w:cs="Arial"/>
                <w:sz w:val="22"/>
              </w:rPr>
              <w:t>Psychological responses of patients with cancer</w:t>
            </w:r>
          </w:p>
          <w:p w:rsidR="00501D29" w:rsidRPr="00A900CD" w:rsidRDefault="00501D29" w:rsidP="004423D3">
            <w:pPr>
              <w:pStyle w:val="ListParagraph"/>
              <w:numPr>
                <w:ilvl w:val="0"/>
                <w:numId w:val="350"/>
              </w:numPr>
              <w:jc w:val="both"/>
              <w:rPr>
                <w:rFonts w:ascii="Arial" w:hAnsi="Arial" w:cs="Arial"/>
                <w:b/>
                <w:sz w:val="22"/>
              </w:rPr>
            </w:pPr>
            <w:r w:rsidRPr="00A900CD">
              <w:rPr>
                <w:rFonts w:ascii="Arial" w:hAnsi="Arial" w:cs="Arial"/>
                <w:sz w:val="22"/>
              </w:rPr>
              <w:t>Psychological assessment</w:t>
            </w:r>
          </w:p>
          <w:p w:rsidR="00501D29" w:rsidRPr="00A900CD" w:rsidRDefault="00501D29" w:rsidP="004423D3">
            <w:pPr>
              <w:pStyle w:val="ListParagraph"/>
              <w:numPr>
                <w:ilvl w:val="0"/>
                <w:numId w:val="350"/>
              </w:numPr>
              <w:jc w:val="both"/>
              <w:rPr>
                <w:rFonts w:ascii="Arial" w:hAnsi="Arial" w:cs="Arial"/>
                <w:b/>
                <w:sz w:val="22"/>
              </w:rPr>
            </w:pPr>
            <w:r w:rsidRPr="00A900CD">
              <w:rPr>
                <w:rFonts w:ascii="Arial" w:hAnsi="Arial" w:cs="Arial"/>
                <w:sz w:val="22"/>
              </w:rPr>
              <w:t>Crisis intervention, coping mechanisms</w:t>
            </w:r>
          </w:p>
          <w:p w:rsidR="00501D29" w:rsidRPr="00A900CD" w:rsidRDefault="00501D29" w:rsidP="004423D3">
            <w:pPr>
              <w:pStyle w:val="ListParagraph"/>
              <w:numPr>
                <w:ilvl w:val="0"/>
                <w:numId w:val="350"/>
              </w:numPr>
              <w:jc w:val="both"/>
              <w:rPr>
                <w:rFonts w:ascii="Arial" w:hAnsi="Arial" w:cs="Arial"/>
                <w:b/>
                <w:sz w:val="22"/>
              </w:rPr>
            </w:pPr>
            <w:r w:rsidRPr="00A900CD">
              <w:rPr>
                <w:rFonts w:ascii="Arial" w:hAnsi="Arial" w:cs="Arial"/>
                <w:sz w:val="22"/>
              </w:rPr>
              <w:t>Stress management, spiritual/cultural care and needs</w:t>
            </w:r>
          </w:p>
          <w:p w:rsidR="00B829D7" w:rsidRPr="00A900CD" w:rsidRDefault="00501D29" w:rsidP="004423D3">
            <w:pPr>
              <w:pStyle w:val="ListParagraph"/>
              <w:numPr>
                <w:ilvl w:val="0"/>
                <w:numId w:val="350"/>
              </w:numPr>
              <w:jc w:val="both"/>
              <w:rPr>
                <w:rFonts w:ascii="Arial" w:hAnsi="Arial" w:cs="Arial"/>
                <w:b/>
                <w:sz w:val="22"/>
              </w:rPr>
            </w:pPr>
            <w:r w:rsidRPr="00A900CD">
              <w:rPr>
                <w:rFonts w:ascii="Arial" w:hAnsi="Arial" w:cs="Arial"/>
                <w:sz w:val="22"/>
              </w:rPr>
              <w:t>Counseling: individual and family</w:t>
            </w:r>
          </w:p>
          <w:p w:rsidR="00B829D7" w:rsidRPr="00A900CD" w:rsidRDefault="00501D29" w:rsidP="004423D3">
            <w:pPr>
              <w:pStyle w:val="ListParagraph"/>
              <w:numPr>
                <w:ilvl w:val="0"/>
                <w:numId w:val="350"/>
              </w:numPr>
              <w:jc w:val="both"/>
              <w:rPr>
                <w:rFonts w:ascii="Arial" w:hAnsi="Arial" w:cs="Arial"/>
                <w:b/>
                <w:sz w:val="22"/>
              </w:rPr>
            </w:pPr>
            <w:r w:rsidRPr="00A900CD">
              <w:rPr>
                <w:rFonts w:ascii="Arial" w:hAnsi="Arial" w:cs="Arial"/>
                <w:sz w:val="22"/>
              </w:rPr>
              <w:t>Maximizing quality of life of patient and family</w:t>
            </w:r>
          </w:p>
          <w:p w:rsidR="00501D29" w:rsidRPr="00A900CD" w:rsidRDefault="00501D29" w:rsidP="004423D3">
            <w:pPr>
              <w:pStyle w:val="ListParagraph"/>
              <w:numPr>
                <w:ilvl w:val="0"/>
                <w:numId w:val="350"/>
              </w:numPr>
              <w:jc w:val="both"/>
              <w:rPr>
                <w:rFonts w:ascii="Arial" w:hAnsi="Arial" w:cs="Arial"/>
                <w:b/>
                <w:sz w:val="22"/>
              </w:rPr>
            </w:pPr>
            <w:r w:rsidRPr="00A900CD">
              <w:rPr>
                <w:rFonts w:ascii="Arial" w:hAnsi="Arial" w:cs="Arial"/>
                <w:sz w:val="22"/>
              </w:rPr>
              <w:t>Ethical, moral and legal issues</w:t>
            </w:r>
          </w:p>
          <w:p w:rsidR="00501D29" w:rsidRPr="00A900CD" w:rsidRDefault="00501D29" w:rsidP="004423D3">
            <w:pPr>
              <w:pStyle w:val="ListParagraph"/>
              <w:numPr>
                <w:ilvl w:val="0"/>
                <w:numId w:val="351"/>
              </w:numPr>
              <w:jc w:val="both"/>
              <w:rPr>
                <w:rFonts w:ascii="Arial" w:hAnsi="Arial" w:cs="Arial"/>
                <w:b/>
                <w:sz w:val="22"/>
              </w:rPr>
            </w:pPr>
            <w:r w:rsidRPr="00A900CD">
              <w:rPr>
                <w:rFonts w:ascii="Arial" w:hAnsi="Arial" w:cs="Arial"/>
                <w:sz w:val="22"/>
              </w:rPr>
              <w:t>End of life care</w:t>
            </w:r>
          </w:p>
          <w:p w:rsidR="00501D29" w:rsidRPr="00A900CD" w:rsidRDefault="00501D29" w:rsidP="004423D3">
            <w:pPr>
              <w:pStyle w:val="ListParagraph"/>
              <w:numPr>
                <w:ilvl w:val="0"/>
                <w:numId w:val="351"/>
              </w:numPr>
              <w:jc w:val="both"/>
              <w:rPr>
                <w:rFonts w:ascii="Arial" w:hAnsi="Arial" w:cs="Arial"/>
                <w:b/>
                <w:sz w:val="22"/>
              </w:rPr>
            </w:pPr>
            <w:r w:rsidRPr="00A900CD">
              <w:rPr>
                <w:rFonts w:ascii="Arial" w:hAnsi="Arial" w:cs="Arial"/>
                <w:sz w:val="22"/>
              </w:rPr>
              <w:t>Grief and grieving process</w:t>
            </w:r>
          </w:p>
          <w:p w:rsidR="00501D29" w:rsidRPr="00A900CD" w:rsidRDefault="00501D29" w:rsidP="004423D3">
            <w:pPr>
              <w:pStyle w:val="ListParagraph"/>
              <w:numPr>
                <w:ilvl w:val="0"/>
                <w:numId w:val="351"/>
              </w:numPr>
              <w:jc w:val="both"/>
              <w:rPr>
                <w:rFonts w:ascii="Arial" w:hAnsi="Arial" w:cs="Arial"/>
                <w:b/>
                <w:sz w:val="22"/>
              </w:rPr>
            </w:pPr>
            <w:r w:rsidRPr="00A900CD">
              <w:rPr>
                <w:rFonts w:ascii="Arial" w:hAnsi="Arial" w:cs="Arial"/>
                <w:sz w:val="22"/>
              </w:rPr>
              <w:t>Bereavement support</w:t>
            </w:r>
          </w:p>
          <w:p w:rsidR="00501D29" w:rsidRPr="00A900CD" w:rsidRDefault="00501D29" w:rsidP="004423D3">
            <w:pPr>
              <w:pStyle w:val="ListParagraph"/>
              <w:numPr>
                <w:ilvl w:val="0"/>
                <w:numId w:val="351"/>
              </w:numPr>
              <w:jc w:val="both"/>
              <w:rPr>
                <w:rFonts w:ascii="Arial" w:hAnsi="Arial" w:cs="Arial"/>
                <w:b/>
                <w:sz w:val="22"/>
              </w:rPr>
            </w:pPr>
            <w:r w:rsidRPr="00A900CD">
              <w:rPr>
                <w:rFonts w:ascii="Arial" w:hAnsi="Arial" w:cs="Arial"/>
                <w:sz w:val="22"/>
              </w:rPr>
              <w:t>Care of nurses who care for the dying</w:t>
            </w:r>
            <w:r w:rsidR="00B829D7" w:rsidRPr="00A900CD">
              <w:rPr>
                <w:rFonts w:ascii="Arial" w:hAnsi="Arial" w:cs="Arial"/>
                <w:sz w:val="22"/>
              </w:rPr>
              <w:t>.</w:t>
            </w:r>
          </w:p>
        </w:tc>
      </w:tr>
      <w:tr w:rsidR="00501D29" w:rsidRPr="00A900CD" w:rsidTr="00DB0CFB">
        <w:tc>
          <w:tcPr>
            <w:tcW w:w="828" w:type="dxa"/>
          </w:tcPr>
          <w:p w:rsidR="00501D29" w:rsidRPr="00A900CD" w:rsidRDefault="00501D29" w:rsidP="00DB0CFB">
            <w:pPr>
              <w:jc w:val="both"/>
              <w:rPr>
                <w:rFonts w:ascii="Arial" w:hAnsi="Arial" w:cs="Arial"/>
              </w:rPr>
            </w:pPr>
            <w:r w:rsidRPr="00A900CD">
              <w:rPr>
                <w:rFonts w:ascii="Arial" w:hAnsi="Arial" w:cs="Arial"/>
              </w:rPr>
              <w:t>XV</w:t>
            </w:r>
          </w:p>
        </w:tc>
        <w:tc>
          <w:tcPr>
            <w:tcW w:w="900" w:type="dxa"/>
          </w:tcPr>
          <w:p w:rsidR="00501D29" w:rsidRPr="00A900CD" w:rsidRDefault="00501D29" w:rsidP="00DB0CFB">
            <w:pPr>
              <w:jc w:val="both"/>
              <w:rPr>
                <w:rFonts w:ascii="Arial" w:hAnsi="Arial" w:cs="Arial"/>
              </w:rPr>
            </w:pPr>
            <w:r w:rsidRPr="00A900CD">
              <w:rPr>
                <w:rFonts w:ascii="Arial" w:hAnsi="Arial" w:cs="Arial"/>
              </w:rPr>
              <w:t>2</w:t>
            </w:r>
          </w:p>
        </w:tc>
        <w:tc>
          <w:tcPr>
            <w:tcW w:w="7920" w:type="dxa"/>
          </w:tcPr>
          <w:p w:rsidR="00501D29" w:rsidRPr="00A900CD" w:rsidRDefault="00501D29" w:rsidP="004423D3">
            <w:pPr>
              <w:pStyle w:val="ListParagraph"/>
              <w:numPr>
                <w:ilvl w:val="0"/>
                <w:numId w:val="323"/>
              </w:numPr>
              <w:jc w:val="both"/>
              <w:rPr>
                <w:rFonts w:ascii="Arial" w:hAnsi="Arial" w:cs="Arial"/>
                <w:b/>
                <w:sz w:val="22"/>
              </w:rPr>
            </w:pPr>
            <w:r w:rsidRPr="00A900CD">
              <w:rPr>
                <w:rFonts w:ascii="Arial" w:hAnsi="Arial" w:cs="Arial"/>
                <w:b/>
                <w:sz w:val="22"/>
              </w:rPr>
              <w:t>Layout and Design of an oncology institution/ ward, OPD, chemotherapy unit, Bone marrow transplantation unit, Pain clinic etc.</w:t>
            </w:r>
          </w:p>
          <w:p w:rsidR="00501D29" w:rsidRPr="00A900CD" w:rsidRDefault="00501D29" w:rsidP="004423D3">
            <w:pPr>
              <w:pStyle w:val="ListParagraph"/>
              <w:numPr>
                <w:ilvl w:val="0"/>
                <w:numId w:val="352"/>
              </w:numPr>
              <w:jc w:val="both"/>
              <w:rPr>
                <w:rFonts w:ascii="Arial" w:hAnsi="Arial" w:cs="Arial"/>
                <w:b/>
                <w:sz w:val="22"/>
              </w:rPr>
            </w:pPr>
            <w:r w:rsidRPr="00A900CD">
              <w:rPr>
                <w:rFonts w:ascii="Arial" w:hAnsi="Arial" w:cs="Arial"/>
                <w:sz w:val="22"/>
              </w:rPr>
              <w:t>Practice standards of oncology nursing</w:t>
            </w:r>
          </w:p>
          <w:p w:rsidR="00501D29" w:rsidRPr="00A900CD" w:rsidRDefault="00501D29" w:rsidP="004423D3">
            <w:pPr>
              <w:pStyle w:val="ListParagraph"/>
              <w:numPr>
                <w:ilvl w:val="0"/>
                <w:numId w:val="353"/>
              </w:numPr>
              <w:jc w:val="both"/>
              <w:rPr>
                <w:rFonts w:ascii="Arial" w:hAnsi="Arial" w:cs="Arial"/>
                <w:b/>
                <w:sz w:val="22"/>
              </w:rPr>
            </w:pPr>
            <w:r w:rsidRPr="00A900CD">
              <w:rPr>
                <w:rFonts w:ascii="Arial" w:hAnsi="Arial" w:cs="Arial"/>
                <w:sz w:val="22"/>
              </w:rPr>
              <w:t>Policies and procedures</w:t>
            </w:r>
          </w:p>
          <w:p w:rsidR="00501D29" w:rsidRPr="00A900CD" w:rsidRDefault="00501D29" w:rsidP="004423D3">
            <w:pPr>
              <w:pStyle w:val="ListParagraph"/>
              <w:numPr>
                <w:ilvl w:val="0"/>
                <w:numId w:val="352"/>
              </w:numPr>
              <w:jc w:val="both"/>
              <w:rPr>
                <w:rFonts w:ascii="Arial" w:hAnsi="Arial" w:cs="Arial"/>
                <w:b/>
                <w:sz w:val="22"/>
              </w:rPr>
            </w:pPr>
            <w:r w:rsidRPr="00A900CD">
              <w:rPr>
                <w:rFonts w:ascii="Arial" w:hAnsi="Arial" w:cs="Arial"/>
                <w:sz w:val="22"/>
              </w:rPr>
              <w:t>Establishing Standing orders and protocols</w:t>
            </w:r>
          </w:p>
          <w:p w:rsidR="00501D29" w:rsidRPr="00A900CD" w:rsidRDefault="00501D29" w:rsidP="004423D3">
            <w:pPr>
              <w:pStyle w:val="ListParagraph"/>
              <w:numPr>
                <w:ilvl w:val="0"/>
                <w:numId w:val="352"/>
              </w:numPr>
              <w:jc w:val="both"/>
              <w:rPr>
                <w:rFonts w:ascii="Arial" w:hAnsi="Arial" w:cs="Arial"/>
                <w:sz w:val="22"/>
              </w:rPr>
            </w:pPr>
            <w:r w:rsidRPr="00A900CD">
              <w:rPr>
                <w:rFonts w:ascii="Arial" w:hAnsi="Arial" w:cs="Arial"/>
                <w:sz w:val="22"/>
              </w:rPr>
              <w:t>Quality Assurance Programme in oncology units</w:t>
            </w:r>
          </w:p>
          <w:p w:rsidR="00501D29" w:rsidRPr="00A900CD" w:rsidRDefault="00501D29" w:rsidP="004423D3">
            <w:pPr>
              <w:pStyle w:val="ListParagraph"/>
              <w:numPr>
                <w:ilvl w:val="0"/>
                <w:numId w:val="353"/>
              </w:numPr>
              <w:jc w:val="both"/>
              <w:rPr>
                <w:rFonts w:ascii="Arial" w:hAnsi="Arial" w:cs="Arial"/>
                <w:b/>
                <w:sz w:val="22"/>
              </w:rPr>
            </w:pPr>
            <w:r w:rsidRPr="00A900CD">
              <w:rPr>
                <w:rFonts w:ascii="Arial" w:hAnsi="Arial" w:cs="Arial"/>
                <w:sz w:val="22"/>
              </w:rPr>
              <w:t>Nursing audit</w:t>
            </w:r>
          </w:p>
        </w:tc>
      </w:tr>
    </w:tbl>
    <w:p w:rsidR="00501D29" w:rsidRPr="00A900CD" w:rsidRDefault="00501D29" w:rsidP="00501D29">
      <w:pPr>
        <w:jc w:val="both"/>
        <w:rPr>
          <w:rFonts w:ascii="Arial" w:hAnsi="Arial" w:cs="Arial"/>
        </w:rPr>
      </w:pPr>
    </w:p>
    <w:p w:rsidR="001C7C54" w:rsidRPr="00A900CD" w:rsidRDefault="001C7C54" w:rsidP="00501D29">
      <w:pPr>
        <w:jc w:val="both"/>
        <w:rPr>
          <w:rFonts w:ascii="Arial" w:hAnsi="Arial" w:cs="Arial"/>
        </w:rPr>
      </w:pPr>
    </w:p>
    <w:p w:rsidR="001C7C54" w:rsidRPr="00A900CD" w:rsidRDefault="001C7C54" w:rsidP="00501D29">
      <w:pPr>
        <w:jc w:val="both"/>
        <w:rPr>
          <w:rFonts w:ascii="Arial" w:hAnsi="Arial" w:cs="Arial"/>
        </w:rPr>
      </w:pPr>
    </w:p>
    <w:p w:rsidR="001C7C54" w:rsidRPr="00A900CD" w:rsidRDefault="001C7C54" w:rsidP="00501D29">
      <w:pPr>
        <w:jc w:val="both"/>
        <w:rPr>
          <w:rFonts w:ascii="Arial" w:hAnsi="Arial" w:cs="Arial"/>
        </w:rPr>
      </w:pPr>
    </w:p>
    <w:p w:rsidR="001C7C54" w:rsidRPr="00A900CD" w:rsidRDefault="001C7C54" w:rsidP="00501D29">
      <w:pPr>
        <w:jc w:val="both"/>
        <w:rPr>
          <w:rFonts w:ascii="Arial" w:hAnsi="Arial" w:cs="Arial"/>
        </w:rPr>
      </w:pPr>
    </w:p>
    <w:p w:rsidR="001C7C54" w:rsidRPr="00A900CD" w:rsidRDefault="001C7C54" w:rsidP="00501D29">
      <w:pPr>
        <w:jc w:val="both"/>
        <w:rPr>
          <w:rFonts w:ascii="Arial" w:hAnsi="Arial" w:cs="Arial"/>
        </w:rPr>
      </w:pPr>
    </w:p>
    <w:p w:rsidR="00501D29" w:rsidRPr="00A900CD" w:rsidRDefault="00501D29" w:rsidP="00501D29">
      <w:pPr>
        <w:jc w:val="both"/>
        <w:rPr>
          <w:rFonts w:ascii="Arial" w:hAnsi="Arial" w:cs="Arial"/>
        </w:rPr>
      </w:pPr>
      <w:r w:rsidRPr="00A900CD">
        <w:rPr>
          <w:rFonts w:ascii="Arial" w:hAnsi="Arial" w:cs="Arial"/>
          <w:b/>
          <w:bCs/>
        </w:rPr>
        <w:t>Clinical Experience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8"/>
        <w:gridCol w:w="5160"/>
        <w:gridCol w:w="1530"/>
        <w:gridCol w:w="1577"/>
      </w:tblGrid>
      <w:tr w:rsidR="00501D29" w:rsidRPr="00A900CD" w:rsidTr="00DB0CFB">
        <w:tc>
          <w:tcPr>
            <w:tcW w:w="978" w:type="dxa"/>
          </w:tcPr>
          <w:p w:rsidR="00501D29" w:rsidRPr="00A900CD" w:rsidRDefault="00501D29" w:rsidP="00B829D7">
            <w:pPr>
              <w:jc w:val="center"/>
              <w:rPr>
                <w:rFonts w:ascii="Arial" w:hAnsi="Arial" w:cs="Arial"/>
                <w:b/>
              </w:rPr>
            </w:pPr>
            <w:r w:rsidRPr="00A900CD">
              <w:rPr>
                <w:rFonts w:ascii="Arial" w:hAnsi="Arial" w:cs="Arial"/>
                <w:b/>
              </w:rPr>
              <w:lastRenderedPageBreak/>
              <w:t>Sr. No.</w:t>
            </w:r>
          </w:p>
        </w:tc>
        <w:tc>
          <w:tcPr>
            <w:tcW w:w="5160" w:type="dxa"/>
          </w:tcPr>
          <w:p w:rsidR="00501D29" w:rsidRPr="00A900CD" w:rsidRDefault="00501D29" w:rsidP="00B829D7">
            <w:pPr>
              <w:jc w:val="center"/>
              <w:rPr>
                <w:rFonts w:ascii="Arial" w:hAnsi="Arial" w:cs="Arial"/>
                <w:b/>
              </w:rPr>
            </w:pPr>
            <w:r w:rsidRPr="00A900CD">
              <w:rPr>
                <w:rFonts w:ascii="Arial" w:hAnsi="Arial" w:cs="Arial"/>
                <w:b/>
              </w:rPr>
              <w:t>Dept. /Unit</w:t>
            </w:r>
          </w:p>
        </w:tc>
        <w:tc>
          <w:tcPr>
            <w:tcW w:w="1530" w:type="dxa"/>
          </w:tcPr>
          <w:p w:rsidR="00501D29" w:rsidRPr="00A900CD" w:rsidRDefault="00501D29" w:rsidP="00B829D7">
            <w:pPr>
              <w:jc w:val="center"/>
              <w:rPr>
                <w:rFonts w:ascii="Arial" w:hAnsi="Arial" w:cs="Arial"/>
                <w:b/>
              </w:rPr>
            </w:pPr>
            <w:r w:rsidRPr="00A900CD">
              <w:rPr>
                <w:rFonts w:ascii="Arial" w:hAnsi="Arial" w:cs="Arial"/>
                <w:b/>
              </w:rPr>
              <w:t>No. of Week</w:t>
            </w:r>
          </w:p>
        </w:tc>
        <w:tc>
          <w:tcPr>
            <w:tcW w:w="1577" w:type="dxa"/>
          </w:tcPr>
          <w:p w:rsidR="00501D29" w:rsidRPr="00A900CD" w:rsidRDefault="00501D29" w:rsidP="00B829D7">
            <w:pPr>
              <w:jc w:val="center"/>
              <w:rPr>
                <w:rFonts w:ascii="Arial" w:hAnsi="Arial" w:cs="Arial"/>
                <w:b/>
              </w:rPr>
            </w:pPr>
            <w:r w:rsidRPr="00A900CD">
              <w:rPr>
                <w:rFonts w:ascii="Arial" w:hAnsi="Arial" w:cs="Arial"/>
                <w:b/>
              </w:rPr>
              <w:t>Total Hours</w:t>
            </w:r>
          </w:p>
        </w:tc>
      </w:tr>
      <w:tr w:rsidR="00501D29" w:rsidRPr="00A900CD" w:rsidTr="00B829D7">
        <w:tc>
          <w:tcPr>
            <w:tcW w:w="978" w:type="dxa"/>
          </w:tcPr>
          <w:p w:rsidR="00501D29" w:rsidRPr="00A900CD" w:rsidRDefault="00501D29" w:rsidP="00DB0CFB">
            <w:pPr>
              <w:jc w:val="both"/>
              <w:rPr>
                <w:rFonts w:ascii="Arial" w:hAnsi="Arial" w:cs="Arial"/>
              </w:rPr>
            </w:pPr>
            <w:r w:rsidRPr="00A900CD">
              <w:rPr>
                <w:rFonts w:ascii="Arial" w:hAnsi="Arial" w:cs="Arial"/>
              </w:rPr>
              <w:t>1</w:t>
            </w:r>
          </w:p>
        </w:tc>
        <w:tc>
          <w:tcPr>
            <w:tcW w:w="5160" w:type="dxa"/>
          </w:tcPr>
          <w:p w:rsidR="00501D29" w:rsidRPr="00A900CD" w:rsidRDefault="00501D29" w:rsidP="00DB0CFB">
            <w:pPr>
              <w:jc w:val="both"/>
              <w:rPr>
                <w:rFonts w:ascii="Arial" w:hAnsi="Arial" w:cs="Arial"/>
              </w:rPr>
            </w:pPr>
            <w:r w:rsidRPr="00A900CD">
              <w:rPr>
                <w:rFonts w:ascii="Arial" w:hAnsi="Arial" w:cs="Arial"/>
              </w:rPr>
              <w:t>Medical Oncology ward</w:t>
            </w:r>
          </w:p>
        </w:tc>
        <w:tc>
          <w:tcPr>
            <w:tcW w:w="1530" w:type="dxa"/>
            <w:vAlign w:val="center"/>
          </w:tcPr>
          <w:p w:rsidR="00501D29" w:rsidRPr="00A900CD" w:rsidRDefault="00501D29" w:rsidP="00B829D7">
            <w:pPr>
              <w:jc w:val="center"/>
              <w:rPr>
                <w:rFonts w:ascii="Arial" w:hAnsi="Arial" w:cs="Arial"/>
              </w:rPr>
            </w:pPr>
            <w:r w:rsidRPr="00A900CD">
              <w:rPr>
                <w:rFonts w:ascii="Arial" w:hAnsi="Arial" w:cs="Arial"/>
              </w:rPr>
              <w:t>6</w:t>
            </w:r>
          </w:p>
        </w:tc>
        <w:tc>
          <w:tcPr>
            <w:tcW w:w="1577" w:type="dxa"/>
            <w:vAlign w:val="center"/>
          </w:tcPr>
          <w:p w:rsidR="00501D29" w:rsidRPr="00A900CD" w:rsidRDefault="00501D29" w:rsidP="00B829D7">
            <w:pPr>
              <w:jc w:val="center"/>
              <w:rPr>
                <w:rFonts w:ascii="Arial" w:hAnsi="Arial" w:cs="Arial"/>
              </w:rPr>
            </w:pPr>
            <w:r w:rsidRPr="00A900CD">
              <w:rPr>
                <w:rFonts w:ascii="Arial" w:hAnsi="Arial" w:cs="Arial"/>
              </w:rPr>
              <w:t>180 Hours</w:t>
            </w:r>
          </w:p>
        </w:tc>
      </w:tr>
      <w:tr w:rsidR="00501D29" w:rsidRPr="00A900CD" w:rsidTr="00B829D7">
        <w:tc>
          <w:tcPr>
            <w:tcW w:w="978" w:type="dxa"/>
          </w:tcPr>
          <w:p w:rsidR="00501D29" w:rsidRPr="00A900CD" w:rsidRDefault="00501D29" w:rsidP="00DB0CFB">
            <w:pPr>
              <w:jc w:val="both"/>
              <w:rPr>
                <w:rFonts w:ascii="Arial" w:hAnsi="Arial" w:cs="Arial"/>
              </w:rPr>
            </w:pPr>
            <w:r w:rsidRPr="00A900CD">
              <w:rPr>
                <w:rFonts w:ascii="Arial" w:hAnsi="Arial" w:cs="Arial"/>
              </w:rPr>
              <w:t>2</w:t>
            </w:r>
          </w:p>
        </w:tc>
        <w:tc>
          <w:tcPr>
            <w:tcW w:w="5160" w:type="dxa"/>
          </w:tcPr>
          <w:p w:rsidR="00501D29" w:rsidRPr="00A900CD" w:rsidRDefault="00501D29" w:rsidP="00DB0CFB">
            <w:pPr>
              <w:jc w:val="both"/>
              <w:rPr>
                <w:rFonts w:ascii="Arial" w:hAnsi="Arial" w:cs="Arial"/>
              </w:rPr>
            </w:pPr>
            <w:r w:rsidRPr="00A900CD">
              <w:rPr>
                <w:rFonts w:ascii="Arial" w:hAnsi="Arial" w:cs="Arial"/>
              </w:rPr>
              <w:t>Surgical Oncology ward</w:t>
            </w:r>
          </w:p>
        </w:tc>
        <w:tc>
          <w:tcPr>
            <w:tcW w:w="1530" w:type="dxa"/>
            <w:vAlign w:val="center"/>
          </w:tcPr>
          <w:p w:rsidR="00501D29" w:rsidRPr="00A900CD" w:rsidRDefault="00501D29" w:rsidP="00B829D7">
            <w:pPr>
              <w:jc w:val="center"/>
              <w:rPr>
                <w:rFonts w:ascii="Arial" w:hAnsi="Arial" w:cs="Arial"/>
              </w:rPr>
            </w:pPr>
            <w:r w:rsidRPr="00A900CD">
              <w:rPr>
                <w:rFonts w:ascii="Arial" w:hAnsi="Arial" w:cs="Arial"/>
              </w:rPr>
              <w:t>6</w:t>
            </w:r>
          </w:p>
        </w:tc>
        <w:tc>
          <w:tcPr>
            <w:tcW w:w="1577" w:type="dxa"/>
            <w:vAlign w:val="center"/>
          </w:tcPr>
          <w:p w:rsidR="00501D29" w:rsidRPr="00A900CD" w:rsidRDefault="00501D29" w:rsidP="00B829D7">
            <w:pPr>
              <w:jc w:val="center"/>
              <w:rPr>
                <w:rFonts w:ascii="Arial" w:hAnsi="Arial" w:cs="Arial"/>
              </w:rPr>
            </w:pPr>
            <w:r w:rsidRPr="00A900CD">
              <w:rPr>
                <w:rFonts w:ascii="Arial" w:hAnsi="Arial" w:cs="Arial"/>
              </w:rPr>
              <w:t>80 Hours</w:t>
            </w:r>
          </w:p>
        </w:tc>
      </w:tr>
      <w:tr w:rsidR="00501D29" w:rsidRPr="00A900CD" w:rsidTr="00B829D7">
        <w:tc>
          <w:tcPr>
            <w:tcW w:w="978" w:type="dxa"/>
          </w:tcPr>
          <w:p w:rsidR="00501D29" w:rsidRPr="00A900CD" w:rsidRDefault="00501D29" w:rsidP="00DB0CFB">
            <w:pPr>
              <w:jc w:val="both"/>
              <w:rPr>
                <w:rFonts w:ascii="Arial" w:hAnsi="Arial" w:cs="Arial"/>
              </w:rPr>
            </w:pPr>
            <w:r w:rsidRPr="00A900CD">
              <w:rPr>
                <w:rFonts w:ascii="Arial" w:hAnsi="Arial" w:cs="Arial"/>
              </w:rPr>
              <w:t>3</w:t>
            </w:r>
          </w:p>
        </w:tc>
        <w:tc>
          <w:tcPr>
            <w:tcW w:w="5160" w:type="dxa"/>
          </w:tcPr>
          <w:p w:rsidR="00501D29" w:rsidRPr="00A900CD" w:rsidRDefault="00501D29" w:rsidP="00DB0CFB">
            <w:pPr>
              <w:jc w:val="both"/>
              <w:rPr>
                <w:rFonts w:ascii="Arial" w:hAnsi="Arial" w:cs="Arial"/>
              </w:rPr>
            </w:pPr>
            <w:r w:rsidRPr="00A900CD">
              <w:rPr>
                <w:rFonts w:ascii="Arial" w:hAnsi="Arial" w:cs="Arial"/>
              </w:rPr>
              <w:t>Bone marrow transplantation Unit</w:t>
            </w:r>
          </w:p>
        </w:tc>
        <w:tc>
          <w:tcPr>
            <w:tcW w:w="1530" w:type="dxa"/>
            <w:vAlign w:val="center"/>
          </w:tcPr>
          <w:p w:rsidR="00501D29" w:rsidRPr="00A900CD" w:rsidRDefault="00501D29" w:rsidP="00B829D7">
            <w:pPr>
              <w:jc w:val="center"/>
              <w:rPr>
                <w:rFonts w:ascii="Arial" w:hAnsi="Arial" w:cs="Arial"/>
              </w:rPr>
            </w:pPr>
            <w:r w:rsidRPr="00A900CD">
              <w:rPr>
                <w:rFonts w:ascii="Arial" w:hAnsi="Arial" w:cs="Arial"/>
              </w:rPr>
              <w:t>2</w:t>
            </w:r>
          </w:p>
        </w:tc>
        <w:tc>
          <w:tcPr>
            <w:tcW w:w="1577" w:type="dxa"/>
            <w:vAlign w:val="center"/>
          </w:tcPr>
          <w:p w:rsidR="00501D29" w:rsidRPr="00A900CD" w:rsidRDefault="00501D29" w:rsidP="00B829D7">
            <w:pPr>
              <w:jc w:val="center"/>
              <w:rPr>
                <w:rFonts w:ascii="Arial" w:hAnsi="Arial" w:cs="Arial"/>
              </w:rPr>
            </w:pPr>
            <w:r w:rsidRPr="00A900CD">
              <w:rPr>
                <w:rFonts w:ascii="Arial" w:hAnsi="Arial" w:cs="Arial"/>
              </w:rPr>
              <w:t>60 Hours</w:t>
            </w:r>
          </w:p>
        </w:tc>
      </w:tr>
      <w:tr w:rsidR="00501D29" w:rsidRPr="00A900CD" w:rsidTr="00B829D7">
        <w:tc>
          <w:tcPr>
            <w:tcW w:w="978" w:type="dxa"/>
          </w:tcPr>
          <w:p w:rsidR="00501D29" w:rsidRPr="00A900CD" w:rsidRDefault="00501D29" w:rsidP="00DB0CFB">
            <w:pPr>
              <w:jc w:val="both"/>
              <w:rPr>
                <w:rFonts w:ascii="Arial" w:hAnsi="Arial" w:cs="Arial"/>
              </w:rPr>
            </w:pPr>
            <w:r w:rsidRPr="00A900CD">
              <w:rPr>
                <w:rFonts w:ascii="Arial" w:hAnsi="Arial" w:cs="Arial"/>
              </w:rPr>
              <w:t>4</w:t>
            </w:r>
          </w:p>
        </w:tc>
        <w:tc>
          <w:tcPr>
            <w:tcW w:w="5160" w:type="dxa"/>
          </w:tcPr>
          <w:p w:rsidR="00501D29" w:rsidRPr="00A900CD" w:rsidRDefault="00501D29" w:rsidP="00DB0CFB">
            <w:pPr>
              <w:jc w:val="both"/>
              <w:rPr>
                <w:rFonts w:ascii="Arial" w:hAnsi="Arial" w:cs="Arial"/>
              </w:rPr>
            </w:pPr>
            <w:r w:rsidRPr="00A900CD">
              <w:rPr>
                <w:rFonts w:ascii="Arial" w:hAnsi="Arial" w:cs="Arial"/>
              </w:rPr>
              <w:t>Operation Theatre</w:t>
            </w:r>
          </w:p>
        </w:tc>
        <w:tc>
          <w:tcPr>
            <w:tcW w:w="1530" w:type="dxa"/>
            <w:vAlign w:val="center"/>
          </w:tcPr>
          <w:p w:rsidR="00501D29" w:rsidRPr="00A900CD" w:rsidRDefault="00501D29" w:rsidP="00B829D7">
            <w:pPr>
              <w:jc w:val="center"/>
              <w:rPr>
                <w:rFonts w:ascii="Arial" w:hAnsi="Arial" w:cs="Arial"/>
              </w:rPr>
            </w:pPr>
            <w:r w:rsidRPr="00A900CD">
              <w:rPr>
                <w:rFonts w:ascii="Arial" w:hAnsi="Arial" w:cs="Arial"/>
              </w:rPr>
              <w:t>2</w:t>
            </w:r>
          </w:p>
        </w:tc>
        <w:tc>
          <w:tcPr>
            <w:tcW w:w="1577" w:type="dxa"/>
            <w:vAlign w:val="center"/>
          </w:tcPr>
          <w:p w:rsidR="00501D29" w:rsidRPr="00A900CD" w:rsidRDefault="00501D29" w:rsidP="00B829D7">
            <w:pPr>
              <w:jc w:val="center"/>
              <w:rPr>
                <w:rFonts w:ascii="Arial" w:hAnsi="Arial" w:cs="Arial"/>
              </w:rPr>
            </w:pPr>
            <w:r w:rsidRPr="00A900CD">
              <w:rPr>
                <w:rFonts w:ascii="Arial" w:hAnsi="Arial" w:cs="Arial"/>
              </w:rPr>
              <w:t>60 Hours</w:t>
            </w:r>
          </w:p>
        </w:tc>
      </w:tr>
      <w:tr w:rsidR="00501D29" w:rsidRPr="00A900CD" w:rsidTr="00B829D7">
        <w:tc>
          <w:tcPr>
            <w:tcW w:w="978" w:type="dxa"/>
          </w:tcPr>
          <w:p w:rsidR="00501D29" w:rsidRPr="00A900CD" w:rsidRDefault="00501D29" w:rsidP="00DB0CFB">
            <w:pPr>
              <w:jc w:val="both"/>
              <w:rPr>
                <w:rFonts w:ascii="Arial" w:hAnsi="Arial" w:cs="Arial"/>
              </w:rPr>
            </w:pPr>
            <w:r w:rsidRPr="00A900CD">
              <w:rPr>
                <w:rFonts w:ascii="Arial" w:hAnsi="Arial" w:cs="Arial"/>
              </w:rPr>
              <w:t>5</w:t>
            </w:r>
          </w:p>
        </w:tc>
        <w:tc>
          <w:tcPr>
            <w:tcW w:w="5160" w:type="dxa"/>
          </w:tcPr>
          <w:p w:rsidR="00501D29" w:rsidRPr="00A900CD" w:rsidRDefault="00501D29" w:rsidP="00DB0CFB">
            <w:pPr>
              <w:jc w:val="both"/>
              <w:rPr>
                <w:rFonts w:ascii="Arial" w:hAnsi="Arial" w:cs="Arial"/>
              </w:rPr>
            </w:pPr>
            <w:r w:rsidRPr="00A900CD">
              <w:rPr>
                <w:rFonts w:ascii="Arial" w:hAnsi="Arial" w:cs="Arial"/>
              </w:rPr>
              <w:t>Radiotherapy Unit</w:t>
            </w:r>
          </w:p>
        </w:tc>
        <w:tc>
          <w:tcPr>
            <w:tcW w:w="1530" w:type="dxa"/>
            <w:vAlign w:val="center"/>
          </w:tcPr>
          <w:p w:rsidR="00501D29" w:rsidRPr="00A900CD" w:rsidRDefault="00501D29" w:rsidP="00B829D7">
            <w:pPr>
              <w:jc w:val="center"/>
              <w:rPr>
                <w:rFonts w:ascii="Arial" w:hAnsi="Arial" w:cs="Arial"/>
              </w:rPr>
            </w:pPr>
            <w:r w:rsidRPr="00A900CD">
              <w:rPr>
                <w:rFonts w:ascii="Arial" w:hAnsi="Arial" w:cs="Arial"/>
              </w:rPr>
              <w:t>2</w:t>
            </w:r>
          </w:p>
        </w:tc>
        <w:tc>
          <w:tcPr>
            <w:tcW w:w="1577" w:type="dxa"/>
            <w:vAlign w:val="center"/>
          </w:tcPr>
          <w:p w:rsidR="00501D29" w:rsidRPr="00A900CD" w:rsidRDefault="00501D29" w:rsidP="00B829D7">
            <w:pPr>
              <w:jc w:val="center"/>
              <w:rPr>
                <w:rFonts w:ascii="Arial" w:hAnsi="Arial" w:cs="Arial"/>
              </w:rPr>
            </w:pPr>
            <w:r w:rsidRPr="00A900CD">
              <w:rPr>
                <w:rFonts w:ascii="Arial" w:hAnsi="Arial" w:cs="Arial"/>
              </w:rPr>
              <w:t>60 Hours</w:t>
            </w:r>
          </w:p>
        </w:tc>
      </w:tr>
      <w:tr w:rsidR="00501D29" w:rsidRPr="00A900CD" w:rsidTr="00B829D7">
        <w:tc>
          <w:tcPr>
            <w:tcW w:w="978" w:type="dxa"/>
          </w:tcPr>
          <w:p w:rsidR="00501D29" w:rsidRPr="00A900CD" w:rsidRDefault="00501D29" w:rsidP="00DB0CFB">
            <w:pPr>
              <w:jc w:val="both"/>
              <w:rPr>
                <w:rFonts w:ascii="Arial" w:hAnsi="Arial" w:cs="Arial"/>
              </w:rPr>
            </w:pPr>
            <w:r w:rsidRPr="00A900CD">
              <w:rPr>
                <w:rFonts w:ascii="Arial" w:hAnsi="Arial" w:cs="Arial"/>
              </w:rPr>
              <w:t>6</w:t>
            </w:r>
          </w:p>
        </w:tc>
        <w:tc>
          <w:tcPr>
            <w:tcW w:w="5160" w:type="dxa"/>
          </w:tcPr>
          <w:p w:rsidR="00501D29" w:rsidRPr="00A900CD" w:rsidRDefault="00501D29" w:rsidP="00DB0CFB">
            <w:pPr>
              <w:jc w:val="both"/>
              <w:rPr>
                <w:rFonts w:ascii="Arial" w:hAnsi="Arial" w:cs="Arial"/>
              </w:rPr>
            </w:pPr>
            <w:r w:rsidRPr="00A900CD">
              <w:rPr>
                <w:rFonts w:ascii="Arial" w:hAnsi="Arial" w:cs="Arial"/>
              </w:rPr>
              <w:t>Chemotherapy Unit</w:t>
            </w:r>
          </w:p>
        </w:tc>
        <w:tc>
          <w:tcPr>
            <w:tcW w:w="1530" w:type="dxa"/>
            <w:vAlign w:val="center"/>
          </w:tcPr>
          <w:p w:rsidR="00501D29" w:rsidRPr="00A900CD" w:rsidRDefault="00501D29" w:rsidP="00B829D7">
            <w:pPr>
              <w:jc w:val="center"/>
              <w:rPr>
                <w:rFonts w:ascii="Arial" w:hAnsi="Arial" w:cs="Arial"/>
              </w:rPr>
            </w:pPr>
            <w:r w:rsidRPr="00A900CD">
              <w:rPr>
                <w:rFonts w:ascii="Arial" w:hAnsi="Arial" w:cs="Arial"/>
              </w:rPr>
              <w:t>4</w:t>
            </w:r>
          </w:p>
        </w:tc>
        <w:tc>
          <w:tcPr>
            <w:tcW w:w="1577" w:type="dxa"/>
            <w:vAlign w:val="center"/>
          </w:tcPr>
          <w:p w:rsidR="00501D29" w:rsidRPr="00A900CD" w:rsidRDefault="00501D29" w:rsidP="00B829D7">
            <w:pPr>
              <w:jc w:val="center"/>
              <w:rPr>
                <w:rFonts w:ascii="Arial" w:hAnsi="Arial" w:cs="Arial"/>
              </w:rPr>
            </w:pPr>
            <w:r w:rsidRPr="00A900CD">
              <w:rPr>
                <w:rFonts w:ascii="Arial" w:hAnsi="Arial" w:cs="Arial"/>
              </w:rPr>
              <w:t>120 Hours</w:t>
            </w:r>
          </w:p>
        </w:tc>
      </w:tr>
      <w:tr w:rsidR="00501D29" w:rsidRPr="00A900CD" w:rsidTr="00B829D7">
        <w:tc>
          <w:tcPr>
            <w:tcW w:w="978" w:type="dxa"/>
          </w:tcPr>
          <w:p w:rsidR="00501D29" w:rsidRPr="00A900CD" w:rsidRDefault="00501D29" w:rsidP="00DB0CFB">
            <w:pPr>
              <w:jc w:val="both"/>
              <w:rPr>
                <w:rFonts w:ascii="Arial" w:hAnsi="Arial" w:cs="Arial"/>
              </w:rPr>
            </w:pPr>
            <w:r w:rsidRPr="00A900CD">
              <w:rPr>
                <w:rFonts w:ascii="Arial" w:hAnsi="Arial" w:cs="Arial"/>
              </w:rPr>
              <w:t>7</w:t>
            </w:r>
          </w:p>
        </w:tc>
        <w:tc>
          <w:tcPr>
            <w:tcW w:w="5160" w:type="dxa"/>
          </w:tcPr>
          <w:p w:rsidR="00501D29" w:rsidRPr="00A900CD" w:rsidRDefault="00501D29" w:rsidP="00DB0CFB">
            <w:pPr>
              <w:jc w:val="both"/>
              <w:rPr>
                <w:rFonts w:ascii="Arial" w:hAnsi="Arial" w:cs="Arial"/>
              </w:rPr>
            </w:pPr>
            <w:r w:rsidRPr="00A900CD">
              <w:rPr>
                <w:rFonts w:ascii="Arial" w:hAnsi="Arial" w:cs="Arial"/>
              </w:rPr>
              <w:t>Outpatient department and pain clinic</w:t>
            </w:r>
          </w:p>
        </w:tc>
        <w:tc>
          <w:tcPr>
            <w:tcW w:w="1530" w:type="dxa"/>
            <w:vAlign w:val="center"/>
          </w:tcPr>
          <w:p w:rsidR="00501D29" w:rsidRPr="00A900CD" w:rsidRDefault="00501D29" w:rsidP="00B829D7">
            <w:pPr>
              <w:jc w:val="center"/>
              <w:rPr>
                <w:rFonts w:ascii="Arial" w:hAnsi="Arial" w:cs="Arial"/>
              </w:rPr>
            </w:pPr>
            <w:r w:rsidRPr="00A900CD">
              <w:rPr>
                <w:rFonts w:ascii="Arial" w:hAnsi="Arial" w:cs="Arial"/>
              </w:rPr>
              <w:t>2</w:t>
            </w:r>
          </w:p>
        </w:tc>
        <w:tc>
          <w:tcPr>
            <w:tcW w:w="1577" w:type="dxa"/>
            <w:vAlign w:val="center"/>
          </w:tcPr>
          <w:p w:rsidR="00501D29" w:rsidRPr="00A900CD" w:rsidRDefault="00501D29" w:rsidP="00B829D7">
            <w:pPr>
              <w:jc w:val="center"/>
              <w:rPr>
                <w:rFonts w:ascii="Arial" w:hAnsi="Arial" w:cs="Arial"/>
              </w:rPr>
            </w:pPr>
            <w:r w:rsidRPr="00A900CD">
              <w:rPr>
                <w:rFonts w:ascii="Arial" w:hAnsi="Arial" w:cs="Arial"/>
              </w:rPr>
              <w:t>60 Hours</w:t>
            </w:r>
          </w:p>
        </w:tc>
      </w:tr>
      <w:tr w:rsidR="00501D29" w:rsidRPr="00A900CD" w:rsidTr="00B829D7">
        <w:tc>
          <w:tcPr>
            <w:tcW w:w="978" w:type="dxa"/>
          </w:tcPr>
          <w:p w:rsidR="00501D29" w:rsidRPr="00A900CD" w:rsidRDefault="00501D29" w:rsidP="00DB0CFB">
            <w:pPr>
              <w:jc w:val="both"/>
              <w:rPr>
                <w:rFonts w:ascii="Arial" w:hAnsi="Arial" w:cs="Arial"/>
              </w:rPr>
            </w:pPr>
            <w:r w:rsidRPr="00A900CD">
              <w:rPr>
                <w:rFonts w:ascii="Arial" w:hAnsi="Arial" w:cs="Arial"/>
              </w:rPr>
              <w:t>8</w:t>
            </w:r>
          </w:p>
        </w:tc>
        <w:tc>
          <w:tcPr>
            <w:tcW w:w="5160" w:type="dxa"/>
          </w:tcPr>
          <w:p w:rsidR="00501D29" w:rsidRPr="00A900CD" w:rsidRDefault="00501D29" w:rsidP="00DB0CFB">
            <w:pPr>
              <w:jc w:val="both"/>
              <w:rPr>
                <w:rFonts w:ascii="Arial" w:hAnsi="Arial" w:cs="Arial"/>
              </w:rPr>
            </w:pPr>
            <w:r w:rsidRPr="00A900CD">
              <w:rPr>
                <w:rFonts w:ascii="Arial" w:hAnsi="Arial" w:cs="Arial"/>
              </w:rPr>
              <w:t>Pediatric Oncology ward</w:t>
            </w:r>
          </w:p>
        </w:tc>
        <w:tc>
          <w:tcPr>
            <w:tcW w:w="1530" w:type="dxa"/>
            <w:vAlign w:val="center"/>
          </w:tcPr>
          <w:p w:rsidR="00501D29" w:rsidRPr="00A900CD" w:rsidRDefault="00501D29" w:rsidP="00B829D7">
            <w:pPr>
              <w:jc w:val="center"/>
              <w:rPr>
                <w:rFonts w:ascii="Arial" w:hAnsi="Arial" w:cs="Arial"/>
              </w:rPr>
            </w:pPr>
            <w:r w:rsidRPr="00A900CD">
              <w:rPr>
                <w:rFonts w:ascii="Arial" w:hAnsi="Arial" w:cs="Arial"/>
              </w:rPr>
              <w:t>2</w:t>
            </w:r>
          </w:p>
        </w:tc>
        <w:tc>
          <w:tcPr>
            <w:tcW w:w="1577" w:type="dxa"/>
            <w:vAlign w:val="center"/>
          </w:tcPr>
          <w:p w:rsidR="00501D29" w:rsidRPr="00A900CD" w:rsidRDefault="00501D29" w:rsidP="00B829D7">
            <w:pPr>
              <w:jc w:val="center"/>
              <w:rPr>
                <w:rFonts w:ascii="Arial" w:hAnsi="Arial" w:cs="Arial"/>
              </w:rPr>
            </w:pPr>
            <w:r w:rsidRPr="00A900CD">
              <w:rPr>
                <w:rFonts w:ascii="Arial" w:hAnsi="Arial" w:cs="Arial"/>
              </w:rPr>
              <w:t>60 Hours</w:t>
            </w:r>
          </w:p>
        </w:tc>
      </w:tr>
      <w:tr w:rsidR="00501D29" w:rsidRPr="00A900CD" w:rsidTr="00B829D7">
        <w:tc>
          <w:tcPr>
            <w:tcW w:w="978" w:type="dxa"/>
          </w:tcPr>
          <w:p w:rsidR="00501D29" w:rsidRPr="00A900CD" w:rsidRDefault="00501D29" w:rsidP="00DB0CFB">
            <w:pPr>
              <w:jc w:val="both"/>
              <w:rPr>
                <w:rFonts w:ascii="Arial" w:hAnsi="Arial" w:cs="Arial"/>
              </w:rPr>
            </w:pPr>
            <w:r w:rsidRPr="00A900CD">
              <w:rPr>
                <w:rFonts w:ascii="Arial" w:hAnsi="Arial" w:cs="Arial"/>
              </w:rPr>
              <w:t>9</w:t>
            </w:r>
          </w:p>
        </w:tc>
        <w:tc>
          <w:tcPr>
            <w:tcW w:w="5160" w:type="dxa"/>
          </w:tcPr>
          <w:p w:rsidR="00501D29" w:rsidRPr="00A900CD" w:rsidRDefault="00501D29" w:rsidP="00DB0CFB">
            <w:pPr>
              <w:jc w:val="both"/>
              <w:rPr>
                <w:rFonts w:ascii="Arial" w:hAnsi="Arial" w:cs="Arial"/>
              </w:rPr>
            </w:pPr>
            <w:r w:rsidRPr="00A900CD">
              <w:rPr>
                <w:rFonts w:ascii="Arial" w:hAnsi="Arial" w:cs="Arial"/>
              </w:rPr>
              <w:t>Palliative Care ward</w:t>
            </w:r>
          </w:p>
        </w:tc>
        <w:tc>
          <w:tcPr>
            <w:tcW w:w="1530" w:type="dxa"/>
            <w:vAlign w:val="center"/>
          </w:tcPr>
          <w:p w:rsidR="00501D29" w:rsidRPr="00A900CD" w:rsidRDefault="00501D29" w:rsidP="00B829D7">
            <w:pPr>
              <w:jc w:val="center"/>
              <w:rPr>
                <w:rFonts w:ascii="Arial" w:hAnsi="Arial" w:cs="Arial"/>
              </w:rPr>
            </w:pPr>
            <w:r w:rsidRPr="00A900CD">
              <w:rPr>
                <w:rFonts w:ascii="Arial" w:hAnsi="Arial" w:cs="Arial"/>
              </w:rPr>
              <w:t>2</w:t>
            </w:r>
          </w:p>
        </w:tc>
        <w:tc>
          <w:tcPr>
            <w:tcW w:w="1577" w:type="dxa"/>
            <w:vAlign w:val="center"/>
          </w:tcPr>
          <w:p w:rsidR="00501D29" w:rsidRPr="00A900CD" w:rsidRDefault="00501D29" w:rsidP="00B829D7">
            <w:pPr>
              <w:jc w:val="center"/>
              <w:rPr>
                <w:rFonts w:ascii="Arial" w:hAnsi="Arial" w:cs="Arial"/>
              </w:rPr>
            </w:pPr>
            <w:r w:rsidRPr="00A900CD">
              <w:rPr>
                <w:rFonts w:ascii="Arial" w:hAnsi="Arial" w:cs="Arial"/>
              </w:rPr>
              <w:t>60 Hours</w:t>
            </w:r>
          </w:p>
        </w:tc>
      </w:tr>
      <w:tr w:rsidR="00501D29" w:rsidRPr="00A900CD" w:rsidTr="00B829D7">
        <w:tc>
          <w:tcPr>
            <w:tcW w:w="978" w:type="dxa"/>
          </w:tcPr>
          <w:p w:rsidR="00501D29" w:rsidRPr="00A900CD" w:rsidRDefault="00501D29" w:rsidP="00DB0CFB">
            <w:pPr>
              <w:jc w:val="both"/>
              <w:rPr>
                <w:rFonts w:ascii="Arial" w:hAnsi="Arial" w:cs="Arial"/>
              </w:rPr>
            </w:pPr>
            <w:r w:rsidRPr="00A900CD">
              <w:rPr>
                <w:rFonts w:ascii="Arial" w:hAnsi="Arial" w:cs="Arial"/>
              </w:rPr>
              <w:t>10</w:t>
            </w:r>
          </w:p>
        </w:tc>
        <w:tc>
          <w:tcPr>
            <w:tcW w:w="5160" w:type="dxa"/>
          </w:tcPr>
          <w:p w:rsidR="00501D29" w:rsidRPr="00A900CD" w:rsidRDefault="00501D29" w:rsidP="00DB0CFB">
            <w:pPr>
              <w:jc w:val="both"/>
              <w:rPr>
                <w:rFonts w:ascii="Arial" w:hAnsi="Arial" w:cs="Arial"/>
              </w:rPr>
            </w:pPr>
            <w:r w:rsidRPr="00A900CD">
              <w:rPr>
                <w:rFonts w:ascii="Arial" w:hAnsi="Arial" w:cs="Arial"/>
              </w:rPr>
              <w:t>Community oncology</w:t>
            </w:r>
          </w:p>
        </w:tc>
        <w:tc>
          <w:tcPr>
            <w:tcW w:w="1530" w:type="dxa"/>
            <w:vAlign w:val="center"/>
          </w:tcPr>
          <w:p w:rsidR="00501D29" w:rsidRPr="00A900CD" w:rsidRDefault="00501D29" w:rsidP="00B829D7">
            <w:pPr>
              <w:jc w:val="center"/>
              <w:rPr>
                <w:rFonts w:ascii="Arial" w:hAnsi="Arial" w:cs="Arial"/>
              </w:rPr>
            </w:pPr>
            <w:r w:rsidRPr="00A900CD">
              <w:rPr>
                <w:rFonts w:ascii="Arial" w:hAnsi="Arial" w:cs="Arial"/>
              </w:rPr>
              <w:t>2</w:t>
            </w:r>
          </w:p>
        </w:tc>
        <w:tc>
          <w:tcPr>
            <w:tcW w:w="1577" w:type="dxa"/>
            <w:vAlign w:val="center"/>
          </w:tcPr>
          <w:p w:rsidR="00501D29" w:rsidRPr="00A900CD" w:rsidRDefault="00501D29" w:rsidP="00B829D7">
            <w:pPr>
              <w:jc w:val="center"/>
              <w:rPr>
                <w:rFonts w:ascii="Arial" w:hAnsi="Arial" w:cs="Arial"/>
              </w:rPr>
            </w:pPr>
            <w:r w:rsidRPr="00A900CD">
              <w:rPr>
                <w:rFonts w:ascii="Arial" w:hAnsi="Arial" w:cs="Arial"/>
              </w:rPr>
              <w:t>60 Hours</w:t>
            </w:r>
          </w:p>
        </w:tc>
      </w:tr>
      <w:tr w:rsidR="00501D29" w:rsidRPr="00A900CD" w:rsidTr="00B829D7">
        <w:tc>
          <w:tcPr>
            <w:tcW w:w="978" w:type="dxa"/>
          </w:tcPr>
          <w:p w:rsidR="00501D29" w:rsidRPr="00A900CD" w:rsidRDefault="00501D29" w:rsidP="00DB0CFB">
            <w:pPr>
              <w:jc w:val="both"/>
              <w:rPr>
                <w:rFonts w:ascii="Arial" w:hAnsi="Arial" w:cs="Arial"/>
              </w:rPr>
            </w:pPr>
            <w:r w:rsidRPr="00A900CD">
              <w:rPr>
                <w:rFonts w:ascii="Arial" w:hAnsi="Arial" w:cs="Arial"/>
              </w:rPr>
              <w:t>11</w:t>
            </w:r>
          </w:p>
        </w:tc>
        <w:tc>
          <w:tcPr>
            <w:tcW w:w="5160" w:type="dxa"/>
          </w:tcPr>
          <w:p w:rsidR="00501D29" w:rsidRPr="00A900CD" w:rsidRDefault="00501D29" w:rsidP="00DB0CFB">
            <w:pPr>
              <w:jc w:val="both"/>
              <w:rPr>
                <w:rFonts w:ascii="Arial" w:hAnsi="Arial" w:cs="Arial"/>
              </w:rPr>
            </w:pPr>
            <w:r w:rsidRPr="00A900CD">
              <w:rPr>
                <w:rFonts w:ascii="Arial" w:hAnsi="Arial" w:cs="Arial"/>
              </w:rPr>
              <w:t>Hospice</w:t>
            </w:r>
          </w:p>
        </w:tc>
        <w:tc>
          <w:tcPr>
            <w:tcW w:w="1530" w:type="dxa"/>
            <w:vAlign w:val="center"/>
          </w:tcPr>
          <w:p w:rsidR="00501D29" w:rsidRPr="00A900CD" w:rsidRDefault="00501D29" w:rsidP="00B829D7">
            <w:pPr>
              <w:jc w:val="center"/>
              <w:rPr>
                <w:rFonts w:ascii="Arial" w:hAnsi="Arial" w:cs="Arial"/>
              </w:rPr>
            </w:pPr>
            <w:r w:rsidRPr="00A900CD">
              <w:rPr>
                <w:rFonts w:ascii="Arial" w:hAnsi="Arial" w:cs="Arial"/>
              </w:rPr>
              <w:t>1</w:t>
            </w:r>
          </w:p>
        </w:tc>
        <w:tc>
          <w:tcPr>
            <w:tcW w:w="1577" w:type="dxa"/>
            <w:vAlign w:val="center"/>
          </w:tcPr>
          <w:p w:rsidR="00501D29" w:rsidRPr="00A900CD" w:rsidRDefault="00501D29" w:rsidP="00B829D7">
            <w:pPr>
              <w:jc w:val="center"/>
              <w:rPr>
                <w:rFonts w:ascii="Arial" w:hAnsi="Arial" w:cs="Arial"/>
              </w:rPr>
            </w:pPr>
            <w:r w:rsidRPr="00A900CD">
              <w:rPr>
                <w:rFonts w:ascii="Arial" w:hAnsi="Arial" w:cs="Arial"/>
              </w:rPr>
              <w:t>30 Hours</w:t>
            </w:r>
          </w:p>
        </w:tc>
      </w:tr>
      <w:tr w:rsidR="00501D29" w:rsidRPr="00A900CD" w:rsidTr="00B829D7">
        <w:tc>
          <w:tcPr>
            <w:tcW w:w="978" w:type="dxa"/>
          </w:tcPr>
          <w:p w:rsidR="00501D29" w:rsidRPr="00A900CD" w:rsidRDefault="00501D29" w:rsidP="00DB0CFB">
            <w:pPr>
              <w:jc w:val="both"/>
              <w:rPr>
                <w:rFonts w:ascii="Arial" w:hAnsi="Arial" w:cs="Arial"/>
              </w:rPr>
            </w:pPr>
            <w:r w:rsidRPr="00A900CD">
              <w:rPr>
                <w:rFonts w:ascii="Arial" w:hAnsi="Arial" w:cs="Arial"/>
              </w:rPr>
              <w:t>12</w:t>
            </w:r>
          </w:p>
        </w:tc>
        <w:tc>
          <w:tcPr>
            <w:tcW w:w="5160" w:type="dxa"/>
          </w:tcPr>
          <w:p w:rsidR="00501D29" w:rsidRPr="00A900CD" w:rsidRDefault="00501D29" w:rsidP="00DB0CFB">
            <w:pPr>
              <w:jc w:val="both"/>
              <w:rPr>
                <w:rFonts w:ascii="Arial" w:hAnsi="Arial" w:cs="Arial"/>
              </w:rPr>
            </w:pPr>
            <w:r w:rsidRPr="00A900CD">
              <w:rPr>
                <w:rFonts w:ascii="Arial" w:hAnsi="Arial" w:cs="Arial"/>
              </w:rPr>
              <w:t>Other field visit</w:t>
            </w:r>
          </w:p>
        </w:tc>
        <w:tc>
          <w:tcPr>
            <w:tcW w:w="1530" w:type="dxa"/>
            <w:vAlign w:val="center"/>
          </w:tcPr>
          <w:p w:rsidR="00501D29" w:rsidRPr="00A900CD" w:rsidRDefault="00501D29" w:rsidP="00B829D7">
            <w:pPr>
              <w:jc w:val="center"/>
              <w:rPr>
                <w:rFonts w:ascii="Arial" w:hAnsi="Arial" w:cs="Arial"/>
              </w:rPr>
            </w:pPr>
            <w:r w:rsidRPr="00A900CD">
              <w:rPr>
                <w:rFonts w:ascii="Arial" w:hAnsi="Arial" w:cs="Arial"/>
              </w:rPr>
              <w:t>1</w:t>
            </w:r>
          </w:p>
        </w:tc>
        <w:tc>
          <w:tcPr>
            <w:tcW w:w="1577" w:type="dxa"/>
            <w:vAlign w:val="center"/>
          </w:tcPr>
          <w:p w:rsidR="00501D29" w:rsidRPr="00A900CD" w:rsidRDefault="00501D29" w:rsidP="00B829D7">
            <w:pPr>
              <w:jc w:val="center"/>
              <w:rPr>
                <w:rFonts w:ascii="Arial" w:hAnsi="Arial" w:cs="Arial"/>
              </w:rPr>
            </w:pPr>
            <w:r w:rsidRPr="00A900CD">
              <w:rPr>
                <w:rFonts w:ascii="Arial" w:hAnsi="Arial" w:cs="Arial"/>
              </w:rPr>
              <w:t>30 Hours</w:t>
            </w:r>
          </w:p>
        </w:tc>
      </w:tr>
      <w:tr w:rsidR="00501D29" w:rsidRPr="00A900CD" w:rsidTr="00B829D7">
        <w:tc>
          <w:tcPr>
            <w:tcW w:w="978" w:type="dxa"/>
          </w:tcPr>
          <w:p w:rsidR="00501D29" w:rsidRPr="00A900CD" w:rsidRDefault="00501D29" w:rsidP="00DB0CFB">
            <w:pPr>
              <w:jc w:val="both"/>
              <w:rPr>
                <w:rFonts w:ascii="Arial" w:hAnsi="Arial" w:cs="Arial"/>
              </w:rPr>
            </w:pPr>
          </w:p>
        </w:tc>
        <w:tc>
          <w:tcPr>
            <w:tcW w:w="5160" w:type="dxa"/>
          </w:tcPr>
          <w:p w:rsidR="00501D29" w:rsidRPr="00A900CD" w:rsidRDefault="00501D29" w:rsidP="00DB0CFB">
            <w:pPr>
              <w:jc w:val="both"/>
              <w:rPr>
                <w:rFonts w:ascii="Arial" w:hAnsi="Arial" w:cs="Arial"/>
              </w:rPr>
            </w:pPr>
            <w:r w:rsidRPr="00A900CD">
              <w:rPr>
                <w:rFonts w:ascii="Arial" w:hAnsi="Arial" w:cs="Arial"/>
              </w:rPr>
              <w:t>Total</w:t>
            </w:r>
          </w:p>
        </w:tc>
        <w:tc>
          <w:tcPr>
            <w:tcW w:w="1530" w:type="dxa"/>
            <w:vAlign w:val="center"/>
          </w:tcPr>
          <w:p w:rsidR="00501D29" w:rsidRPr="00A900CD" w:rsidRDefault="00501D29" w:rsidP="00B829D7">
            <w:pPr>
              <w:jc w:val="center"/>
              <w:rPr>
                <w:rFonts w:ascii="Arial" w:hAnsi="Arial" w:cs="Arial"/>
              </w:rPr>
            </w:pPr>
            <w:r w:rsidRPr="00A900CD">
              <w:rPr>
                <w:rFonts w:ascii="Arial" w:hAnsi="Arial" w:cs="Arial"/>
              </w:rPr>
              <w:t>32 Weeks</w:t>
            </w:r>
          </w:p>
        </w:tc>
        <w:tc>
          <w:tcPr>
            <w:tcW w:w="1577" w:type="dxa"/>
            <w:vAlign w:val="center"/>
          </w:tcPr>
          <w:p w:rsidR="00501D29" w:rsidRPr="00A900CD" w:rsidRDefault="00501D29" w:rsidP="00B829D7">
            <w:pPr>
              <w:jc w:val="center"/>
              <w:rPr>
                <w:rFonts w:ascii="Arial" w:hAnsi="Arial" w:cs="Arial"/>
              </w:rPr>
            </w:pPr>
            <w:r w:rsidRPr="00A900CD">
              <w:rPr>
                <w:rFonts w:ascii="Arial" w:hAnsi="Arial" w:cs="Arial"/>
              </w:rPr>
              <w:t>960 Hours</w:t>
            </w:r>
          </w:p>
        </w:tc>
      </w:tr>
    </w:tbl>
    <w:p w:rsidR="00501D29" w:rsidRPr="00A900CD" w:rsidRDefault="00501D29" w:rsidP="00501D29">
      <w:pPr>
        <w:jc w:val="both"/>
        <w:rPr>
          <w:rFonts w:ascii="Arial" w:hAnsi="Arial" w:cs="Arial"/>
        </w:rPr>
      </w:pPr>
    </w:p>
    <w:p w:rsidR="00501D29" w:rsidRPr="00A900CD" w:rsidRDefault="00501D29" w:rsidP="00E85451">
      <w:pPr>
        <w:spacing w:after="0" w:line="240" w:lineRule="auto"/>
        <w:jc w:val="both"/>
        <w:rPr>
          <w:rFonts w:ascii="Arial" w:hAnsi="Arial" w:cs="Arial"/>
          <w:b/>
          <w:u w:val="single"/>
        </w:rPr>
      </w:pPr>
      <w:r w:rsidRPr="00A900CD">
        <w:rPr>
          <w:rFonts w:ascii="Arial" w:hAnsi="Arial" w:cs="Arial"/>
          <w:b/>
          <w:u w:val="single"/>
        </w:rPr>
        <w:t xml:space="preserve">Procedure Observed: - </w:t>
      </w:r>
    </w:p>
    <w:p w:rsidR="00501D29" w:rsidRPr="00A900CD" w:rsidRDefault="00501D29" w:rsidP="004423D3">
      <w:pPr>
        <w:pStyle w:val="ListParagraph"/>
        <w:numPr>
          <w:ilvl w:val="0"/>
          <w:numId w:val="354"/>
        </w:numPr>
        <w:jc w:val="both"/>
        <w:rPr>
          <w:rFonts w:ascii="Arial" w:hAnsi="Arial" w:cs="Arial"/>
          <w:sz w:val="22"/>
        </w:rPr>
      </w:pPr>
      <w:r w:rsidRPr="00A900CD">
        <w:rPr>
          <w:rFonts w:ascii="Arial" w:hAnsi="Arial" w:cs="Arial"/>
          <w:sz w:val="22"/>
        </w:rPr>
        <w:t>CT Scan</w:t>
      </w:r>
    </w:p>
    <w:p w:rsidR="00501D29" w:rsidRPr="00A900CD" w:rsidRDefault="00501D29" w:rsidP="004423D3">
      <w:pPr>
        <w:pStyle w:val="ListParagraph"/>
        <w:numPr>
          <w:ilvl w:val="0"/>
          <w:numId w:val="354"/>
        </w:numPr>
        <w:jc w:val="both"/>
        <w:rPr>
          <w:rFonts w:ascii="Arial" w:hAnsi="Arial" w:cs="Arial"/>
          <w:sz w:val="22"/>
        </w:rPr>
      </w:pPr>
      <w:r w:rsidRPr="00A900CD">
        <w:rPr>
          <w:rFonts w:ascii="Arial" w:hAnsi="Arial" w:cs="Arial"/>
          <w:sz w:val="22"/>
        </w:rPr>
        <w:t>MRI</w:t>
      </w:r>
    </w:p>
    <w:p w:rsidR="00501D29" w:rsidRPr="00A900CD" w:rsidRDefault="00501D29" w:rsidP="004423D3">
      <w:pPr>
        <w:pStyle w:val="ListParagraph"/>
        <w:numPr>
          <w:ilvl w:val="0"/>
          <w:numId w:val="354"/>
        </w:numPr>
        <w:jc w:val="both"/>
        <w:rPr>
          <w:rFonts w:ascii="Arial" w:hAnsi="Arial" w:cs="Arial"/>
          <w:sz w:val="22"/>
        </w:rPr>
      </w:pPr>
      <w:r w:rsidRPr="00A900CD">
        <w:rPr>
          <w:rFonts w:ascii="Arial" w:hAnsi="Arial" w:cs="Arial"/>
          <w:sz w:val="22"/>
        </w:rPr>
        <w:t>PET Scan (Positron Emission Tomography)</w:t>
      </w:r>
    </w:p>
    <w:p w:rsidR="00501D29" w:rsidRPr="00A900CD" w:rsidRDefault="00501D29" w:rsidP="004423D3">
      <w:pPr>
        <w:pStyle w:val="ListParagraph"/>
        <w:numPr>
          <w:ilvl w:val="0"/>
          <w:numId w:val="354"/>
        </w:numPr>
        <w:jc w:val="both"/>
        <w:rPr>
          <w:rFonts w:ascii="Arial" w:hAnsi="Arial" w:cs="Arial"/>
          <w:sz w:val="22"/>
        </w:rPr>
      </w:pPr>
      <w:r w:rsidRPr="00A900CD">
        <w:rPr>
          <w:rFonts w:ascii="Arial" w:hAnsi="Arial" w:cs="Arial"/>
          <w:sz w:val="22"/>
        </w:rPr>
        <w:t>Ultra sound</w:t>
      </w:r>
    </w:p>
    <w:p w:rsidR="00501D29" w:rsidRPr="00A900CD" w:rsidRDefault="00501D29" w:rsidP="004423D3">
      <w:pPr>
        <w:pStyle w:val="ListParagraph"/>
        <w:numPr>
          <w:ilvl w:val="0"/>
          <w:numId w:val="354"/>
        </w:numPr>
        <w:jc w:val="both"/>
        <w:rPr>
          <w:rFonts w:ascii="Arial" w:hAnsi="Arial" w:cs="Arial"/>
          <w:sz w:val="22"/>
        </w:rPr>
      </w:pPr>
      <w:r w:rsidRPr="00A900CD">
        <w:rPr>
          <w:rFonts w:ascii="Arial" w:hAnsi="Arial" w:cs="Arial"/>
          <w:sz w:val="22"/>
        </w:rPr>
        <w:t>Mammography</w:t>
      </w:r>
    </w:p>
    <w:p w:rsidR="00501D29" w:rsidRPr="00A900CD" w:rsidRDefault="00501D29" w:rsidP="004423D3">
      <w:pPr>
        <w:pStyle w:val="ListParagraph"/>
        <w:numPr>
          <w:ilvl w:val="0"/>
          <w:numId w:val="354"/>
        </w:numPr>
        <w:jc w:val="both"/>
        <w:rPr>
          <w:rFonts w:ascii="Arial" w:hAnsi="Arial" w:cs="Arial"/>
          <w:sz w:val="22"/>
        </w:rPr>
      </w:pPr>
      <w:r w:rsidRPr="00A900CD">
        <w:rPr>
          <w:rFonts w:ascii="Arial" w:hAnsi="Arial" w:cs="Arial"/>
          <w:sz w:val="22"/>
        </w:rPr>
        <w:t>Radio Nuclide Imaging</w:t>
      </w:r>
    </w:p>
    <w:p w:rsidR="00501D29" w:rsidRPr="00A900CD" w:rsidRDefault="00501D29" w:rsidP="004423D3">
      <w:pPr>
        <w:pStyle w:val="ListParagraph"/>
        <w:numPr>
          <w:ilvl w:val="0"/>
          <w:numId w:val="354"/>
        </w:numPr>
        <w:jc w:val="both"/>
        <w:rPr>
          <w:rFonts w:ascii="Arial" w:hAnsi="Arial" w:cs="Arial"/>
          <w:sz w:val="22"/>
        </w:rPr>
      </w:pPr>
      <w:r w:rsidRPr="00A900CD">
        <w:rPr>
          <w:rFonts w:ascii="Arial" w:hAnsi="Arial" w:cs="Arial"/>
          <w:sz w:val="22"/>
        </w:rPr>
        <w:t>Bone Scan</w:t>
      </w:r>
    </w:p>
    <w:p w:rsidR="00501D29" w:rsidRPr="00A900CD" w:rsidRDefault="00501D29" w:rsidP="004423D3">
      <w:pPr>
        <w:pStyle w:val="ListParagraph"/>
        <w:numPr>
          <w:ilvl w:val="0"/>
          <w:numId w:val="354"/>
        </w:numPr>
        <w:jc w:val="both"/>
        <w:rPr>
          <w:rFonts w:ascii="Arial" w:hAnsi="Arial" w:cs="Arial"/>
          <w:sz w:val="22"/>
        </w:rPr>
      </w:pPr>
      <w:r w:rsidRPr="00A900CD">
        <w:rPr>
          <w:rFonts w:ascii="Arial" w:hAnsi="Arial" w:cs="Arial"/>
          <w:sz w:val="22"/>
        </w:rPr>
        <w:t>Thyroid Function Test</w:t>
      </w:r>
    </w:p>
    <w:p w:rsidR="00501D29" w:rsidRPr="00A900CD" w:rsidRDefault="00501D29" w:rsidP="004423D3">
      <w:pPr>
        <w:pStyle w:val="ListParagraph"/>
        <w:numPr>
          <w:ilvl w:val="0"/>
          <w:numId w:val="354"/>
        </w:numPr>
        <w:jc w:val="both"/>
        <w:rPr>
          <w:rFonts w:ascii="Arial" w:hAnsi="Arial" w:cs="Arial"/>
          <w:sz w:val="22"/>
        </w:rPr>
      </w:pPr>
      <w:r w:rsidRPr="00A900CD">
        <w:rPr>
          <w:rFonts w:ascii="Arial" w:hAnsi="Arial" w:cs="Arial"/>
          <w:sz w:val="22"/>
        </w:rPr>
        <w:t>Functional and Metabolic Imaging</w:t>
      </w:r>
    </w:p>
    <w:p w:rsidR="00B829D7" w:rsidRPr="00A900CD" w:rsidRDefault="00501D29" w:rsidP="004423D3">
      <w:pPr>
        <w:pStyle w:val="ListParagraph"/>
        <w:numPr>
          <w:ilvl w:val="0"/>
          <w:numId w:val="354"/>
        </w:numPr>
        <w:jc w:val="both"/>
        <w:rPr>
          <w:rFonts w:ascii="Arial" w:hAnsi="Arial" w:cs="Arial"/>
          <w:sz w:val="22"/>
        </w:rPr>
      </w:pPr>
      <w:r w:rsidRPr="00A900CD">
        <w:rPr>
          <w:rFonts w:ascii="Arial" w:hAnsi="Arial" w:cs="Arial"/>
          <w:sz w:val="22"/>
        </w:rPr>
        <w:t>Transpo</w:t>
      </w:r>
      <w:r w:rsidR="00B829D7" w:rsidRPr="00A900CD">
        <w:rPr>
          <w:rFonts w:ascii="Arial" w:hAnsi="Arial" w:cs="Arial"/>
          <w:sz w:val="22"/>
        </w:rPr>
        <w:t>rtation of radioactive materials</w:t>
      </w:r>
    </w:p>
    <w:p w:rsidR="00501D29" w:rsidRPr="00A900CD" w:rsidRDefault="00501D29" w:rsidP="004423D3">
      <w:pPr>
        <w:pStyle w:val="ListParagraph"/>
        <w:numPr>
          <w:ilvl w:val="0"/>
          <w:numId w:val="354"/>
        </w:numPr>
        <w:jc w:val="both"/>
        <w:rPr>
          <w:rFonts w:ascii="Arial" w:hAnsi="Arial" w:cs="Arial"/>
          <w:sz w:val="22"/>
        </w:rPr>
      </w:pPr>
      <w:r w:rsidRPr="00A900CD">
        <w:rPr>
          <w:rFonts w:ascii="Arial" w:hAnsi="Arial" w:cs="Arial"/>
          <w:sz w:val="22"/>
        </w:rPr>
        <w:t>Other</w:t>
      </w:r>
      <w:r w:rsidR="00B829D7" w:rsidRPr="00A900CD">
        <w:rPr>
          <w:rFonts w:ascii="Arial" w:hAnsi="Arial" w:cs="Arial"/>
          <w:sz w:val="22"/>
        </w:rPr>
        <w:t>s</w:t>
      </w:r>
    </w:p>
    <w:p w:rsidR="00501D29" w:rsidRPr="00A900CD" w:rsidRDefault="00501D29" w:rsidP="00E85451">
      <w:pPr>
        <w:spacing w:after="0" w:line="240" w:lineRule="auto"/>
        <w:jc w:val="both"/>
        <w:rPr>
          <w:rFonts w:ascii="Arial" w:hAnsi="Arial" w:cs="Arial"/>
          <w:b/>
          <w:u w:val="single"/>
        </w:rPr>
      </w:pPr>
      <w:r w:rsidRPr="00A900CD">
        <w:rPr>
          <w:rFonts w:ascii="Arial" w:hAnsi="Arial" w:cs="Arial"/>
          <w:b/>
          <w:u w:val="single"/>
        </w:rPr>
        <w:t>Procedure Assisted: -</w:t>
      </w:r>
    </w:p>
    <w:p w:rsidR="00501D29" w:rsidRPr="00A900CD" w:rsidRDefault="00501D29" w:rsidP="004423D3">
      <w:pPr>
        <w:pStyle w:val="ListParagraph"/>
        <w:numPr>
          <w:ilvl w:val="0"/>
          <w:numId w:val="355"/>
        </w:numPr>
        <w:jc w:val="both"/>
        <w:rPr>
          <w:rFonts w:ascii="Arial" w:hAnsi="Arial" w:cs="Arial"/>
          <w:sz w:val="22"/>
        </w:rPr>
      </w:pPr>
      <w:r w:rsidRPr="00A900CD">
        <w:rPr>
          <w:rFonts w:ascii="Arial" w:hAnsi="Arial" w:cs="Arial"/>
          <w:sz w:val="22"/>
        </w:rPr>
        <w:t>IV cannulation -Open method</w:t>
      </w:r>
    </w:p>
    <w:p w:rsidR="00501D29" w:rsidRPr="00A900CD" w:rsidRDefault="00501D29" w:rsidP="004423D3">
      <w:pPr>
        <w:pStyle w:val="ListParagraph"/>
        <w:numPr>
          <w:ilvl w:val="0"/>
          <w:numId w:val="355"/>
        </w:numPr>
        <w:jc w:val="both"/>
        <w:rPr>
          <w:rFonts w:ascii="Arial" w:hAnsi="Arial" w:cs="Arial"/>
          <w:sz w:val="22"/>
        </w:rPr>
      </w:pPr>
      <w:r w:rsidRPr="00A900CD">
        <w:rPr>
          <w:rFonts w:ascii="Arial" w:hAnsi="Arial" w:cs="Arial"/>
          <w:sz w:val="22"/>
        </w:rPr>
        <w:t>Chemotherapy</w:t>
      </w:r>
    </w:p>
    <w:p w:rsidR="00501D29" w:rsidRPr="00A900CD" w:rsidRDefault="00501D29" w:rsidP="004423D3">
      <w:pPr>
        <w:pStyle w:val="ListParagraph"/>
        <w:numPr>
          <w:ilvl w:val="0"/>
          <w:numId w:val="355"/>
        </w:numPr>
        <w:jc w:val="both"/>
        <w:rPr>
          <w:rFonts w:ascii="Arial" w:hAnsi="Arial" w:cs="Arial"/>
          <w:sz w:val="22"/>
        </w:rPr>
      </w:pPr>
      <w:r w:rsidRPr="00A900CD">
        <w:rPr>
          <w:rFonts w:ascii="Arial" w:hAnsi="Arial" w:cs="Arial"/>
          <w:sz w:val="22"/>
        </w:rPr>
        <w:t>Radiotherapy-Brach therapy-Low density Radiation, High Density Radiation.</w:t>
      </w:r>
    </w:p>
    <w:p w:rsidR="00501D29" w:rsidRPr="00A900CD" w:rsidRDefault="00501D29" w:rsidP="004423D3">
      <w:pPr>
        <w:pStyle w:val="ListParagraph"/>
        <w:numPr>
          <w:ilvl w:val="0"/>
          <w:numId w:val="355"/>
        </w:numPr>
        <w:jc w:val="both"/>
        <w:rPr>
          <w:rFonts w:ascii="Arial" w:hAnsi="Arial" w:cs="Arial"/>
          <w:sz w:val="22"/>
        </w:rPr>
      </w:pPr>
      <w:r w:rsidRPr="00A900CD">
        <w:rPr>
          <w:rFonts w:ascii="Arial" w:hAnsi="Arial" w:cs="Arial"/>
          <w:sz w:val="22"/>
        </w:rPr>
        <w:t>Interstitial implantation</w:t>
      </w:r>
    </w:p>
    <w:p w:rsidR="00501D29" w:rsidRPr="00A900CD" w:rsidRDefault="00501D29" w:rsidP="004423D3">
      <w:pPr>
        <w:pStyle w:val="ListParagraph"/>
        <w:numPr>
          <w:ilvl w:val="0"/>
          <w:numId w:val="355"/>
        </w:numPr>
        <w:jc w:val="both"/>
        <w:rPr>
          <w:rFonts w:ascii="Arial" w:hAnsi="Arial" w:cs="Arial"/>
          <w:sz w:val="22"/>
        </w:rPr>
      </w:pPr>
      <w:r w:rsidRPr="00A900CD">
        <w:rPr>
          <w:rFonts w:ascii="Arial" w:hAnsi="Arial" w:cs="Arial"/>
          <w:sz w:val="22"/>
        </w:rPr>
        <w:t>Bio-therapy and Gene therapy</w:t>
      </w:r>
    </w:p>
    <w:p w:rsidR="00501D29" w:rsidRPr="00A900CD" w:rsidRDefault="00501D29" w:rsidP="004423D3">
      <w:pPr>
        <w:pStyle w:val="ListParagraph"/>
        <w:numPr>
          <w:ilvl w:val="0"/>
          <w:numId w:val="355"/>
        </w:numPr>
        <w:jc w:val="both"/>
        <w:rPr>
          <w:rFonts w:ascii="Arial" w:hAnsi="Arial" w:cs="Arial"/>
          <w:sz w:val="22"/>
        </w:rPr>
      </w:pPr>
      <w:r w:rsidRPr="00A900CD">
        <w:rPr>
          <w:rFonts w:ascii="Arial" w:hAnsi="Arial" w:cs="Arial"/>
          <w:sz w:val="22"/>
        </w:rPr>
        <w:t>Teletherapy-Treatment planning</w:t>
      </w:r>
    </w:p>
    <w:p w:rsidR="00501D29" w:rsidRPr="00A900CD" w:rsidRDefault="00501D29" w:rsidP="004423D3">
      <w:pPr>
        <w:pStyle w:val="ListParagraph"/>
        <w:numPr>
          <w:ilvl w:val="0"/>
          <w:numId w:val="355"/>
        </w:numPr>
        <w:jc w:val="both"/>
        <w:rPr>
          <w:rFonts w:ascii="Arial" w:hAnsi="Arial" w:cs="Arial"/>
          <w:sz w:val="22"/>
        </w:rPr>
      </w:pPr>
      <w:r w:rsidRPr="00A900CD">
        <w:rPr>
          <w:rFonts w:ascii="Arial" w:hAnsi="Arial" w:cs="Arial"/>
          <w:sz w:val="22"/>
        </w:rPr>
        <w:t>Bone marrow aspiration and biopsy</w:t>
      </w:r>
    </w:p>
    <w:p w:rsidR="00501D29" w:rsidRPr="00A900CD" w:rsidRDefault="00501D29" w:rsidP="004423D3">
      <w:pPr>
        <w:pStyle w:val="ListParagraph"/>
        <w:numPr>
          <w:ilvl w:val="0"/>
          <w:numId w:val="355"/>
        </w:numPr>
        <w:jc w:val="both"/>
        <w:rPr>
          <w:rFonts w:ascii="Arial" w:hAnsi="Arial" w:cs="Arial"/>
          <w:sz w:val="22"/>
        </w:rPr>
      </w:pPr>
      <w:r w:rsidRPr="00A900CD">
        <w:rPr>
          <w:rFonts w:ascii="Arial" w:hAnsi="Arial" w:cs="Arial"/>
          <w:sz w:val="22"/>
        </w:rPr>
        <w:t>Biopsy-tissue</w:t>
      </w:r>
    </w:p>
    <w:p w:rsidR="00501D29" w:rsidRPr="00A900CD" w:rsidRDefault="00501D29" w:rsidP="004423D3">
      <w:pPr>
        <w:pStyle w:val="ListParagraph"/>
        <w:numPr>
          <w:ilvl w:val="0"/>
          <w:numId w:val="355"/>
        </w:numPr>
        <w:jc w:val="both"/>
        <w:rPr>
          <w:rFonts w:ascii="Arial" w:hAnsi="Arial" w:cs="Arial"/>
          <w:sz w:val="22"/>
        </w:rPr>
      </w:pPr>
      <w:r w:rsidRPr="00A900CD">
        <w:rPr>
          <w:rFonts w:ascii="Arial" w:hAnsi="Arial" w:cs="Arial"/>
          <w:sz w:val="22"/>
        </w:rPr>
        <w:t>FNAC-Fine Needle Aspiration Cytology and biopsy</w:t>
      </w:r>
    </w:p>
    <w:p w:rsidR="00501D29" w:rsidRPr="00A900CD" w:rsidRDefault="00501D29" w:rsidP="004423D3">
      <w:pPr>
        <w:pStyle w:val="ListParagraph"/>
        <w:numPr>
          <w:ilvl w:val="0"/>
          <w:numId w:val="355"/>
        </w:numPr>
        <w:jc w:val="both"/>
        <w:rPr>
          <w:rFonts w:ascii="Arial" w:hAnsi="Arial" w:cs="Arial"/>
          <w:sz w:val="22"/>
        </w:rPr>
      </w:pPr>
      <w:r w:rsidRPr="00A900CD">
        <w:rPr>
          <w:rFonts w:ascii="Arial" w:hAnsi="Arial" w:cs="Arial"/>
          <w:sz w:val="22"/>
        </w:rPr>
        <w:t>Advance Cardiac life support</w:t>
      </w:r>
    </w:p>
    <w:p w:rsidR="00501D29" w:rsidRPr="00A900CD" w:rsidRDefault="00501D29" w:rsidP="004423D3">
      <w:pPr>
        <w:pStyle w:val="ListParagraph"/>
        <w:numPr>
          <w:ilvl w:val="0"/>
          <w:numId w:val="355"/>
        </w:numPr>
        <w:jc w:val="both"/>
        <w:rPr>
          <w:rFonts w:ascii="Arial" w:hAnsi="Arial" w:cs="Arial"/>
          <w:sz w:val="22"/>
        </w:rPr>
      </w:pPr>
      <w:r w:rsidRPr="00A900CD">
        <w:rPr>
          <w:rFonts w:ascii="Arial" w:hAnsi="Arial" w:cs="Arial"/>
          <w:sz w:val="22"/>
        </w:rPr>
        <w:t>Endotracheal intubation</w:t>
      </w:r>
    </w:p>
    <w:p w:rsidR="00501D29" w:rsidRPr="00A900CD" w:rsidRDefault="00501D29" w:rsidP="004423D3">
      <w:pPr>
        <w:pStyle w:val="ListParagraph"/>
        <w:numPr>
          <w:ilvl w:val="0"/>
          <w:numId w:val="355"/>
        </w:numPr>
        <w:jc w:val="both"/>
        <w:rPr>
          <w:rFonts w:ascii="Arial" w:hAnsi="Arial" w:cs="Arial"/>
          <w:sz w:val="22"/>
        </w:rPr>
      </w:pPr>
      <w:r w:rsidRPr="00A900CD">
        <w:rPr>
          <w:rFonts w:ascii="Arial" w:hAnsi="Arial" w:cs="Arial"/>
          <w:sz w:val="22"/>
        </w:rPr>
        <w:t>Defibrillation ventilation</w:t>
      </w:r>
    </w:p>
    <w:p w:rsidR="00501D29" w:rsidRPr="00A900CD" w:rsidRDefault="00501D29" w:rsidP="004423D3">
      <w:pPr>
        <w:pStyle w:val="ListParagraph"/>
        <w:numPr>
          <w:ilvl w:val="0"/>
          <w:numId w:val="355"/>
        </w:numPr>
        <w:jc w:val="both"/>
        <w:rPr>
          <w:rFonts w:ascii="Arial" w:hAnsi="Arial" w:cs="Arial"/>
          <w:sz w:val="22"/>
        </w:rPr>
      </w:pPr>
      <w:r w:rsidRPr="00A900CD">
        <w:rPr>
          <w:rFonts w:ascii="Arial" w:hAnsi="Arial" w:cs="Arial"/>
          <w:sz w:val="22"/>
        </w:rPr>
        <w:lastRenderedPageBreak/>
        <w:t>Tracheotomy</w:t>
      </w:r>
    </w:p>
    <w:p w:rsidR="00501D29" w:rsidRPr="00A900CD" w:rsidRDefault="00501D29" w:rsidP="004423D3">
      <w:pPr>
        <w:pStyle w:val="ListParagraph"/>
        <w:numPr>
          <w:ilvl w:val="0"/>
          <w:numId w:val="355"/>
        </w:numPr>
        <w:jc w:val="both"/>
        <w:rPr>
          <w:rFonts w:ascii="Arial" w:hAnsi="Arial" w:cs="Arial"/>
          <w:sz w:val="22"/>
        </w:rPr>
      </w:pPr>
      <w:r w:rsidRPr="00A900CD">
        <w:rPr>
          <w:rFonts w:ascii="Arial" w:hAnsi="Arial" w:cs="Arial"/>
          <w:sz w:val="22"/>
        </w:rPr>
        <w:t>Thoracentesis</w:t>
      </w:r>
    </w:p>
    <w:p w:rsidR="00501D29" w:rsidRPr="00A900CD" w:rsidRDefault="00501D29" w:rsidP="004423D3">
      <w:pPr>
        <w:pStyle w:val="ListParagraph"/>
        <w:numPr>
          <w:ilvl w:val="0"/>
          <w:numId w:val="355"/>
        </w:numPr>
        <w:jc w:val="both"/>
        <w:rPr>
          <w:rFonts w:ascii="Arial" w:hAnsi="Arial" w:cs="Arial"/>
          <w:sz w:val="22"/>
        </w:rPr>
      </w:pPr>
      <w:r w:rsidRPr="00A900CD">
        <w:rPr>
          <w:rFonts w:ascii="Arial" w:hAnsi="Arial" w:cs="Arial"/>
          <w:sz w:val="22"/>
        </w:rPr>
        <w:t>Paracentesis</w:t>
      </w:r>
    </w:p>
    <w:p w:rsidR="00501D29" w:rsidRPr="00A900CD" w:rsidRDefault="00501D29" w:rsidP="004423D3">
      <w:pPr>
        <w:pStyle w:val="ListParagraph"/>
        <w:numPr>
          <w:ilvl w:val="0"/>
          <w:numId w:val="355"/>
        </w:numPr>
        <w:jc w:val="both"/>
        <w:rPr>
          <w:rFonts w:ascii="Arial" w:hAnsi="Arial" w:cs="Arial"/>
          <w:sz w:val="22"/>
        </w:rPr>
      </w:pPr>
      <w:r w:rsidRPr="00A900CD">
        <w:rPr>
          <w:rFonts w:ascii="Arial" w:hAnsi="Arial" w:cs="Arial"/>
          <w:sz w:val="22"/>
        </w:rPr>
        <w:t>Lumbar puncture</w:t>
      </w:r>
    </w:p>
    <w:p w:rsidR="00501D29" w:rsidRPr="00A900CD" w:rsidRDefault="00501D29" w:rsidP="004423D3">
      <w:pPr>
        <w:pStyle w:val="ListParagraph"/>
        <w:numPr>
          <w:ilvl w:val="0"/>
          <w:numId w:val="355"/>
        </w:numPr>
        <w:jc w:val="both"/>
        <w:rPr>
          <w:rFonts w:ascii="Arial" w:hAnsi="Arial" w:cs="Arial"/>
          <w:sz w:val="22"/>
        </w:rPr>
      </w:pPr>
      <w:r w:rsidRPr="00A900CD">
        <w:rPr>
          <w:rFonts w:ascii="Arial" w:hAnsi="Arial" w:cs="Arial"/>
          <w:sz w:val="22"/>
        </w:rPr>
        <w:t>Arterial blood Gas</w:t>
      </w:r>
    </w:p>
    <w:p w:rsidR="00501D29" w:rsidRPr="00A900CD" w:rsidRDefault="00501D29" w:rsidP="004423D3">
      <w:pPr>
        <w:pStyle w:val="ListParagraph"/>
        <w:numPr>
          <w:ilvl w:val="0"/>
          <w:numId w:val="355"/>
        </w:numPr>
        <w:jc w:val="both"/>
        <w:rPr>
          <w:rFonts w:ascii="Arial" w:hAnsi="Arial" w:cs="Arial"/>
          <w:sz w:val="22"/>
        </w:rPr>
      </w:pPr>
      <w:r w:rsidRPr="00A900CD">
        <w:rPr>
          <w:rFonts w:ascii="Arial" w:hAnsi="Arial" w:cs="Arial"/>
          <w:sz w:val="22"/>
        </w:rPr>
        <w:t>Nerve block</w:t>
      </w:r>
    </w:p>
    <w:p w:rsidR="00501D29" w:rsidRPr="00A900CD" w:rsidRDefault="00501D29" w:rsidP="004423D3">
      <w:pPr>
        <w:pStyle w:val="ListParagraph"/>
        <w:numPr>
          <w:ilvl w:val="0"/>
          <w:numId w:val="355"/>
        </w:numPr>
        <w:jc w:val="both"/>
        <w:rPr>
          <w:rFonts w:ascii="Arial" w:hAnsi="Arial" w:cs="Arial"/>
          <w:sz w:val="22"/>
        </w:rPr>
      </w:pPr>
      <w:r w:rsidRPr="00A900CD">
        <w:rPr>
          <w:rFonts w:ascii="Arial" w:hAnsi="Arial" w:cs="Arial"/>
          <w:sz w:val="22"/>
        </w:rPr>
        <w:t>Chest tube insertion</w:t>
      </w:r>
    </w:p>
    <w:p w:rsidR="00501D29" w:rsidRPr="00A900CD" w:rsidRDefault="00501D29" w:rsidP="004423D3">
      <w:pPr>
        <w:pStyle w:val="ListParagraph"/>
        <w:numPr>
          <w:ilvl w:val="0"/>
          <w:numId w:val="355"/>
        </w:numPr>
        <w:jc w:val="both"/>
        <w:rPr>
          <w:rFonts w:ascii="Arial" w:hAnsi="Arial" w:cs="Arial"/>
          <w:sz w:val="22"/>
        </w:rPr>
      </w:pPr>
      <w:r w:rsidRPr="00A900CD">
        <w:rPr>
          <w:rFonts w:ascii="Arial" w:hAnsi="Arial" w:cs="Arial"/>
          <w:sz w:val="22"/>
        </w:rPr>
        <w:t>Intercostal drainage</w:t>
      </w:r>
    </w:p>
    <w:p w:rsidR="00501D29" w:rsidRPr="00A900CD" w:rsidRDefault="00501D29" w:rsidP="004423D3">
      <w:pPr>
        <w:pStyle w:val="ListParagraph"/>
        <w:numPr>
          <w:ilvl w:val="0"/>
          <w:numId w:val="355"/>
        </w:numPr>
        <w:jc w:val="both"/>
        <w:rPr>
          <w:rFonts w:ascii="Arial" w:hAnsi="Arial" w:cs="Arial"/>
          <w:sz w:val="22"/>
        </w:rPr>
      </w:pPr>
      <w:r w:rsidRPr="00A900CD">
        <w:rPr>
          <w:rFonts w:ascii="Arial" w:hAnsi="Arial" w:cs="Arial"/>
          <w:sz w:val="22"/>
        </w:rPr>
        <w:t>CVP monitoring</w:t>
      </w:r>
    </w:p>
    <w:p w:rsidR="00501D29" w:rsidRPr="00A900CD" w:rsidRDefault="00501D29" w:rsidP="00E85451">
      <w:pPr>
        <w:spacing w:after="0" w:line="240" w:lineRule="auto"/>
        <w:jc w:val="both"/>
        <w:rPr>
          <w:rFonts w:ascii="Arial" w:hAnsi="Arial" w:cs="Arial"/>
          <w:b/>
          <w:u w:val="single"/>
        </w:rPr>
      </w:pPr>
      <w:r w:rsidRPr="00A900CD">
        <w:rPr>
          <w:rFonts w:ascii="Arial" w:hAnsi="Arial" w:cs="Arial"/>
          <w:b/>
          <w:u w:val="single"/>
        </w:rPr>
        <w:t>Procedure Performed (Retrieved through Evidence Based Nursing Practices)</w:t>
      </w:r>
    </w:p>
    <w:p w:rsidR="00501D29" w:rsidRPr="00A900CD" w:rsidRDefault="00501D29" w:rsidP="004423D3">
      <w:pPr>
        <w:pStyle w:val="ListParagraph"/>
        <w:numPr>
          <w:ilvl w:val="0"/>
          <w:numId w:val="356"/>
        </w:numPr>
        <w:jc w:val="both"/>
        <w:rPr>
          <w:rFonts w:ascii="Arial" w:hAnsi="Arial" w:cs="Arial"/>
          <w:sz w:val="22"/>
        </w:rPr>
      </w:pPr>
      <w:r w:rsidRPr="00A900CD">
        <w:rPr>
          <w:rFonts w:ascii="Arial" w:hAnsi="Arial" w:cs="Arial"/>
          <w:sz w:val="22"/>
        </w:rPr>
        <w:t>Screening for cancer</w:t>
      </w:r>
    </w:p>
    <w:p w:rsidR="00501D29" w:rsidRPr="00A900CD" w:rsidRDefault="00501D29" w:rsidP="004423D3">
      <w:pPr>
        <w:pStyle w:val="ListParagraph"/>
        <w:numPr>
          <w:ilvl w:val="0"/>
          <w:numId w:val="356"/>
        </w:numPr>
        <w:jc w:val="both"/>
        <w:rPr>
          <w:rFonts w:ascii="Arial" w:hAnsi="Arial" w:cs="Arial"/>
          <w:sz w:val="22"/>
        </w:rPr>
      </w:pPr>
      <w:r w:rsidRPr="00A900CD">
        <w:rPr>
          <w:rFonts w:ascii="Arial" w:hAnsi="Arial" w:cs="Arial"/>
          <w:sz w:val="22"/>
        </w:rPr>
        <w:t>Assessment of pain</w:t>
      </w:r>
    </w:p>
    <w:p w:rsidR="00501D29" w:rsidRPr="00A900CD" w:rsidRDefault="00501D29" w:rsidP="004423D3">
      <w:pPr>
        <w:pStyle w:val="ListParagraph"/>
        <w:numPr>
          <w:ilvl w:val="0"/>
          <w:numId w:val="356"/>
        </w:numPr>
        <w:jc w:val="both"/>
        <w:rPr>
          <w:rFonts w:ascii="Arial" w:hAnsi="Arial" w:cs="Arial"/>
          <w:sz w:val="22"/>
        </w:rPr>
      </w:pPr>
      <w:r w:rsidRPr="00A900CD">
        <w:rPr>
          <w:rFonts w:ascii="Arial" w:hAnsi="Arial" w:cs="Arial"/>
          <w:sz w:val="22"/>
        </w:rPr>
        <w:t>Assessment of Nutritional status</w:t>
      </w:r>
    </w:p>
    <w:p w:rsidR="00501D29" w:rsidRPr="00A900CD" w:rsidRDefault="00501D29" w:rsidP="004423D3">
      <w:pPr>
        <w:pStyle w:val="ListParagraph"/>
        <w:numPr>
          <w:ilvl w:val="0"/>
          <w:numId w:val="356"/>
        </w:numPr>
        <w:jc w:val="both"/>
        <w:rPr>
          <w:rFonts w:ascii="Arial" w:hAnsi="Arial" w:cs="Arial"/>
          <w:sz w:val="22"/>
        </w:rPr>
      </w:pPr>
      <w:r w:rsidRPr="00A900CD">
        <w:rPr>
          <w:rFonts w:ascii="Arial" w:hAnsi="Arial" w:cs="Arial"/>
          <w:sz w:val="22"/>
        </w:rPr>
        <w:t>Care of tracheostomy</w:t>
      </w:r>
    </w:p>
    <w:p w:rsidR="00501D29" w:rsidRPr="00A900CD" w:rsidRDefault="00501D29" w:rsidP="004423D3">
      <w:pPr>
        <w:pStyle w:val="ListParagraph"/>
        <w:numPr>
          <w:ilvl w:val="0"/>
          <w:numId w:val="356"/>
        </w:numPr>
        <w:jc w:val="both"/>
        <w:rPr>
          <w:rFonts w:ascii="Arial" w:hAnsi="Arial" w:cs="Arial"/>
          <w:sz w:val="22"/>
        </w:rPr>
      </w:pPr>
      <w:r w:rsidRPr="00A900CD">
        <w:rPr>
          <w:rFonts w:ascii="Arial" w:hAnsi="Arial" w:cs="Arial"/>
          <w:sz w:val="22"/>
        </w:rPr>
        <w:t>Endotracheal intubation</w:t>
      </w:r>
    </w:p>
    <w:p w:rsidR="00501D29" w:rsidRPr="00A900CD" w:rsidRDefault="00501D29" w:rsidP="004423D3">
      <w:pPr>
        <w:pStyle w:val="ListParagraph"/>
        <w:numPr>
          <w:ilvl w:val="0"/>
          <w:numId w:val="356"/>
        </w:numPr>
        <w:jc w:val="both"/>
        <w:rPr>
          <w:rFonts w:ascii="Arial" w:hAnsi="Arial" w:cs="Arial"/>
          <w:sz w:val="22"/>
        </w:rPr>
      </w:pPr>
      <w:r w:rsidRPr="00A900CD">
        <w:rPr>
          <w:rFonts w:ascii="Arial" w:hAnsi="Arial" w:cs="Arial"/>
          <w:sz w:val="22"/>
        </w:rPr>
        <w:t>Gastric gavage</w:t>
      </w:r>
    </w:p>
    <w:p w:rsidR="00501D29" w:rsidRPr="00A900CD" w:rsidRDefault="00501D29" w:rsidP="004423D3">
      <w:pPr>
        <w:pStyle w:val="ListParagraph"/>
        <w:numPr>
          <w:ilvl w:val="0"/>
          <w:numId w:val="356"/>
        </w:numPr>
        <w:jc w:val="both"/>
        <w:rPr>
          <w:rFonts w:ascii="Arial" w:hAnsi="Arial" w:cs="Arial"/>
          <w:sz w:val="22"/>
        </w:rPr>
      </w:pPr>
      <w:r w:rsidRPr="00A900CD">
        <w:rPr>
          <w:rFonts w:ascii="Arial" w:hAnsi="Arial" w:cs="Arial"/>
          <w:sz w:val="22"/>
        </w:rPr>
        <w:t>Pap smear</w:t>
      </w:r>
    </w:p>
    <w:p w:rsidR="00501D29" w:rsidRPr="00A900CD" w:rsidRDefault="00501D29" w:rsidP="004423D3">
      <w:pPr>
        <w:pStyle w:val="ListParagraph"/>
        <w:numPr>
          <w:ilvl w:val="0"/>
          <w:numId w:val="356"/>
        </w:numPr>
        <w:jc w:val="both"/>
        <w:rPr>
          <w:rFonts w:ascii="Arial" w:hAnsi="Arial" w:cs="Arial"/>
          <w:sz w:val="22"/>
        </w:rPr>
      </w:pPr>
      <w:r w:rsidRPr="00A900CD">
        <w:rPr>
          <w:rFonts w:ascii="Arial" w:hAnsi="Arial" w:cs="Arial"/>
          <w:sz w:val="22"/>
        </w:rPr>
        <w:t>IV cannulation</w:t>
      </w:r>
    </w:p>
    <w:p w:rsidR="00501D29" w:rsidRPr="00A900CD" w:rsidRDefault="00501D29" w:rsidP="004423D3">
      <w:pPr>
        <w:pStyle w:val="ListParagraph"/>
        <w:numPr>
          <w:ilvl w:val="0"/>
          <w:numId w:val="356"/>
        </w:numPr>
        <w:jc w:val="both"/>
        <w:rPr>
          <w:rFonts w:ascii="Arial" w:hAnsi="Arial" w:cs="Arial"/>
          <w:sz w:val="22"/>
        </w:rPr>
      </w:pPr>
      <w:r w:rsidRPr="00A900CD">
        <w:rPr>
          <w:rFonts w:ascii="Arial" w:hAnsi="Arial" w:cs="Arial"/>
          <w:sz w:val="22"/>
        </w:rPr>
        <w:t>Care of surgical flaps</w:t>
      </w:r>
    </w:p>
    <w:p w:rsidR="00501D29" w:rsidRPr="00A900CD" w:rsidRDefault="00501D29" w:rsidP="004423D3">
      <w:pPr>
        <w:pStyle w:val="ListParagraph"/>
        <w:numPr>
          <w:ilvl w:val="0"/>
          <w:numId w:val="356"/>
        </w:numPr>
        <w:jc w:val="both"/>
        <w:rPr>
          <w:rFonts w:ascii="Arial" w:hAnsi="Arial" w:cs="Arial"/>
          <w:sz w:val="22"/>
        </w:rPr>
      </w:pPr>
      <w:r w:rsidRPr="00A900CD">
        <w:rPr>
          <w:rFonts w:ascii="Arial" w:hAnsi="Arial" w:cs="Arial"/>
          <w:sz w:val="22"/>
        </w:rPr>
        <w:t>Care of ostomies</w:t>
      </w:r>
    </w:p>
    <w:p w:rsidR="00501D29" w:rsidRPr="00A900CD" w:rsidRDefault="00501D29" w:rsidP="004423D3">
      <w:pPr>
        <w:pStyle w:val="ListParagraph"/>
        <w:numPr>
          <w:ilvl w:val="0"/>
          <w:numId w:val="356"/>
        </w:numPr>
        <w:jc w:val="both"/>
        <w:rPr>
          <w:rFonts w:ascii="Arial" w:hAnsi="Arial" w:cs="Arial"/>
          <w:sz w:val="22"/>
        </w:rPr>
      </w:pPr>
      <w:r w:rsidRPr="00A900CD">
        <w:rPr>
          <w:rFonts w:ascii="Arial" w:hAnsi="Arial" w:cs="Arial"/>
          <w:sz w:val="22"/>
        </w:rPr>
        <w:t>Blood transfusion and component therapy</w:t>
      </w:r>
    </w:p>
    <w:p w:rsidR="00501D29" w:rsidRPr="00A900CD" w:rsidRDefault="00501D29" w:rsidP="004423D3">
      <w:pPr>
        <w:pStyle w:val="ListParagraph"/>
        <w:numPr>
          <w:ilvl w:val="0"/>
          <w:numId w:val="356"/>
        </w:numPr>
        <w:jc w:val="both"/>
        <w:rPr>
          <w:rFonts w:ascii="Arial" w:hAnsi="Arial" w:cs="Arial"/>
          <w:sz w:val="22"/>
        </w:rPr>
      </w:pPr>
      <w:r w:rsidRPr="00A900CD">
        <w:rPr>
          <w:rFonts w:ascii="Arial" w:hAnsi="Arial" w:cs="Arial"/>
          <w:sz w:val="22"/>
        </w:rPr>
        <w:t>Counseling</w:t>
      </w:r>
    </w:p>
    <w:p w:rsidR="00501D29" w:rsidRPr="00A900CD" w:rsidRDefault="00501D29" w:rsidP="004423D3">
      <w:pPr>
        <w:pStyle w:val="ListParagraph"/>
        <w:numPr>
          <w:ilvl w:val="0"/>
          <w:numId w:val="356"/>
        </w:numPr>
        <w:jc w:val="both"/>
        <w:rPr>
          <w:rFonts w:ascii="Arial" w:hAnsi="Arial" w:cs="Arial"/>
          <w:sz w:val="22"/>
        </w:rPr>
      </w:pPr>
      <w:r w:rsidRPr="00A900CD">
        <w:rPr>
          <w:rFonts w:ascii="Arial" w:hAnsi="Arial" w:cs="Arial"/>
          <w:sz w:val="22"/>
        </w:rPr>
        <w:t>Practice standard safety measures</w:t>
      </w:r>
    </w:p>
    <w:p w:rsidR="00501D29" w:rsidRPr="00A900CD" w:rsidRDefault="00501D29" w:rsidP="004423D3">
      <w:pPr>
        <w:pStyle w:val="ListParagraph"/>
        <w:numPr>
          <w:ilvl w:val="0"/>
          <w:numId w:val="356"/>
        </w:numPr>
        <w:jc w:val="both"/>
        <w:rPr>
          <w:rFonts w:ascii="Arial" w:hAnsi="Arial" w:cs="Arial"/>
          <w:sz w:val="22"/>
        </w:rPr>
      </w:pPr>
      <w:r w:rsidRPr="00A900CD">
        <w:rPr>
          <w:rFonts w:ascii="Arial" w:hAnsi="Arial" w:cs="Arial"/>
          <w:sz w:val="22"/>
        </w:rPr>
        <w:t>Care of dead body and mortuary formalities</w:t>
      </w:r>
    </w:p>
    <w:p w:rsidR="00501D29" w:rsidRPr="00A900CD" w:rsidRDefault="00B829D7" w:rsidP="00B829D7">
      <w:pPr>
        <w:spacing w:after="0" w:line="240" w:lineRule="auto"/>
        <w:jc w:val="both"/>
        <w:rPr>
          <w:rFonts w:ascii="Arial" w:hAnsi="Arial" w:cs="Arial"/>
          <w:b/>
          <w:u w:val="single"/>
        </w:rPr>
      </w:pPr>
      <w:r w:rsidRPr="00A900CD">
        <w:rPr>
          <w:rFonts w:ascii="Arial" w:hAnsi="Arial" w:cs="Arial"/>
          <w:b/>
          <w:u w:val="single"/>
        </w:rPr>
        <w:t>Other procedures</w:t>
      </w:r>
      <w:r w:rsidR="00501D29" w:rsidRPr="00A900CD">
        <w:rPr>
          <w:rFonts w:ascii="Arial" w:hAnsi="Arial" w:cs="Arial"/>
        </w:rPr>
        <w:t>(As per the institutional protocol)</w:t>
      </w:r>
    </w:p>
    <w:p w:rsidR="00501D29" w:rsidRPr="00A900CD" w:rsidRDefault="00501D29" w:rsidP="004423D3">
      <w:pPr>
        <w:pStyle w:val="ListParagraph"/>
        <w:numPr>
          <w:ilvl w:val="0"/>
          <w:numId w:val="357"/>
        </w:numPr>
        <w:rPr>
          <w:rFonts w:ascii="Arial" w:hAnsi="Arial" w:cs="Arial"/>
          <w:sz w:val="22"/>
        </w:rPr>
      </w:pPr>
      <w:r w:rsidRPr="00A900CD">
        <w:rPr>
          <w:rFonts w:ascii="Arial" w:hAnsi="Arial" w:cs="Arial"/>
          <w:sz w:val="22"/>
        </w:rPr>
        <w:t>Alternative therapies</w:t>
      </w:r>
    </w:p>
    <w:p w:rsidR="00501D29" w:rsidRPr="00A900CD" w:rsidRDefault="00501D29" w:rsidP="00501D29">
      <w:pPr>
        <w:rPr>
          <w:rFonts w:ascii="Arial" w:hAnsi="Arial" w:cs="Arial"/>
        </w:rPr>
      </w:pPr>
      <w:r w:rsidRPr="00A900CD">
        <w:rPr>
          <w:rFonts w:ascii="Arial" w:hAnsi="Arial" w:cs="Arial"/>
        </w:rPr>
        <w:br w:type="page"/>
      </w:r>
    </w:p>
    <w:p w:rsidR="00A5433D" w:rsidRPr="00A900CD" w:rsidRDefault="00A5433D" w:rsidP="00A5433D">
      <w:pPr>
        <w:spacing w:after="0"/>
        <w:jc w:val="center"/>
        <w:rPr>
          <w:rFonts w:ascii="Arial" w:hAnsi="Arial" w:cs="Arial"/>
          <w:b/>
        </w:rPr>
      </w:pPr>
      <w:r w:rsidRPr="00A900CD">
        <w:rPr>
          <w:rFonts w:ascii="Arial" w:hAnsi="Arial" w:cs="Arial"/>
          <w:b/>
        </w:rPr>
        <w:lastRenderedPageBreak/>
        <w:t xml:space="preserve">Second Year M.Sc Nursing </w:t>
      </w:r>
    </w:p>
    <w:p w:rsidR="00501D29" w:rsidRPr="00A900CD" w:rsidRDefault="00501D29" w:rsidP="00A5433D">
      <w:pPr>
        <w:spacing w:after="0"/>
        <w:jc w:val="center"/>
        <w:rPr>
          <w:rFonts w:ascii="Arial" w:hAnsi="Arial" w:cs="Arial"/>
          <w:b/>
        </w:rPr>
      </w:pPr>
      <w:r w:rsidRPr="00A900CD">
        <w:rPr>
          <w:rFonts w:ascii="Arial" w:hAnsi="Arial" w:cs="Arial"/>
          <w:b/>
        </w:rPr>
        <w:t>CLINICAL SPECIALITY – II</w:t>
      </w:r>
    </w:p>
    <w:p w:rsidR="00A5433D" w:rsidRPr="00A900CD" w:rsidRDefault="00A5433D" w:rsidP="00A5433D">
      <w:pPr>
        <w:spacing w:after="0"/>
        <w:jc w:val="center"/>
        <w:rPr>
          <w:rFonts w:ascii="Arial" w:hAnsi="Arial" w:cs="Arial"/>
          <w:b/>
        </w:rPr>
      </w:pPr>
      <w:r w:rsidRPr="00A900CD">
        <w:rPr>
          <w:rFonts w:ascii="Arial" w:hAnsi="Arial" w:cs="Arial"/>
          <w:b/>
        </w:rPr>
        <w:t xml:space="preserve">Subject: Medical Surgical Nursing </w:t>
      </w:r>
    </w:p>
    <w:p w:rsidR="00501D29" w:rsidRPr="00A900CD" w:rsidRDefault="00A5433D" w:rsidP="00A5433D">
      <w:pPr>
        <w:spacing w:after="0"/>
        <w:jc w:val="center"/>
        <w:rPr>
          <w:rFonts w:ascii="Arial" w:hAnsi="Arial" w:cs="Arial"/>
          <w:b/>
        </w:rPr>
      </w:pPr>
      <w:r w:rsidRPr="00A900CD">
        <w:rPr>
          <w:rFonts w:ascii="Arial" w:hAnsi="Arial" w:cs="Arial"/>
          <w:b/>
        </w:rPr>
        <w:t>Sub- Specialty: Neurosciences Nursing</w:t>
      </w:r>
    </w:p>
    <w:p w:rsidR="0079780D" w:rsidRPr="00A900CD" w:rsidRDefault="0079780D" w:rsidP="0079780D">
      <w:pPr>
        <w:pStyle w:val="Default"/>
        <w:jc w:val="both"/>
        <w:rPr>
          <w:rFonts w:ascii="Arial" w:hAnsi="Arial" w:cs="Arial"/>
          <w:sz w:val="22"/>
          <w:szCs w:val="22"/>
        </w:rPr>
      </w:pPr>
      <w:r w:rsidRPr="00436271">
        <w:rPr>
          <w:rFonts w:ascii="Arial" w:hAnsi="Arial" w:cs="Arial"/>
          <w:b/>
          <w:sz w:val="22"/>
        </w:rPr>
        <w:t>Course Code: NCPG-</w:t>
      </w:r>
      <w:r>
        <w:rPr>
          <w:rFonts w:ascii="Arial" w:hAnsi="Arial" w:cs="Arial"/>
          <w:b/>
          <w:sz w:val="22"/>
        </w:rPr>
        <w:t>203</w:t>
      </w:r>
    </w:p>
    <w:p w:rsidR="00501D29" w:rsidRPr="00A900CD" w:rsidRDefault="00501D29" w:rsidP="00A5433D">
      <w:pPr>
        <w:spacing w:after="0" w:line="240" w:lineRule="auto"/>
        <w:ind w:left="5040"/>
        <w:jc w:val="right"/>
        <w:rPr>
          <w:rFonts w:ascii="Arial" w:hAnsi="Arial" w:cs="Arial"/>
        </w:rPr>
      </w:pPr>
      <w:r w:rsidRPr="00A900CD">
        <w:rPr>
          <w:rFonts w:ascii="Arial" w:hAnsi="Arial" w:cs="Arial"/>
        </w:rPr>
        <w:t>Theory: 150 hours</w:t>
      </w:r>
    </w:p>
    <w:p w:rsidR="00501D29" w:rsidRPr="00A900CD" w:rsidRDefault="00501D29" w:rsidP="00A5433D">
      <w:pPr>
        <w:spacing w:after="0" w:line="240" w:lineRule="auto"/>
        <w:ind w:left="5040"/>
        <w:jc w:val="right"/>
        <w:rPr>
          <w:rFonts w:ascii="Arial" w:hAnsi="Arial" w:cs="Arial"/>
        </w:rPr>
      </w:pPr>
      <w:r w:rsidRPr="00A900CD">
        <w:rPr>
          <w:rFonts w:ascii="Arial" w:hAnsi="Arial" w:cs="Arial"/>
        </w:rPr>
        <w:t>Practical’s:  950 hours</w:t>
      </w:r>
    </w:p>
    <w:p w:rsidR="00501D29" w:rsidRPr="00A900CD" w:rsidRDefault="00501D29" w:rsidP="00A5433D">
      <w:pPr>
        <w:spacing w:after="0" w:line="240" w:lineRule="auto"/>
        <w:ind w:left="5040"/>
        <w:jc w:val="right"/>
        <w:rPr>
          <w:rFonts w:ascii="Arial" w:hAnsi="Arial" w:cs="Arial"/>
        </w:rPr>
      </w:pPr>
      <w:r w:rsidRPr="00A900CD">
        <w:rPr>
          <w:rFonts w:ascii="Arial" w:hAnsi="Arial" w:cs="Arial"/>
        </w:rPr>
        <w:t>Total: 1100 hours</w:t>
      </w:r>
    </w:p>
    <w:p w:rsidR="00501D29" w:rsidRPr="00A900CD" w:rsidRDefault="00A5433D" w:rsidP="00A5433D">
      <w:pPr>
        <w:spacing w:line="240" w:lineRule="auto"/>
        <w:jc w:val="both"/>
        <w:rPr>
          <w:rFonts w:ascii="Arial" w:hAnsi="Arial" w:cs="Arial"/>
          <w:b/>
          <w:bCs/>
        </w:rPr>
      </w:pPr>
      <w:r w:rsidRPr="00A900CD">
        <w:rPr>
          <w:rFonts w:ascii="Arial" w:hAnsi="Arial" w:cs="Arial"/>
          <w:b/>
          <w:bCs/>
        </w:rPr>
        <w:t>Course Outcome:</w:t>
      </w:r>
    </w:p>
    <w:p w:rsidR="00501D29" w:rsidRPr="00A900CD" w:rsidRDefault="00A5433D" w:rsidP="00A5433D">
      <w:pPr>
        <w:spacing w:line="240" w:lineRule="auto"/>
        <w:ind w:firstLine="720"/>
        <w:jc w:val="both"/>
        <w:rPr>
          <w:rFonts w:ascii="Arial" w:hAnsi="Arial" w:cs="Arial"/>
          <w:b/>
          <w:bCs/>
        </w:rPr>
      </w:pPr>
      <w:r w:rsidRPr="00A900CD">
        <w:rPr>
          <w:rFonts w:ascii="Arial" w:hAnsi="Arial" w:cs="Arial"/>
        </w:rPr>
        <w:t xml:space="preserve">After completion of M.Sc Nursing programme in Medical Surgical Nursing (Neurosciences Nursing) postgraduates shall be </w:t>
      </w:r>
      <w:r w:rsidRPr="00A900CD">
        <w:rPr>
          <w:rFonts w:ascii="Arial" w:hAnsi="Arial" w:cs="Arial"/>
          <w:bCs/>
        </w:rPr>
        <w:t>understand the</w:t>
      </w:r>
      <w:r w:rsidR="00501D29" w:rsidRPr="00A900CD">
        <w:rPr>
          <w:rFonts w:ascii="Arial" w:hAnsi="Arial" w:cs="Arial"/>
        </w:rPr>
        <w:t>indepth knowledge in the field of neuro</w:t>
      </w:r>
      <w:r w:rsidRPr="00A900CD">
        <w:rPr>
          <w:rFonts w:ascii="Arial" w:hAnsi="Arial" w:cs="Arial"/>
        </w:rPr>
        <w:t xml:space="preserve">logy and neurosurgical Nursing, </w:t>
      </w:r>
      <w:r w:rsidR="00501D29" w:rsidRPr="00A900CD">
        <w:rPr>
          <w:rFonts w:ascii="Arial" w:hAnsi="Arial" w:cs="Arial"/>
        </w:rPr>
        <w:t>advanced skills for nursing intervention in caring for patients with neurologic</w:t>
      </w:r>
      <w:r w:rsidRPr="00A900CD">
        <w:rPr>
          <w:rFonts w:ascii="Arial" w:hAnsi="Arial" w:cs="Arial"/>
        </w:rPr>
        <w:t xml:space="preserve">al and neurosurgical disorders, </w:t>
      </w:r>
      <w:r w:rsidR="00501D29" w:rsidRPr="00A900CD">
        <w:rPr>
          <w:rFonts w:ascii="Arial" w:hAnsi="Arial" w:cs="Arial"/>
        </w:rPr>
        <w:t>function as neuroscience</w:t>
      </w:r>
      <w:r w:rsidRPr="00A900CD">
        <w:rPr>
          <w:rFonts w:ascii="Arial" w:hAnsi="Arial" w:cs="Arial"/>
        </w:rPr>
        <w:t xml:space="preserve"> nurse practitioner/ specialist and </w:t>
      </w:r>
      <w:r w:rsidR="00501D29" w:rsidRPr="00A900CD">
        <w:rPr>
          <w:rFonts w:ascii="Arial" w:hAnsi="Arial" w:cs="Arial"/>
        </w:rPr>
        <w:t>function as educator, manager and researcher in the field of neurology and neurosurgical Nursing.</w:t>
      </w:r>
    </w:p>
    <w:p w:rsidR="00501D29" w:rsidRPr="00A900CD" w:rsidRDefault="00EE5A71" w:rsidP="00EE5A71">
      <w:pPr>
        <w:spacing w:after="0" w:line="240" w:lineRule="auto"/>
        <w:jc w:val="both"/>
        <w:rPr>
          <w:rFonts w:ascii="Arial" w:hAnsi="Arial" w:cs="Arial"/>
          <w:bCs/>
        </w:rPr>
      </w:pPr>
      <w:r w:rsidRPr="00A900CD">
        <w:rPr>
          <w:rFonts w:ascii="Arial" w:hAnsi="Arial" w:cs="Arial"/>
          <w:bCs/>
        </w:rPr>
        <w:t xml:space="preserve">Learning objectives: </w:t>
      </w:r>
      <w:r w:rsidRPr="00A900CD">
        <w:rPr>
          <w:rStyle w:val="fontstyle01"/>
          <w:rFonts w:ascii="Arial" w:hAnsi="Arial" w:cs="Arial"/>
          <w:sz w:val="22"/>
          <w:szCs w:val="22"/>
        </w:rPr>
        <w:t>At the end of the course the students will be able to:</w:t>
      </w:r>
    </w:p>
    <w:p w:rsidR="00501D29" w:rsidRPr="00A900CD" w:rsidRDefault="00501D29" w:rsidP="004423D3">
      <w:pPr>
        <w:pStyle w:val="ListParagraph"/>
        <w:numPr>
          <w:ilvl w:val="0"/>
          <w:numId w:val="358"/>
        </w:numPr>
        <w:jc w:val="both"/>
        <w:rPr>
          <w:rFonts w:ascii="Arial" w:hAnsi="Arial" w:cs="Arial"/>
          <w:sz w:val="22"/>
        </w:rPr>
      </w:pPr>
      <w:r w:rsidRPr="00A900CD">
        <w:rPr>
          <w:rFonts w:ascii="Arial" w:hAnsi="Arial" w:cs="Arial"/>
          <w:sz w:val="22"/>
        </w:rPr>
        <w:t>Appreciate trends and issues related to neurology and neurosurgical Nursing.</w:t>
      </w:r>
    </w:p>
    <w:p w:rsidR="00501D29" w:rsidRPr="00A900CD" w:rsidRDefault="00501D29" w:rsidP="004423D3">
      <w:pPr>
        <w:pStyle w:val="ListParagraph"/>
        <w:numPr>
          <w:ilvl w:val="0"/>
          <w:numId w:val="358"/>
        </w:numPr>
        <w:jc w:val="both"/>
        <w:rPr>
          <w:rFonts w:ascii="Arial" w:hAnsi="Arial" w:cs="Arial"/>
          <w:sz w:val="22"/>
        </w:rPr>
      </w:pPr>
      <w:r w:rsidRPr="00A900CD">
        <w:rPr>
          <w:rFonts w:ascii="Arial" w:hAnsi="Arial" w:cs="Arial"/>
          <w:sz w:val="22"/>
        </w:rPr>
        <w:t>Review the anatomy and physiology of nervous system.</w:t>
      </w:r>
    </w:p>
    <w:p w:rsidR="00501D29" w:rsidRPr="00A900CD" w:rsidRDefault="00501D29" w:rsidP="004423D3">
      <w:pPr>
        <w:pStyle w:val="ListParagraph"/>
        <w:numPr>
          <w:ilvl w:val="0"/>
          <w:numId w:val="358"/>
        </w:numPr>
        <w:jc w:val="both"/>
        <w:rPr>
          <w:rFonts w:ascii="Arial" w:hAnsi="Arial" w:cs="Arial"/>
          <w:sz w:val="22"/>
        </w:rPr>
      </w:pPr>
      <w:r w:rsidRPr="00A900CD">
        <w:rPr>
          <w:rFonts w:ascii="Arial" w:hAnsi="Arial" w:cs="Arial"/>
          <w:sz w:val="22"/>
        </w:rPr>
        <w:t>Describe the epidemiology, etiology, pathophysiology and diagnostic assessment of patients with neurological and neurosurgical disorders.</w:t>
      </w:r>
    </w:p>
    <w:p w:rsidR="00501D29" w:rsidRPr="00A900CD" w:rsidRDefault="00501D29" w:rsidP="004423D3">
      <w:pPr>
        <w:pStyle w:val="ListParagraph"/>
        <w:numPr>
          <w:ilvl w:val="0"/>
          <w:numId w:val="358"/>
        </w:numPr>
        <w:jc w:val="both"/>
        <w:rPr>
          <w:rFonts w:ascii="Arial" w:hAnsi="Arial" w:cs="Arial"/>
          <w:sz w:val="22"/>
        </w:rPr>
      </w:pPr>
      <w:r w:rsidRPr="00A900CD">
        <w:rPr>
          <w:rFonts w:ascii="Arial" w:hAnsi="Arial" w:cs="Arial"/>
          <w:sz w:val="22"/>
        </w:rPr>
        <w:t>Perform neurological assessment and assist in diagnostic procedures</w:t>
      </w:r>
    </w:p>
    <w:p w:rsidR="00501D29" w:rsidRPr="00A900CD" w:rsidRDefault="00501D29" w:rsidP="004423D3">
      <w:pPr>
        <w:pStyle w:val="ListParagraph"/>
        <w:numPr>
          <w:ilvl w:val="0"/>
          <w:numId w:val="358"/>
        </w:numPr>
        <w:jc w:val="both"/>
        <w:rPr>
          <w:rFonts w:ascii="Arial" w:hAnsi="Arial" w:cs="Arial"/>
          <w:sz w:val="22"/>
        </w:rPr>
      </w:pPr>
      <w:r w:rsidRPr="00A900CD">
        <w:rPr>
          <w:rFonts w:ascii="Arial" w:hAnsi="Arial" w:cs="Arial"/>
          <w:sz w:val="22"/>
        </w:rPr>
        <w:t>Describe the concepts and principles of neuroscience nursing</w:t>
      </w:r>
    </w:p>
    <w:p w:rsidR="00501D29" w:rsidRPr="00A900CD" w:rsidRDefault="00501D29" w:rsidP="004423D3">
      <w:pPr>
        <w:pStyle w:val="ListParagraph"/>
        <w:numPr>
          <w:ilvl w:val="0"/>
          <w:numId w:val="358"/>
        </w:numPr>
        <w:jc w:val="both"/>
        <w:rPr>
          <w:rFonts w:ascii="Arial" w:hAnsi="Arial" w:cs="Arial"/>
          <w:sz w:val="22"/>
        </w:rPr>
      </w:pPr>
      <w:r w:rsidRPr="00A900CD">
        <w:rPr>
          <w:rFonts w:ascii="Arial" w:hAnsi="Arial" w:cs="Arial"/>
          <w:sz w:val="22"/>
        </w:rPr>
        <w:t>Describe the various drugs used in neurosciences and nurses responsibility</w:t>
      </w:r>
    </w:p>
    <w:p w:rsidR="00501D29" w:rsidRPr="00A900CD" w:rsidRDefault="00501D29" w:rsidP="004423D3">
      <w:pPr>
        <w:pStyle w:val="ListParagraph"/>
        <w:numPr>
          <w:ilvl w:val="0"/>
          <w:numId w:val="358"/>
        </w:numPr>
        <w:jc w:val="both"/>
        <w:rPr>
          <w:rFonts w:ascii="Arial" w:hAnsi="Arial" w:cs="Arial"/>
          <w:sz w:val="22"/>
        </w:rPr>
      </w:pPr>
      <w:r w:rsidRPr="00A900CD">
        <w:rPr>
          <w:rFonts w:ascii="Arial" w:hAnsi="Arial" w:cs="Arial"/>
          <w:sz w:val="22"/>
        </w:rPr>
        <w:t>Assist in various therapeutic and surgical procedures in neuroscience nursing</w:t>
      </w:r>
    </w:p>
    <w:p w:rsidR="00501D29" w:rsidRPr="00A900CD" w:rsidRDefault="00501D29" w:rsidP="004423D3">
      <w:pPr>
        <w:pStyle w:val="ListParagraph"/>
        <w:numPr>
          <w:ilvl w:val="0"/>
          <w:numId w:val="358"/>
        </w:numPr>
        <w:jc w:val="both"/>
        <w:rPr>
          <w:rFonts w:ascii="Arial" w:hAnsi="Arial" w:cs="Arial"/>
          <w:sz w:val="22"/>
        </w:rPr>
      </w:pPr>
      <w:r w:rsidRPr="00A900CD">
        <w:rPr>
          <w:rFonts w:ascii="Arial" w:hAnsi="Arial" w:cs="Arial"/>
          <w:sz w:val="22"/>
        </w:rPr>
        <w:t>Demonstrate advance skills/competence in managing patients with neurological and neurosurgical disorder following nursing process approach.</w:t>
      </w:r>
    </w:p>
    <w:p w:rsidR="00501D29" w:rsidRPr="00A900CD" w:rsidRDefault="00501D29" w:rsidP="004423D3">
      <w:pPr>
        <w:pStyle w:val="ListParagraph"/>
        <w:numPr>
          <w:ilvl w:val="0"/>
          <w:numId w:val="358"/>
        </w:numPr>
        <w:jc w:val="both"/>
        <w:rPr>
          <w:rFonts w:ascii="Arial" w:hAnsi="Arial" w:cs="Arial"/>
          <w:sz w:val="22"/>
        </w:rPr>
      </w:pPr>
      <w:r w:rsidRPr="00A900CD">
        <w:rPr>
          <w:rFonts w:ascii="Arial" w:hAnsi="Arial" w:cs="Arial"/>
          <w:sz w:val="22"/>
        </w:rPr>
        <w:t>Identify psychosocial problems of patients with disabilities and assist patients and their family to cope with emotional distress, spiritual, grief and anxiety.</w:t>
      </w:r>
    </w:p>
    <w:p w:rsidR="00501D29" w:rsidRPr="00A900CD" w:rsidRDefault="00501D29" w:rsidP="004423D3">
      <w:pPr>
        <w:pStyle w:val="ListParagraph"/>
        <w:numPr>
          <w:ilvl w:val="0"/>
          <w:numId w:val="358"/>
        </w:numPr>
        <w:jc w:val="both"/>
        <w:rPr>
          <w:rFonts w:ascii="Arial" w:hAnsi="Arial" w:cs="Arial"/>
          <w:sz w:val="22"/>
        </w:rPr>
      </w:pPr>
      <w:r w:rsidRPr="00A900CD">
        <w:rPr>
          <w:rFonts w:ascii="Arial" w:hAnsi="Arial" w:cs="Arial"/>
          <w:sz w:val="22"/>
        </w:rPr>
        <w:t>Participate in preventive, promotive and rehabilitative services for neurological and neurosurgical patients.</w:t>
      </w:r>
    </w:p>
    <w:p w:rsidR="00501D29" w:rsidRPr="00A900CD" w:rsidRDefault="00501D29" w:rsidP="004423D3">
      <w:pPr>
        <w:pStyle w:val="ListParagraph"/>
        <w:numPr>
          <w:ilvl w:val="0"/>
          <w:numId w:val="358"/>
        </w:numPr>
        <w:jc w:val="both"/>
        <w:rPr>
          <w:rFonts w:ascii="Arial" w:hAnsi="Arial" w:cs="Arial"/>
          <w:sz w:val="22"/>
        </w:rPr>
      </w:pPr>
      <w:r w:rsidRPr="00A900CD">
        <w:rPr>
          <w:rFonts w:ascii="Arial" w:hAnsi="Arial" w:cs="Arial"/>
          <w:sz w:val="22"/>
        </w:rPr>
        <w:t>Explain the legal and ethical issues related to brain death, organ transplantation and practice of neuroscience nursing.</w:t>
      </w:r>
    </w:p>
    <w:p w:rsidR="00501D29" w:rsidRPr="00A900CD" w:rsidRDefault="00501D29" w:rsidP="004423D3">
      <w:pPr>
        <w:pStyle w:val="ListParagraph"/>
        <w:numPr>
          <w:ilvl w:val="0"/>
          <w:numId w:val="358"/>
        </w:numPr>
        <w:jc w:val="both"/>
        <w:rPr>
          <w:rFonts w:ascii="Arial" w:hAnsi="Arial" w:cs="Arial"/>
          <w:sz w:val="22"/>
        </w:rPr>
      </w:pPr>
      <w:r w:rsidRPr="00A900CD">
        <w:rPr>
          <w:rFonts w:ascii="Arial" w:hAnsi="Arial" w:cs="Arial"/>
          <w:sz w:val="22"/>
        </w:rPr>
        <w:t>Incorporate evidence based nursing practice and identify the areas of research in the field of neuroscience nursing</w:t>
      </w:r>
    </w:p>
    <w:p w:rsidR="00501D29" w:rsidRPr="00A900CD" w:rsidRDefault="00501D29" w:rsidP="004423D3">
      <w:pPr>
        <w:pStyle w:val="ListParagraph"/>
        <w:numPr>
          <w:ilvl w:val="0"/>
          <w:numId w:val="358"/>
        </w:numPr>
        <w:jc w:val="both"/>
        <w:rPr>
          <w:rFonts w:ascii="Arial" w:hAnsi="Arial" w:cs="Arial"/>
          <w:sz w:val="22"/>
        </w:rPr>
      </w:pPr>
      <w:r w:rsidRPr="00A900CD">
        <w:rPr>
          <w:rFonts w:ascii="Arial" w:hAnsi="Arial" w:cs="Arial"/>
          <w:sz w:val="22"/>
        </w:rPr>
        <w:t>Organize and conduct in-service education program for nursing personnel.</w:t>
      </w:r>
    </w:p>
    <w:p w:rsidR="00501D29" w:rsidRPr="00A900CD" w:rsidRDefault="00501D29" w:rsidP="004423D3">
      <w:pPr>
        <w:pStyle w:val="ListParagraph"/>
        <w:numPr>
          <w:ilvl w:val="0"/>
          <w:numId w:val="358"/>
        </w:numPr>
        <w:jc w:val="both"/>
        <w:rPr>
          <w:rFonts w:ascii="Arial" w:hAnsi="Arial" w:cs="Arial"/>
          <w:sz w:val="22"/>
        </w:rPr>
      </w:pPr>
      <w:r w:rsidRPr="00A900CD">
        <w:rPr>
          <w:rFonts w:ascii="Arial" w:hAnsi="Arial" w:cs="Arial"/>
          <w:sz w:val="22"/>
        </w:rPr>
        <w:t>Develop standards of care for quality assurance in neuroscience nursing practice</w:t>
      </w:r>
    </w:p>
    <w:p w:rsidR="00501D29" w:rsidRPr="00A900CD" w:rsidRDefault="00501D29" w:rsidP="004423D3">
      <w:pPr>
        <w:pStyle w:val="ListParagraph"/>
        <w:numPr>
          <w:ilvl w:val="0"/>
          <w:numId w:val="358"/>
        </w:numPr>
        <w:jc w:val="both"/>
        <w:rPr>
          <w:rFonts w:ascii="Arial" w:hAnsi="Arial" w:cs="Arial"/>
          <w:sz w:val="22"/>
        </w:rPr>
      </w:pPr>
      <w:r w:rsidRPr="00A900CD">
        <w:rPr>
          <w:rFonts w:ascii="Arial" w:hAnsi="Arial" w:cs="Arial"/>
          <w:sz w:val="22"/>
        </w:rPr>
        <w:t>Identify the sources of stress and manage burnout syndrome among health care providers.</w:t>
      </w:r>
    </w:p>
    <w:p w:rsidR="00501D29" w:rsidRPr="00A900CD" w:rsidRDefault="00501D29" w:rsidP="004423D3">
      <w:pPr>
        <w:pStyle w:val="ListParagraph"/>
        <w:numPr>
          <w:ilvl w:val="0"/>
          <w:numId w:val="358"/>
        </w:numPr>
        <w:jc w:val="both"/>
        <w:rPr>
          <w:rFonts w:ascii="Arial" w:hAnsi="Arial" w:cs="Arial"/>
          <w:sz w:val="22"/>
        </w:rPr>
      </w:pPr>
      <w:r w:rsidRPr="00A900CD">
        <w:rPr>
          <w:rFonts w:ascii="Arial" w:hAnsi="Arial" w:cs="Arial"/>
          <w:sz w:val="22"/>
        </w:rPr>
        <w:t>Teach and supervise nurses and allied health workers.</w:t>
      </w:r>
    </w:p>
    <w:p w:rsidR="00501D29" w:rsidRPr="00A900CD" w:rsidRDefault="00501D29" w:rsidP="004423D3">
      <w:pPr>
        <w:pStyle w:val="ListParagraph"/>
        <w:numPr>
          <w:ilvl w:val="0"/>
          <w:numId w:val="358"/>
        </w:numPr>
        <w:jc w:val="both"/>
        <w:rPr>
          <w:rFonts w:ascii="Arial" w:hAnsi="Arial" w:cs="Arial"/>
          <w:sz w:val="22"/>
        </w:rPr>
      </w:pPr>
      <w:r w:rsidRPr="00A900CD">
        <w:rPr>
          <w:rFonts w:ascii="Arial" w:hAnsi="Arial" w:cs="Arial"/>
          <w:sz w:val="22"/>
        </w:rPr>
        <w:t>Plan and develop physical layout of neuro intensive care unit.</w:t>
      </w:r>
    </w:p>
    <w:p w:rsidR="00EE5A71" w:rsidRPr="00A900CD" w:rsidRDefault="00EE5A71" w:rsidP="00EE5A71">
      <w:pPr>
        <w:jc w:val="both"/>
        <w:rPr>
          <w:rFonts w:ascii="Arial" w:hAnsi="Arial" w:cs="Arial"/>
        </w:rPr>
      </w:pPr>
    </w:p>
    <w:p w:rsidR="00EE5A71" w:rsidRPr="00A900CD" w:rsidRDefault="00EE5A71" w:rsidP="00EE5A71">
      <w:pPr>
        <w:jc w:val="both"/>
        <w:rPr>
          <w:rFonts w:ascii="Arial" w:hAnsi="Arial" w:cs="Arial"/>
        </w:rPr>
      </w:pPr>
    </w:p>
    <w:p w:rsidR="00EE5A71" w:rsidRPr="00A900CD" w:rsidRDefault="00EE5A71" w:rsidP="00EE5A71">
      <w:pPr>
        <w:jc w:val="both"/>
        <w:rPr>
          <w:rFonts w:ascii="Arial" w:hAnsi="Arial" w:cs="Arial"/>
        </w:rPr>
      </w:pPr>
    </w:p>
    <w:p w:rsidR="00EE5A71" w:rsidRPr="00A900CD" w:rsidRDefault="00EE5A71" w:rsidP="00EE5A71">
      <w:pPr>
        <w:jc w:val="both"/>
        <w:rPr>
          <w:rFonts w:ascii="Arial" w:hAnsi="Arial" w:cs="Arial"/>
        </w:rPr>
      </w:pPr>
    </w:p>
    <w:p w:rsidR="00EE5A71" w:rsidRPr="00A900CD" w:rsidRDefault="00EE5A71" w:rsidP="00EE5A71">
      <w:pPr>
        <w:jc w:val="both"/>
        <w:rPr>
          <w:rFonts w:ascii="Arial" w:hAnsi="Arial" w:cs="Arial"/>
        </w:rPr>
      </w:pPr>
    </w:p>
    <w:p w:rsidR="001C7C54" w:rsidRPr="00A900CD" w:rsidRDefault="001C7C54" w:rsidP="00EE5A71">
      <w:pPr>
        <w:jc w:val="both"/>
        <w:rPr>
          <w:rFonts w:ascii="Arial" w:hAnsi="Arial" w:cs="Arial"/>
        </w:rPr>
      </w:pPr>
    </w:p>
    <w:p w:rsidR="001C7C54" w:rsidRPr="00A900CD" w:rsidRDefault="001C7C54" w:rsidP="00EE5A71">
      <w:pPr>
        <w:jc w:val="both"/>
        <w:rPr>
          <w:rFonts w:ascii="Arial" w:hAnsi="Arial" w:cs="Arial"/>
        </w:rPr>
      </w:pPr>
    </w:p>
    <w:p w:rsidR="00EE5A71" w:rsidRPr="00A900CD" w:rsidRDefault="00EE5A71" w:rsidP="00EE5A71">
      <w:pPr>
        <w:jc w:val="both"/>
        <w:rPr>
          <w:rFonts w:ascii="Arial" w:hAnsi="Arial" w:cs="Arial"/>
        </w:rPr>
      </w:pPr>
    </w:p>
    <w:p w:rsidR="00501D29" w:rsidRPr="00A900CD" w:rsidRDefault="00501D29" w:rsidP="00A5433D">
      <w:pPr>
        <w:spacing w:line="240" w:lineRule="auto"/>
        <w:jc w:val="both"/>
        <w:rPr>
          <w:rFonts w:ascii="Arial" w:hAnsi="Arial" w:cs="Arial"/>
          <w:b/>
          <w:bCs/>
        </w:rPr>
      </w:pPr>
      <w:r w:rsidRPr="00A900CD">
        <w:rPr>
          <w:rFonts w:ascii="Arial" w:hAnsi="Arial" w:cs="Arial"/>
          <w:b/>
          <w:bCs/>
        </w:rPr>
        <w:t>Content Outline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8"/>
        <w:gridCol w:w="893"/>
        <w:gridCol w:w="7544"/>
      </w:tblGrid>
      <w:tr w:rsidR="00501D29" w:rsidRPr="00A900CD" w:rsidTr="00DB0CFB">
        <w:tc>
          <w:tcPr>
            <w:tcW w:w="828" w:type="dxa"/>
          </w:tcPr>
          <w:p w:rsidR="00501D29" w:rsidRPr="00A900CD" w:rsidRDefault="00501D29" w:rsidP="00A5433D">
            <w:pPr>
              <w:spacing w:line="240" w:lineRule="auto"/>
              <w:jc w:val="center"/>
              <w:rPr>
                <w:rFonts w:ascii="Arial" w:hAnsi="Arial" w:cs="Arial"/>
                <w:b/>
              </w:rPr>
            </w:pPr>
            <w:r w:rsidRPr="00A900CD">
              <w:rPr>
                <w:rFonts w:ascii="Arial" w:hAnsi="Arial" w:cs="Arial"/>
                <w:b/>
              </w:rPr>
              <w:t>Unit</w:t>
            </w:r>
          </w:p>
        </w:tc>
        <w:tc>
          <w:tcPr>
            <w:tcW w:w="900" w:type="dxa"/>
          </w:tcPr>
          <w:p w:rsidR="00501D29" w:rsidRPr="00A900CD" w:rsidRDefault="00501D29" w:rsidP="00A5433D">
            <w:pPr>
              <w:spacing w:line="240" w:lineRule="auto"/>
              <w:jc w:val="center"/>
              <w:rPr>
                <w:rFonts w:ascii="Arial" w:hAnsi="Arial" w:cs="Arial"/>
                <w:b/>
              </w:rPr>
            </w:pPr>
            <w:r w:rsidRPr="00A900CD">
              <w:rPr>
                <w:rFonts w:ascii="Arial" w:hAnsi="Arial" w:cs="Arial"/>
                <w:b/>
              </w:rPr>
              <w:t>Hours</w:t>
            </w:r>
          </w:p>
        </w:tc>
        <w:tc>
          <w:tcPr>
            <w:tcW w:w="7920" w:type="dxa"/>
          </w:tcPr>
          <w:p w:rsidR="00501D29" w:rsidRPr="00A900CD" w:rsidRDefault="00501D29" w:rsidP="00A5433D">
            <w:pPr>
              <w:spacing w:line="240" w:lineRule="auto"/>
              <w:jc w:val="center"/>
              <w:rPr>
                <w:rFonts w:ascii="Arial" w:hAnsi="Arial" w:cs="Arial"/>
                <w:b/>
              </w:rPr>
            </w:pPr>
            <w:r w:rsidRPr="00A900CD">
              <w:rPr>
                <w:rFonts w:ascii="Arial" w:hAnsi="Arial" w:cs="Arial"/>
                <w:b/>
              </w:rPr>
              <w:t>Content</w:t>
            </w:r>
          </w:p>
        </w:tc>
      </w:tr>
      <w:tr w:rsidR="00501D29" w:rsidRPr="00A900CD" w:rsidTr="00DB0CFB">
        <w:tc>
          <w:tcPr>
            <w:tcW w:w="828" w:type="dxa"/>
          </w:tcPr>
          <w:p w:rsidR="00501D29" w:rsidRPr="00A900CD" w:rsidRDefault="00501D29" w:rsidP="00A5433D">
            <w:pPr>
              <w:spacing w:line="240" w:lineRule="auto"/>
              <w:jc w:val="both"/>
              <w:rPr>
                <w:rFonts w:ascii="Arial" w:hAnsi="Arial" w:cs="Arial"/>
              </w:rPr>
            </w:pPr>
            <w:r w:rsidRPr="00A900CD">
              <w:rPr>
                <w:rFonts w:ascii="Arial" w:hAnsi="Arial" w:cs="Arial"/>
              </w:rPr>
              <w:t>I</w:t>
            </w:r>
          </w:p>
        </w:tc>
        <w:tc>
          <w:tcPr>
            <w:tcW w:w="900" w:type="dxa"/>
          </w:tcPr>
          <w:p w:rsidR="00501D29" w:rsidRPr="00A900CD" w:rsidRDefault="00501D29" w:rsidP="00A5433D">
            <w:pPr>
              <w:spacing w:line="240" w:lineRule="auto"/>
              <w:jc w:val="both"/>
              <w:rPr>
                <w:rFonts w:ascii="Arial" w:hAnsi="Arial" w:cs="Arial"/>
              </w:rPr>
            </w:pPr>
            <w:r w:rsidRPr="00A900CD">
              <w:rPr>
                <w:rFonts w:ascii="Arial" w:hAnsi="Arial" w:cs="Arial"/>
              </w:rPr>
              <w:t>5</w:t>
            </w:r>
          </w:p>
        </w:tc>
        <w:tc>
          <w:tcPr>
            <w:tcW w:w="7920" w:type="dxa"/>
          </w:tcPr>
          <w:p w:rsidR="00501D29" w:rsidRPr="00A900CD" w:rsidRDefault="00501D29" w:rsidP="004423D3">
            <w:pPr>
              <w:pStyle w:val="ListParagraph"/>
              <w:numPr>
                <w:ilvl w:val="0"/>
                <w:numId w:val="359"/>
              </w:numPr>
              <w:jc w:val="both"/>
              <w:rPr>
                <w:rFonts w:ascii="Arial" w:hAnsi="Arial" w:cs="Arial"/>
                <w:b/>
                <w:sz w:val="22"/>
              </w:rPr>
            </w:pPr>
            <w:r w:rsidRPr="00A900CD">
              <w:rPr>
                <w:rFonts w:ascii="Arial" w:hAnsi="Arial" w:cs="Arial"/>
                <w:b/>
                <w:sz w:val="22"/>
              </w:rPr>
              <w:t>Introduction</w:t>
            </w:r>
          </w:p>
          <w:p w:rsidR="00501D29" w:rsidRPr="00A900CD" w:rsidRDefault="00501D29" w:rsidP="004423D3">
            <w:pPr>
              <w:pStyle w:val="ListParagraph"/>
              <w:numPr>
                <w:ilvl w:val="0"/>
                <w:numId w:val="360"/>
              </w:numPr>
              <w:jc w:val="both"/>
              <w:rPr>
                <w:rFonts w:ascii="Arial" w:hAnsi="Arial" w:cs="Arial"/>
                <w:sz w:val="22"/>
              </w:rPr>
            </w:pPr>
            <w:r w:rsidRPr="00A900CD">
              <w:rPr>
                <w:rFonts w:ascii="Arial" w:hAnsi="Arial" w:cs="Arial"/>
                <w:sz w:val="22"/>
              </w:rPr>
              <w:t>Introduction to neuroscience (neurological and neurosurgical) nursing</w:t>
            </w:r>
          </w:p>
          <w:p w:rsidR="00501D29" w:rsidRPr="00A900CD" w:rsidRDefault="00501D29" w:rsidP="004423D3">
            <w:pPr>
              <w:pStyle w:val="ListParagraph"/>
              <w:numPr>
                <w:ilvl w:val="0"/>
                <w:numId w:val="361"/>
              </w:numPr>
              <w:jc w:val="both"/>
              <w:rPr>
                <w:rFonts w:ascii="Arial" w:hAnsi="Arial" w:cs="Arial"/>
                <w:sz w:val="22"/>
              </w:rPr>
            </w:pPr>
            <w:r w:rsidRPr="00A900CD">
              <w:rPr>
                <w:rFonts w:ascii="Arial" w:hAnsi="Arial" w:cs="Arial"/>
                <w:sz w:val="22"/>
              </w:rPr>
              <w:t>History-Development in neurological and neurosurgical nursing, Service &amp; education</w:t>
            </w:r>
          </w:p>
          <w:p w:rsidR="00501D29" w:rsidRPr="00A900CD" w:rsidRDefault="00501D29" w:rsidP="004423D3">
            <w:pPr>
              <w:pStyle w:val="ListParagraph"/>
              <w:numPr>
                <w:ilvl w:val="0"/>
                <w:numId w:val="361"/>
              </w:numPr>
              <w:jc w:val="both"/>
              <w:rPr>
                <w:rFonts w:ascii="Arial" w:hAnsi="Arial" w:cs="Arial"/>
                <w:sz w:val="22"/>
              </w:rPr>
            </w:pPr>
            <w:r w:rsidRPr="00A900CD">
              <w:rPr>
                <w:rFonts w:ascii="Arial" w:hAnsi="Arial" w:cs="Arial"/>
                <w:sz w:val="22"/>
              </w:rPr>
              <w:t>Emerging trends and issues in neurology and neuro surgery and its implication to nursing.</w:t>
            </w:r>
          </w:p>
          <w:p w:rsidR="00501D29" w:rsidRPr="00A900CD" w:rsidRDefault="00501D29" w:rsidP="004423D3">
            <w:pPr>
              <w:pStyle w:val="ListParagraph"/>
              <w:numPr>
                <w:ilvl w:val="0"/>
                <w:numId w:val="361"/>
              </w:numPr>
              <w:jc w:val="both"/>
              <w:rPr>
                <w:rFonts w:ascii="Arial" w:hAnsi="Arial" w:cs="Arial"/>
                <w:sz w:val="22"/>
              </w:rPr>
            </w:pPr>
            <w:r w:rsidRPr="00A900CD">
              <w:rPr>
                <w:rFonts w:ascii="Arial" w:hAnsi="Arial" w:cs="Arial"/>
                <w:sz w:val="22"/>
              </w:rPr>
              <w:t>neurological and neurosurgical problems –</w:t>
            </w:r>
          </w:p>
          <w:p w:rsidR="00501D29" w:rsidRPr="00A900CD" w:rsidRDefault="00501D29" w:rsidP="004423D3">
            <w:pPr>
              <w:pStyle w:val="ListParagraph"/>
              <w:numPr>
                <w:ilvl w:val="0"/>
                <w:numId w:val="361"/>
              </w:numPr>
              <w:jc w:val="both"/>
              <w:rPr>
                <w:rFonts w:ascii="Arial" w:hAnsi="Arial" w:cs="Arial"/>
                <w:sz w:val="22"/>
              </w:rPr>
            </w:pPr>
            <w:r w:rsidRPr="00A900CD">
              <w:rPr>
                <w:rFonts w:ascii="Arial" w:hAnsi="Arial" w:cs="Arial"/>
                <w:sz w:val="22"/>
              </w:rPr>
              <w:t>Concepts, principles and nursing perspectives</w:t>
            </w:r>
          </w:p>
          <w:p w:rsidR="00501D29" w:rsidRPr="00A900CD" w:rsidRDefault="00501D29" w:rsidP="004423D3">
            <w:pPr>
              <w:pStyle w:val="ListParagraph"/>
              <w:numPr>
                <w:ilvl w:val="0"/>
                <w:numId w:val="361"/>
              </w:numPr>
              <w:jc w:val="both"/>
              <w:rPr>
                <w:rFonts w:ascii="Arial" w:hAnsi="Arial" w:cs="Arial"/>
                <w:sz w:val="22"/>
              </w:rPr>
            </w:pPr>
            <w:r w:rsidRPr="00A900CD">
              <w:rPr>
                <w:rFonts w:ascii="Arial" w:hAnsi="Arial" w:cs="Arial"/>
                <w:sz w:val="22"/>
              </w:rPr>
              <w:t>Ethical and legal issues</w:t>
            </w:r>
          </w:p>
        </w:tc>
      </w:tr>
      <w:tr w:rsidR="00501D29" w:rsidRPr="00A900CD" w:rsidTr="00DB0CFB">
        <w:tc>
          <w:tcPr>
            <w:tcW w:w="828" w:type="dxa"/>
          </w:tcPr>
          <w:p w:rsidR="00501D29" w:rsidRPr="00A900CD" w:rsidRDefault="00501D29" w:rsidP="00A5433D">
            <w:pPr>
              <w:spacing w:line="240" w:lineRule="auto"/>
              <w:jc w:val="both"/>
              <w:rPr>
                <w:rFonts w:ascii="Arial" w:hAnsi="Arial" w:cs="Arial"/>
              </w:rPr>
            </w:pPr>
            <w:r w:rsidRPr="00A900CD">
              <w:rPr>
                <w:rFonts w:ascii="Arial" w:hAnsi="Arial" w:cs="Arial"/>
              </w:rPr>
              <w:t>II</w:t>
            </w:r>
          </w:p>
        </w:tc>
        <w:tc>
          <w:tcPr>
            <w:tcW w:w="900" w:type="dxa"/>
          </w:tcPr>
          <w:p w:rsidR="00501D29" w:rsidRPr="00A900CD" w:rsidRDefault="00501D29" w:rsidP="00A5433D">
            <w:pPr>
              <w:spacing w:line="240" w:lineRule="auto"/>
              <w:jc w:val="both"/>
              <w:rPr>
                <w:rFonts w:ascii="Arial" w:hAnsi="Arial" w:cs="Arial"/>
              </w:rPr>
            </w:pPr>
            <w:r w:rsidRPr="00A900CD">
              <w:rPr>
                <w:rFonts w:ascii="Arial" w:hAnsi="Arial" w:cs="Arial"/>
              </w:rPr>
              <w:t>5</w:t>
            </w:r>
          </w:p>
        </w:tc>
        <w:tc>
          <w:tcPr>
            <w:tcW w:w="7920" w:type="dxa"/>
          </w:tcPr>
          <w:p w:rsidR="00501D29" w:rsidRPr="00A900CD" w:rsidRDefault="00501D29" w:rsidP="004423D3">
            <w:pPr>
              <w:pStyle w:val="ListParagraph"/>
              <w:numPr>
                <w:ilvl w:val="0"/>
                <w:numId w:val="359"/>
              </w:numPr>
              <w:jc w:val="both"/>
              <w:rPr>
                <w:rFonts w:ascii="Arial" w:hAnsi="Arial" w:cs="Arial"/>
                <w:b/>
                <w:sz w:val="22"/>
              </w:rPr>
            </w:pPr>
            <w:r w:rsidRPr="00A900CD">
              <w:rPr>
                <w:rFonts w:ascii="Arial" w:hAnsi="Arial" w:cs="Arial"/>
                <w:b/>
                <w:sz w:val="22"/>
              </w:rPr>
              <w:t>Epidemiology</w:t>
            </w:r>
          </w:p>
          <w:p w:rsidR="00501D29" w:rsidRPr="00A900CD" w:rsidRDefault="00501D29" w:rsidP="004423D3">
            <w:pPr>
              <w:pStyle w:val="ListParagraph"/>
              <w:numPr>
                <w:ilvl w:val="0"/>
                <w:numId w:val="362"/>
              </w:numPr>
              <w:jc w:val="both"/>
              <w:rPr>
                <w:rFonts w:ascii="Arial" w:hAnsi="Arial" w:cs="Arial"/>
                <w:b/>
                <w:bCs/>
                <w:sz w:val="22"/>
              </w:rPr>
            </w:pPr>
            <w:r w:rsidRPr="00A900CD">
              <w:rPr>
                <w:rFonts w:ascii="Arial" w:hAnsi="Arial" w:cs="Arial"/>
                <w:sz w:val="22"/>
              </w:rPr>
              <w:t>Major health problems-</w:t>
            </w:r>
          </w:p>
          <w:p w:rsidR="00501D29" w:rsidRPr="00A900CD" w:rsidRDefault="00501D29" w:rsidP="004423D3">
            <w:pPr>
              <w:pStyle w:val="ListParagraph"/>
              <w:numPr>
                <w:ilvl w:val="0"/>
                <w:numId w:val="362"/>
              </w:numPr>
              <w:jc w:val="both"/>
              <w:rPr>
                <w:rFonts w:ascii="Arial" w:hAnsi="Arial" w:cs="Arial"/>
                <w:b/>
                <w:bCs/>
                <w:sz w:val="22"/>
              </w:rPr>
            </w:pPr>
            <w:r w:rsidRPr="00A900CD">
              <w:rPr>
                <w:rFonts w:ascii="Arial" w:hAnsi="Arial" w:cs="Arial"/>
                <w:sz w:val="22"/>
              </w:rPr>
              <w:t>Risk factors associated with neurological conditions- Hereditary, Psychosocial factors, smoking, alcoholism, dietary habits, cultural and ethnic considerations, occupational and infections.</w:t>
            </w:r>
          </w:p>
          <w:p w:rsidR="00EE5A71" w:rsidRPr="00A900CD" w:rsidRDefault="00501D29" w:rsidP="004423D3">
            <w:pPr>
              <w:pStyle w:val="ListParagraph"/>
              <w:numPr>
                <w:ilvl w:val="0"/>
                <w:numId w:val="362"/>
              </w:numPr>
              <w:jc w:val="both"/>
              <w:rPr>
                <w:rFonts w:ascii="Arial" w:hAnsi="Arial" w:cs="Arial"/>
                <w:b/>
                <w:bCs/>
                <w:sz w:val="22"/>
              </w:rPr>
            </w:pPr>
            <w:r w:rsidRPr="00A900CD">
              <w:rPr>
                <w:rFonts w:ascii="Arial" w:hAnsi="Arial" w:cs="Arial"/>
                <w:sz w:val="22"/>
              </w:rPr>
              <w:t>Health promotion, disease prevention, life style modification and its implications to nursing</w:t>
            </w:r>
            <w:r w:rsidR="00EE5A71" w:rsidRPr="00A900CD">
              <w:rPr>
                <w:rFonts w:ascii="Arial" w:hAnsi="Arial" w:cs="Arial"/>
                <w:sz w:val="22"/>
              </w:rPr>
              <w:t>.</w:t>
            </w:r>
          </w:p>
          <w:p w:rsidR="00501D29" w:rsidRPr="00A900CD" w:rsidRDefault="00501D29" w:rsidP="004423D3">
            <w:pPr>
              <w:pStyle w:val="ListParagraph"/>
              <w:numPr>
                <w:ilvl w:val="0"/>
                <w:numId w:val="362"/>
              </w:numPr>
              <w:jc w:val="both"/>
              <w:rPr>
                <w:rFonts w:ascii="Arial" w:hAnsi="Arial" w:cs="Arial"/>
                <w:b/>
                <w:bCs/>
                <w:sz w:val="22"/>
              </w:rPr>
            </w:pPr>
            <w:r w:rsidRPr="00A900CD">
              <w:rPr>
                <w:rFonts w:ascii="Arial" w:hAnsi="Arial" w:cs="Arial"/>
                <w:sz w:val="22"/>
              </w:rPr>
              <w:t>Alternate system of medicine/complementary therapies</w:t>
            </w:r>
          </w:p>
        </w:tc>
      </w:tr>
      <w:tr w:rsidR="00501D29" w:rsidRPr="00A900CD" w:rsidTr="00DB0CFB">
        <w:tc>
          <w:tcPr>
            <w:tcW w:w="828" w:type="dxa"/>
          </w:tcPr>
          <w:p w:rsidR="00501D29" w:rsidRPr="00A900CD" w:rsidRDefault="00501D29" w:rsidP="00A5433D">
            <w:pPr>
              <w:spacing w:line="240" w:lineRule="auto"/>
              <w:jc w:val="both"/>
              <w:rPr>
                <w:rFonts w:ascii="Arial" w:hAnsi="Arial" w:cs="Arial"/>
              </w:rPr>
            </w:pPr>
            <w:r w:rsidRPr="00A900CD">
              <w:rPr>
                <w:rFonts w:ascii="Arial" w:hAnsi="Arial" w:cs="Arial"/>
              </w:rPr>
              <w:t>III</w:t>
            </w:r>
          </w:p>
        </w:tc>
        <w:tc>
          <w:tcPr>
            <w:tcW w:w="900" w:type="dxa"/>
          </w:tcPr>
          <w:p w:rsidR="00501D29" w:rsidRPr="00A900CD" w:rsidRDefault="00501D29" w:rsidP="00A5433D">
            <w:pPr>
              <w:spacing w:line="240" w:lineRule="auto"/>
              <w:jc w:val="both"/>
              <w:rPr>
                <w:rFonts w:ascii="Arial" w:hAnsi="Arial" w:cs="Arial"/>
              </w:rPr>
            </w:pPr>
            <w:r w:rsidRPr="00A900CD">
              <w:rPr>
                <w:rFonts w:ascii="Arial" w:hAnsi="Arial" w:cs="Arial"/>
              </w:rPr>
              <w:t>10</w:t>
            </w:r>
          </w:p>
        </w:tc>
        <w:tc>
          <w:tcPr>
            <w:tcW w:w="7920" w:type="dxa"/>
          </w:tcPr>
          <w:p w:rsidR="00501D29" w:rsidRPr="00A900CD" w:rsidRDefault="00501D29" w:rsidP="004423D3">
            <w:pPr>
              <w:pStyle w:val="ListParagraph"/>
              <w:numPr>
                <w:ilvl w:val="0"/>
                <w:numId w:val="359"/>
              </w:numPr>
              <w:jc w:val="both"/>
              <w:rPr>
                <w:rFonts w:ascii="Arial" w:hAnsi="Arial" w:cs="Arial"/>
                <w:b/>
                <w:sz w:val="22"/>
              </w:rPr>
            </w:pPr>
            <w:r w:rsidRPr="00A900CD">
              <w:rPr>
                <w:rFonts w:ascii="Arial" w:hAnsi="Arial" w:cs="Arial"/>
                <w:b/>
                <w:sz w:val="22"/>
              </w:rPr>
              <w:t>Review of Anatomy and physiology</w:t>
            </w:r>
          </w:p>
          <w:p w:rsidR="00501D29" w:rsidRPr="00A900CD" w:rsidRDefault="00501D29" w:rsidP="004423D3">
            <w:pPr>
              <w:pStyle w:val="ListParagraph"/>
              <w:numPr>
                <w:ilvl w:val="0"/>
                <w:numId w:val="363"/>
              </w:numPr>
              <w:jc w:val="both"/>
              <w:rPr>
                <w:rFonts w:ascii="Arial" w:hAnsi="Arial" w:cs="Arial"/>
                <w:sz w:val="22"/>
              </w:rPr>
            </w:pPr>
            <w:r w:rsidRPr="00A900CD">
              <w:rPr>
                <w:rFonts w:ascii="Arial" w:hAnsi="Arial" w:cs="Arial"/>
                <w:sz w:val="22"/>
              </w:rPr>
              <w:t>Embryology</w:t>
            </w:r>
          </w:p>
          <w:p w:rsidR="00501D29" w:rsidRPr="00A900CD" w:rsidRDefault="00501D29" w:rsidP="004423D3">
            <w:pPr>
              <w:pStyle w:val="ListParagraph"/>
              <w:numPr>
                <w:ilvl w:val="0"/>
                <w:numId w:val="363"/>
              </w:numPr>
              <w:jc w:val="both"/>
              <w:rPr>
                <w:rFonts w:ascii="Arial" w:hAnsi="Arial" w:cs="Arial"/>
                <w:sz w:val="22"/>
              </w:rPr>
            </w:pPr>
            <w:r w:rsidRPr="00A900CD">
              <w:rPr>
                <w:rFonts w:ascii="Arial" w:hAnsi="Arial" w:cs="Arial"/>
                <w:sz w:val="22"/>
              </w:rPr>
              <w:t>Structure and functions of Nervous system- CNS, ANS, cerebral circulation , cranial and spinal nerves and reflexes, motor and sensory functions</w:t>
            </w:r>
          </w:p>
          <w:p w:rsidR="00501D29" w:rsidRPr="00A900CD" w:rsidRDefault="00501D29" w:rsidP="004423D3">
            <w:pPr>
              <w:pStyle w:val="ListParagraph"/>
              <w:numPr>
                <w:ilvl w:val="0"/>
                <w:numId w:val="363"/>
              </w:numPr>
              <w:jc w:val="both"/>
              <w:rPr>
                <w:rFonts w:ascii="Arial" w:hAnsi="Arial" w:cs="Arial"/>
                <w:sz w:val="22"/>
              </w:rPr>
            </w:pPr>
            <w:r w:rsidRPr="00A900CD">
              <w:rPr>
                <w:rFonts w:ascii="Arial" w:hAnsi="Arial" w:cs="Arial"/>
                <w:sz w:val="22"/>
              </w:rPr>
              <w:t>Sensory organs</w:t>
            </w:r>
          </w:p>
        </w:tc>
      </w:tr>
      <w:tr w:rsidR="00501D29" w:rsidRPr="00A900CD" w:rsidTr="00DB0CFB">
        <w:tc>
          <w:tcPr>
            <w:tcW w:w="828" w:type="dxa"/>
          </w:tcPr>
          <w:p w:rsidR="00501D29" w:rsidRPr="00A900CD" w:rsidRDefault="00501D29" w:rsidP="00A5433D">
            <w:pPr>
              <w:spacing w:line="240" w:lineRule="auto"/>
              <w:jc w:val="both"/>
              <w:rPr>
                <w:rFonts w:ascii="Arial" w:hAnsi="Arial" w:cs="Arial"/>
              </w:rPr>
            </w:pPr>
            <w:r w:rsidRPr="00A900CD">
              <w:rPr>
                <w:rFonts w:ascii="Arial" w:hAnsi="Arial" w:cs="Arial"/>
              </w:rPr>
              <w:t>IV</w:t>
            </w:r>
          </w:p>
        </w:tc>
        <w:tc>
          <w:tcPr>
            <w:tcW w:w="900" w:type="dxa"/>
          </w:tcPr>
          <w:p w:rsidR="00501D29" w:rsidRPr="00A900CD" w:rsidRDefault="00501D29" w:rsidP="00A5433D">
            <w:pPr>
              <w:spacing w:line="240" w:lineRule="auto"/>
              <w:jc w:val="both"/>
              <w:rPr>
                <w:rFonts w:ascii="Arial" w:hAnsi="Arial" w:cs="Arial"/>
              </w:rPr>
            </w:pPr>
            <w:r w:rsidRPr="00A900CD">
              <w:rPr>
                <w:rFonts w:ascii="Arial" w:hAnsi="Arial" w:cs="Arial"/>
              </w:rPr>
              <w:t>15</w:t>
            </w:r>
          </w:p>
        </w:tc>
        <w:tc>
          <w:tcPr>
            <w:tcW w:w="7920" w:type="dxa"/>
          </w:tcPr>
          <w:p w:rsidR="00501D29" w:rsidRPr="00A900CD" w:rsidRDefault="00501D29" w:rsidP="004423D3">
            <w:pPr>
              <w:pStyle w:val="ListParagraph"/>
              <w:numPr>
                <w:ilvl w:val="0"/>
                <w:numId w:val="359"/>
              </w:numPr>
              <w:jc w:val="both"/>
              <w:rPr>
                <w:rFonts w:ascii="Arial" w:hAnsi="Arial" w:cs="Arial"/>
                <w:b/>
                <w:sz w:val="22"/>
              </w:rPr>
            </w:pPr>
            <w:r w:rsidRPr="00A900CD">
              <w:rPr>
                <w:rFonts w:ascii="Arial" w:hAnsi="Arial" w:cs="Arial"/>
                <w:b/>
                <w:sz w:val="22"/>
              </w:rPr>
              <w:t>Assessment and diagnostic measures</w:t>
            </w:r>
          </w:p>
          <w:p w:rsidR="00501D29" w:rsidRPr="00A900CD" w:rsidRDefault="00501D29" w:rsidP="004423D3">
            <w:pPr>
              <w:pStyle w:val="ListParagraph"/>
              <w:numPr>
                <w:ilvl w:val="0"/>
                <w:numId w:val="364"/>
              </w:numPr>
              <w:jc w:val="both"/>
              <w:rPr>
                <w:rFonts w:ascii="Arial" w:hAnsi="Arial" w:cs="Arial"/>
                <w:b/>
                <w:bCs/>
                <w:sz w:val="22"/>
              </w:rPr>
            </w:pPr>
            <w:r w:rsidRPr="00A900CD">
              <w:rPr>
                <w:rFonts w:ascii="Arial" w:hAnsi="Arial" w:cs="Arial"/>
                <w:b/>
                <w:sz w:val="22"/>
              </w:rPr>
              <w:t>Assessment</w:t>
            </w:r>
          </w:p>
          <w:p w:rsidR="00501D29" w:rsidRPr="00A900CD" w:rsidRDefault="00501D29" w:rsidP="004423D3">
            <w:pPr>
              <w:pStyle w:val="ListParagraph"/>
              <w:numPr>
                <w:ilvl w:val="0"/>
                <w:numId w:val="365"/>
              </w:numPr>
              <w:jc w:val="both"/>
              <w:rPr>
                <w:rFonts w:ascii="Arial" w:hAnsi="Arial" w:cs="Arial"/>
                <w:b/>
                <w:bCs/>
                <w:sz w:val="22"/>
              </w:rPr>
            </w:pPr>
            <w:r w:rsidRPr="00A900CD">
              <w:rPr>
                <w:rFonts w:ascii="Arial" w:hAnsi="Arial" w:cs="Arial"/>
                <w:sz w:val="22"/>
              </w:rPr>
              <w:t>History taking</w:t>
            </w:r>
          </w:p>
          <w:p w:rsidR="00501D29" w:rsidRPr="00A900CD" w:rsidRDefault="00501D29" w:rsidP="004423D3">
            <w:pPr>
              <w:pStyle w:val="ListParagraph"/>
              <w:numPr>
                <w:ilvl w:val="0"/>
                <w:numId w:val="365"/>
              </w:numPr>
              <w:jc w:val="both"/>
              <w:rPr>
                <w:rFonts w:ascii="Arial" w:hAnsi="Arial" w:cs="Arial"/>
                <w:b/>
                <w:bCs/>
                <w:sz w:val="22"/>
              </w:rPr>
            </w:pPr>
            <w:r w:rsidRPr="00A900CD">
              <w:rPr>
                <w:rFonts w:ascii="Arial" w:hAnsi="Arial" w:cs="Arial"/>
                <w:sz w:val="22"/>
              </w:rPr>
              <w:t>Physical assessment, psychosocial assessment</w:t>
            </w:r>
          </w:p>
          <w:p w:rsidR="00501D29" w:rsidRPr="00A900CD" w:rsidRDefault="00501D29" w:rsidP="004423D3">
            <w:pPr>
              <w:pStyle w:val="ListParagraph"/>
              <w:numPr>
                <w:ilvl w:val="0"/>
                <w:numId w:val="365"/>
              </w:numPr>
              <w:jc w:val="both"/>
              <w:rPr>
                <w:rFonts w:ascii="Arial" w:hAnsi="Arial" w:cs="Arial"/>
                <w:b/>
                <w:bCs/>
                <w:sz w:val="22"/>
              </w:rPr>
            </w:pPr>
            <w:r w:rsidRPr="00A900CD">
              <w:rPr>
                <w:rFonts w:ascii="Arial" w:hAnsi="Arial" w:cs="Arial"/>
                <w:sz w:val="22"/>
              </w:rPr>
              <w:t>Neurological assessments, Glasgow coma scale interpretation &amp; its relevance to nursing.</w:t>
            </w:r>
          </w:p>
          <w:p w:rsidR="00501D29" w:rsidRPr="00A900CD" w:rsidRDefault="00501D29" w:rsidP="004423D3">
            <w:pPr>
              <w:pStyle w:val="ListParagraph"/>
              <w:numPr>
                <w:ilvl w:val="0"/>
                <w:numId w:val="365"/>
              </w:numPr>
              <w:jc w:val="both"/>
              <w:rPr>
                <w:rFonts w:ascii="Arial" w:hAnsi="Arial" w:cs="Arial"/>
                <w:b/>
                <w:bCs/>
                <w:sz w:val="22"/>
              </w:rPr>
            </w:pPr>
            <w:r w:rsidRPr="00A900CD">
              <w:rPr>
                <w:rFonts w:ascii="Arial" w:hAnsi="Arial" w:cs="Arial"/>
                <w:sz w:val="22"/>
              </w:rPr>
              <w:t>Common assessment abnormalities</w:t>
            </w:r>
          </w:p>
          <w:p w:rsidR="00501D29" w:rsidRPr="00A900CD" w:rsidRDefault="00501D29" w:rsidP="004423D3">
            <w:pPr>
              <w:pStyle w:val="ListParagraph"/>
              <w:numPr>
                <w:ilvl w:val="0"/>
                <w:numId w:val="366"/>
              </w:numPr>
              <w:jc w:val="both"/>
              <w:rPr>
                <w:rFonts w:ascii="Arial" w:hAnsi="Arial" w:cs="Arial"/>
                <w:b/>
                <w:sz w:val="22"/>
              </w:rPr>
            </w:pPr>
            <w:r w:rsidRPr="00A900CD">
              <w:rPr>
                <w:rFonts w:ascii="Arial" w:hAnsi="Arial" w:cs="Arial"/>
                <w:b/>
                <w:sz w:val="22"/>
              </w:rPr>
              <w:t>Diagnostic measures</w:t>
            </w:r>
          </w:p>
          <w:p w:rsidR="00501D29" w:rsidRPr="00A900CD" w:rsidRDefault="00501D29" w:rsidP="004423D3">
            <w:pPr>
              <w:pStyle w:val="ListParagraph"/>
              <w:numPr>
                <w:ilvl w:val="0"/>
                <w:numId w:val="367"/>
              </w:numPr>
              <w:jc w:val="both"/>
              <w:rPr>
                <w:rFonts w:ascii="Arial" w:hAnsi="Arial" w:cs="Arial"/>
                <w:sz w:val="22"/>
              </w:rPr>
            </w:pPr>
            <w:r w:rsidRPr="00A900CD">
              <w:rPr>
                <w:rFonts w:ascii="Arial" w:hAnsi="Arial" w:cs="Arial"/>
                <w:sz w:val="22"/>
              </w:rPr>
              <w:t>Cerebro spinal fluid analysis</w:t>
            </w:r>
          </w:p>
          <w:p w:rsidR="00501D29" w:rsidRPr="00A900CD" w:rsidRDefault="00501D29" w:rsidP="004423D3">
            <w:pPr>
              <w:pStyle w:val="ListParagraph"/>
              <w:numPr>
                <w:ilvl w:val="0"/>
                <w:numId w:val="367"/>
              </w:numPr>
              <w:jc w:val="both"/>
              <w:rPr>
                <w:rFonts w:ascii="Arial" w:hAnsi="Arial" w:cs="Arial"/>
                <w:sz w:val="22"/>
              </w:rPr>
            </w:pPr>
            <w:r w:rsidRPr="00A900CD">
              <w:rPr>
                <w:rFonts w:ascii="Arial" w:hAnsi="Arial" w:cs="Arial"/>
                <w:sz w:val="22"/>
              </w:rPr>
              <w:t>Radiological studies-Skull and spine X-ray Cerebral Angiography, CT Scan, Single Photon Emission Computer Tomography(SPECT), MRI (Magnetic Resonance Imaging), MRA, MRS, Functional MRI, Myelography, PET (Positron Emission Test), Interventional radiology.</w:t>
            </w:r>
          </w:p>
          <w:p w:rsidR="00501D29" w:rsidRPr="00A900CD" w:rsidRDefault="00501D29" w:rsidP="004423D3">
            <w:pPr>
              <w:pStyle w:val="ListParagraph"/>
              <w:numPr>
                <w:ilvl w:val="0"/>
                <w:numId w:val="367"/>
              </w:numPr>
              <w:jc w:val="both"/>
              <w:rPr>
                <w:rFonts w:ascii="Arial" w:hAnsi="Arial" w:cs="Arial"/>
                <w:sz w:val="22"/>
              </w:rPr>
            </w:pPr>
            <w:r w:rsidRPr="00A900CD">
              <w:rPr>
                <w:rFonts w:ascii="Arial" w:hAnsi="Arial" w:cs="Arial"/>
                <w:sz w:val="22"/>
              </w:rPr>
              <w:t>Electorgraphic studies- Electro encephalography, MEG, EMG, video EEG,</w:t>
            </w:r>
          </w:p>
          <w:p w:rsidR="00501D29" w:rsidRPr="00A900CD" w:rsidRDefault="00501D29" w:rsidP="004423D3">
            <w:pPr>
              <w:pStyle w:val="ListParagraph"/>
              <w:numPr>
                <w:ilvl w:val="0"/>
                <w:numId w:val="367"/>
              </w:numPr>
              <w:jc w:val="both"/>
              <w:rPr>
                <w:rFonts w:ascii="Arial" w:hAnsi="Arial" w:cs="Arial"/>
                <w:sz w:val="22"/>
              </w:rPr>
            </w:pPr>
            <w:r w:rsidRPr="00A900CD">
              <w:rPr>
                <w:rFonts w:ascii="Arial" w:hAnsi="Arial" w:cs="Arial"/>
                <w:sz w:val="22"/>
              </w:rPr>
              <w:t>Nerve conduction studies-Evoked potentials, visual evoked potentials, brain stem auditory evoked potentials, somatosensory evoked potentials</w:t>
            </w:r>
          </w:p>
          <w:p w:rsidR="00501D29" w:rsidRPr="00A900CD" w:rsidRDefault="00501D29" w:rsidP="004423D3">
            <w:pPr>
              <w:pStyle w:val="ListParagraph"/>
              <w:numPr>
                <w:ilvl w:val="0"/>
                <w:numId w:val="367"/>
              </w:numPr>
              <w:jc w:val="both"/>
              <w:rPr>
                <w:rFonts w:ascii="Arial" w:hAnsi="Arial" w:cs="Arial"/>
                <w:sz w:val="22"/>
              </w:rPr>
            </w:pPr>
            <w:r w:rsidRPr="00A900CD">
              <w:rPr>
                <w:rFonts w:ascii="Arial" w:hAnsi="Arial" w:cs="Arial"/>
                <w:sz w:val="22"/>
              </w:rPr>
              <w:t>Ultrasound studies-Carotid duplex, transcranial Doppler sonography,</w:t>
            </w:r>
          </w:p>
          <w:p w:rsidR="00501D29" w:rsidRPr="00A900CD" w:rsidRDefault="00501D29" w:rsidP="004423D3">
            <w:pPr>
              <w:pStyle w:val="ListParagraph"/>
              <w:numPr>
                <w:ilvl w:val="0"/>
                <w:numId w:val="367"/>
              </w:numPr>
              <w:jc w:val="both"/>
              <w:rPr>
                <w:rFonts w:ascii="Arial" w:hAnsi="Arial" w:cs="Arial"/>
                <w:sz w:val="22"/>
              </w:rPr>
            </w:pPr>
            <w:r w:rsidRPr="00A900CD">
              <w:rPr>
                <w:rFonts w:ascii="Arial" w:hAnsi="Arial" w:cs="Arial"/>
                <w:sz w:val="22"/>
              </w:rPr>
              <w:t>Immunological studies</w:t>
            </w:r>
          </w:p>
          <w:p w:rsidR="00501D29" w:rsidRPr="00A900CD" w:rsidRDefault="00501D29" w:rsidP="004423D3">
            <w:pPr>
              <w:pStyle w:val="ListParagraph"/>
              <w:numPr>
                <w:ilvl w:val="0"/>
                <w:numId w:val="367"/>
              </w:numPr>
              <w:jc w:val="both"/>
              <w:rPr>
                <w:rFonts w:ascii="Arial" w:hAnsi="Arial" w:cs="Arial"/>
                <w:sz w:val="22"/>
              </w:rPr>
            </w:pPr>
            <w:r w:rsidRPr="00A900CD">
              <w:rPr>
                <w:rFonts w:ascii="Arial" w:hAnsi="Arial" w:cs="Arial"/>
                <w:sz w:val="22"/>
              </w:rPr>
              <w:t>Biopsies – muscle, nerve and Brain.</w:t>
            </w:r>
          </w:p>
          <w:p w:rsidR="00EE5A71" w:rsidRPr="00A900CD" w:rsidRDefault="00501D29" w:rsidP="004423D3">
            <w:pPr>
              <w:pStyle w:val="ListParagraph"/>
              <w:numPr>
                <w:ilvl w:val="0"/>
                <w:numId w:val="363"/>
              </w:numPr>
              <w:jc w:val="both"/>
              <w:rPr>
                <w:rFonts w:ascii="Arial" w:hAnsi="Arial" w:cs="Arial"/>
                <w:sz w:val="22"/>
              </w:rPr>
            </w:pPr>
            <w:r w:rsidRPr="00A900CD">
              <w:rPr>
                <w:rFonts w:ascii="Arial" w:hAnsi="Arial" w:cs="Arial"/>
                <w:sz w:val="22"/>
              </w:rPr>
              <w:t>Interpretation of diagnostic measures</w:t>
            </w:r>
          </w:p>
          <w:p w:rsidR="00501D29" w:rsidRPr="00A900CD" w:rsidRDefault="00501D29" w:rsidP="004423D3">
            <w:pPr>
              <w:pStyle w:val="ListParagraph"/>
              <w:numPr>
                <w:ilvl w:val="0"/>
                <w:numId w:val="363"/>
              </w:numPr>
              <w:jc w:val="both"/>
              <w:rPr>
                <w:rFonts w:ascii="Arial" w:hAnsi="Arial" w:cs="Arial"/>
                <w:sz w:val="22"/>
              </w:rPr>
            </w:pPr>
            <w:r w:rsidRPr="00A900CD">
              <w:rPr>
                <w:rFonts w:ascii="Arial" w:hAnsi="Arial" w:cs="Arial"/>
                <w:sz w:val="22"/>
              </w:rPr>
              <w:t>Nurse’s role in diagnostic tests</w:t>
            </w:r>
            <w:r w:rsidR="00EE5A71" w:rsidRPr="00A900CD">
              <w:rPr>
                <w:rFonts w:ascii="Arial" w:hAnsi="Arial" w:cs="Arial"/>
                <w:sz w:val="22"/>
              </w:rPr>
              <w:t>.</w:t>
            </w:r>
          </w:p>
        </w:tc>
      </w:tr>
      <w:tr w:rsidR="00501D29" w:rsidRPr="00A900CD" w:rsidTr="00DB0CFB">
        <w:tc>
          <w:tcPr>
            <w:tcW w:w="828" w:type="dxa"/>
          </w:tcPr>
          <w:p w:rsidR="00501D29" w:rsidRPr="00A900CD" w:rsidRDefault="00501D29" w:rsidP="00A5433D">
            <w:pPr>
              <w:spacing w:line="240" w:lineRule="auto"/>
              <w:jc w:val="both"/>
              <w:rPr>
                <w:rFonts w:ascii="Arial" w:hAnsi="Arial" w:cs="Arial"/>
              </w:rPr>
            </w:pPr>
            <w:r w:rsidRPr="00A900CD">
              <w:rPr>
                <w:rFonts w:ascii="Arial" w:hAnsi="Arial" w:cs="Arial"/>
              </w:rPr>
              <w:lastRenderedPageBreak/>
              <w:t>V</w:t>
            </w:r>
          </w:p>
        </w:tc>
        <w:tc>
          <w:tcPr>
            <w:tcW w:w="900" w:type="dxa"/>
          </w:tcPr>
          <w:p w:rsidR="00501D29" w:rsidRPr="00A900CD" w:rsidRDefault="00501D29" w:rsidP="00A5433D">
            <w:pPr>
              <w:spacing w:line="240" w:lineRule="auto"/>
              <w:jc w:val="both"/>
              <w:rPr>
                <w:rFonts w:ascii="Arial" w:hAnsi="Arial" w:cs="Arial"/>
              </w:rPr>
            </w:pPr>
            <w:r w:rsidRPr="00A900CD">
              <w:rPr>
                <w:rFonts w:ascii="Arial" w:hAnsi="Arial" w:cs="Arial"/>
              </w:rPr>
              <w:t>5</w:t>
            </w:r>
          </w:p>
        </w:tc>
        <w:tc>
          <w:tcPr>
            <w:tcW w:w="7920" w:type="dxa"/>
          </w:tcPr>
          <w:p w:rsidR="00501D29" w:rsidRPr="00A900CD" w:rsidRDefault="00501D29" w:rsidP="004423D3">
            <w:pPr>
              <w:pStyle w:val="ListParagraph"/>
              <w:numPr>
                <w:ilvl w:val="0"/>
                <w:numId w:val="359"/>
              </w:numPr>
              <w:jc w:val="both"/>
              <w:rPr>
                <w:rFonts w:ascii="Arial" w:hAnsi="Arial" w:cs="Arial"/>
                <w:b/>
                <w:sz w:val="22"/>
              </w:rPr>
            </w:pPr>
            <w:r w:rsidRPr="00A900CD">
              <w:rPr>
                <w:rFonts w:ascii="Arial" w:hAnsi="Arial" w:cs="Arial"/>
                <w:b/>
                <w:sz w:val="22"/>
              </w:rPr>
              <w:t>Meeting Nutritional needs of neurological patients</w:t>
            </w:r>
          </w:p>
          <w:p w:rsidR="00501D29" w:rsidRPr="00A900CD" w:rsidRDefault="00501D29" w:rsidP="004423D3">
            <w:pPr>
              <w:pStyle w:val="ListParagraph"/>
              <w:numPr>
                <w:ilvl w:val="0"/>
                <w:numId w:val="368"/>
              </w:numPr>
              <w:jc w:val="both"/>
              <w:rPr>
                <w:rFonts w:ascii="Arial" w:hAnsi="Arial" w:cs="Arial"/>
                <w:sz w:val="22"/>
              </w:rPr>
            </w:pPr>
            <w:r w:rsidRPr="00A900CD">
              <w:rPr>
                <w:rFonts w:ascii="Arial" w:hAnsi="Arial" w:cs="Arial"/>
                <w:sz w:val="22"/>
              </w:rPr>
              <w:t>Basic nutritional requirements</w:t>
            </w:r>
          </w:p>
          <w:p w:rsidR="00501D29" w:rsidRPr="00A900CD" w:rsidRDefault="00501D29" w:rsidP="004423D3">
            <w:pPr>
              <w:pStyle w:val="ListParagraph"/>
              <w:numPr>
                <w:ilvl w:val="0"/>
                <w:numId w:val="368"/>
              </w:numPr>
              <w:jc w:val="both"/>
              <w:rPr>
                <w:rFonts w:ascii="Arial" w:hAnsi="Arial" w:cs="Arial"/>
                <w:sz w:val="22"/>
              </w:rPr>
            </w:pPr>
            <w:r w:rsidRPr="00A900CD">
              <w:rPr>
                <w:rFonts w:ascii="Arial" w:hAnsi="Arial" w:cs="Arial"/>
                <w:sz w:val="22"/>
              </w:rPr>
              <w:t>Metabolic changes following injury and starvation</w:t>
            </w:r>
          </w:p>
          <w:p w:rsidR="00501D29" w:rsidRPr="00A900CD" w:rsidRDefault="00501D29" w:rsidP="004423D3">
            <w:pPr>
              <w:pStyle w:val="ListParagraph"/>
              <w:numPr>
                <w:ilvl w:val="0"/>
                <w:numId w:val="368"/>
              </w:numPr>
              <w:jc w:val="both"/>
              <w:rPr>
                <w:rFonts w:ascii="Arial" w:hAnsi="Arial" w:cs="Arial"/>
                <w:sz w:val="22"/>
              </w:rPr>
            </w:pPr>
            <w:r w:rsidRPr="00A900CD">
              <w:rPr>
                <w:rFonts w:ascii="Arial" w:hAnsi="Arial" w:cs="Arial"/>
                <w:sz w:val="22"/>
              </w:rPr>
              <w:t>Nutritional assessment</w:t>
            </w:r>
          </w:p>
          <w:p w:rsidR="00501D29" w:rsidRPr="00A900CD" w:rsidRDefault="00501D29" w:rsidP="004423D3">
            <w:pPr>
              <w:pStyle w:val="ListParagraph"/>
              <w:numPr>
                <w:ilvl w:val="0"/>
                <w:numId w:val="368"/>
              </w:numPr>
              <w:jc w:val="both"/>
              <w:rPr>
                <w:rFonts w:ascii="Arial" w:hAnsi="Arial" w:cs="Arial"/>
                <w:sz w:val="22"/>
              </w:rPr>
            </w:pPr>
            <w:r w:rsidRPr="00A900CD">
              <w:rPr>
                <w:rFonts w:ascii="Arial" w:hAnsi="Arial" w:cs="Arial"/>
                <w:sz w:val="22"/>
              </w:rPr>
              <w:t>Common neurological problems that interfere with nutrition and strategies for meeting their nutritional needs</w:t>
            </w:r>
          </w:p>
          <w:p w:rsidR="00501D29" w:rsidRPr="00A900CD" w:rsidRDefault="00501D29" w:rsidP="004423D3">
            <w:pPr>
              <w:pStyle w:val="ListParagraph"/>
              <w:numPr>
                <w:ilvl w:val="0"/>
                <w:numId w:val="368"/>
              </w:numPr>
              <w:jc w:val="both"/>
              <w:rPr>
                <w:rFonts w:ascii="Arial" w:hAnsi="Arial" w:cs="Arial"/>
                <w:sz w:val="22"/>
              </w:rPr>
            </w:pPr>
            <w:r w:rsidRPr="00A900CD">
              <w:rPr>
                <w:rFonts w:ascii="Arial" w:hAnsi="Arial" w:cs="Arial"/>
                <w:sz w:val="22"/>
              </w:rPr>
              <w:t>Special metabolic and electrolyte imbalances</w:t>
            </w:r>
          </w:p>
          <w:p w:rsidR="00501D29" w:rsidRPr="00A900CD" w:rsidRDefault="00501D29" w:rsidP="004423D3">
            <w:pPr>
              <w:pStyle w:val="ListParagraph"/>
              <w:numPr>
                <w:ilvl w:val="0"/>
                <w:numId w:val="368"/>
              </w:numPr>
              <w:jc w:val="both"/>
              <w:rPr>
                <w:rFonts w:ascii="Arial" w:hAnsi="Arial" w:cs="Arial"/>
                <w:sz w:val="22"/>
              </w:rPr>
            </w:pPr>
            <w:r w:rsidRPr="00A900CD">
              <w:rPr>
                <w:rFonts w:ascii="Arial" w:hAnsi="Arial" w:cs="Arial"/>
                <w:sz w:val="22"/>
              </w:rPr>
              <w:t>Chronic fatigue syndrome</w:t>
            </w:r>
          </w:p>
        </w:tc>
      </w:tr>
      <w:tr w:rsidR="00501D29" w:rsidRPr="00A900CD" w:rsidTr="00DB0CFB">
        <w:tc>
          <w:tcPr>
            <w:tcW w:w="828" w:type="dxa"/>
          </w:tcPr>
          <w:p w:rsidR="00501D29" w:rsidRPr="00A900CD" w:rsidRDefault="00501D29" w:rsidP="00A5433D">
            <w:pPr>
              <w:spacing w:line="240" w:lineRule="auto"/>
              <w:jc w:val="both"/>
              <w:rPr>
                <w:rFonts w:ascii="Arial" w:hAnsi="Arial" w:cs="Arial"/>
              </w:rPr>
            </w:pPr>
            <w:r w:rsidRPr="00A900CD">
              <w:rPr>
                <w:rFonts w:ascii="Arial" w:hAnsi="Arial" w:cs="Arial"/>
              </w:rPr>
              <w:t>VI</w:t>
            </w:r>
          </w:p>
        </w:tc>
        <w:tc>
          <w:tcPr>
            <w:tcW w:w="900" w:type="dxa"/>
          </w:tcPr>
          <w:p w:rsidR="00501D29" w:rsidRPr="00A900CD" w:rsidRDefault="00501D29" w:rsidP="00A5433D">
            <w:pPr>
              <w:spacing w:line="240" w:lineRule="auto"/>
              <w:jc w:val="both"/>
              <w:rPr>
                <w:rFonts w:ascii="Arial" w:hAnsi="Arial" w:cs="Arial"/>
              </w:rPr>
            </w:pPr>
            <w:r w:rsidRPr="00A900CD">
              <w:rPr>
                <w:rFonts w:ascii="Arial" w:hAnsi="Arial" w:cs="Arial"/>
              </w:rPr>
              <w:t>5</w:t>
            </w:r>
          </w:p>
        </w:tc>
        <w:tc>
          <w:tcPr>
            <w:tcW w:w="7920" w:type="dxa"/>
          </w:tcPr>
          <w:p w:rsidR="00501D29" w:rsidRPr="00A900CD" w:rsidRDefault="00501D29" w:rsidP="004423D3">
            <w:pPr>
              <w:pStyle w:val="ListParagraph"/>
              <w:numPr>
                <w:ilvl w:val="0"/>
                <w:numId w:val="359"/>
              </w:numPr>
              <w:jc w:val="both"/>
              <w:rPr>
                <w:rFonts w:ascii="Arial" w:hAnsi="Arial" w:cs="Arial"/>
                <w:b/>
                <w:sz w:val="22"/>
              </w:rPr>
            </w:pPr>
            <w:r w:rsidRPr="00A900CD">
              <w:rPr>
                <w:rFonts w:ascii="Arial" w:hAnsi="Arial" w:cs="Arial"/>
                <w:b/>
                <w:sz w:val="22"/>
              </w:rPr>
              <w:t>Drugs used in neurological and neurosurgical disorders</w:t>
            </w:r>
          </w:p>
          <w:p w:rsidR="00EE5A71" w:rsidRPr="00A900CD" w:rsidRDefault="00501D29" w:rsidP="004423D3">
            <w:pPr>
              <w:pStyle w:val="ListParagraph"/>
              <w:numPr>
                <w:ilvl w:val="0"/>
                <w:numId w:val="369"/>
              </w:numPr>
              <w:jc w:val="both"/>
              <w:rPr>
                <w:rFonts w:ascii="Arial" w:hAnsi="Arial" w:cs="Arial"/>
                <w:b/>
                <w:bCs/>
                <w:sz w:val="22"/>
              </w:rPr>
            </w:pPr>
            <w:r w:rsidRPr="00A900CD">
              <w:rPr>
                <w:rFonts w:ascii="Arial" w:hAnsi="Arial" w:cs="Arial"/>
                <w:sz w:val="22"/>
              </w:rPr>
              <w:t>Classification</w:t>
            </w:r>
          </w:p>
          <w:p w:rsidR="00501D29" w:rsidRPr="00A900CD" w:rsidRDefault="00501D29" w:rsidP="004423D3">
            <w:pPr>
              <w:pStyle w:val="ListParagraph"/>
              <w:numPr>
                <w:ilvl w:val="0"/>
                <w:numId w:val="369"/>
              </w:numPr>
              <w:jc w:val="both"/>
              <w:rPr>
                <w:rFonts w:ascii="Arial" w:hAnsi="Arial" w:cs="Arial"/>
                <w:b/>
                <w:bCs/>
                <w:sz w:val="22"/>
              </w:rPr>
            </w:pPr>
            <w:r w:rsidRPr="00A900CD">
              <w:rPr>
                <w:rFonts w:ascii="Arial" w:hAnsi="Arial" w:cs="Arial"/>
                <w:sz w:val="22"/>
              </w:rPr>
              <w:t>Indications, contraindications, actions and effects, toxic effects</w:t>
            </w:r>
          </w:p>
          <w:p w:rsidR="00501D29" w:rsidRPr="00A900CD" w:rsidRDefault="00501D29" w:rsidP="004423D3">
            <w:pPr>
              <w:pStyle w:val="ListParagraph"/>
              <w:numPr>
                <w:ilvl w:val="0"/>
                <w:numId w:val="369"/>
              </w:numPr>
              <w:jc w:val="both"/>
              <w:rPr>
                <w:rFonts w:ascii="Arial" w:hAnsi="Arial" w:cs="Arial"/>
                <w:sz w:val="22"/>
              </w:rPr>
            </w:pPr>
            <w:r w:rsidRPr="00A900CD">
              <w:rPr>
                <w:rFonts w:ascii="Arial" w:hAnsi="Arial" w:cs="Arial"/>
                <w:sz w:val="22"/>
              </w:rPr>
              <w:t>Role of nurse</w:t>
            </w:r>
          </w:p>
        </w:tc>
      </w:tr>
      <w:tr w:rsidR="00501D29" w:rsidRPr="00A900CD" w:rsidTr="00DB0CFB">
        <w:tc>
          <w:tcPr>
            <w:tcW w:w="828" w:type="dxa"/>
          </w:tcPr>
          <w:p w:rsidR="00501D29" w:rsidRPr="00A900CD" w:rsidRDefault="00501D29" w:rsidP="00A5433D">
            <w:pPr>
              <w:spacing w:line="240" w:lineRule="auto"/>
              <w:jc w:val="both"/>
              <w:rPr>
                <w:rFonts w:ascii="Arial" w:hAnsi="Arial" w:cs="Arial"/>
              </w:rPr>
            </w:pPr>
            <w:r w:rsidRPr="00A900CD">
              <w:rPr>
                <w:rFonts w:ascii="Arial" w:hAnsi="Arial" w:cs="Arial"/>
              </w:rPr>
              <w:t>VII</w:t>
            </w:r>
          </w:p>
        </w:tc>
        <w:tc>
          <w:tcPr>
            <w:tcW w:w="900" w:type="dxa"/>
          </w:tcPr>
          <w:p w:rsidR="00501D29" w:rsidRPr="00A900CD" w:rsidRDefault="00501D29" w:rsidP="00A5433D">
            <w:pPr>
              <w:spacing w:line="240" w:lineRule="auto"/>
              <w:jc w:val="both"/>
              <w:rPr>
                <w:rFonts w:ascii="Arial" w:hAnsi="Arial" w:cs="Arial"/>
              </w:rPr>
            </w:pPr>
            <w:r w:rsidRPr="00A900CD">
              <w:rPr>
                <w:rFonts w:ascii="Arial" w:hAnsi="Arial" w:cs="Arial"/>
              </w:rPr>
              <w:t>10</w:t>
            </w:r>
          </w:p>
        </w:tc>
        <w:tc>
          <w:tcPr>
            <w:tcW w:w="7920" w:type="dxa"/>
          </w:tcPr>
          <w:p w:rsidR="00501D29" w:rsidRPr="00A900CD" w:rsidRDefault="00501D29" w:rsidP="004423D3">
            <w:pPr>
              <w:pStyle w:val="ListParagraph"/>
              <w:numPr>
                <w:ilvl w:val="0"/>
                <w:numId w:val="359"/>
              </w:numPr>
              <w:jc w:val="both"/>
              <w:rPr>
                <w:rFonts w:ascii="Arial" w:hAnsi="Arial" w:cs="Arial"/>
                <w:b/>
                <w:sz w:val="22"/>
              </w:rPr>
            </w:pPr>
            <w:r w:rsidRPr="00A900CD">
              <w:rPr>
                <w:rFonts w:ascii="Arial" w:hAnsi="Arial" w:cs="Arial"/>
                <w:b/>
                <w:sz w:val="22"/>
              </w:rPr>
              <w:t>Traumatic conditions.</w:t>
            </w:r>
          </w:p>
          <w:p w:rsidR="00501D29" w:rsidRPr="00A900CD" w:rsidRDefault="00501D29" w:rsidP="004423D3">
            <w:pPr>
              <w:pStyle w:val="ListParagraph"/>
              <w:numPr>
                <w:ilvl w:val="0"/>
                <w:numId w:val="370"/>
              </w:numPr>
              <w:jc w:val="both"/>
              <w:rPr>
                <w:rFonts w:ascii="Arial" w:hAnsi="Arial" w:cs="Arial"/>
                <w:sz w:val="22"/>
              </w:rPr>
            </w:pPr>
            <w:r w:rsidRPr="00A900CD">
              <w:rPr>
                <w:rFonts w:ascii="Arial" w:hAnsi="Arial" w:cs="Arial"/>
                <w:sz w:val="22"/>
              </w:rPr>
              <w:t>Causes, pathophysiology, Clinical types, Clinical features, diagnosis, Prognosis, Management: medical, surgical and Nursing management of</w:t>
            </w:r>
            <w:r w:rsidR="00EE5A71" w:rsidRPr="00A900CD">
              <w:rPr>
                <w:rFonts w:ascii="Arial" w:hAnsi="Arial" w:cs="Arial"/>
                <w:sz w:val="22"/>
              </w:rPr>
              <w:t>:</w:t>
            </w:r>
          </w:p>
          <w:p w:rsidR="00501D29" w:rsidRPr="00A900CD" w:rsidRDefault="00501D29" w:rsidP="004423D3">
            <w:pPr>
              <w:pStyle w:val="ListParagraph"/>
              <w:numPr>
                <w:ilvl w:val="0"/>
                <w:numId w:val="371"/>
              </w:numPr>
              <w:jc w:val="both"/>
              <w:rPr>
                <w:rFonts w:ascii="Arial" w:hAnsi="Arial" w:cs="Arial"/>
                <w:sz w:val="22"/>
              </w:rPr>
            </w:pPr>
            <w:r w:rsidRPr="00A900CD">
              <w:rPr>
                <w:rFonts w:ascii="Arial" w:hAnsi="Arial" w:cs="Arial"/>
                <w:sz w:val="22"/>
              </w:rPr>
              <w:t>Cranio cerebral injuries.</w:t>
            </w:r>
          </w:p>
          <w:p w:rsidR="00501D29" w:rsidRPr="00A900CD" w:rsidRDefault="00501D29" w:rsidP="004423D3">
            <w:pPr>
              <w:pStyle w:val="ListParagraph"/>
              <w:numPr>
                <w:ilvl w:val="0"/>
                <w:numId w:val="371"/>
              </w:numPr>
              <w:jc w:val="both"/>
              <w:rPr>
                <w:rFonts w:ascii="Arial" w:hAnsi="Arial" w:cs="Arial"/>
                <w:sz w:val="22"/>
              </w:rPr>
            </w:pPr>
            <w:r w:rsidRPr="00A900CD">
              <w:rPr>
                <w:rFonts w:ascii="Arial" w:hAnsi="Arial" w:cs="Arial"/>
                <w:sz w:val="22"/>
              </w:rPr>
              <w:t>Spinal &amp; Spinal cord injuries.</w:t>
            </w:r>
          </w:p>
          <w:p w:rsidR="00501D29" w:rsidRPr="00A900CD" w:rsidRDefault="00501D29" w:rsidP="004423D3">
            <w:pPr>
              <w:pStyle w:val="ListParagraph"/>
              <w:numPr>
                <w:ilvl w:val="0"/>
                <w:numId w:val="371"/>
              </w:numPr>
              <w:jc w:val="both"/>
              <w:rPr>
                <w:rFonts w:ascii="Arial" w:hAnsi="Arial" w:cs="Arial"/>
                <w:sz w:val="22"/>
              </w:rPr>
            </w:pPr>
            <w:r w:rsidRPr="00A900CD">
              <w:rPr>
                <w:rFonts w:ascii="Arial" w:hAnsi="Arial" w:cs="Arial"/>
                <w:sz w:val="22"/>
              </w:rPr>
              <w:t>Peripheral nerve injuries.</w:t>
            </w:r>
          </w:p>
          <w:p w:rsidR="00501D29" w:rsidRPr="00A900CD" w:rsidRDefault="00501D29" w:rsidP="004423D3">
            <w:pPr>
              <w:pStyle w:val="ListParagraph"/>
              <w:numPr>
                <w:ilvl w:val="0"/>
                <w:numId w:val="371"/>
              </w:numPr>
              <w:jc w:val="both"/>
              <w:rPr>
                <w:rFonts w:ascii="Arial" w:hAnsi="Arial" w:cs="Arial"/>
                <w:sz w:val="22"/>
              </w:rPr>
            </w:pPr>
            <w:r w:rsidRPr="00A900CD">
              <w:rPr>
                <w:rFonts w:ascii="Arial" w:hAnsi="Arial" w:cs="Arial"/>
                <w:sz w:val="22"/>
              </w:rPr>
              <w:t>Unconsciousness</w:t>
            </w:r>
          </w:p>
        </w:tc>
      </w:tr>
      <w:tr w:rsidR="00501D29" w:rsidRPr="00A900CD" w:rsidTr="00DB0CFB">
        <w:tc>
          <w:tcPr>
            <w:tcW w:w="828" w:type="dxa"/>
          </w:tcPr>
          <w:p w:rsidR="00501D29" w:rsidRPr="00A900CD" w:rsidRDefault="00501D29" w:rsidP="00A5433D">
            <w:pPr>
              <w:spacing w:line="240" w:lineRule="auto"/>
              <w:jc w:val="both"/>
              <w:rPr>
                <w:rFonts w:ascii="Arial" w:hAnsi="Arial" w:cs="Arial"/>
              </w:rPr>
            </w:pPr>
            <w:r w:rsidRPr="00A900CD">
              <w:rPr>
                <w:rFonts w:ascii="Arial" w:hAnsi="Arial" w:cs="Arial"/>
              </w:rPr>
              <w:t>VIII</w:t>
            </w:r>
          </w:p>
        </w:tc>
        <w:tc>
          <w:tcPr>
            <w:tcW w:w="900" w:type="dxa"/>
          </w:tcPr>
          <w:p w:rsidR="00501D29" w:rsidRPr="00A900CD" w:rsidRDefault="00501D29" w:rsidP="00A5433D">
            <w:pPr>
              <w:spacing w:line="240" w:lineRule="auto"/>
              <w:jc w:val="both"/>
              <w:rPr>
                <w:rFonts w:ascii="Arial" w:hAnsi="Arial" w:cs="Arial"/>
              </w:rPr>
            </w:pPr>
            <w:r w:rsidRPr="00A900CD">
              <w:rPr>
                <w:rFonts w:ascii="Arial" w:hAnsi="Arial" w:cs="Arial"/>
              </w:rPr>
              <w:t>10</w:t>
            </w:r>
          </w:p>
        </w:tc>
        <w:tc>
          <w:tcPr>
            <w:tcW w:w="7920" w:type="dxa"/>
          </w:tcPr>
          <w:p w:rsidR="00501D29" w:rsidRPr="00A900CD" w:rsidRDefault="00501D29" w:rsidP="004423D3">
            <w:pPr>
              <w:pStyle w:val="ListParagraph"/>
              <w:numPr>
                <w:ilvl w:val="0"/>
                <w:numId w:val="375"/>
              </w:numPr>
              <w:jc w:val="both"/>
              <w:rPr>
                <w:rFonts w:ascii="Arial" w:hAnsi="Arial" w:cs="Arial"/>
                <w:b/>
                <w:sz w:val="22"/>
              </w:rPr>
            </w:pPr>
            <w:r w:rsidRPr="00A900CD">
              <w:rPr>
                <w:rFonts w:ascii="Arial" w:hAnsi="Arial" w:cs="Arial"/>
                <w:b/>
                <w:sz w:val="22"/>
              </w:rPr>
              <w:t>Cerebro vascular disorders.</w:t>
            </w:r>
          </w:p>
          <w:p w:rsidR="00501D29" w:rsidRPr="00A900CD" w:rsidRDefault="00501D29" w:rsidP="004423D3">
            <w:pPr>
              <w:pStyle w:val="ListParagraph"/>
              <w:numPr>
                <w:ilvl w:val="0"/>
                <w:numId w:val="376"/>
              </w:numPr>
              <w:jc w:val="both"/>
              <w:rPr>
                <w:rFonts w:ascii="Arial" w:hAnsi="Arial" w:cs="Arial"/>
                <w:b/>
                <w:bCs/>
                <w:sz w:val="22"/>
              </w:rPr>
            </w:pPr>
            <w:r w:rsidRPr="00A900CD">
              <w:rPr>
                <w:rFonts w:ascii="Arial" w:hAnsi="Arial" w:cs="Arial"/>
                <w:sz w:val="22"/>
              </w:rPr>
              <w:t xml:space="preserve">Causes, pathophysiology, Clinical types, Clinical </w:t>
            </w:r>
            <w:r w:rsidR="00A51862" w:rsidRPr="00A900CD">
              <w:rPr>
                <w:rFonts w:ascii="Arial" w:hAnsi="Arial" w:cs="Arial"/>
                <w:sz w:val="22"/>
              </w:rPr>
              <w:t xml:space="preserve">features, diagnosis, Prognosis, </w:t>
            </w:r>
            <w:r w:rsidRPr="00A900CD">
              <w:rPr>
                <w:rFonts w:ascii="Arial" w:hAnsi="Arial" w:cs="Arial"/>
                <w:sz w:val="22"/>
              </w:rPr>
              <w:t>Management: medical, surgical and Nursing management of</w:t>
            </w:r>
            <w:r w:rsidR="00A51862" w:rsidRPr="00A900CD">
              <w:rPr>
                <w:rFonts w:ascii="Arial" w:hAnsi="Arial" w:cs="Arial"/>
                <w:sz w:val="22"/>
              </w:rPr>
              <w:t>:</w:t>
            </w:r>
          </w:p>
          <w:p w:rsidR="00501D29" w:rsidRPr="00A900CD" w:rsidRDefault="00501D29" w:rsidP="004423D3">
            <w:pPr>
              <w:pStyle w:val="ListParagraph"/>
              <w:numPr>
                <w:ilvl w:val="0"/>
                <w:numId w:val="377"/>
              </w:numPr>
              <w:jc w:val="both"/>
              <w:rPr>
                <w:rFonts w:ascii="Arial" w:hAnsi="Arial" w:cs="Arial"/>
                <w:b/>
                <w:bCs/>
                <w:sz w:val="22"/>
              </w:rPr>
            </w:pPr>
            <w:r w:rsidRPr="00A900CD">
              <w:rPr>
                <w:rFonts w:ascii="Arial" w:hAnsi="Arial" w:cs="Arial"/>
                <w:sz w:val="22"/>
              </w:rPr>
              <w:t>Stroke &amp;arterio venous thrombosis.</w:t>
            </w:r>
          </w:p>
          <w:p w:rsidR="00501D29" w:rsidRPr="00A900CD" w:rsidRDefault="00501D29" w:rsidP="004423D3">
            <w:pPr>
              <w:pStyle w:val="ListParagraph"/>
              <w:numPr>
                <w:ilvl w:val="0"/>
                <w:numId w:val="377"/>
              </w:numPr>
              <w:jc w:val="both"/>
              <w:rPr>
                <w:rFonts w:ascii="Arial" w:hAnsi="Arial" w:cs="Arial"/>
                <w:b/>
                <w:bCs/>
                <w:sz w:val="22"/>
              </w:rPr>
            </w:pPr>
            <w:r w:rsidRPr="00A900CD">
              <w:rPr>
                <w:rFonts w:ascii="Arial" w:hAnsi="Arial" w:cs="Arial"/>
                <w:sz w:val="22"/>
              </w:rPr>
              <w:t>Haemorrhagic embolus.</w:t>
            </w:r>
          </w:p>
          <w:p w:rsidR="00501D29" w:rsidRPr="00A900CD" w:rsidRDefault="00501D29" w:rsidP="004423D3">
            <w:pPr>
              <w:pStyle w:val="ListParagraph"/>
              <w:numPr>
                <w:ilvl w:val="0"/>
                <w:numId w:val="377"/>
              </w:numPr>
              <w:jc w:val="both"/>
              <w:rPr>
                <w:rFonts w:ascii="Arial" w:hAnsi="Arial" w:cs="Arial"/>
                <w:b/>
                <w:bCs/>
                <w:sz w:val="22"/>
              </w:rPr>
            </w:pPr>
            <w:r w:rsidRPr="00A900CD">
              <w:rPr>
                <w:rFonts w:ascii="Arial" w:hAnsi="Arial" w:cs="Arial"/>
                <w:sz w:val="22"/>
              </w:rPr>
              <w:t>Cerebro vascular accidents.</w:t>
            </w:r>
          </w:p>
          <w:p w:rsidR="00501D29" w:rsidRPr="00A900CD" w:rsidRDefault="00501D29" w:rsidP="004423D3">
            <w:pPr>
              <w:pStyle w:val="ListParagraph"/>
              <w:numPr>
                <w:ilvl w:val="0"/>
                <w:numId w:val="377"/>
              </w:numPr>
              <w:jc w:val="both"/>
              <w:rPr>
                <w:rFonts w:ascii="Arial" w:hAnsi="Arial" w:cs="Arial"/>
                <w:b/>
                <w:bCs/>
                <w:sz w:val="22"/>
              </w:rPr>
            </w:pPr>
            <w:r w:rsidRPr="00A900CD">
              <w:rPr>
                <w:rFonts w:ascii="Arial" w:hAnsi="Arial" w:cs="Arial"/>
                <w:sz w:val="22"/>
              </w:rPr>
              <w:t>Intracranial aneurysm.</w:t>
            </w:r>
          </w:p>
          <w:p w:rsidR="00501D29" w:rsidRPr="00A900CD" w:rsidRDefault="00501D29" w:rsidP="004423D3">
            <w:pPr>
              <w:pStyle w:val="ListParagraph"/>
              <w:numPr>
                <w:ilvl w:val="0"/>
                <w:numId w:val="377"/>
              </w:numPr>
              <w:jc w:val="both"/>
              <w:rPr>
                <w:rFonts w:ascii="Arial" w:hAnsi="Arial" w:cs="Arial"/>
                <w:b/>
                <w:bCs/>
                <w:sz w:val="22"/>
              </w:rPr>
            </w:pPr>
            <w:r w:rsidRPr="00A900CD">
              <w:rPr>
                <w:rFonts w:ascii="Arial" w:hAnsi="Arial" w:cs="Arial"/>
                <w:sz w:val="22"/>
              </w:rPr>
              <w:t>SubarchnoidHaemorrhage.</w:t>
            </w:r>
          </w:p>
          <w:p w:rsidR="00501D29" w:rsidRPr="00A900CD" w:rsidRDefault="00501D29" w:rsidP="004423D3">
            <w:pPr>
              <w:pStyle w:val="ListParagraph"/>
              <w:numPr>
                <w:ilvl w:val="0"/>
                <w:numId w:val="377"/>
              </w:numPr>
              <w:jc w:val="both"/>
              <w:rPr>
                <w:rFonts w:ascii="Arial" w:hAnsi="Arial" w:cs="Arial"/>
                <w:b/>
                <w:bCs/>
                <w:sz w:val="22"/>
              </w:rPr>
            </w:pPr>
            <w:r w:rsidRPr="00A900CD">
              <w:rPr>
                <w:rFonts w:ascii="Arial" w:hAnsi="Arial" w:cs="Arial"/>
                <w:sz w:val="22"/>
              </w:rPr>
              <w:t>Arterio venous fistula.</w:t>
            </w:r>
          </w:p>
          <w:p w:rsidR="00501D29" w:rsidRPr="00A900CD" w:rsidRDefault="00501D29" w:rsidP="004423D3">
            <w:pPr>
              <w:pStyle w:val="ListParagraph"/>
              <w:numPr>
                <w:ilvl w:val="0"/>
                <w:numId w:val="377"/>
              </w:numPr>
              <w:jc w:val="both"/>
              <w:rPr>
                <w:rFonts w:ascii="Arial" w:hAnsi="Arial" w:cs="Arial"/>
                <w:b/>
                <w:bCs/>
                <w:sz w:val="22"/>
              </w:rPr>
            </w:pPr>
            <w:r w:rsidRPr="00A900CD">
              <w:rPr>
                <w:rFonts w:ascii="Arial" w:hAnsi="Arial" w:cs="Arial"/>
                <w:sz w:val="22"/>
              </w:rPr>
              <w:t>Brain tumours</w:t>
            </w:r>
          </w:p>
          <w:p w:rsidR="00501D29" w:rsidRPr="00A900CD" w:rsidRDefault="00501D29" w:rsidP="004423D3">
            <w:pPr>
              <w:pStyle w:val="ListParagraph"/>
              <w:numPr>
                <w:ilvl w:val="0"/>
                <w:numId w:val="376"/>
              </w:numPr>
              <w:jc w:val="both"/>
              <w:rPr>
                <w:rFonts w:ascii="Arial" w:hAnsi="Arial" w:cs="Arial"/>
                <w:b/>
                <w:bCs/>
                <w:sz w:val="22"/>
              </w:rPr>
            </w:pPr>
            <w:r w:rsidRPr="00A900CD">
              <w:rPr>
                <w:rFonts w:ascii="Arial" w:hAnsi="Arial" w:cs="Arial"/>
                <w:sz w:val="22"/>
              </w:rPr>
              <w:t>Diseases of cranial nerves;Trigiminal neuralgia, Facial palsy, Bulbar palsy.</w:t>
            </w:r>
          </w:p>
        </w:tc>
      </w:tr>
      <w:tr w:rsidR="00501D29" w:rsidRPr="00A900CD" w:rsidTr="00DB0CFB">
        <w:tc>
          <w:tcPr>
            <w:tcW w:w="828" w:type="dxa"/>
          </w:tcPr>
          <w:p w:rsidR="00501D29" w:rsidRPr="00A900CD" w:rsidRDefault="00501D29" w:rsidP="00A5433D">
            <w:pPr>
              <w:spacing w:line="240" w:lineRule="auto"/>
              <w:jc w:val="both"/>
              <w:rPr>
                <w:rFonts w:ascii="Arial" w:hAnsi="Arial" w:cs="Arial"/>
              </w:rPr>
            </w:pPr>
            <w:r w:rsidRPr="00A900CD">
              <w:rPr>
                <w:rFonts w:ascii="Arial" w:hAnsi="Arial" w:cs="Arial"/>
              </w:rPr>
              <w:t>IX</w:t>
            </w:r>
          </w:p>
        </w:tc>
        <w:tc>
          <w:tcPr>
            <w:tcW w:w="900" w:type="dxa"/>
          </w:tcPr>
          <w:p w:rsidR="00501D29" w:rsidRPr="00A900CD" w:rsidRDefault="00501D29" w:rsidP="00A5433D">
            <w:pPr>
              <w:spacing w:line="240" w:lineRule="auto"/>
              <w:jc w:val="both"/>
              <w:rPr>
                <w:rFonts w:ascii="Arial" w:hAnsi="Arial" w:cs="Arial"/>
              </w:rPr>
            </w:pPr>
            <w:r w:rsidRPr="00A900CD">
              <w:rPr>
                <w:rFonts w:ascii="Arial" w:hAnsi="Arial" w:cs="Arial"/>
              </w:rPr>
              <w:t>10</w:t>
            </w:r>
          </w:p>
        </w:tc>
        <w:tc>
          <w:tcPr>
            <w:tcW w:w="7920" w:type="dxa"/>
          </w:tcPr>
          <w:p w:rsidR="00501D29" w:rsidRPr="00A900CD" w:rsidRDefault="00501D29" w:rsidP="004423D3">
            <w:pPr>
              <w:pStyle w:val="ListParagraph"/>
              <w:numPr>
                <w:ilvl w:val="0"/>
                <w:numId w:val="378"/>
              </w:numPr>
              <w:jc w:val="both"/>
              <w:rPr>
                <w:rFonts w:ascii="Arial" w:hAnsi="Arial" w:cs="Arial"/>
                <w:b/>
                <w:sz w:val="22"/>
              </w:rPr>
            </w:pPr>
            <w:r w:rsidRPr="00A900CD">
              <w:rPr>
                <w:rFonts w:ascii="Arial" w:hAnsi="Arial" w:cs="Arial"/>
                <w:b/>
                <w:sz w:val="22"/>
              </w:rPr>
              <w:t>Degenerating and demyelinating disorders</w:t>
            </w:r>
          </w:p>
          <w:p w:rsidR="00501D29" w:rsidRPr="00A900CD" w:rsidRDefault="00501D29" w:rsidP="004423D3">
            <w:pPr>
              <w:pStyle w:val="ListParagraph"/>
              <w:numPr>
                <w:ilvl w:val="0"/>
                <w:numId w:val="379"/>
              </w:numPr>
              <w:jc w:val="both"/>
              <w:rPr>
                <w:rFonts w:ascii="Arial" w:hAnsi="Arial" w:cs="Arial"/>
                <w:sz w:val="22"/>
              </w:rPr>
            </w:pPr>
            <w:r w:rsidRPr="00A900CD">
              <w:rPr>
                <w:rFonts w:ascii="Arial" w:hAnsi="Arial" w:cs="Arial"/>
                <w:sz w:val="22"/>
              </w:rPr>
              <w:t>Causes, pathophysiology, Clinical types, Clinical features, diagnostic, Prognosis , Management: medical, surgical and Nursing management of</w:t>
            </w:r>
          </w:p>
          <w:p w:rsidR="00501D29" w:rsidRPr="00A900CD" w:rsidRDefault="00501D29" w:rsidP="004423D3">
            <w:pPr>
              <w:pStyle w:val="ListParagraph"/>
              <w:numPr>
                <w:ilvl w:val="0"/>
                <w:numId w:val="379"/>
              </w:numPr>
              <w:jc w:val="both"/>
              <w:rPr>
                <w:rFonts w:ascii="Arial" w:hAnsi="Arial" w:cs="Arial"/>
                <w:sz w:val="22"/>
              </w:rPr>
            </w:pPr>
            <w:r w:rsidRPr="00A900CD">
              <w:rPr>
                <w:rFonts w:ascii="Arial" w:hAnsi="Arial" w:cs="Arial"/>
                <w:sz w:val="22"/>
              </w:rPr>
              <w:t>Motor neuron diseases.</w:t>
            </w:r>
          </w:p>
          <w:p w:rsidR="00501D29" w:rsidRPr="00A900CD" w:rsidRDefault="00501D29" w:rsidP="004423D3">
            <w:pPr>
              <w:pStyle w:val="ListParagraph"/>
              <w:numPr>
                <w:ilvl w:val="0"/>
                <w:numId w:val="379"/>
              </w:numPr>
              <w:jc w:val="both"/>
              <w:rPr>
                <w:rFonts w:ascii="Arial" w:hAnsi="Arial" w:cs="Arial"/>
                <w:sz w:val="22"/>
              </w:rPr>
            </w:pPr>
            <w:r w:rsidRPr="00A900CD">
              <w:rPr>
                <w:rFonts w:ascii="Arial" w:hAnsi="Arial" w:cs="Arial"/>
                <w:sz w:val="22"/>
              </w:rPr>
              <w:t>Movement disorders- Tics, dystonia, chorea, wilson’s disease, essential tremors</w:t>
            </w:r>
          </w:p>
          <w:p w:rsidR="00501D29" w:rsidRPr="00A900CD" w:rsidRDefault="00501D29" w:rsidP="004423D3">
            <w:pPr>
              <w:pStyle w:val="ListParagraph"/>
              <w:numPr>
                <w:ilvl w:val="0"/>
                <w:numId w:val="379"/>
              </w:numPr>
              <w:jc w:val="both"/>
              <w:rPr>
                <w:rFonts w:ascii="Arial" w:hAnsi="Arial" w:cs="Arial"/>
                <w:sz w:val="22"/>
              </w:rPr>
            </w:pPr>
            <w:r w:rsidRPr="00A900CD">
              <w:rPr>
                <w:rFonts w:ascii="Arial" w:hAnsi="Arial" w:cs="Arial"/>
                <w:sz w:val="22"/>
              </w:rPr>
              <w:t>Dementia.</w:t>
            </w:r>
          </w:p>
          <w:p w:rsidR="00501D29" w:rsidRPr="00A900CD" w:rsidRDefault="00501D29" w:rsidP="004423D3">
            <w:pPr>
              <w:pStyle w:val="ListParagraph"/>
              <w:numPr>
                <w:ilvl w:val="0"/>
                <w:numId w:val="379"/>
              </w:numPr>
              <w:jc w:val="both"/>
              <w:rPr>
                <w:rFonts w:ascii="Arial" w:hAnsi="Arial" w:cs="Arial"/>
                <w:sz w:val="22"/>
              </w:rPr>
            </w:pPr>
            <w:r w:rsidRPr="00A900CD">
              <w:rPr>
                <w:rFonts w:ascii="Arial" w:hAnsi="Arial" w:cs="Arial"/>
                <w:sz w:val="22"/>
              </w:rPr>
              <w:t>Parkinson’s disease.</w:t>
            </w:r>
          </w:p>
          <w:p w:rsidR="00501D29" w:rsidRPr="00A900CD" w:rsidRDefault="00501D29" w:rsidP="004423D3">
            <w:pPr>
              <w:pStyle w:val="ListParagraph"/>
              <w:numPr>
                <w:ilvl w:val="0"/>
                <w:numId w:val="379"/>
              </w:numPr>
              <w:jc w:val="both"/>
              <w:rPr>
                <w:rFonts w:ascii="Arial" w:hAnsi="Arial" w:cs="Arial"/>
                <w:sz w:val="22"/>
              </w:rPr>
            </w:pPr>
            <w:r w:rsidRPr="00A900CD">
              <w:rPr>
                <w:rFonts w:ascii="Arial" w:hAnsi="Arial" w:cs="Arial"/>
                <w:sz w:val="22"/>
              </w:rPr>
              <w:t>Multiple sclerosis.</w:t>
            </w:r>
          </w:p>
          <w:p w:rsidR="00501D29" w:rsidRPr="00A900CD" w:rsidRDefault="00501D29" w:rsidP="004423D3">
            <w:pPr>
              <w:pStyle w:val="ListParagraph"/>
              <w:numPr>
                <w:ilvl w:val="0"/>
                <w:numId w:val="379"/>
              </w:numPr>
              <w:jc w:val="both"/>
              <w:rPr>
                <w:rFonts w:ascii="Arial" w:hAnsi="Arial" w:cs="Arial"/>
                <w:sz w:val="22"/>
              </w:rPr>
            </w:pPr>
            <w:r w:rsidRPr="00A900CD">
              <w:rPr>
                <w:rFonts w:ascii="Arial" w:hAnsi="Arial" w:cs="Arial"/>
                <w:sz w:val="22"/>
              </w:rPr>
              <w:t>Alzheimer’s</w:t>
            </w:r>
          </w:p>
        </w:tc>
      </w:tr>
      <w:tr w:rsidR="00501D29" w:rsidRPr="00A900CD" w:rsidTr="00DB0CFB">
        <w:tc>
          <w:tcPr>
            <w:tcW w:w="828" w:type="dxa"/>
          </w:tcPr>
          <w:p w:rsidR="00501D29" w:rsidRPr="00A900CD" w:rsidRDefault="00501D29" w:rsidP="00A5433D">
            <w:pPr>
              <w:spacing w:line="240" w:lineRule="auto"/>
              <w:jc w:val="both"/>
              <w:rPr>
                <w:rFonts w:ascii="Arial" w:hAnsi="Arial" w:cs="Arial"/>
              </w:rPr>
            </w:pPr>
            <w:r w:rsidRPr="00A900CD">
              <w:rPr>
                <w:rFonts w:ascii="Arial" w:hAnsi="Arial" w:cs="Arial"/>
              </w:rPr>
              <w:t>X</w:t>
            </w:r>
          </w:p>
        </w:tc>
        <w:tc>
          <w:tcPr>
            <w:tcW w:w="900" w:type="dxa"/>
          </w:tcPr>
          <w:p w:rsidR="00501D29" w:rsidRPr="00A900CD" w:rsidRDefault="00501D29" w:rsidP="00A5433D">
            <w:pPr>
              <w:spacing w:line="240" w:lineRule="auto"/>
              <w:jc w:val="both"/>
              <w:rPr>
                <w:rFonts w:ascii="Arial" w:hAnsi="Arial" w:cs="Arial"/>
              </w:rPr>
            </w:pPr>
            <w:r w:rsidRPr="00A900CD">
              <w:rPr>
                <w:rFonts w:ascii="Arial" w:hAnsi="Arial" w:cs="Arial"/>
              </w:rPr>
              <w:t>10</w:t>
            </w:r>
          </w:p>
        </w:tc>
        <w:tc>
          <w:tcPr>
            <w:tcW w:w="7920" w:type="dxa"/>
          </w:tcPr>
          <w:p w:rsidR="00501D29" w:rsidRPr="00A900CD" w:rsidRDefault="00501D29" w:rsidP="004423D3">
            <w:pPr>
              <w:pStyle w:val="ListParagraph"/>
              <w:numPr>
                <w:ilvl w:val="0"/>
                <w:numId w:val="380"/>
              </w:numPr>
              <w:jc w:val="both"/>
              <w:rPr>
                <w:rFonts w:ascii="Arial" w:hAnsi="Arial" w:cs="Arial"/>
                <w:b/>
                <w:sz w:val="22"/>
              </w:rPr>
            </w:pPr>
            <w:r w:rsidRPr="00A900CD">
              <w:rPr>
                <w:rFonts w:ascii="Arial" w:hAnsi="Arial" w:cs="Arial"/>
                <w:b/>
                <w:sz w:val="22"/>
              </w:rPr>
              <w:t>Neuro infections</w:t>
            </w:r>
          </w:p>
          <w:p w:rsidR="00501D29" w:rsidRPr="00A900CD" w:rsidRDefault="00501D29" w:rsidP="004423D3">
            <w:pPr>
              <w:pStyle w:val="ListParagraph"/>
              <w:numPr>
                <w:ilvl w:val="0"/>
                <w:numId w:val="381"/>
              </w:numPr>
              <w:jc w:val="both"/>
              <w:rPr>
                <w:rFonts w:ascii="Arial" w:hAnsi="Arial" w:cs="Arial"/>
                <w:sz w:val="22"/>
              </w:rPr>
            </w:pPr>
            <w:r w:rsidRPr="00A900CD">
              <w:rPr>
                <w:rFonts w:ascii="Arial" w:hAnsi="Arial" w:cs="Arial"/>
                <w:sz w:val="22"/>
              </w:rPr>
              <w:t xml:space="preserve">Causes, pathophysiology, Clinical types, Clinical features, diagnostic, Prognosis , Management: medical, surgical and </w:t>
            </w:r>
            <w:r w:rsidR="00CC2AA6" w:rsidRPr="00A900CD">
              <w:rPr>
                <w:rFonts w:ascii="Arial" w:hAnsi="Arial" w:cs="Arial"/>
                <w:sz w:val="22"/>
              </w:rPr>
              <w:t xml:space="preserve">nursing </w:t>
            </w:r>
            <w:r w:rsidRPr="00A900CD">
              <w:rPr>
                <w:rFonts w:ascii="Arial" w:hAnsi="Arial" w:cs="Arial"/>
                <w:sz w:val="22"/>
              </w:rPr>
              <w:t xml:space="preserve">management of </w:t>
            </w:r>
            <w:r w:rsidR="00CC2AA6" w:rsidRPr="00A900CD">
              <w:rPr>
                <w:rFonts w:ascii="Arial" w:hAnsi="Arial" w:cs="Arial"/>
                <w:sz w:val="22"/>
              </w:rPr>
              <w:t>neuro</w:t>
            </w:r>
            <w:r w:rsidRPr="00A900CD">
              <w:rPr>
                <w:rFonts w:ascii="Arial" w:hAnsi="Arial" w:cs="Arial"/>
                <w:sz w:val="22"/>
              </w:rPr>
              <w:t>infections</w:t>
            </w:r>
          </w:p>
          <w:p w:rsidR="00501D29" w:rsidRPr="00A900CD" w:rsidRDefault="00501D29" w:rsidP="004423D3">
            <w:pPr>
              <w:pStyle w:val="ListParagraph"/>
              <w:numPr>
                <w:ilvl w:val="0"/>
                <w:numId w:val="382"/>
              </w:numPr>
              <w:jc w:val="both"/>
              <w:rPr>
                <w:rFonts w:ascii="Arial" w:hAnsi="Arial" w:cs="Arial"/>
                <w:sz w:val="22"/>
              </w:rPr>
            </w:pPr>
            <w:r w:rsidRPr="00A900CD">
              <w:rPr>
                <w:rFonts w:ascii="Arial" w:hAnsi="Arial" w:cs="Arial"/>
                <w:sz w:val="22"/>
              </w:rPr>
              <w:t>Meningitis-types</w:t>
            </w:r>
          </w:p>
          <w:p w:rsidR="00501D29" w:rsidRPr="00A900CD" w:rsidRDefault="00501D29" w:rsidP="004423D3">
            <w:pPr>
              <w:pStyle w:val="ListParagraph"/>
              <w:numPr>
                <w:ilvl w:val="0"/>
                <w:numId w:val="382"/>
              </w:numPr>
              <w:jc w:val="both"/>
              <w:rPr>
                <w:rFonts w:ascii="Arial" w:hAnsi="Arial" w:cs="Arial"/>
                <w:sz w:val="22"/>
              </w:rPr>
            </w:pPr>
            <w:r w:rsidRPr="00A900CD">
              <w:rPr>
                <w:rFonts w:ascii="Arial" w:hAnsi="Arial" w:cs="Arial"/>
                <w:sz w:val="22"/>
              </w:rPr>
              <w:t>Encephalitis.</w:t>
            </w:r>
          </w:p>
          <w:p w:rsidR="00501D29" w:rsidRPr="00A900CD" w:rsidRDefault="00501D29" w:rsidP="004423D3">
            <w:pPr>
              <w:pStyle w:val="ListParagraph"/>
              <w:numPr>
                <w:ilvl w:val="0"/>
                <w:numId w:val="382"/>
              </w:numPr>
              <w:jc w:val="both"/>
              <w:rPr>
                <w:rFonts w:ascii="Arial" w:hAnsi="Arial" w:cs="Arial"/>
                <w:sz w:val="22"/>
              </w:rPr>
            </w:pPr>
            <w:r w:rsidRPr="00A900CD">
              <w:rPr>
                <w:rFonts w:ascii="Arial" w:hAnsi="Arial" w:cs="Arial"/>
                <w:sz w:val="22"/>
              </w:rPr>
              <w:t>Poliomyelitis.</w:t>
            </w:r>
          </w:p>
          <w:p w:rsidR="00501D29" w:rsidRPr="00A900CD" w:rsidRDefault="00501D29" w:rsidP="004423D3">
            <w:pPr>
              <w:pStyle w:val="ListParagraph"/>
              <w:numPr>
                <w:ilvl w:val="0"/>
                <w:numId w:val="382"/>
              </w:numPr>
              <w:jc w:val="both"/>
              <w:rPr>
                <w:rFonts w:ascii="Arial" w:hAnsi="Arial" w:cs="Arial"/>
                <w:sz w:val="22"/>
              </w:rPr>
            </w:pPr>
            <w:r w:rsidRPr="00A900CD">
              <w:rPr>
                <w:rFonts w:ascii="Arial" w:hAnsi="Arial" w:cs="Arial"/>
                <w:sz w:val="22"/>
              </w:rPr>
              <w:t>Parasitic infections.</w:t>
            </w:r>
          </w:p>
          <w:p w:rsidR="00CC2AA6" w:rsidRPr="00A900CD" w:rsidRDefault="00501D29" w:rsidP="004423D3">
            <w:pPr>
              <w:pStyle w:val="ListParagraph"/>
              <w:numPr>
                <w:ilvl w:val="0"/>
                <w:numId w:val="382"/>
              </w:numPr>
              <w:jc w:val="both"/>
              <w:rPr>
                <w:rFonts w:ascii="Arial" w:hAnsi="Arial" w:cs="Arial"/>
                <w:sz w:val="22"/>
              </w:rPr>
            </w:pPr>
            <w:r w:rsidRPr="00A900CD">
              <w:rPr>
                <w:rFonts w:ascii="Arial" w:hAnsi="Arial" w:cs="Arial"/>
                <w:sz w:val="22"/>
              </w:rPr>
              <w:t>Bacterial infections</w:t>
            </w:r>
          </w:p>
          <w:p w:rsidR="00CC2AA6" w:rsidRPr="00A900CD" w:rsidRDefault="00501D29" w:rsidP="004423D3">
            <w:pPr>
              <w:pStyle w:val="ListParagraph"/>
              <w:numPr>
                <w:ilvl w:val="0"/>
                <w:numId w:val="382"/>
              </w:numPr>
              <w:jc w:val="both"/>
              <w:rPr>
                <w:rFonts w:ascii="Arial" w:hAnsi="Arial" w:cs="Arial"/>
                <w:sz w:val="22"/>
              </w:rPr>
            </w:pPr>
            <w:r w:rsidRPr="00A900CD">
              <w:rPr>
                <w:rFonts w:ascii="Arial" w:hAnsi="Arial" w:cs="Arial"/>
                <w:sz w:val="22"/>
              </w:rPr>
              <w:t>Neurosyphilis</w:t>
            </w:r>
          </w:p>
          <w:p w:rsidR="00CC2AA6" w:rsidRPr="00A900CD" w:rsidRDefault="00501D29" w:rsidP="004423D3">
            <w:pPr>
              <w:pStyle w:val="ListParagraph"/>
              <w:numPr>
                <w:ilvl w:val="0"/>
                <w:numId w:val="382"/>
              </w:numPr>
              <w:jc w:val="both"/>
              <w:rPr>
                <w:rFonts w:ascii="Arial" w:hAnsi="Arial" w:cs="Arial"/>
                <w:sz w:val="22"/>
              </w:rPr>
            </w:pPr>
            <w:r w:rsidRPr="00A900CD">
              <w:rPr>
                <w:rFonts w:ascii="Arial" w:hAnsi="Arial" w:cs="Arial"/>
                <w:sz w:val="22"/>
              </w:rPr>
              <w:t>HIV &amp; AIDS.</w:t>
            </w:r>
          </w:p>
          <w:p w:rsidR="00501D29" w:rsidRPr="00A900CD" w:rsidRDefault="00501D29" w:rsidP="004423D3">
            <w:pPr>
              <w:pStyle w:val="ListParagraph"/>
              <w:numPr>
                <w:ilvl w:val="0"/>
                <w:numId w:val="382"/>
              </w:numPr>
              <w:jc w:val="both"/>
              <w:rPr>
                <w:rFonts w:ascii="Arial" w:hAnsi="Arial" w:cs="Arial"/>
                <w:sz w:val="22"/>
              </w:rPr>
            </w:pPr>
            <w:r w:rsidRPr="00A900CD">
              <w:rPr>
                <w:rFonts w:ascii="Arial" w:hAnsi="Arial" w:cs="Arial"/>
                <w:sz w:val="22"/>
              </w:rPr>
              <w:lastRenderedPageBreak/>
              <w:t>Brain abscess.</w:t>
            </w:r>
          </w:p>
        </w:tc>
      </w:tr>
      <w:tr w:rsidR="00501D29" w:rsidRPr="00A900CD" w:rsidTr="00DB0CFB">
        <w:tc>
          <w:tcPr>
            <w:tcW w:w="828" w:type="dxa"/>
          </w:tcPr>
          <w:p w:rsidR="00501D29" w:rsidRPr="00A900CD" w:rsidRDefault="00501D29" w:rsidP="00A5433D">
            <w:pPr>
              <w:spacing w:line="240" w:lineRule="auto"/>
              <w:jc w:val="both"/>
              <w:rPr>
                <w:rFonts w:ascii="Arial" w:hAnsi="Arial" w:cs="Arial"/>
              </w:rPr>
            </w:pPr>
            <w:r w:rsidRPr="00A900CD">
              <w:rPr>
                <w:rFonts w:ascii="Arial" w:hAnsi="Arial" w:cs="Arial"/>
              </w:rPr>
              <w:lastRenderedPageBreak/>
              <w:t>XI</w:t>
            </w:r>
          </w:p>
        </w:tc>
        <w:tc>
          <w:tcPr>
            <w:tcW w:w="900" w:type="dxa"/>
          </w:tcPr>
          <w:p w:rsidR="00501D29" w:rsidRPr="00A900CD" w:rsidRDefault="00501D29" w:rsidP="00A5433D">
            <w:pPr>
              <w:spacing w:line="240" w:lineRule="auto"/>
              <w:jc w:val="both"/>
              <w:rPr>
                <w:rFonts w:ascii="Arial" w:hAnsi="Arial" w:cs="Arial"/>
              </w:rPr>
            </w:pPr>
            <w:r w:rsidRPr="00A900CD">
              <w:rPr>
                <w:rFonts w:ascii="Arial" w:hAnsi="Arial" w:cs="Arial"/>
              </w:rPr>
              <w:t>10</w:t>
            </w:r>
          </w:p>
        </w:tc>
        <w:tc>
          <w:tcPr>
            <w:tcW w:w="7920" w:type="dxa"/>
          </w:tcPr>
          <w:p w:rsidR="00501D29" w:rsidRPr="00A900CD" w:rsidRDefault="00501D29" w:rsidP="004423D3">
            <w:pPr>
              <w:pStyle w:val="ListParagraph"/>
              <w:numPr>
                <w:ilvl w:val="0"/>
                <w:numId w:val="384"/>
              </w:numPr>
              <w:jc w:val="both"/>
              <w:rPr>
                <w:rFonts w:ascii="Arial" w:hAnsi="Arial" w:cs="Arial"/>
                <w:b/>
                <w:sz w:val="22"/>
              </w:rPr>
            </w:pPr>
            <w:r w:rsidRPr="00A900CD">
              <w:rPr>
                <w:rFonts w:ascii="Arial" w:hAnsi="Arial" w:cs="Arial"/>
                <w:b/>
                <w:sz w:val="22"/>
              </w:rPr>
              <w:t>Paroxysmal disorders.</w:t>
            </w:r>
          </w:p>
          <w:p w:rsidR="00501D29" w:rsidRPr="00A900CD" w:rsidRDefault="00501D29" w:rsidP="004423D3">
            <w:pPr>
              <w:pStyle w:val="ListParagraph"/>
              <w:numPr>
                <w:ilvl w:val="0"/>
                <w:numId w:val="383"/>
              </w:numPr>
              <w:jc w:val="both"/>
              <w:rPr>
                <w:rFonts w:ascii="Arial" w:hAnsi="Arial" w:cs="Arial"/>
                <w:b/>
                <w:bCs/>
                <w:sz w:val="22"/>
              </w:rPr>
            </w:pPr>
            <w:r w:rsidRPr="00A900CD">
              <w:rPr>
                <w:rFonts w:ascii="Arial" w:hAnsi="Arial" w:cs="Arial"/>
                <w:sz w:val="22"/>
              </w:rPr>
              <w:t>Causes, pathophysiology, Clinical types, Clinical features, diagnosis, Prognosis , Management: medical, surgical and Nursing management of</w:t>
            </w:r>
          </w:p>
          <w:p w:rsidR="00501D29" w:rsidRPr="00A900CD" w:rsidRDefault="00501D29" w:rsidP="004423D3">
            <w:pPr>
              <w:pStyle w:val="ListParagraph"/>
              <w:numPr>
                <w:ilvl w:val="0"/>
                <w:numId w:val="385"/>
              </w:numPr>
              <w:jc w:val="both"/>
              <w:rPr>
                <w:rFonts w:ascii="Arial" w:hAnsi="Arial" w:cs="Arial"/>
                <w:b/>
                <w:bCs/>
                <w:sz w:val="22"/>
              </w:rPr>
            </w:pPr>
            <w:r w:rsidRPr="00A900CD">
              <w:rPr>
                <w:rFonts w:ascii="Arial" w:hAnsi="Arial" w:cs="Arial"/>
                <w:sz w:val="22"/>
              </w:rPr>
              <w:t>Epilepsy and seizures.</w:t>
            </w:r>
          </w:p>
          <w:p w:rsidR="00501D29" w:rsidRPr="00A900CD" w:rsidRDefault="00501D29" w:rsidP="004423D3">
            <w:pPr>
              <w:pStyle w:val="ListParagraph"/>
              <w:numPr>
                <w:ilvl w:val="0"/>
                <w:numId w:val="385"/>
              </w:numPr>
              <w:jc w:val="both"/>
              <w:rPr>
                <w:rFonts w:ascii="Arial" w:hAnsi="Arial" w:cs="Arial"/>
                <w:b/>
                <w:bCs/>
                <w:sz w:val="22"/>
              </w:rPr>
            </w:pPr>
            <w:r w:rsidRPr="00A900CD">
              <w:rPr>
                <w:rFonts w:ascii="Arial" w:hAnsi="Arial" w:cs="Arial"/>
                <w:sz w:val="22"/>
              </w:rPr>
              <w:t>Status epilepticus.</w:t>
            </w:r>
          </w:p>
          <w:p w:rsidR="00501D29" w:rsidRPr="00A900CD" w:rsidRDefault="00501D29" w:rsidP="004423D3">
            <w:pPr>
              <w:pStyle w:val="ListParagraph"/>
              <w:numPr>
                <w:ilvl w:val="0"/>
                <w:numId w:val="385"/>
              </w:numPr>
              <w:jc w:val="both"/>
              <w:rPr>
                <w:rFonts w:ascii="Arial" w:hAnsi="Arial" w:cs="Arial"/>
                <w:b/>
                <w:bCs/>
                <w:sz w:val="22"/>
              </w:rPr>
            </w:pPr>
            <w:r w:rsidRPr="00A900CD">
              <w:rPr>
                <w:rFonts w:ascii="Arial" w:hAnsi="Arial" w:cs="Arial"/>
                <w:sz w:val="22"/>
              </w:rPr>
              <w:t>Syncope.</w:t>
            </w:r>
          </w:p>
          <w:p w:rsidR="00501D29" w:rsidRPr="00A900CD" w:rsidRDefault="00501D29" w:rsidP="004423D3">
            <w:pPr>
              <w:pStyle w:val="ListParagraph"/>
              <w:numPr>
                <w:ilvl w:val="0"/>
                <w:numId w:val="385"/>
              </w:numPr>
              <w:jc w:val="both"/>
              <w:rPr>
                <w:rFonts w:ascii="Arial" w:hAnsi="Arial" w:cs="Arial"/>
                <w:b/>
                <w:bCs/>
                <w:sz w:val="22"/>
              </w:rPr>
            </w:pPr>
            <w:r w:rsidRPr="00A900CD">
              <w:rPr>
                <w:rFonts w:ascii="Arial" w:hAnsi="Arial" w:cs="Arial"/>
                <w:sz w:val="22"/>
              </w:rPr>
              <w:t>Meniere’s syndrome.</w:t>
            </w:r>
          </w:p>
          <w:p w:rsidR="00501D29" w:rsidRPr="00A900CD" w:rsidRDefault="00501D29" w:rsidP="004423D3">
            <w:pPr>
              <w:pStyle w:val="ListParagraph"/>
              <w:numPr>
                <w:ilvl w:val="0"/>
                <w:numId w:val="385"/>
              </w:numPr>
              <w:jc w:val="both"/>
              <w:rPr>
                <w:rFonts w:ascii="Arial" w:hAnsi="Arial" w:cs="Arial"/>
                <w:b/>
                <w:bCs/>
                <w:sz w:val="22"/>
              </w:rPr>
            </w:pPr>
            <w:r w:rsidRPr="00A900CD">
              <w:rPr>
                <w:rFonts w:ascii="Arial" w:hAnsi="Arial" w:cs="Arial"/>
                <w:sz w:val="22"/>
              </w:rPr>
              <w:t>Cephalgia.</w:t>
            </w:r>
          </w:p>
        </w:tc>
      </w:tr>
      <w:tr w:rsidR="00501D29" w:rsidRPr="00A900CD" w:rsidTr="00DB0CFB">
        <w:tc>
          <w:tcPr>
            <w:tcW w:w="828" w:type="dxa"/>
          </w:tcPr>
          <w:p w:rsidR="00501D29" w:rsidRPr="00A900CD" w:rsidRDefault="00501D29" w:rsidP="00A5433D">
            <w:pPr>
              <w:spacing w:line="240" w:lineRule="auto"/>
              <w:jc w:val="both"/>
              <w:rPr>
                <w:rFonts w:ascii="Arial" w:hAnsi="Arial" w:cs="Arial"/>
              </w:rPr>
            </w:pPr>
            <w:r w:rsidRPr="00A900CD">
              <w:rPr>
                <w:rFonts w:ascii="Arial" w:hAnsi="Arial" w:cs="Arial"/>
              </w:rPr>
              <w:t>XII</w:t>
            </w:r>
          </w:p>
        </w:tc>
        <w:tc>
          <w:tcPr>
            <w:tcW w:w="900" w:type="dxa"/>
          </w:tcPr>
          <w:p w:rsidR="00501D29" w:rsidRPr="00A900CD" w:rsidRDefault="00501D29" w:rsidP="00A5433D">
            <w:pPr>
              <w:spacing w:line="240" w:lineRule="auto"/>
              <w:jc w:val="both"/>
              <w:rPr>
                <w:rFonts w:ascii="Arial" w:hAnsi="Arial" w:cs="Arial"/>
              </w:rPr>
            </w:pPr>
            <w:r w:rsidRPr="00A900CD">
              <w:rPr>
                <w:rFonts w:ascii="Arial" w:hAnsi="Arial" w:cs="Arial"/>
              </w:rPr>
              <w:t>10</w:t>
            </w:r>
          </w:p>
        </w:tc>
        <w:tc>
          <w:tcPr>
            <w:tcW w:w="7920" w:type="dxa"/>
          </w:tcPr>
          <w:p w:rsidR="00501D29" w:rsidRPr="00A900CD" w:rsidRDefault="00501D29" w:rsidP="004423D3">
            <w:pPr>
              <w:pStyle w:val="ListParagraph"/>
              <w:numPr>
                <w:ilvl w:val="0"/>
                <w:numId w:val="387"/>
              </w:numPr>
              <w:jc w:val="both"/>
              <w:rPr>
                <w:rFonts w:ascii="Arial" w:hAnsi="Arial" w:cs="Arial"/>
                <w:b/>
                <w:sz w:val="22"/>
              </w:rPr>
            </w:pPr>
            <w:r w:rsidRPr="00A900CD">
              <w:rPr>
                <w:rFonts w:ascii="Arial" w:hAnsi="Arial" w:cs="Arial"/>
                <w:b/>
                <w:sz w:val="22"/>
              </w:rPr>
              <w:t>Developmental disorders.</w:t>
            </w:r>
          </w:p>
          <w:p w:rsidR="00501D29" w:rsidRPr="00A900CD" w:rsidRDefault="00501D29" w:rsidP="004423D3">
            <w:pPr>
              <w:pStyle w:val="ListParagraph"/>
              <w:numPr>
                <w:ilvl w:val="0"/>
                <w:numId w:val="386"/>
              </w:numPr>
              <w:jc w:val="both"/>
              <w:rPr>
                <w:rFonts w:ascii="Arial" w:hAnsi="Arial" w:cs="Arial"/>
                <w:sz w:val="22"/>
              </w:rPr>
            </w:pPr>
            <w:r w:rsidRPr="00A900CD">
              <w:rPr>
                <w:rFonts w:ascii="Arial" w:hAnsi="Arial" w:cs="Arial"/>
                <w:sz w:val="22"/>
              </w:rPr>
              <w:t>Causes, pathophysiology, Clinical types, Clinical features, diagnostic, Prognosis , Management: medical, surgical and Nursing management of</w:t>
            </w:r>
            <w:r w:rsidR="00CC2AA6" w:rsidRPr="00A900CD">
              <w:rPr>
                <w:rFonts w:ascii="Arial" w:hAnsi="Arial" w:cs="Arial"/>
                <w:sz w:val="22"/>
              </w:rPr>
              <w:t>:</w:t>
            </w:r>
          </w:p>
          <w:p w:rsidR="00501D29" w:rsidRPr="00A900CD" w:rsidRDefault="00501D29" w:rsidP="004423D3">
            <w:pPr>
              <w:pStyle w:val="ListParagraph"/>
              <w:numPr>
                <w:ilvl w:val="0"/>
                <w:numId w:val="388"/>
              </w:numPr>
              <w:jc w:val="both"/>
              <w:rPr>
                <w:rFonts w:ascii="Arial" w:hAnsi="Arial" w:cs="Arial"/>
                <w:sz w:val="22"/>
              </w:rPr>
            </w:pPr>
            <w:r w:rsidRPr="00A900CD">
              <w:rPr>
                <w:rFonts w:ascii="Arial" w:hAnsi="Arial" w:cs="Arial"/>
                <w:sz w:val="22"/>
              </w:rPr>
              <w:t>Hydrocephalus.</w:t>
            </w:r>
          </w:p>
          <w:p w:rsidR="00501D29" w:rsidRPr="00A900CD" w:rsidRDefault="00501D29" w:rsidP="004423D3">
            <w:pPr>
              <w:pStyle w:val="ListParagraph"/>
              <w:numPr>
                <w:ilvl w:val="0"/>
                <w:numId w:val="388"/>
              </w:numPr>
              <w:jc w:val="both"/>
              <w:rPr>
                <w:rFonts w:ascii="Arial" w:hAnsi="Arial" w:cs="Arial"/>
                <w:sz w:val="22"/>
              </w:rPr>
            </w:pPr>
            <w:r w:rsidRPr="00A900CD">
              <w:rPr>
                <w:rFonts w:ascii="Arial" w:hAnsi="Arial" w:cs="Arial"/>
                <w:sz w:val="22"/>
              </w:rPr>
              <w:t>Craniosynostosis.</w:t>
            </w:r>
          </w:p>
          <w:p w:rsidR="00501D29" w:rsidRPr="00A900CD" w:rsidRDefault="00501D29" w:rsidP="004423D3">
            <w:pPr>
              <w:pStyle w:val="ListParagraph"/>
              <w:numPr>
                <w:ilvl w:val="0"/>
                <w:numId w:val="388"/>
              </w:numPr>
              <w:jc w:val="both"/>
              <w:rPr>
                <w:rFonts w:ascii="Arial" w:hAnsi="Arial" w:cs="Arial"/>
                <w:sz w:val="22"/>
              </w:rPr>
            </w:pPr>
            <w:r w:rsidRPr="00A900CD">
              <w:rPr>
                <w:rFonts w:ascii="Arial" w:hAnsi="Arial" w:cs="Arial"/>
                <w:sz w:val="22"/>
              </w:rPr>
              <w:t>spina bifida- Meningocele, Meningomyeloceleencephalocele</w:t>
            </w:r>
          </w:p>
          <w:p w:rsidR="00501D29" w:rsidRPr="00A900CD" w:rsidRDefault="00501D29" w:rsidP="004423D3">
            <w:pPr>
              <w:pStyle w:val="ListParagraph"/>
              <w:numPr>
                <w:ilvl w:val="0"/>
                <w:numId w:val="388"/>
              </w:numPr>
              <w:jc w:val="both"/>
              <w:rPr>
                <w:rFonts w:ascii="Arial" w:hAnsi="Arial" w:cs="Arial"/>
                <w:sz w:val="22"/>
              </w:rPr>
            </w:pPr>
            <w:r w:rsidRPr="00A900CD">
              <w:rPr>
                <w:rFonts w:ascii="Arial" w:hAnsi="Arial" w:cs="Arial"/>
                <w:sz w:val="22"/>
              </w:rPr>
              <w:t>syringomyelia.</w:t>
            </w:r>
          </w:p>
          <w:p w:rsidR="00501D29" w:rsidRPr="00A900CD" w:rsidRDefault="00501D29" w:rsidP="004423D3">
            <w:pPr>
              <w:pStyle w:val="ListParagraph"/>
              <w:numPr>
                <w:ilvl w:val="0"/>
                <w:numId w:val="388"/>
              </w:numPr>
              <w:jc w:val="both"/>
              <w:rPr>
                <w:rFonts w:ascii="Arial" w:hAnsi="Arial" w:cs="Arial"/>
                <w:sz w:val="22"/>
              </w:rPr>
            </w:pPr>
            <w:r w:rsidRPr="00A900CD">
              <w:rPr>
                <w:rFonts w:ascii="Arial" w:hAnsi="Arial" w:cs="Arial"/>
                <w:sz w:val="22"/>
              </w:rPr>
              <w:t>Cerebro vascular system anomalies.</w:t>
            </w:r>
          </w:p>
          <w:p w:rsidR="00501D29" w:rsidRPr="00A900CD" w:rsidRDefault="00501D29" w:rsidP="004423D3">
            <w:pPr>
              <w:pStyle w:val="ListParagraph"/>
              <w:numPr>
                <w:ilvl w:val="0"/>
                <w:numId w:val="388"/>
              </w:numPr>
              <w:jc w:val="both"/>
              <w:rPr>
                <w:rFonts w:ascii="Arial" w:hAnsi="Arial" w:cs="Arial"/>
                <w:sz w:val="22"/>
              </w:rPr>
            </w:pPr>
            <w:r w:rsidRPr="00A900CD">
              <w:rPr>
                <w:rFonts w:ascii="Arial" w:hAnsi="Arial" w:cs="Arial"/>
                <w:sz w:val="22"/>
              </w:rPr>
              <w:t>Cerebral palsies.</w:t>
            </w:r>
          </w:p>
          <w:p w:rsidR="00501D29" w:rsidRPr="00A900CD" w:rsidRDefault="00501D29" w:rsidP="004423D3">
            <w:pPr>
              <w:pStyle w:val="ListParagraph"/>
              <w:numPr>
                <w:ilvl w:val="0"/>
                <w:numId w:val="388"/>
              </w:numPr>
              <w:jc w:val="both"/>
              <w:rPr>
                <w:rFonts w:ascii="Arial" w:hAnsi="Arial" w:cs="Arial"/>
                <w:sz w:val="22"/>
              </w:rPr>
            </w:pPr>
            <w:r w:rsidRPr="00A900CD">
              <w:rPr>
                <w:rFonts w:ascii="Arial" w:hAnsi="Arial" w:cs="Arial"/>
                <w:sz w:val="22"/>
              </w:rPr>
              <w:t>Down’s syndrome</w:t>
            </w:r>
          </w:p>
        </w:tc>
      </w:tr>
      <w:tr w:rsidR="00501D29" w:rsidRPr="00A900CD" w:rsidTr="00DB0CFB">
        <w:tc>
          <w:tcPr>
            <w:tcW w:w="828" w:type="dxa"/>
          </w:tcPr>
          <w:p w:rsidR="00501D29" w:rsidRPr="00A900CD" w:rsidRDefault="00501D29" w:rsidP="00A5433D">
            <w:pPr>
              <w:spacing w:line="240" w:lineRule="auto"/>
              <w:jc w:val="both"/>
              <w:rPr>
                <w:rFonts w:ascii="Arial" w:hAnsi="Arial" w:cs="Arial"/>
              </w:rPr>
            </w:pPr>
            <w:r w:rsidRPr="00A900CD">
              <w:rPr>
                <w:rFonts w:ascii="Arial" w:hAnsi="Arial" w:cs="Arial"/>
              </w:rPr>
              <w:t>XIII</w:t>
            </w:r>
          </w:p>
        </w:tc>
        <w:tc>
          <w:tcPr>
            <w:tcW w:w="900" w:type="dxa"/>
          </w:tcPr>
          <w:p w:rsidR="00501D29" w:rsidRPr="00A900CD" w:rsidRDefault="00501D29" w:rsidP="00A5433D">
            <w:pPr>
              <w:spacing w:line="240" w:lineRule="auto"/>
              <w:jc w:val="both"/>
              <w:rPr>
                <w:rFonts w:ascii="Arial" w:hAnsi="Arial" w:cs="Arial"/>
              </w:rPr>
            </w:pPr>
            <w:r w:rsidRPr="00A900CD">
              <w:rPr>
                <w:rFonts w:ascii="Arial" w:hAnsi="Arial" w:cs="Arial"/>
              </w:rPr>
              <w:t>10</w:t>
            </w:r>
          </w:p>
        </w:tc>
        <w:tc>
          <w:tcPr>
            <w:tcW w:w="7920" w:type="dxa"/>
          </w:tcPr>
          <w:p w:rsidR="00501D29" w:rsidRPr="00A900CD" w:rsidRDefault="00501D29" w:rsidP="004423D3">
            <w:pPr>
              <w:pStyle w:val="ListParagraph"/>
              <w:numPr>
                <w:ilvl w:val="0"/>
                <w:numId w:val="389"/>
              </w:numPr>
              <w:jc w:val="both"/>
              <w:rPr>
                <w:rFonts w:ascii="Arial" w:hAnsi="Arial" w:cs="Arial"/>
                <w:b/>
                <w:sz w:val="22"/>
              </w:rPr>
            </w:pPr>
            <w:r w:rsidRPr="00A900CD">
              <w:rPr>
                <w:rFonts w:ascii="Arial" w:hAnsi="Arial" w:cs="Arial"/>
                <w:b/>
                <w:sz w:val="22"/>
              </w:rPr>
              <w:t>Neuro muscular disorders.</w:t>
            </w:r>
          </w:p>
          <w:p w:rsidR="00501D29" w:rsidRPr="00A900CD" w:rsidRDefault="00501D29" w:rsidP="004423D3">
            <w:pPr>
              <w:pStyle w:val="ListParagraph"/>
              <w:numPr>
                <w:ilvl w:val="0"/>
                <w:numId w:val="390"/>
              </w:numPr>
              <w:jc w:val="both"/>
              <w:rPr>
                <w:rFonts w:ascii="Arial" w:hAnsi="Arial" w:cs="Arial"/>
                <w:b/>
                <w:bCs/>
                <w:sz w:val="22"/>
              </w:rPr>
            </w:pPr>
            <w:r w:rsidRPr="00A900CD">
              <w:rPr>
                <w:rFonts w:ascii="Arial" w:hAnsi="Arial" w:cs="Arial"/>
                <w:sz w:val="22"/>
              </w:rPr>
              <w:t>Causes, pathophysiology, Clinical types, Clinical features, diagnostic, Prognosis , Management: medical, surgical and Nursing management of</w:t>
            </w:r>
            <w:r w:rsidR="00CC2AA6" w:rsidRPr="00A900CD">
              <w:rPr>
                <w:rFonts w:ascii="Arial" w:hAnsi="Arial" w:cs="Arial"/>
                <w:sz w:val="22"/>
              </w:rPr>
              <w:t>:</w:t>
            </w:r>
          </w:p>
          <w:p w:rsidR="00501D29" w:rsidRPr="00A900CD" w:rsidRDefault="00501D29" w:rsidP="004423D3">
            <w:pPr>
              <w:pStyle w:val="ListParagraph"/>
              <w:numPr>
                <w:ilvl w:val="0"/>
                <w:numId w:val="391"/>
              </w:numPr>
              <w:jc w:val="both"/>
              <w:rPr>
                <w:rFonts w:ascii="Arial" w:hAnsi="Arial" w:cs="Arial"/>
                <w:b/>
                <w:bCs/>
                <w:sz w:val="22"/>
              </w:rPr>
            </w:pPr>
            <w:r w:rsidRPr="00A900CD">
              <w:rPr>
                <w:rFonts w:ascii="Arial" w:hAnsi="Arial" w:cs="Arial"/>
                <w:sz w:val="22"/>
              </w:rPr>
              <w:t>Polyneuritis – G B Syndrome.</w:t>
            </w:r>
          </w:p>
          <w:p w:rsidR="00501D29" w:rsidRPr="00A900CD" w:rsidRDefault="00501D29" w:rsidP="004423D3">
            <w:pPr>
              <w:pStyle w:val="ListParagraph"/>
              <w:numPr>
                <w:ilvl w:val="0"/>
                <w:numId w:val="391"/>
              </w:numPr>
              <w:jc w:val="both"/>
              <w:rPr>
                <w:rFonts w:ascii="Arial" w:hAnsi="Arial" w:cs="Arial"/>
                <w:b/>
                <w:bCs/>
                <w:sz w:val="22"/>
              </w:rPr>
            </w:pPr>
            <w:r w:rsidRPr="00A900CD">
              <w:rPr>
                <w:rFonts w:ascii="Arial" w:hAnsi="Arial" w:cs="Arial"/>
                <w:sz w:val="22"/>
              </w:rPr>
              <w:t>Muscular dystrophy.</w:t>
            </w:r>
          </w:p>
          <w:p w:rsidR="00501D29" w:rsidRPr="00A900CD" w:rsidRDefault="00501D29" w:rsidP="004423D3">
            <w:pPr>
              <w:pStyle w:val="ListParagraph"/>
              <w:numPr>
                <w:ilvl w:val="0"/>
                <w:numId w:val="391"/>
              </w:numPr>
              <w:jc w:val="both"/>
              <w:rPr>
                <w:rFonts w:ascii="Arial" w:hAnsi="Arial" w:cs="Arial"/>
                <w:b/>
                <w:bCs/>
                <w:sz w:val="22"/>
              </w:rPr>
            </w:pPr>
            <w:r w:rsidRPr="00A900CD">
              <w:rPr>
                <w:rFonts w:ascii="Arial" w:hAnsi="Arial" w:cs="Arial"/>
                <w:sz w:val="22"/>
              </w:rPr>
              <w:t>Myasthenia gravis.</w:t>
            </w:r>
          </w:p>
          <w:p w:rsidR="00501D29" w:rsidRPr="00A900CD" w:rsidRDefault="00501D29" w:rsidP="004423D3">
            <w:pPr>
              <w:pStyle w:val="ListParagraph"/>
              <w:numPr>
                <w:ilvl w:val="0"/>
                <w:numId w:val="391"/>
              </w:numPr>
              <w:jc w:val="both"/>
              <w:rPr>
                <w:rFonts w:ascii="Arial" w:hAnsi="Arial" w:cs="Arial"/>
                <w:b/>
                <w:bCs/>
                <w:sz w:val="22"/>
              </w:rPr>
            </w:pPr>
            <w:r w:rsidRPr="00A900CD">
              <w:rPr>
                <w:rFonts w:ascii="Arial" w:hAnsi="Arial" w:cs="Arial"/>
                <w:sz w:val="22"/>
              </w:rPr>
              <w:t>Trigeminal neuralgia.</w:t>
            </w:r>
          </w:p>
          <w:p w:rsidR="00501D29" w:rsidRPr="00A900CD" w:rsidRDefault="00501D29" w:rsidP="004423D3">
            <w:pPr>
              <w:pStyle w:val="ListParagraph"/>
              <w:numPr>
                <w:ilvl w:val="0"/>
                <w:numId w:val="391"/>
              </w:numPr>
              <w:jc w:val="both"/>
              <w:rPr>
                <w:rFonts w:ascii="Arial" w:hAnsi="Arial" w:cs="Arial"/>
                <w:b/>
                <w:bCs/>
                <w:sz w:val="22"/>
              </w:rPr>
            </w:pPr>
            <w:r w:rsidRPr="00A900CD">
              <w:rPr>
                <w:rFonts w:ascii="Arial" w:hAnsi="Arial" w:cs="Arial"/>
                <w:sz w:val="22"/>
              </w:rPr>
              <w:t>Bell’s palsy.</w:t>
            </w:r>
          </w:p>
          <w:p w:rsidR="00501D29" w:rsidRPr="00A900CD" w:rsidRDefault="00501D29" w:rsidP="004423D3">
            <w:pPr>
              <w:pStyle w:val="ListParagraph"/>
              <w:numPr>
                <w:ilvl w:val="0"/>
                <w:numId w:val="391"/>
              </w:numPr>
              <w:jc w:val="both"/>
              <w:rPr>
                <w:rFonts w:ascii="Arial" w:hAnsi="Arial" w:cs="Arial"/>
                <w:b/>
                <w:bCs/>
                <w:sz w:val="22"/>
              </w:rPr>
            </w:pPr>
            <w:r w:rsidRPr="00A900CD">
              <w:rPr>
                <w:rFonts w:ascii="Arial" w:hAnsi="Arial" w:cs="Arial"/>
                <w:sz w:val="22"/>
              </w:rPr>
              <w:t>Meniere’s disease</w:t>
            </w:r>
          </w:p>
          <w:p w:rsidR="00501D29" w:rsidRPr="00A900CD" w:rsidRDefault="00501D29" w:rsidP="004423D3">
            <w:pPr>
              <w:pStyle w:val="ListParagraph"/>
              <w:numPr>
                <w:ilvl w:val="0"/>
                <w:numId w:val="391"/>
              </w:numPr>
              <w:jc w:val="both"/>
              <w:rPr>
                <w:rFonts w:ascii="Arial" w:hAnsi="Arial" w:cs="Arial"/>
                <w:b/>
                <w:bCs/>
                <w:sz w:val="22"/>
              </w:rPr>
            </w:pPr>
            <w:r w:rsidRPr="00A900CD">
              <w:rPr>
                <w:rFonts w:ascii="Arial" w:hAnsi="Arial" w:cs="Arial"/>
                <w:sz w:val="22"/>
              </w:rPr>
              <w:t>Carpal tunnel syndrome</w:t>
            </w:r>
          </w:p>
          <w:p w:rsidR="00501D29" w:rsidRPr="00A900CD" w:rsidRDefault="00501D29" w:rsidP="004423D3">
            <w:pPr>
              <w:pStyle w:val="ListParagraph"/>
              <w:numPr>
                <w:ilvl w:val="0"/>
                <w:numId w:val="391"/>
              </w:numPr>
              <w:jc w:val="both"/>
              <w:rPr>
                <w:rFonts w:ascii="Arial" w:hAnsi="Arial" w:cs="Arial"/>
                <w:b/>
                <w:bCs/>
                <w:sz w:val="22"/>
              </w:rPr>
            </w:pPr>
            <w:r w:rsidRPr="00A900CD">
              <w:rPr>
                <w:rFonts w:ascii="Arial" w:hAnsi="Arial" w:cs="Arial"/>
                <w:sz w:val="22"/>
              </w:rPr>
              <w:t>Peripheral neuropathies</w:t>
            </w:r>
          </w:p>
        </w:tc>
      </w:tr>
      <w:tr w:rsidR="00501D29" w:rsidRPr="00A900CD" w:rsidTr="001476FB">
        <w:trPr>
          <w:trHeight w:val="1709"/>
        </w:trPr>
        <w:tc>
          <w:tcPr>
            <w:tcW w:w="828" w:type="dxa"/>
          </w:tcPr>
          <w:p w:rsidR="00501D29" w:rsidRPr="00A900CD" w:rsidRDefault="00501D29" w:rsidP="00A5433D">
            <w:pPr>
              <w:spacing w:line="240" w:lineRule="auto"/>
              <w:jc w:val="both"/>
              <w:rPr>
                <w:rFonts w:ascii="Arial" w:hAnsi="Arial" w:cs="Arial"/>
              </w:rPr>
            </w:pPr>
            <w:r w:rsidRPr="00A900CD">
              <w:rPr>
                <w:rFonts w:ascii="Arial" w:hAnsi="Arial" w:cs="Arial"/>
              </w:rPr>
              <w:t>XIV</w:t>
            </w:r>
          </w:p>
        </w:tc>
        <w:tc>
          <w:tcPr>
            <w:tcW w:w="900" w:type="dxa"/>
          </w:tcPr>
          <w:p w:rsidR="00501D29" w:rsidRPr="00A900CD" w:rsidRDefault="00501D29" w:rsidP="00A5433D">
            <w:pPr>
              <w:spacing w:line="240" w:lineRule="auto"/>
              <w:jc w:val="both"/>
              <w:rPr>
                <w:rFonts w:ascii="Arial" w:hAnsi="Arial" w:cs="Arial"/>
              </w:rPr>
            </w:pPr>
            <w:r w:rsidRPr="00A900CD">
              <w:rPr>
                <w:rFonts w:ascii="Arial" w:hAnsi="Arial" w:cs="Arial"/>
              </w:rPr>
              <w:t>5</w:t>
            </w:r>
          </w:p>
        </w:tc>
        <w:tc>
          <w:tcPr>
            <w:tcW w:w="7920" w:type="dxa"/>
          </w:tcPr>
          <w:p w:rsidR="00501D29" w:rsidRPr="00A900CD" w:rsidRDefault="00501D29" w:rsidP="004423D3">
            <w:pPr>
              <w:pStyle w:val="ListParagraph"/>
              <w:numPr>
                <w:ilvl w:val="0"/>
                <w:numId w:val="392"/>
              </w:numPr>
              <w:jc w:val="both"/>
              <w:rPr>
                <w:rFonts w:ascii="Arial" w:hAnsi="Arial" w:cs="Arial"/>
                <w:b/>
                <w:sz w:val="22"/>
              </w:rPr>
            </w:pPr>
            <w:r w:rsidRPr="00A900CD">
              <w:rPr>
                <w:rFonts w:ascii="Arial" w:hAnsi="Arial" w:cs="Arial"/>
                <w:b/>
                <w:sz w:val="22"/>
              </w:rPr>
              <w:t>Neoplasms – surgical conditions.</w:t>
            </w:r>
          </w:p>
          <w:p w:rsidR="00501D29" w:rsidRPr="00A900CD" w:rsidRDefault="00501D29" w:rsidP="004423D3">
            <w:pPr>
              <w:pStyle w:val="ListParagraph"/>
              <w:numPr>
                <w:ilvl w:val="0"/>
                <w:numId w:val="386"/>
              </w:numPr>
              <w:jc w:val="both"/>
              <w:rPr>
                <w:rFonts w:ascii="Arial" w:hAnsi="Arial" w:cs="Arial"/>
                <w:sz w:val="22"/>
              </w:rPr>
            </w:pPr>
            <w:r w:rsidRPr="00A900CD">
              <w:rPr>
                <w:rFonts w:ascii="Arial" w:hAnsi="Arial" w:cs="Arial"/>
                <w:sz w:val="22"/>
              </w:rPr>
              <w:t>Causes, pathophysiology, Clinical types, Clinical features, diagnostic, Prognosis , Management: medical, surgical and Nursing management of</w:t>
            </w:r>
          </w:p>
          <w:p w:rsidR="00501D29" w:rsidRPr="00A900CD" w:rsidRDefault="00501D29" w:rsidP="00A5433D">
            <w:pPr>
              <w:pStyle w:val="ListParagraph"/>
              <w:jc w:val="both"/>
              <w:rPr>
                <w:rFonts w:ascii="Arial" w:hAnsi="Arial" w:cs="Arial"/>
                <w:sz w:val="22"/>
              </w:rPr>
            </w:pPr>
            <w:r w:rsidRPr="00A900CD">
              <w:rPr>
                <w:rFonts w:ascii="Arial" w:hAnsi="Arial" w:cs="Arial"/>
                <w:sz w:val="22"/>
              </w:rPr>
              <w:t>Space occupying lesions –types</w:t>
            </w:r>
          </w:p>
          <w:p w:rsidR="00501D29" w:rsidRPr="00A900CD" w:rsidRDefault="00501D29" w:rsidP="00A5433D">
            <w:pPr>
              <w:pStyle w:val="ListParagraph"/>
              <w:jc w:val="both"/>
              <w:rPr>
                <w:rFonts w:ascii="Arial" w:hAnsi="Arial" w:cs="Arial"/>
                <w:sz w:val="22"/>
              </w:rPr>
            </w:pPr>
            <w:r w:rsidRPr="00A900CD">
              <w:rPr>
                <w:rFonts w:ascii="Arial" w:hAnsi="Arial" w:cs="Arial"/>
                <w:sz w:val="22"/>
              </w:rPr>
              <w:t>Common tumors of CNS,</w:t>
            </w:r>
          </w:p>
        </w:tc>
      </w:tr>
      <w:tr w:rsidR="00501D29" w:rsidRPr="00A900CD" w:rsidTr="00DB0CFB">
        <w:tc>
          <w:tcPr>
            <w:tcW w:w="828" w:type="dxa"/>
          </w:tcPr>
          <w:p w:rsidR="00501D29" w:rsidRPr="00A900CD" w:rsidRDefault="00501D29" w:rsidP="00A5433D">
            <w:pPr>
              <w:spacing w:line="240" w:lineRule="auto"/>
              <w:jc w:val="both"/>
              <w:rPr>
                <w:rFonts w:ascii="Arial" w:hAnsi="Arial" w:cs="Arial"/>
              </w:rPr>
            </w:pPr>
            <w:r w:rsidRPr="00A900CD">
              <w:rPr>
                <w:rFonts w:ascii="Arial" w:hAnsi="Arial" w:cs="Arial"/>
              </w:rPr>
              <w:t>XV</w:t>
            </w:r>
          </w:p>
        </w:tc>
        <w:tc>
          <w:tcPr>
            <w:tcW w:w="900" w:type="dxa"/>
          </w:tcPr>
          <w:p w:rsidR="00501D29" w:rsidRPr="00A900CD" w:rsidRDefault="00501D29" w:rsidP="00A5433D">
            <w:pPr>
              <w:spacing w:line="240" w:lineRule="auto"/>
              <w:jc w:val="both"/>
              <w:rPr>
                <w:rFonts w:ascii="Arial" w:hAnsi="Arial" w:cs="Arial"/>
              </w:rPr>
            </w:pPr>
            <w:r w:rsidRPr="00A900CD">
              <w:rPr>
                <w:rFonts w:ascii="Arial" w:hAnsi="Arial" w:cs="Arial"/>
              </w:rPr>
              <w:t>5</w:t>
            </w:r>
          </w:p>
        </w:tc>
        <w:tc>
          <w:tcPr>
            <w:tcW w:w="7920" w:type="dxa"/>
          </w:tcPr>
          <w:p w:rsidR="00501D29" w:rsidRPr="00A900CD" w:rsidRDefault="00501D29" w:rsidP="004423D3">
            <w:pPr>
              <w:pStyle w:val="ListParagraph"/>
              <w:numPr>
                <w:ilvl w:val="0"/>
                <w:numId w:val="393"/>
              </w:numPr>
              <w:jc w:val="both"/>
              <w:rPr>
                <w:rFonts w:ascii="Arial" w:hAnsi="Arial" w:cs="Arial"/>
                <w:b/>
                <w:sz w:val="22"/>
              </w:rPr>
            </w:pPr>
            <w:r w:rsidRPr="00A900CD">
              <w:rPr>
                <w:rFonts w:ascii="Arial" w:hAnsi="Arial" w:cs="Arial"/>
                <w:b/>
                <w:sz w:val="22"/>
              </w:rPr>
              <w:t>Other disorders</w:t>
            </w:r>
          </w:p>
          <w:p w:rsidR="00501D29" w:rsidRPr="00A900CD" w:rsidRDefault="00501D29" w:rsidP="004423D3">
            <w:pPr>
              <w:pStyle w:val="ListParagraph"/>
              <w:numPr>
                <w:ilvl w:val="0"/>
                <w:numId w:val="394"/>
              </w:numPr>
              <w:jc w:val="both"/>
              <w:rPr>
                <w:rFonts w:ascii="Arial" w:hAnsi="Arial" w:cs="Arial"/>
                <w:b/>
                <w:bCs/>
                <w:sz w:val="22"/>
              </w:rPr>
            </w:pPr>
            <w:r w:rsidRPr="00A900CD">
              <w:rPr>
                <w:rFonts w:ascii="Arial" w:hAnsi="Arial" w:cs="Arial"/>
                <w:sz w:val="22"/>
              </w:rPr>
              <w:t>Causes, pathophysiology, Clinical types, Clinical features, diagnostic, Prognosis , Management: medical, surgical and Nursing management of</w:t>
            </w:r>
          </w:p>
          <w:p w:rsidR="00501D29" w:rsidRPr="00A900CD" w:rsidRDefault="00501D29" w:rsidP="004423D3">
            <w:pPr>
              <w:pStyle w:val="ListParagraph"/>
              <w:numPr>
                <w:ilvl w:val="0"/>
                <w:numId w:val="395"/>
              </w:numPr>
              <w:jc w:val="both"/>
              <w:rPr>
                <w:rFonts w:ascii="Arial" w:hAnsi="Arial" w:cs="Arial"/>
                <w:b/>
                <w:bCs/>
                <w:sz w:val="22"/>
              </w:rPr>
            </w:pPr>
            <w:r w:rsidRPr="00A900CD">
              <w:rPr>
                <w:rFonts w:ascii="Arial" w:hAnsi="Arial" w:cs="Arial"/>
                <w:sz w:val="22"/>
              </w:rPr>
              <w:t>Metabolic disorders- diabetes, insipidus, metabolic encephalopathy</w:t>
            </w:r>
          </w:p>
          <w:p w:rsidR="00501D29" w:rsidRPr="00A900CD" w:rsidRDefault="00501D29" w:rsidP="004423D3">
            <w:pPr>
              <w:pStyle w:val="ListParagraph"/>
              <w:numPr>
                <w:ilvl w:val="0"/>
                <w:numId w:val="395"/>
              </w:numPr>
              <w:jc w:val="both"/>
              <w:rPr>
                <w:rFonts w:ascii="Arial" w:hAnsi="Arial" w:cs="Arial"/>
                <w:b/>
                <w:bCs/>
                <w:sz w:val="22"/>
              </w:rPr>
            </w:pPr>
            <w:r w:rsidRPr="00A900CD">
              <w:rPr>
                <w:rFonts w:ascii="Arial" w:hAnsi="Arial" w:cs="Arial"/>
                <w:sz w:val="22"/>
              </w:rPr>
              <w:t>Sleep disorders</w:t>
            </w:r>
          </w:p>
          <w:p w:rsidR="00501D29" w:rsidRPr="00A900CD" w:rsidRDefault="00501D29" w:rsidP="004423D3">
            <w:pPr>
              <w:pStyle w:val="ListParagraph"/>
              <w:numPr>
                <w:ilvl w:val="0"/>
                <w:numId w:val="395"/>
              </w:numPr>
              <w:jc w:val="both"/>
              <w:rPr>
                <w:rFonts w:ascii="Arial" w:hAnsi="Arial" w:cs="Arial"/>
                <w:b/>
                <w:bCs/>
                <w:sz w:val="22"/>
              </w:rPr>
            </w:pPr>
            <w:r w:rsidRPr="00A900CD">
              <w:rPr>
                <w:rFonts w:ascii="Arial" w:hAnsi="Arial" w:cs="Arial"/>
                <w:sz w:val="22"/>
              </w:rPr>
              <w:t>Auto immune disorders- multiple sclerosis, inflammatory myopathies</w:t>
            </w:r>
            <w:r w:rsidR="001476FB" w:rsidRPr="00A900CD">
              <w:rPr>
                <w:rFonts w:ascii="Arial" w:hAnsi="Arial" w:cs="Arial"/>
                <w:sz w:val="22"/>
              </w:rPr>
              <w:t>.</w:t>
            </w:r>
          </w:p>
        </w:tc>
      </w:tr>
      <w:tr w:rsidR="00501D29" w:rsidRPr="00A900CD" w:rsidTr="00DB0CFB">
        <w:tc>
          <w:tcPr>
            <w:tcW w:w="828" w:type="dxa"/>
          </w:tcPr>
          <w:p w:rsidR="00501D29" w:rsidRPr="00A900CD" w:rsidRDefault="00501D29" w:rsidP="00A5433D">
            <w:pPr>
              <w:spacing w:line="240" w:lineRule="auto"/>
              <w:jc w:val="both"/>
              <w:rPr>
                <w:rFonts w:ascii="Arial" w:hAnsi="Arial" w:cs="Arial"/>
              </w:rPr>
            </w:pPr>
            <w:r w:rsidRPr="00A900CD">
              <w:rPr>
                <w:rFonts w:ascii="Arial" w:hAnsi="Arial" w:cs="Arial"/>
              </w:rPr>
              <w:t>XVI</w:t>
            </w:r>
          </w:p>
        </w:tc>
        <w:tc>
          <w:tcPr>
            <w:tcW w:w="900" w:type="dxa"/>
          </w:tcPr>
          <w:p w:rsidR="00501D29" w:rsidRPr="00A900CD" w:rsidRDefault="00501D29" w:rsidP="00A5433D">
            <w:pPr>
              <w:spacing w:line="240" w:lineRule="auto"/>
              <w:jc w:val="both"/>
              <w:rPr>
                <w:rFonts w:ascii="Arial" w:hAnsi="Arial" w:cs="Arial"/>
              </w:rPr>
            </w:pPr>
            <w:r w:rsidRPr="00A900CD">
              <w:rPr>
                <w:rFonts w:ascii="Arial" w:hAnsi="Arial" w:cs="Arial"/>
              </w:rPr>
              <w:t>10</w:t>
            </w:r>
          </w:p>
        </w:tc>
        <w:tc>
          <w:tcPr>
            <w:tcW w:w="7920" w:type="dxa"/>
          </w:tcPr>
          <w:p w:rsidR="00501D29" w:rsidRPr="00A900CD" w:rsidRDefault="00501D29" w:rsidP="004423D3">
            <w:pPr>
              <w:pStyle w:val="ListParagraph"/>
              <w:numPr>
                <w:ilvl w:val="0"/>
                <w:numId w:val="396"/>
              </w:numPr>
              <w:jc w:val="both"/>
              <w:rPr>
                <w:rFonts w:ascii="Arial" w:hAnsi="Arial" w:cs="Arial"/>
                <w:b/>
                <w:sz w:val="22"/>
              </w:rPr>
            </w:pPr>
            <w:r w:rsidRPr="00A900CD">
              <w:rPr>
                <w:rFonts w:ascii="Arial" w:hAnsi="Arial" w:cs="Arial"/>
                <w:b/>
                <w:sz w:val="22"/>
              </w:rPr>
              <w:t>Neuro emergencies</w:t>
            </w:r>
          </w:p>
          <w:p w:rsidR="00501D29" w:rsidRPr="00A900CD" w:rsidRDefault="00501D29" w:rsidP="004423D3">
            <w:pPr>
              <w:pStyle w:val="ListParagraph"/>
              <w:numPr>
                <w:ilvl w:val="0"/>
                <w:numId w:val="397"/>
              </w:numPr>
              <w:jc w:val="both"/>
              <w:rPr>
                <w:rFonts w:ascii="Arial" w:hAnsi="Arial" w:cs="Arial"/>
                <w:b/>
                <w:bCs/>
                <w:sz w:val="22"/>
              </w:rPr>
            </w:pPr>
            <w:r w:rsidRPr="00A900CD">
              <w:rPr>
                <w:rFonts w:ascii="Arial" w:hAnsi="Arial" w:cs="Arial"/>
                <w:sz w:val="22"/>
              </w:rPr>
              <w:t>Causes, pathophysiology, Clinical types, Clinical features, diagnostic, Prognosis , Management: medical, surgical and Nursing management of</w:t>
            </w:r>
            <w:r w:rsidR="001476FB" w:rsidRPr="00A900CD">
              <w:rPr>
                <w:rFonts w:ascii="Arial" w:hAnsi="Arial" w:cs="Arial"/>
                <w:sz w:val="22"/>
              </w:rPr>
              <w:t>:</w:t>
            </w:r>
          </w:p>
          <w:p w:rsidR="00501D29" w:rsidRPr="00A900CD" w:rsidRDefault="00501D29" w:rsidP="004423D3">
            <w:pPr>
              <w:pStyle w:val="ListParagraph"/>
              <w:numPr>
                <w:ilvl w:val="0"/>
                <w:numId w:val="398"/>
              </w:numPr>
              <w:jc w:val="both"/>
              <w:rPr>
                <w:rFonts w:ascii="Arial" w:hAnsi="Arial" w:cs="Arial"/>
                <w:b/>
                <w:bCs/>
                <w:sz w:val="22"/>
              </w:rPr>
            </w:pPr>
            <w:r w:rsidRPr="00A900CD">
              <w:rPr>
                <w:rFonts w:ascii="Arial" w:hAnsi="Arial" w:cs="Arial"/>
                <w:sz w:val="22"/>
              </w:rPr>
              <w:t>Increased intracranial pressure</w:t>
            </w:r>
          </w:p>
          <w:p w:rsidR="00501D29" w:rsidRPr="00A900CD" w:rsidRDefault="00501D29" w:rsidP="004423D3">
            <w:pPr>
              <w:pStyle w:val="ListParagraph"/>
              <w:numPr>
                <w:ilvl w:val="0"/>
                <w:numId w:val="398"/>
              </w:numPr>
              <w:jc w:val="both"/>
              <w:rPr>
                <w:rFonts w:ascii="Arial" w:hAnsi="Arial" w:cs="Arial"/>
                <w:b/>
                <w:bCs/>
                <w:sz w:val="22"/>
              </w:rPr>
            </w:pPr>
            <w:r w:rsidRPr="00A900CD">
              <w:rPr>
                <w:rFonts w:ascii="Arial" w:hAnsi="Arial" w:cs="Arial"/>
                <w:sz w:val="22"/>
              </w:rPr>
              <w:t>Unconscious</w:t>
            </w:r>
          </w:p>
          <w:p w:rsidR="00501D29" w:rsidRPr="00A900CD" w:rsidRDefault="00501D29" w:rsidP="004423D3">
            <w:pPr>
              <w:pStyle w:val="ListParagraph"/>
              <w:numPr>
                <w:ilvl w:val="0"/>
                <w:numId w:val="398"/>
              </w:numPr>
              <w:jc w:val="both"/>
              <w:rPr>
                <w:rFonts w:ascii="Arial" w:hAnsi="Arial" w:cs="Arial"/>
                <w:b/>
                <w:bCs/>
                <w:sz w:val="22"/>
              </w:rPr>
            </w:pPr>
            <w:r w:rsidRPr="00A900CD">
              <w:rPr>
                <w:rFonts w:ascii="Arial" w:hAnsi="Arial" w:cs="Arial"/>
                <w:sz w:val="22"/>
              </w:rPr>
              <w:lastRenderedPageBreak/>
              <w:t>Herniation syndrome</w:t>
            </w:r>
          </w:p>
          <w:p w:rsidR="00501D29" w:rsidRPr="00A900CD" w:rsidRDefault="00501D29" w:rsidP="004423D3">
            <w:pPr>
              <w:pStyle w:val="ListParagraph"/>
              <w:numPr>
                <w:ilvl w:val="0"/>
                <w:numId w:val="398"/>
              </w:numPr>
              <w:jc w:val="both"/>
              <w:rPr>
                <w:rFonts w:ascii="Arial" w:hAnsi="Arial" w:cs="Arial"/>
                <w:b/>
                <w:bCs/>
                <w:sz w:val="22"/>
              </w:rPr>
            </w:pPr>
            <w:r w:rsidRPr="00A900CD">
              <w:rPr>
                <w:rFonts w:ascii="Arial" w:hAnsi="Arial" w:cs="Arial"/>
                <w:sz w:val="22"/>
              </w:rPr>
              <w:t>Seizures</w:t>
            </w:r>
          </w:p>
          <w:p w:rsidR="00501D29" w:rsidRPr="00A900CD" w:rsidRDefault="00501D29" w:rsidP="004423D3">
            <w:pPr>
              <w:pStyle w:val="ListParagraph"/>
              <w:numPr>
                <w:ilvl w:val="0"/>
                <w:numId w:val="398"/>
              </w:numPr>
              <w:jc w:val="both"/>
              <w:rPr>
                <w:rFonts w:ascii="Arial" w:hAnsi="Arial" w:cs="Arial"/>
                <w:b/>
                <w:bCs/>
                <w:sz w:val="22"/>
              </w:rPr>
            </w:pPr>
            <w:r w:rsidRPr="00A900CD">
              <w:rPr>
                <w:rFonts w:ascii="Arial" w:hAnsi="Arial" w:cs="Arial"/>
                <w:sz w:val="22"/>
              </w:rPr>
              <w:t>Severe head injuries</w:t>
            </w:r>
          </w:p>
          <w:p w:rsidR="00501D29" w:rsidRPr="00A900CD" w:rsidRDefault="00501D29" w:rsidP="004423D3">
            <w:pPr>
              <w:pStyle w:val="ListParagraph"/>
              <w:numPr>
                <w:ilvl w:val="0"/>
                <w:numId w:val="398"/>
              </w:numPr>
              <w:jc w:val="both"/>
              <w:rPr>
                <w:rFonts w:ascii="Arial" w:hAnsi="Arial" w:cs="Arial"/>
                <w:b/>
                <w:bCs/>
                <w:sz w:val="22"/>
              </w:rPr>
            </w:pPr>
            <w:r w:rsidRPr="00A900CD">
              <w:rPr>
                <w:rFonts w:ascii="Arial" w:hAnsi="Arial" w:cs="Arial"/>
                <w:sz w:val="22"/>
              </w:rPr>
              <w:t>Spinal injuries</w:t>
            </w:r>
          </w:p>
          <w:p w:rsidR="00501D29" w:rsidRPr="00A900CD" w:rsidRDefault="00501D29" w:rsidP="004423D3">
            <w:pPr>
              <w:pStyle w:val="ListParagraph"/>
              <w:numPr>
                <w:ilvl w:val="0"/>
                <w:numId w:val="398"/>
              </w:numPr>
              <w:jc w:val="both"/>
              <w:rPr>
                <w:rFonts w:ascii="Arial" w:hAnsi="Arial" w:cs="Arial"/>
                <w:b/>
                <w:bCs/>
                <w:sz w:val="22"/>
              </w:rPr>
            </w:pPr>
            <w:r w:rsidRPr="00A900CD">
              <w:rPr>
                <w:rFonts w:ascii="Arial" w:hAnsi="Arial" w:cs="Arial"/>
                <w:sz w:val="22"/>
              </w:rPr>
              <w:t>Cerebro vascular accidents</w:t>
            </w:r>
          </w:p>
        </w:tc>
      </w:tr>
      <w:tr w:rsidR="00501D29" w:rsidRPr="00A900CD" w:rsidTr="00DB0CFB">
        <w:tc>
          <w:tcPr>
            <w:tcW w:w="828" w:type="dxa"/>
          </w:tcPr>
          <w:p w:rsidR="00501D29" w:rsidRPr="00A900CD" w:rsidRDefault="00501D29" w:rsidP="00A5433D">
            <w:pPr>
              <w:spacing w:after="0" w:line="240" w:lineRule="auto"/>
              <w:jc w:val="both"/>
              <w:rPr>
                <w:rFonts w:ascii="Arial" w:hAnsi="Arial" w:cs="Arial"/>
              </w:rPr>
            </w:pPr>
            <w:r w:rsidRPr="00A900CD">
              <w:rPr>
                <w:rFonts w:ascii="Arial" w:hAnsi="Arial" w:cs="Arial"/>
              </w:rPr>
              <w:lastRenderedPageBreak/>
              <w:t>XVII</w:t>
            </w:r>
          </w:p>
        </w:tc>
        <w:tc>
          <w:tcPr>
            <w:tcW w:w="900" w:type="dxa"/>
          </w:tcPr>
          <w:p w:rsidR="00501D29" w:rsidRPr="00A900CD" w:rsidRDefault="00501D29" w:rsidP="00A5433D">
            <w:pPr>
              <w:spacing w:after="0" w:line="240" w:lineRule="auto"/>
              <w:jc w:val="both"/>
              <w:rPr>
                <w:rFonts w:ascii="Arial" w:hAnsi="Arial" w:cs="Arial"/>
              </w:rPr>
            </w:pPr>
            <w:r w:rsidRPr="00A900CD">
              <w:rPr>
                <w:rFonts w:ascii="Arial" w:hAnsi="Arial" w:cs="Arial"/>
              </w:rPr>
              <w:t>05</w:t>
            </w:r>
          </w:p>
        </w:tc>
        <w:tc>
          <w:tcPr>
            <w:tcW w:w="7920" w:type="dxa"/>
          </w:tcPr>
          <w:p w:rsidR="00501D29" w:rsidRPr="00A900CD" w:rsidRDefault="00501D29" w:rsidP="004423D3">
            <w:pPr>
              <w:pStyle w:val="ListParagraph"/>
              <w:numPr>
                <w:ilvl w:val="0"/>
                <w:numId w:val="400"/>
              </w:numPr>
              <w:jc w:val="both"/>
              <w:rPr>
                <w:rFonts w:ascii="Arial" w:hAnsi="Arial" w:cs="Arial"/>
                <w:b/>
                <w:sz w:val="22"/>
              </w:rPr>
            </w:pPr>
            <w:r w:rsidRPr="00A900CD">
              <w:rPr>
                <w:rFonts w:ascii="Arial" w:hAnsi="Arial" w:cs="Arial"/>
                <w:b/>
                <w:sz w:val="22"/>
              </w:rPr>
              <w:t>Rehabilitation.</w:t>
            </w:r>
          </w:p>
          <w:p w:rsidR="00501D29" w:rsidRPr="00A900CD" w:rsidRDefault="00501D29" w:rsidP="004423D3">
            <w:pPr>
              <w:pStyle w:val="ListParagraph"/>
              <w:numPr>
                <w:ilvl w:val="0"/>
                <w:numId w:val="399"/>
              </w:numPr>
              <w:jc w:val="both"/>
              <w:rPr>
                <w:rFonts w:ascii="Arial" w:hAnsi="Arial" w:cs="Arial"/>
                <w:sz w:val="22"/>
              </w:rPr>
            </w:pPr>
            <w:r w:rsidRPr="00A900CD">
              <w:rPr>
                <w:rFonts w:ascii="Arial" w:hAnsi="Arial" w:cs="Arial"/>
                <w:sz w:val="22"/>
              </w:rPr>
              <w:t>Concept and Principles of Rehabilitation.</w:t>
            </w:r>
          </w:p>
          <w:p w:rsidR="00501D29" w:rsidRPr="00A900CD" w:rsidRDefault="00501D29" w:rsidP="004423D3">
            <w:pPr>
              <w:pStyle w:val="ListParagraph"/>
              <w:numPr>
                <w:ilvl w:val="0"/>
                <w:numId w:val="399"/>
              </w:numPr>
              <w:jc w:val="both"/>
              <w:rPr>
                <w:rFonts w:ascii="Arial" w:hAnsi="Arial" w:cs="Arial"/>
                <w:sz w:val="22"/>
              </w:rPr>
            </w:pPr>
            <w:r w:rsidRPr="00A900CD">
              <w:rPr>
                <w:rFonts w:ascii="Arial" w:hAnsi="Arial" w:cs="Arial"/>
                <w:sz w:val="22"/>
              </w:rPr>
              <w:t>Factors affecting quality of life and coping</w:t>
            </w:r>
          </w:p>
          <w:p w:rsidR="00501D29" w:rsidRPr="00A900CD" w:rsidRDefault="00501D29" w:rsidP="004423D3">
            <w:pPr>
              <w:pStyle w:val="ListParagraph"/>
              <w:numPr>
                <w:ilvl w:val="0"/>
                <w:numId w:val="399"/>
              </w:numPr>
              <w:jc w:val="both"/>
              <w:rPr>
                <w:rFonts w:ascii="Arial" w:hAnsi="Arial" w:cs="Arial"/>
                <w:sz w:val="22"/>
              </w:rPr>
            </w:pPr>
            <w:r w:rsidRPr="00A900CD">
              <w:rPr>
                <w:rFonts w:ascii="Arial" w:hAnsi="Arial" w:cs="Arial"/>
                <w:sz w:val="22"/>
              </w:rPr>
              <w:t>Rehabilitation in acute care setting, and following stroke, head injury and degenerative disorders of brain</w:t>
            </w:r>
          </w:p>
          <w:p w:rsidR="00501D29" w:rsidRPr="00A900CD" w:rsidRDefault="00501D29" w:rsidP="004423D3">
            <w:pPr>
              <w:pStyle w:val="ListParagraph"/>
              <w:numPr>
                <w:ilvl w:val="0"/>
                <w:numId w:val="399"/>
              </w:numPr>
              <w:jc w:val="both"/>
              <w:rPr>
                <w:rFonts w:ascii="Arial" w:hAnsi="Arial" w:cs="Arial"/>
                <w:sz w:val="22"/>
              </w:rPr>
            </w:pPr>
            <w:r w:rsidRPr="00A900CD">
              <w:rPr>
                <w:rFonts w:ascii="Arial" w:hAnsi="Arial" w:cs="Arial"/>
                <w:sz w:val="22"/>
              </w:rPr>
              <w:t>Physiotherapy.</w:t>
            </w:r>
          </w:p>
          <w:p w:rsidR="00501D29" w:rsidRPr="00A900CD" w:rsidRDefault="00501D29" w:rsidP="004423D3">
            <w:pPr>
              <w:pStyle w:val="ListParagraph"/>
              <w:numPr>
                <w:ilvl w:val="0"/>
                <w:numId w:val="399"/>
              </w:numPr>
              <w:jc w:val="both"/>
              <w:rPr>
                <w:rFonts w:ascii="Arial" w:hAnsi="Arial" w:cs="Arial"/>
                <w:sz w:val="22"/>
              </w:rPr>
            </w:pPr>
            <w:r w:rsidRPr="00A900CD">
              <w:rPr>
                <w:rFonts w:ascii="Arial" w:hAnsi="Arial" w:cs="Arial"/>
                <w:sz w:val="22"/>
              </w:rPr>
              <w:t>Counselling</w:t>
            </w:r>
          </w:p>
          <w:p w:rsidR="001C7C54" w:rsidRPr="00A900CD" w:rsidRDefault="00501D29" w:rsidP="004423D3">
            <w:pPr>
              <w:pStyle w:val="ListParagraph"/>
              <w:numPr>
                <w:ilvl w:val="0"/>
                <w:numId w:val="399"/>
              </w:numPr>
              <w:jc w:val="both"/>
              <w:rPr>
                <w:rFonts w:ascii="Arial" w:hAnsi="Arial" w:cs="Arial"/>
                <w:sz w:val="22"/>
              </w:rPr>
            </w:pPr>
            <w:r w:rsidRPr="00A900CD">
              <w:rPr>
                <w:rFonts w:ascii="Arial" w:hAnsi="Arial" w:cs="Arial"/>
                <w:sz w:val="22"/>
              </w:rPr>
              <w:t>Care giver’s role</w:t>
            </w:r>
          </w:p>
          <w:p w:rsidR="00501D29" w:rsidRPr="00A900CD" w:rsidRDefault="00AE34B2" w:rsidP="004423D3">
            <w:pPr>
              <w:pStyle w:val="ListParagraph"/>
              <w:numPr>
                <w:ilvl w:val="0"/>
                <w:numId w:val="399"/>
              </w:numPr>
              <w:jc w:val="both"/>
              <w:rPr>
                <w:rFonts w:ascii="Arial" w:hAnsi="Arial" w:cs="Arial"/>
                <w:sz w:val="22"/>
              </w:rPr>
            </w:pPr>
            <w:r w:rsidRPr="00A900CD">
              <w:rPr>
                <w:rFonts w:ascii="Arial" w:hAnsi="Arial" w:cs="Arial"/>
                <w:bCs/>
                <w:sz w:val="22"/>
              </w:rPr>
              <w:t>Speech &amp;</w:t>
            </w:r>
            <w:r w:rsidR="00501D29" w:rsidRPr="00A900CD">
              <w:rPr>
                <w:rFonts w:ascii="Arial" w:hAnsi="Arial" w:cs="Arial"/>
                <w:bCs/>
                <w:sz w:val="22"/>
              </w:rPr>
              <w:t>Language:-</w:t>
            </w:r>
            <w:r w:rsidR="00501D29" w:rsidRPr="00A900CD">
              <w:rPr>
                <w:rFonts w:ascii="Arial" w:hAnsi="Arial" w:cs="Arial"/>
                <w:sz w:val="22"/>
              </w:rPr>
              <w:t>Neurogenic communication disorders, SpeechTherapy</w:t>
            </w:r>
          </w:p>
        </w:tc>
      </w:tr>
      <w:tr w:rsidR="00501D29" w:rsidRPr="00A900CD" w:rsidTr="00DB0CFB">
        <w:tc>
          <w:tcPr>
            <w:tcW w:w="828" w:type="dxa"/>
          </w:tcPr>
          <w:p w:rsidR="00501D29" w:rsidRPr="00A900CD" w:rsidRDefault="00501D29" w:rsidP="00A5433D">
            <w:pPr>
              <w:spacing w:after="0" w:line="240" w:lineRule="auto"/>
              <w:jc w:val="both"/>
              <w:rPr>
                <w:rFonts w:ascii="Arial" w:hAnsi="Arial" w:cs="Arial"/>
              </w:rPr>
            </w:pPr>
            <w:r w:rsidRPr="00A900CD">
              <w:rPr>
                <w:rFonts w:ascii="Arial" w:hAnsi="Arial" w:cs="Arial"/>
              </w:rPr>
              <w:t>XVIII</w:t>
            </w:r>
          </w:p>
        </w:tc>
        <w:tc>
          <w:tcPr>
            <w:tcW w:w="900" w:type="dxa"/>
          </w:tcPr>
          <w:p w:rsidR="00501D29" w:rsidRPr="00A900CD" w:rsidRDefault="00501D29" w:rsidP="00A5433D">
            <w:pPr>
              <w:spacing w:after="0" w:line="240" w:lineRule="auto"/>
              <w:jc w:val="both"/>
              <w:rPr>
                <w:rFonts w:ascii="Arial" w:hAnsi="Arial" w:cs="Arial"/>
              </w:rPr>
            </w:pPr>
            <w:r w:rsidRPr="00A900CD">
              <w:rPr>
                <w:rFonts w:ascii="Arial" w:hAnsi="Arial" w:cs="Arial"/>
              </w:rPr>
              <w:t>5</w:t>
            </w:r>
          </w:p>
        </w:tc>
        <w:tc>
          <w:tcPr>
            <w:tcW w:w="7920" w:type="dxa"/>
          </w:tcPr>
          <w:p w:rsidR="00501D29" w:rsidRPr="00A900CD" w:rsidRDefault="00501D29" w:rsidP="004423D3">
            <w:pPr>
              <w:pStyle w:val="ListParagraph"/>
              <w:numPr>
                <w:ilvl w:val="0"/>
                <w:numId w:val="401"/>
              </w:numPr>
              <w:jc w:val="both"/>
              <w:rPr>
                <w:rFonts w:ascii="Arial" w:hAnsi="Arial" w:cs="Arial"/>
                <w:b/>
                <w:sz w:val="22"/>
              </w:rPr>
            </w:pPr>
            <w:r w:rsidRPr="00A900CD">
              <w:rPr>
                <w:rFonts w:ascii="Arial" w:hAnsi="Arial" w:cs="Arial"/>
                <w:b/>
                <w:sz w:val="22"/>
              </w:rPr>
              <w:t>Ethical and legal issues in neuroscience nursing</w:t>
            </w:r>
          </w:p>
          <w:p w:rsidR="00501D29" w:rsidRPr="00A900CD" w:rsidRDefault="00501D29" w:rsidP="004423D3">
            <w:pPr>
              <w:pStyle w:val="ListParagraph"/>
              <w:numPr>
                <w:ilvl w:val="0"/>
                <w:numId w:val="402"/>
              </w:numPr>
              <w:jc w:val="both"/>
              <w:rPr>
                <w:rFonts w:ascii="Arial" w:hAnsi="Arial" w:cs="Arial"/>
                <w:sz w:val="22"/>
              </w:rPr>
            </w:pPr>
            <w:r w:rsidRPr="00A900CD">
              <w:rPr>
                <w:rFonts w:ascii="Arial" w:hAnsi="Arial" w:cs="Arial"/>
                <w:sz w:val="22"/>
              </w:rPr>
              <w:t>Brain death and organ transplantation</w:t>
            </w:r>
          </w:p>
          <w:p w:rsidR="00501D29" w:rsidRPr="00A900CD" w:rsidRDefault="00501D29" w:rsidP="004423D3">
            <w:pPr>
              <w:pStyle w:val="ListParagraph"/>
              <w:numPr>
                <w:ilvl w:val="0"/>
                <w:numId w:val="402"/>
              </w:numPr>
              <w:jc w:val="both"/>
              <w:rPr>
                <w:rFonts w:ascii="Arial" w:hAnsi="Arial" w:cs="Arial"/>
                <w:sz w:val="22"/>
              </w:rPr>
            </w:pPr>
            <w:r w:rsidRPr="00A900CD">
              <w:rPr>
                <w:rFonts w:ascii="Arial" w:hAnsi="Arial" w:cs="Arial"/>
                <w:sz w:val="22"/>
              </w:rPr>
              <w:t>Euthanasia</w:t>
            </w:r>
          </w:p>
          <w:p w:rsidR="00501D29" w:rsidRPr="00A900CD" w:rsidRDefault="00501D29" w:rsidP="004423D3">
            <w:pPr>
              <w:pStyle w:val="ListParagraph"/>
              <w:numPr>
                <w:ilvl w:val="0"/>
                <w:numId w:val="402"/>
              </w:numPr>
              <w:jc w:val="both"/>
              <w:rPr>
                <w:rFonts w:ascii="Arial" w:hAnsi="Arial" w:cs="Arial"/>
                <w:sz w:val="22"/>
              </w:rPr>
            </w:pPr>
            <w:r w:rsidRPr="00A900CD">
              <w:rPr>
                <w:rFonts w:ascii="Arial" w:hAnsi="Arial" w:cs="Arial"/>
                <w:sz w:val="22"/>
              </w:rPr>
              <w:t>Negligence and malpractice</w:t>
            </w:r>
          </w:p>
          <w:p w:rsidR="00501D29" w:rsidRPr="00A900CD" w:rsidRDefault="00501D29" w:rsidP="004423D3">
            <w:pPr>
              <w:pStyle w:val="ListParagraph"/>
              <w:numPr>
                <w:ilvl w:val="0"/>
                <w:numId w:val="402"/>
              </w:numPr>
              <w:jc w:val="both"/>
              <w:rPr>
                <w:rFonts w:ascii="Arial" w:hAnsi="Arial" w:cs="Arial"/>
                <w:sz w:val="22"/>
              </w:rPr>
            </w:pPr>
            <w:r w:rsidRPr="00A900CD">
              <w:rPr>
                <w:rFonts w:ascii="Arial" w:hAnsi="Arial" w:cs="Arial"/>
                <w:sz w:val="22"/>
              </w:rPr>
              <w:t>Nosocomial infections</w:t>
            </w:r>
          </w:p>
        </w:tc>
      </w:tr>
      <w:tr w:rsidR="00501D29" w:rsidRPr="00A900CD" w:rsidTr="00DB0CFB">
        <w:tc>
          <w:tcPr>
            <w:tcW w:w="828" w:type="dxa"/>
          </w:tcPr>
          <w:p w:rsidR="00501D29" w:rsidRPr="00A900CD" w:rsidRDefault="00501D29" w:rsidP="00A5433D">
            <w:pPr>
              <w:spacing w:after="0" w:line="240" w:lineRule="auto"/>
              <w:jc w:val="both"/>
              <w:rPr>
                <w:rFonts w:ascii="Arial" w:hAnsi="Arial" w:cs="Arial"/>
              </w:rPr>
            </w:pPr>
            <w:r w:rsidRPr="00A900CD">
              <w:rPr>
                <w:rFonts w:ascii="Arial" w:hAnsi="Arial" w:cs="Arial"/>
              </w:rPr>
              <w:t>XIX</w:t>
            </w:r>
          </w:p>
        </w:tc>
        <w:tc>
          <w:tcPr>
            <w:tcW w:w="900" w:type="dxa"/>
          </w:tcPr>
          <w:p w:rsidR="00501D29" w:rsidRPr="00A900CD" w:rsidRDefault="00501D29" w:rsidP="00A5433D">
            <w:pPr>
              <w:spacing w:after="0" w:line="240" w:lineRule="auto"/>
              <w:jc w:val="both"/>
              <w:rPr>
                <w:rFonts w:ascii="Arial" w:hAnsi="Arial" w:cs="Arial"/>
              </w:rPr>
            </w:pPr>
            <w:r w:rsidRPr="00A900CD">
              <w:rPr>
                <w:rFonts w:ascii="Arial" w:hAnsi="Arial" w:cs="Arial"/>
              </w:rPr>
              <w:t>5</w:t>
            </w:r>
          </w:p>
        </w:tc>
        <w:tc>
          <w:tcPr>
            <w:tcW w:w="7920" w:type="dxa"/>
          </w:tcPr>
          <w:p w:rsidR="00AE34B2" w:rsidRPr="00A900CD" w:rsidRDefault="00501D29" w:rsidP="004423D3">
            <w:pPr>
              <w:pStyle w:val="ListParagraph"/>
              <w:numPr>
                <w:ilvl w:val="0"/>
                <w:numId w:val="403"/>
              </w:numPr>
              <w:jc w:val="both"/>
              <w:rPr>
                <w:rFonts w:ascii="Arial" w:hAnsi="Arial" w:cs="Arial"/>
                <w:b/>
                <w:sz w:val="22"/>
              </w:rPr>
            </w:pPr>
            <w:r w:rsidRPr="00A900CD">
              <w:rPr>
                <w:rFonts w:ascii="Arial" w:hAnsi="Arial" w:cs="Arial"/>
                <w:b/>
                <w:sz w:val="22"/>
              </w:rPr>
              <w:t>Quality assurance in neurological nursing practice</w:t>
            </w:r>
          </w:p>
          <w:p w:rsidR="00501D29" w:rsidRPr="00A900CD" w:rsidRDefault="00501D29" w:rsidP="004423D3">
            <w:pPr>
              <w:pStyle w:val="ListParagraph"/>
              <w:numPr>
                <w:ilvl w:val="0"/>
                <w:numId w:val="404"/>
              </w:numPr>
              <w:jc w:val="both"/>
              <w:rPr>
                <w:rFonts w:ascii="Arial" w:hAnsi="Arial" w:cs="Arial"/>
                <w:sz w:val="22"/>
              </w:rPr>
            </w:pPr>
            <w:r w:rsidRPr="00A900CD">
              <w:rPr>
                <w:rFonts w:ascii="Arial" w:hAnsi="Arial" w:cs="Arial"/>
                <w:sz w:val="22"/>
              </w:rPr>
              <w:t>Role of advance practitioner in neurological nursing</w:t>
            </w:r>
          </w:p>
          <w:p w:rsidR="00AE34B2" w:rsidRPr="00A900CD" w:rsidRDefault="00501D29" w:rsidP="004423D3">
            <w:pPr>
              <w:pStyle w:val="ListParagraph"/>
              <w:numPr>
                <w:ilvl w:val="0"/>
                <w:numId w:val="404"/>
              </w:numPr>
              <w:jc w:val="both"/>
              <w:rPr>
                <w:rFonts w:ascii="Arial" w:hAnsi="Arial" w:cs="Arial"/>
                <w:sz w:val="22"/>
              </w:rPr>
            </w:pPr>
            <w:r w:rsidRPr="00A900CD">
              <w:rPr>
                <w:rFonts w:ascii="Arial" w:hAnsi="Arial" w:cs="Arial"/>
                <w:sz w:val="22"/>
              </w:rPr>
              <w:t>Professional practice standards</w:t>
            </w:r>
          </w:p>
          <w:p w:rsidR="00AE34B2" w:rsidRPr="00A900CD" w:rsidRDefault="00501D29" w:rsidP="004423D3">
            <w:pPr>
              <w:pStyle w:val="ListParagraph"/>
              <w:numPr>
                <w:ilvl w:val="0"/>
                <w:numId w:val="404"/>
              </w:numPr>
              <w:jc w:val="both"/>
              <w:rPr>
                <w:rFonts w:ascii="Arial" w:hAnsi="Arial" w:cs="Arial"/>
                <w:sz w:val="22"/>
              </w:rPr>
            </w:pPr>
            <w:r w:rsidRPr="00A900CD">
              <w:rPr>
                <w:rFonts w:ascii="Arial" w:hAnsi="Arial" w:cs="Arial"/>
                <w:sz w:val="22"/>
              </w:rPr>
              <w:t>Quality control in neurologic nursing</w:t>
            </w:r>
          </w:p>
          <w:p w:rsidR="00AE34B2" w:rsidRPr="00A900CD" w:rsidRDefault="00501D29" w:rsidP="004423D3">
            <w:pPr>
              <w:pStyle w:val="ListParagraph"/>
              <w:numPr>
                <w:ilvl w:val="0"/>
                <w:numId w:val="404"/>
              </w:numPr>
              <w:jc w:val="both"/>
              <w:rPr>
                <w:rFonts w:ascii="Arial" w:hAnsi="Arial" w:cs="Arial"/>
                <w:sz w:val="22"/>
              </w:rPr>
            </w:pPr>
            <w:r w:rsidRPr="00A900CD">
              <w:rPr>
                <w:rFonts w:ascii="Arial" w:hAnsi="Arial" w:cs="Arial"/>
                <w:sz w:val="22"/>
              </w:rPr>
              <w:t>Nursing audit</w:t>
            </w:r>
          </w:p>
          <w:p w:rsidR="00AE34B2" w:rsidRPr="00A900CD" w:rsidRDefault="00501D29" w:rsidP="004423D3">
            <w:pPr>
              <w:pStyle w:val="ListParagraph"/>
              <w:numPr>
                <w:ilvl w:val="0"/>
                <w:numId w:val="404"/>
              </w:numPr>
              <w:jc w:val="both"/>
              <w:rPr>
                <w:rFonts w:ascii="Arial" w:hAnsi="Arial" w:cs="Arial"/>
                <w:sz w:val="22"/>
              </w:rPr>
            </w:pPr>
            <w:r w:rsidRPr="00A900CD">
              <w:rPr>
                <w:rFonts w:ascii="Arial" w:hAnsi="Arial" w:cs="Arial"/>
                <w:sz w:val="22"/>
              </w:rPr>
              <w:t>Neuro ICU</w:t>
            </w:r>
          </w:p>
          <w:p w:rsidR="00AE34B2" w:rsidRPr="00A900CD" w:rsidRDefault="00501D29" w:rsidP="004423D3">
            <w:pPr>
              <w:pStyle w:val="ListParagraph"/>
              <w:numPr>
                <w:ilvl w:val="0"/>
                <w:numId w:val="405"/>
              </w:numPr>
              <w:jc w:val="both"/>
              <w:rPr>
                <w:rFonts w:ascii="Arial" w:hAnsi="Arial" w:cs="Arial"/>
                <w:sz w:val="22"/>
              </w:rPr>
            </w:pPr>
            <w:r w:rsidRPr="00A900CD">
              <w:rPr>
                <w:rFonts w:ascii="Arial" w:hAnsi="Arial" w:cs="Arial"/>
                <w:sz w:val="22"/>
              </w:rPr>
              <w:t>Philosophy, aims and objectives</w:t>
            </w:r>
          </w:p>
          <w:p w:rsidR="00AE34B2" w:rsidRPr="00A900CD" w:rsidRDefault="00501D29" w:rsidP="004423D3">
            <w:pPr>
              <w:pStyle w:val="ListParagraph"/>
              <w:numPr>
                <w:ilvl w:val="0"/>
                <w:numId w:val="405"/>
              </w:numPr>
              <w:jc w:val="both"/>
              <w:rPr>
                <w:rFonts w:ascii="Arial" w:hAnsi="Arial" w:cs="Arial"/>
                <w:sz w:val="22"/>
              </w:rPr>
            </w:pPr>
            <w:r w:rsidRPr="00A900CD">
              <w:rPr>
                <w:rFonts w:ascii="Arial" w:hAnsi="Arial" w:cs="Arial"/>
                <w:sz w:val="22"/>
              </w:rPr>
              <w:t>Policies, staffing pattern, design and physical plan of neuro ICU</w:t>
            </w:r>
          </w:p>
          <w:p w:rsidR="00AE34B2" w:rsidRPr="00A900CD" w:rsidRDefault="00501D29" w:rsidP="004423D3">
            <w:pPr>
              <w:pStyle w:val="ListParagraph"/>
              <w:numPr>
                <w:ilvl w:val="0"/>
                <w:numId w:val="405"/>
              </w:numPr>
              <w:jc w:val="both"/>
              <w:rPr>
                <w:rFonts w:ascii="Arial" w:hAnsi="Arial" w:cs="Arial"/>
                <w:sz w:val="22"/>
              </w:rPr>
            </w:pPr>
            <w:r w:rsidRPr="00A900CD">
              <w:rPr>
                <w:rFonts w:ascii="Arial" w:hAnsi="Arial" w:cs="Arial"/>
                <w:sz w:val="22"/>
              </w:rPr>
              <w:t>Team approach, functions</w:t>
            </w:r>
          </w:p>
          <w:p w:rsidR="00501D29" w:rsidRPr="00A900CD" w:rsidRDefault="00501D29" w:rsidP="004423D3">
            <w:pPr>
              <w:pStyle w:val="ListParagraph"/>
              <w:numPr>
                <w:ilvl w:val="0"/>
                <w:numId w:val="405"/>
              </w:numPr>
              <w:jc w:val="both"/>
              <w:rPr>
                <w:rFonts w:ascii="Arial" w:hAnsi="Arial" w:cs="Arial"/>
                <w:sz w:val="22"/>
              </w:rPr>
            </w:pPr>
            <w:r w:rsidRPr="00A900CD">
              <w:rPr>
                <w:rFonts w:ascii="Arial" w:hAnsi="Arial" w:cs="Arial"/>
                <w:sz w:val="22"/>
              </w:rPr>
              <w:t>Psychosocial aspects in relation to staff and clients of neuro ICU,</w:t>
            </w:r>
          </w:p>
          <w:p w:rsidR="00501D29" w:rsidRPr="00A900CD" w:rsidRDefault="00501D29" w:rsidP="004423D3">
            <w:pPr>
              <w:pStyle w:val="ListParagraph"/>
              <w:numPr>
                <w:ilvl w:val="0"/>
                <w:numId w:val="405"/>
              </w:numPr>
              <w:jc w:val="both"/>
              <w:rPr>
                <w:rFonts w:ascii="Arial" w:hAnsi="Arial" w:cs="Arial"/>
                <w:sz w:val="22"/>
              </w:rPr>
            </w:pPr>
            <w:r w:rsidRPr="00A900CD">
              <w:rPr>
                <w:rFonts w:ascii="Arial" w:hAnsi="Arial" w:cs="Arial"/>
                <w:sz w:val="22"/>
              </w:rPr>
              <w:t>In-service education</w:t>
            </w:r>
          </w:p>
        </w:tc>
      </w:tr>
    </w:tbl>
    <w:p w:rsidR="00501D29" w:rsidRPr="00A900CD" w:rsidRDefault="00501D29" w:rsidP="00A5433D">
      <w:pPr>
        <w:spacing w:after="0" w:line="240" w:lineRule="auto"/>
        <w:jc w:val="both"/>
        <w:rPr>
          <w:rFonts w:ascii="Arial" w:hAnsi="Arial" w:cs="Arial"/>
        </w:rPr>
      </w:pPr>
    </w:p>
    <w:p w:rsidR="00501D29" w:rsidRPr="00A900CD" w:rsidRDefault="00501D29" w:rsidP="00A5433D">
      <w:pPr>
        <w:spacing w:after="0" w:line="240" w:lineRule="auto"/>
        <w:jc w:val="both"/>
        <w:rPr>
          <w:rFonts w:ascii="Arial" w:hAnsi="Arial" w:cs="Arial"/>
        </w:rPr>
      </w:pPr>
      <w:r w:rsidRPr="00A900CD">
        <w:rPr>
          <w:rFonts w:ascii="Arial" w:hAnsi="Arial" w:cs="Arial"/>
        </w:rPr>
        <w:br w:type="page"/>
      </w:r>
    </w:p>
    <w:p w:rsidR="00501D29" w:rsidRPr="00A900CD" w:rsidRDefault="00501D29" w:rsidP="00A5433D">
      <w:pPr>
        <w:spacing w:after="0" w:line="240" w:lineRule="auto"/>
        <w:jc w:val="both"/>
        <w:rPr>
          <w:rFonts w:ascii="Arial" w:hAnsi="Arial" w:cs="Arial"/>
          <w:b/>
        </w:rPr>
      </w:pPr>
      <w:r w:rsidRPr="00A900CD">
        <w:rPr>
          <w:rFonts w:ascii="Arial" w:hAnsi="Arial" w:cs="Arial"/>
          <w:b/>
        </w:rPr>
        <w:lastRenderedPageBreak/>
        <w:t>Practic</w:t>
      </w:r>
      <w:r w:rsidR="00980328" w:rsidRPr="00A900CD">
        <w:rPr>
          <w:rFonts w:ascii="Arial" w:hAnsi="Arial" w:cs="Arial"/>
          <w:b/>
        </w:rPr>
        <w:t>al</w:t>
      </w:r>
      <w:r w:rsidR="00980328" w:rsidRPr="00A900CD">
        <w:rPr>
          <w:rFonts w:ascii="Arial" w:hAnsi="Arial" w:cs="Arial"/>
          <w:b/>
        </w:rPr>
        <w:tab/>
      </w:r>
      <w:r w:rsidR="00980328" w:rsidRPr="00A900CD">
        <w:rPr>
          <w:rFonts w:ascii="Arial" w:hAnsi="Arial" w:cs="Arial"/>
          <w:b/>
        </w:rPr>
        <w:tab/>
      </w:r>
      <w:r w:rsidR="00980328" w:rsidRPr="00A900CD">
        <w:rPr>
          <w:rFonts w:ascii="Arial" w:hAnsi="Arial" w:cs="Arial"/>
          <w:b/>
        </w:rPr>
        <w:tab/>
      </w:r>
      <w:r w:rsidR="00980328" w:rsidRPr="00A900CD">
        <w:rPr>
          <w:rFonts w:ascii="Arial" w:hAnsi="Arial" w:cs="Arial"/>
          <w:b/>
        </w:rPr>
        <w:tab/>
      </w:r>
      <w:r w:rsidR="00980328" w:rsidRPr="00A900CD">
        <w:rPr>
          <w:rFonts w:ascii="Arial" w:hAnsi="Arial" w:cs="Arial"/>
          <w:b/>
        </w:rPr>
        <w:tab/>
      </w:r>
      <w:r w:rsidR="00980328" w:rsidRPr="00A900CD">
        <w:rPr>
          <w:rFonts w:ascii="Arial" w:hAnsi="Arial" w:cs="Arial"/>
          <w:b/>
        </w:rPr>
        <w:tab/>
      </w:r>
      <w:r w:rsidR="00980328" w:rsidRPr="00A900CD">
        <w:rPr>
          <w:rFonts w:ascii="Arial" w:hAnsi="Arial" w:cs="Arial"/>
          <w:b/>
        </w:rPr>
        <w:tab/>
      </w:r>
      <w:r w:rsidR="00980328" w:rsidRPr="00A900CD">
        <w:rPr>
          <w:rFonts w:ascii="Arial" w:hAnsi="Arial" w:cs="Arial"/>
          <w:b/>
        </w:rPr>
        <w:tab/>
      </w:r>
      <w:r w:rsidRPr="00A900CD">
        <w:rPr>
          <w:rFonts w:ascii="Arial" w:hAnsi="Arial" w:cs="Arial"/>
        </w:rPr>
        <w:t>Total = 960 Hours</w:t>
      </w:r>
    </w:p>
    <w:p w:rsidR="00501D29" w:rsidRPr="00A900CD" w:rsidRDefault="00501D29" w:rsidP="00980328">
      <w:pPr>
        <w:spacing w:after="0" w:line="240" w:lineRule="auto"/>
        <w:ind w:left="5760" w:firstLine="720"/>
        <w:jc w:val="both"/>
        <w:rPr>
          <w:rFonts w:ascii="Arial" w:hAnsi="Arial" w:cs="Arial"/>
        </w:rPr>
      </w:pPr>
      <w:r w:rsidRPr="00A900CD">
        <w:rPr>
          <w:rFonts w:ascii="Arial" w:hAnsi="Arial" w:cs="Arial"/>
        </w:rPr>
        <w:t>1 Week = 30 Hours</w:t>
      </w:r>
    </w:p>
    <w:p w:rsidR="00501D29" w:rsidRPr="00A900CD" w:rsidRDefault="00501D29" w:rsidP="00A5433D">
      <w:pPr>
        <w:spacing w:after="0" w:line="240" w:lineRule="auto"/>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0"/>
        <w:gridCol w:w="4786"/>
        <w:gridCol w:w="15"/>
        <w:gridCol w:w="1551"/>
        <w:gridCol w:w="14"/>
        <w:gridCol w:w="1899"/>
      </w:tblGrid>
      <w:tr w:rsidR="00501D29" w:rsidRPr="00A900CD" w:rsidTr="00DB0CFB">
        <w:tc>
          <w:tcPr>
            <w:tcW w:w="980" w:type="dxa"/>
          </w:tcPr>
          <w:p w:rsidR="00501D29" w:rsidRPr="00A900CD" w:rsidRDefault="00501D29" w:rsidP="00980328">
            <w:pPr>
              <w:spacing w:after="0"/>
              <w:jc w:val="center"/>
              <w:rPr>
                <w:rFonts w:ascii="Arial" w:hAnsi="Arial" w:cs="Arial"/>
                <w:b/>
              </w:rPr>
            </w:pPr>
            <w:r w:rsidRPr="00A900CD">
              <w:rPr>
                <w:rFonts w:ascii="Arial" w:hAnsi="Arial" w:cs="Arial"/>
                <w:b/>
              </w:rPr>
              <w:t>Sr. No.</w:t>
            </w:r>
          </w:p>
        </w:tc>
        <w:tc>
          <w:tcPr>
            <w:tcW w:w="4786" w:type="dxa"/>
          </w:tcPr>
          <w:p w:rsidR="00501D29" w:rsidRPr="00A900CD" w:rsidRDefault="00501D29" w:rsidP="00980328">
            <w:pPr>
              <w:spacing w:after="0"/>
              <w:jc w:val="center"/>
              <w:rPr>
                <w:rFonts w:ascii="Arial" w:hAnsi="Arial" w:cs="Arial"/>
                <w:b/>
              </w:rPr>
            </w:pPr>
            <w:r w:rsidRPr="00A900CD">
              <w:rPr>
                <w:rFonts w:ascii="Arial" w:hAnsi="Arial" w:cs="Arial"/>
                <w:b/>
              </w:rPr>
              <w:t>Dept. /Unit</w:t>
            </w:r>
          </w:p>
        </w:tc>
        <w:tc>
          <w:tcPr>
            <w:tcW w:w="1566" w:type="dxa"/>
            <w:gridSpan w:val="2"/>
          </w:tcPr>
          <w:p w:rsidR="00501D29" w:rsidRPr="00A900CD" w:rsidRDefault="00501D29" w:rsidP="00980328">
            <w:pPr>
              <w:spacing w:after="0"/>
              <w:jc w:val="center"/>
              <w:rPr>
                <w:rFonts w:ascii="Arial" w:hAnsi="Arial" w:cs="Arial"/>
                <w:b/>
              </w:rPr>
            </w:pPr>
            <w:r w:rsidRPr="00A900CD">
              <w:rPr>
                <w:rFonts w:ascii="Arial" w:hAnsi="Arial" w:cs="Arial"/>
                <w:b/>
              </w:rPr>
              <w:t>No. of Week</w:t>
            </w:r>
          </w:p>
        </w:tc>
        <w:tc>
          <w:tcPr>
            <w:tcW w:w="1913" w:type="dxa"/>
            <w:gridSpan w:val="2"/>
          </w:tcPr>
          <w:p w:rsidR="00501D29" w:rsidRPr="00A900CD" w:rsidRDefault="00501D29" w:rsidP="00980328">
            <w:pPr>
              <w:spacing w:after="0"/>
              <w:jc w:val="center"/>
              <w:rPr>
                <w:rFonts w:ascii="Arial" w:hAnsi="Arial" w:cs="Arial"/>
                <w:b/>
              </w:rPr>
            </w:pPr>
            <w:r w:rsidRPr="00A900CD">
              <w:rPr>
                <w:rFonts w:ascii="Arial" w:hAnsi="Arial" w:cs="Arial"/>
                <w:b/>
              </w:rPr>
              <w:t>Total Hours</w:t>
            </w:r>
          </w:p>
        </w:tc>
      </w:tr>
      <w:tr w:rsidR="00501D29" w:rsidRPr="00A900CD" w:rsidTr="00980328">
        <w:tc>
          <w:tcPr>
            <w:tcW w:w="980" w:type="dxa"/>
          </w:tcPr>
          <w:p w:rsidR="00501D29" w:rsidRPr="00A900CD" w:rsidRDefault="00501D29" w:rsidP="00980328">
            <w:pPr>
              <w:spacing w:after="0"/>
              <w:jc w:val="center"/>
              <w:rPr>
                <w:rFonts w:ascii="Arial" w:hAnsi="Arial" w:cs="Arial"/>
              </w:rPr>
            </w:pPr>
            <w:r w:rsidRPr="00A900CD">
              <w:rPr>
                <w:rFonts w:ascii="Arial" w:hAnsi="Arial" w:cs="Arial"/>
              </w:rPr>
              <w:t>1</w:t>
            </w:r>
          </w:p>
        </w:tc>
        <w:tc>
          <w:tcPr>
            <w:tcW w:w="4801" w:type="dxa"/>
            <w:gridSpan w:val="2"/>
          </w:tcPr>
          <w:p w:rsidR="00501D29" w:rsidRPr="00A900CD" w:rsidRDefault="00501D29" w:rsidP="00980328">
            <w:pPr>
              <w:spacing w:after="0"/>
              <w:jc w:val="both"/>
              <w:rPr>
                <w:rFonts w:ascii="Arial" w:hAnsi="Arial" w:cs="Arial"/>
              </w:rPr>
            </w:pPr>
            <w:r w:rsidRPr="00A900CD">
              <w:rPr>
                <w:rFonts w:ascii="Arial" w:hAnsi="Arial" w:cs="Arial"/>
              </w:rPr>
              <w:t>O.P.D.</w:t>
            </w:r>
          </w:p>
        </w:tc>
        <w:tc>
          <w:tcPr>
            <w:tcW w:w="1565" w:type="dxa"/>
            <w:gridSpan w:val="2"/>
            <w:vAlign w:val="center"/>
          </w:tcPr>
          <w:p w:rsidR="00501D29" w:rsidRPr="00A900CD" w:rsidRDefault="00501D29" w:rsidP="00980328">
            <w:pPr>
              <w:spacing w:after="0"/>
              <w:jc w:val="center"/>
              <w:rPr>
                <w:rFonts w:ascii="Arial" w:hAnsi="Arial" w:cs="Arial"/>
              </w:rPr>
            </w:pPr>
            <w:r w:rsidRPr="00A900CD">
              <w:rPr>
                <w:rFonts w:ascii="Arial" w:hAnsi="Arial" w:cs="Arial"/>
              </w:rPr>
              <w:t>2</w:t>
            </w:r>
          </w:p>
        </w:tc>
        <w:tc>
          <w:tcPr>
            <w:tcW w:w="1899" w:type="dxa"/>
            <w:vAlign w:val="center"/>
          </w:tcPr>
          <w:p w:rsidR="00501D29" w:rsidRPr="00A900CD" w:rsidRDefault="00501D29" w:rsidP="00980328">
            <w:pPr>
              <w:spacing w:after="0"/>
              <w:jc w:val="center"/>
              <w:rPr>
                <w:rFonts w:ascii="Arial" w:hAnsi="Arial" w:cs="Arial"/>
              </w:rPr>
            </w:pPr>
            <w:r w:rsidRPr="00A900CD">
              <w:rPr>
                <w:rFonts w:ascii="Arial" w:hAnsi="Arial" w:cs="Arial"/>
              </w:rPr>
              <w:t>60 Hours</w:t>
            </w:r>
          </w:p>
        </w:tc>
      </w:tr>
      <w:tr w:rsidR="00501D29" w:rsidRPr="00A900CD" w:rsidTr="00980328">
        <w:tc>
          <w:tcPr>
            <w:tcW w:w="980" w:type="dxa"/>
          </w:tcPr>
          <w:p w:rsidR="00501D29" w:rsidRPr="00A900CD" w:rsidRDefault="00501D29" w:rsidP="00980328">
            <w:pPr>
              <w:spacing w:after="0"/>
              <w:jc w:val="center"/>
              <w:rPr>
                <w:rFonts w:ascii="Arial" w:hAnsi="Arial" w:cs="Arial"/>
              </w:rPr>
            </w:pPr>
            <w:r w:rsidRPr="00A900CD">
              <w:rPr>
                <w:rFonts w:ascii="Arial" w:hAnsi="Arial" w:cs="Arial"/>
              </w:rPr>
              <w:t>2</w:t>
            </w:r>
          </w:p>
        </w:tc>
        <w:tc>
          <w:tcPr>
            <w:tcW w:w="4801" w:type="dxa"/>
            <w:gridSpan w:val="2"/>
          </w:tcPr>
          <w:p w:rsidR="00501D29" w:rsidRPr="00A900CD" w:rsidRDefault="00501D29" w:rsidP="00980328">
            <w:pPr>
              <w:spacing w:after="0"/>
              <w:jc w:val="both"/>
              <w:rPr>
                <w:rFonts w:ascii="Arial" w:hAnsi="Arial" w:cs="Arial"/>
              </w:rPr>
            </w:pPr>
            <w:r w:rsidRPr="00A900CD">
              <w:rPr>
                <w:rFonts w:ascii="Arial" w:hAnsi="Arial" w:cs="Arial"/>
              </w:rPr>
              <w:t>Casualty</w:t>
            </w:r>
          </w:p>
        </w:tc>
        <w:tc>
          <w:tcPr>
            <w:tcW w:w="1565" w:type="dxa"/>
            <w:gridSpan w:val="2"/>
            <w:vAlign w:val="center"/>
          </w:tcPr>
          <w:p w:rsidR="00501D29" w:rsidRPr="00A900CD" w:rsidRDefault="00501D29" w:rsidP="00980328">
            <w:pPr>
              <w:spacing w:after="0"/>
              <w:jc w:val="center"/>
              <w:rPr>
                <w:rFonts w:ascii="Arial" w:hAnsi="Arial" w:cs="Arial"/>
              </w:rPr>
            </w:pPr>
            <w:r w:rsidRPr="00A900CD">
              <w:rPr>
                <w:rFonts w:ascii="Arial" w:hAnsi="Arial" w:cs="Arial"/>
              </w:rPr>
              <w:t>2</w:t>
            </w:r>
          </w:p>
        </w:tc>
        <w:tc>
          <w:tcPr>
            <w:tcW w:w="1899" w:type="dxa"/>
            <w:vAlign w:val="center"/>
          </w:tcPr>
          <w:p w:rsidR="00501D29" w:rsidRPr="00A900CD" w:rsidRDefault="00501D29" w:rsidP="00980328">
            <w:pPr>
              <w:spacing w:after="0"/>
              <w:jc w:val="center"/>
              <w:rPr>
                <w:rFonts w:ascii="Arial" w:hAnsi="Arial" w:cs="Arial"/>
              </w:rPr>
            </w:pPr>
            <w:r w:rsidRPr="00A900CD">
              <w:rPr>
                <w:rFonts w:ascii="Arial" w:hAnsi="Arial" w:cs="Arial"/>
              </w:rPr>
              <w:t>60 Hours</w:t>
            </w:r>
          </w:p>
        </w:tc>
      </w:tr>
      <w:tr w:rsidR="00501D29" w:rsidRPr="00A900CD" w:rsidTr="00980328">
        <w:tc>
          <w:tcPr>
            <w:tcW w:w="980" w:type="dxa"/>
          </w:tcPr>
          <w:p w:rsidR="00501D29" w:rsidRPr="00A900CD" w:rsidRDefault="00501D29" w:rsidP="00980328">
            <w:pPr>
              <w:spacing w:after="0"/>
              <w:jc w:val="center"/>
              <w:rPr>
                <w:rFonts w:ascii="Arial" w:hAnsi="Arial" w:cs="Arial"/>
              </w:rPr>
            </w:pPr>
            <w:r w:rsidRPr="00A900CD">
              <w:rPr>
                <w:rFonts w:ascii="Arial" w:hAnsi="Arial" w:cs="Arial"/>
              </w:rPr>
              <w:t>3</w:t>
            </w:r>
          </w:p>
        </w:tc>
        <w:tc>
          <w:tcPr>
            <w:tcW w:w="4801" w:type="dxa"/>
            <w:gridSpan w:val="2"/>
          </w:tcPr>
          <w:p w:rsidR="00501D29" w:rsidRPr="00A900CD" w:rsidRDefault="00501D29" w:rsidP="00980328">
            <w:pPr>
              <w:spacing w:after="0"/>
              <w:jc w:val="both"/>
              <w:rPr>
                <w:rFonts w:ascii="Arial" w:hAnsi="Arial" w:cs="Arial"/>
              </w:rPr>
            </w:pPr>
            <w:r w:rsidRPr="00A900CD">
              <w:rPr>
                <w:rFonts w:ascii="Arial" w:hAnsi="Arial" w:cs="Arial"/>
              </w:rPr>
              <w:t>Diagnostics</w:t>
            </w:r>
          </w:p>
        </w:tc>
        <w:tc>
          <w:tcPr>
            <w:tcW w:w="1565" w:type="dxa"/>
            <w:gridSpan w:val="2"/>
            <w:vAlign w:val="center"/>
          </w:tcPr>
          <w:p w:rsidR="00501D29" w:rsidRPr="00A900CD" w:rsidRDefault="00501D29" w:rsidP="00980328">
            <w:pPr>
              <w:spacing w:after="0"/>
              <w:jc w:val="center"/>
              <w:rPr>
                <w:rFonts w:ascii="Arial" w:hAnsi="Arial" w:cs="Arial"/>
              </w:rPr>
            </w:pPr>
            <w:r w:rsidRPr="00A900CD">
              <w:rPr>
                <w:rFonts w:ascii="Arial" w:hAnsi="Arial" w:cs="Arial"/>
              </w:rPr>
              <w:t>2</w:t>
            </w:r>
          </w:p>
        </w:tc>
        <w:tc>
          <w:tcPr>
            <w:tcW w:w="1899" w:type="dxa"/>
            <w:vAlign w:val="center"/>
          </w:tcPr>
          <w:p w:rsidR="00501D29" w:rsidRPr="00A900CD" w:rsidRDefault="00501D29" w:rsidP="00980328">
            <w:pPr>
              <w:spacing w:after="0"/>
              <w:jc w:val="center"/>
              <w:rPr>
                <w:rFonts w:ascii="Arial" w:hAnsi="Arial" w:cs="Arial"/>
              </w:rPr>
            </w:pPr>
            <w:r w:rsidRPr="00A900CD">
              <w:rPr>
                <w:rFonts w:ascii="Arial" w:hAnsi="Arial" w:cs="Arial"/>
              </w:rPr>
              <w:t>60 Hours</w:t>
            </w:r>
          </w:p>
        </w:tc>
      </w:tr>
      <w:tr w:rsidR="00501D29" w:rsidRPr="00A900CD" w:rsidTr="00980328">
        <w:tc>
          <w:tcPr>
            <w:tcW w:w="980" w:type="dxa"/>
          </w:tcPr>
          <w:p w:rsidR="00501D29" w:rsidRPr="00A900CD" w:rsidRDefault="00501D29" w:rsidP="00980328">
            <w:pPr>
              <w:spacing w:after="0"/>
              <w:jc w:val="center"/>
              <w:rPr>
                <w:rFonts w:ascii="Arial" w:hAnsi="Arial" w:cs="Arial"/>
              </w:rPr>
            </w:pPr>
            <w:r w:rsidRPr="00A900CD">
              <w:rPr>
                <w:rFonts w:ascii="Arial" w:hAnsi="Arial" w:cs="Arial"/>
              </w:rPr>
              <w:t>4</w:t>
            </w:r>
          </w:p>
        </w:tc>
        <w:tc>
          <w:tcPr>
            <w:tcW w:w="4801" w:type="dxa"/>
            <w:gridSpan w:val="2"/>
          </w:tcPr>
          <w:p w:rsidR="00501D29" w:rsidRPr="00A900CD" w:rsidRDefault="00501D29" w:rsidP="00980328">
            <w:pPr>
              <w:spacing w:after="0"/>
              <w:jc w:val="both"/>
              <w:rPr>
                <w:rFonts w:ascii="Arial" w:hAnsi="Arial" w:cs="Arial"/>
              </w:rPr>
            </w:pPr>
            <w:r w:rsidRPr="00A900CD">
              <w:rPr>
                <w:rFonts w:ascii="Arial" w:hAnsi="Arial" w:cs="Arial"/>
              </w:rPr>
              <w:t>Neuro psychiatry</w:t>
            </w:r>
          </w:p>
        </w:tc>
        <w:tc>
          <w:tcPr>
            <w:tcW w:w="1565" w:type="dxa"/>
            <w:gridSpan w:val="2"/>
            <w:vAlign w:val="center"/>
          </w:tcPr>
          <w:p w:rsidR="00501D29" w:rsidRPr="00A900CD" w:rsidRDefault="00501D29" w:rsidP="00980328">
            <w:pPr>
              <w:spacing w:after="0"/>
              <w:jc w:val="center"/>
              <w:rPr>
                <w:rFonts w:ascii="Arial" w:hAnsi="Arial" w:cs="Arial"/>
              </w:rPr>
            </w:pPr>
            <w:r w:rsidRPr="00A900CD">
              <w:rPr>
                <w:rFonts w:ascii="Arial" w:hAnsi="Arial" w:cs="Arial"/>
              </w:rPr>
              <w:t>1</w:t>
            </w:r>
          </w:p>
        </w:tc>
        <w:tc>
          <w:tcPr>
            <w:tcW w:w="1899" w:type="dxa"/>
            <w:vAlign w:val="center"/>
          </w:tcPr>
          <w:p w:rsidR="00501D29" w:rsidRPr="00A900CD" w:rsidRDefault="00501D29" w:rsidP="00980328">
            <w:pPr>
              <w:spacing w:after="0"/>
              <w:jc w:val="center"/>
              <w:rPr>
                <w:rFonts w:ascii="Arial" w:hAnsi="Arial" w:cs="Arial"/>
              </w:rPr>
            </w:pPr>
            <w:r w:rsidRPr="00A900CD">
              <w:rPr>
                <w:rFonts w:ascii="Arial" w:hAnsi="Arial" w:cs="Arial"/>
              </w:rPr>
              <w:t>30 Hours</w:t>
            </w:r>
          </w:p>
        </w:tc>
      </w:tr>
      <w:tr w:rsidR="00501D29" w:rsidRPr="00A900CD" w:rsidTr="00980328">
        <w:tc>
          <w:tcPr>
            <w:tcW w:w="980" w:type="dxa"/>
          </w:tcPr>
          <w:p w:rsidR="00501D29" w:rsidRPr="00A900CD" w:rsidRDefault="00501D29" w:rsidP="00980328">
            <w:pPr>
              <w:spacing w:after="0"/>
              <w:jc w:val="center"/>
              <w:rPr>
                <w:rFonts w:ascii="Arial" w:hAnsi="Arial" w:cs="Arial"/>
              </w:rPr>
            </w:pPr>
            <w:r w:rsidRPr="00A900CD">
              <w:rPr>
                <w:rFonts w:ascii="Arial" w:hAnsi="Arial" w:cs="Arial"/>
              </w:rPr>
              <w:t>5</w:t>
            </w:r>
          </w:p>
        </w:tc>
        <w:tc>
          <w:tcPr>
            <w:tcW w:w="4801" w:type="dxa"/>
            <w:gridSpan w:val="2"/>
          </w:tcPr>
          <w:p w:rsidR="00501D29" w:rsidRPr="00A900CD" w:rsidRDefault="00501D29" w:rsidP="00980328">
            <w:pPr>
              <w:spacing w:after="0"/>
              <w:jc w:val="both"/>
              <w:rPr>
                <w:rFonts w:ascii="Arial" w:hAnsi="Arial" w:cs="Arial"/>
              </w:rPr>
            </w:pPr>
            <w:r w:rsidRPr="00A900CD">
              <w:rPr>
                <w:rFonts w:ascii="Arial" w:hAnsi="Arial" w:cs="Arial"/>
              </w:rPr>
              <w:t>Neuro Medical wards</w:t>
            </w:r>
          </w:p>
        </w:tc>
        <w:tc>
          <w:tcPr>
            <w:tcW w:w="1565" w:type="dxa"/>
            <w:gridSpan w:val="2"/>
            <w:vAlign w:val="center"/>
          </w:tcPr>
          <w:p w:rsidR="00501D29" w:rsidRPr="00A900CD" w:rsidRDefault="00501D29" w:rsidP="00980328">
            <w:pPr>
              <w:spacing w:after="0"/>
              <w:jc w:val="center"/>
              <w:rPr>
                <w:rFonts w:ascii="Arial" w:hAnsi="Arial" w:cs="Arial"/>
              </w:rPr>
            </w:pPr>
            <w:r w:rsidRPr="00A900CD">
              <w:rPr>
                <w:rFonts w:ascii="Arial" w:hAnsi="Arial" w:cs="Arial"/>
              </w:rPr>
              <w:t>4</w:t>
            </w:r>
          </w:p>
        </w:tc>
        <w:tc>
          <w:tcPr>
            <w:tcW w:w="1899" w:type="dxa"/>
            <w:vAlign w:val="center"/>
          </w:tcPr>
          <w:p w:rsidR="00501D29" w:rsidRPr="00A900CD" w:rsidRDefault="00501D29" w:rsidP="00980328">
            <w:pPr>
              <w:spacing w:after="0"/>
              <w:jc w:val="center"/>
              <w:rPr>
                <w:rFonts w:ascii="Arial" w:hAnsi="Arial" w:cs="Arial"/>
              </w:rPr>
            </w:pPr>
            <w:r w:rsidRPr="00A900CD">
              <w:rPr>
                <w:rFonts w:ascii="Arial" w:hAnsi="Arial" w:cs="Arial"/>
              </w:rPr>
              <w:t>120 Hours</w:t>
            </w:r>
          </w:p>
        </w:tc>
      </w:tr>
      <w:tr w:rsidR="00501D29" w:rsidRPr="00A900CD" w:rsidTr="00980328">
        <w:tc>
          <w:tcPr>
            <w:tcW w:w="980" w:type="dxa"/>
          </w:tcPr>
          <w:p w:rsidR="00501D29" w:rsidRPr="00A900CD" w:rsidRDefault="00501D29" w:rsidP="00980328">
            <w:pPr>
              <w:spacing w:after="0"/>
              <w:jc w:val="center"/>
              <w:rPr>
                <w:rFonts w:ascii="Arial" w:hAnsi="Arial" w:cs="Arial"/>
              </w:rPr>
            </w:pPr>
            <w:r w:rsidRPr="00A900CD">
              <w:rPr>
                <w:rFonts w:ascii="Arial" w:hAnsi="Arial" w:cs="Arial"/>
              </w:rPr>
              <w:t>6</w:t>
            </w:r>
          </w:p>
        </w:tc>
        <w:tc>
          <w:tcPr>
            <w:tcW w:w="4801" w:type="dxa"/>
            <w:gridSpan w:val="2"/>
          </w:tcPr>
          <w:p w:rsidR="00501D29" w:rsidRPr="00A900CD" w:rsidRDefault="00501D29" w:rsidP="00980328">
            <w:pPr>
              <w:spacing w:after="0"/>
              <w:jc w:val="both"/>
              <w:rPr>
                <w:rFonts w:ascii="Arial" w:hAnsi="Arial" w:cs="Arial"/>
              </w:rPr>
            </w:pPr>
            <w:r w:rsidRPr="00A900CD">
              <w:rPr>
                <w:rFonts w:ascii="Arial" w:hAnsi="Arial" w:cs="Arial"/>
              </w:rPr>
              <w:t>PaediatricNeuro ward</w:t>
            </w:r>
          </w:p>
        </w:tc>
        <w:tc>
          <w:tcPr>
            <w:tcW w:w="1565" w:type="dxa"/>
            <w:gridSpan w:val="2"/>
            <w:vAlign w:val="center"/>
          </w:tcPr>
          <w:p w:rsidR="00501D29" w:rsidRPr="00A900CD" w:rsidRDefault="00501D29" w:rsidP="00980328">
            <w:pPr>
              <w:spacing w:after="0"/>
              <w:jc w:val="center"/>
              <w:rPr>
                <w:rFonts w:ascii="Arial" w:hAnsi="Arial" w:cs="Arial"/>
              </w:rPr>
            </w:pPr>
            <w:r w:rsidRPr="00A900CD">
              <w:rPr>
                <w:rFonts w:ascii="Arial" w:hAnsi="Arial" w:cs="Arial"/>
              </w:rPr>
              <w:t>2</w:t>
            </w:r>
          </w:p>
        </w:tc>
        <w:tc>
          <w:tcPr>
            <w:tcW w:w="1899" w:type="dxa"/>
            <w:vAlign w:val="center"/>
          </w:tcPr>
          <w:p w:rsidR="00501D29" w:rsidRPr="00A900CD" w:rsidRDefault="00501D29" w:rsidP="00980328">
            <w:pPr>
              <w:spacing w:after="0"/>
              <w:jc w:val="center"/>
              <w:rPr>
                <w:rFonts w:ascii="Arial" w:hAnsi="Arial" w:cs="Arial"/>
              </w:rPr>
            </w:pPr>
            <w:r w:rsidRPr="00A900CD">
              <w:rPr>
                <w:rFonts w:ascii="Arial" w:hAnsi="Arial" w:cs="Arial"/>
              </w:rPr>
              <w:t>60 Hours</w:t>
            </w:r>
          </w:p>
        </w:tc>
      </w:tr>
      <w:tr w:rsidR="00501D29" w:rsidRPr="00A900CD" w:rsidTr="00980328">
        <w:tc>
          <w:tcPr>
            <w:tcW w:w="980" w:type="dxa"/>
          </w:tcPr>
          <w:p w:rsidR="00501D29" w:rsidRPr="00A900CD" w:rsidRDefault="00501D29" w:rsidP="00980328">
            <w:pPr>
              <w:spacing w:after="0"/>
              <w:jc w:val="center"/>
              <w:rPr>
                <w:rFonts w:ascii="Arial" w:hAnsi="Arial" w:cs="Arial"/>
              </w:rPr>
            </w:pPr>
            <w:r w:rsidRPr="00A900CD">
              <w:rPr>
                <w:rFonts w:ascii="Arial" w:hAnsi="Arial" w:cs="Arial"/>
              </w:rPr>
              <w:t>7</w:t>
            </w:r>
          </w:p>
        </w:tc>
        <w:tc>
          <w:tcPr>
            <w:tcW w:w="4801" w:type="dxa"/>
            <w:gridSpan w:val="2"/>
          </w:tcPr>
          <w:p w:rsidR="00501D29" w:rsidRPr="00A900CD" w:rsidRDefault="00501D29" w:rsidP="00980328">
            <w:pPr>
              <w:spacing w:after="0"/>
              <w:jc w:val="both"/>
              <w:rPr>
                <w:rFonts w:ascii="Arial" w:hAnsi="Arial" w:cs="Arial"/>
              </w:rPr>
            </w:pPr>
            <w:r w:rsidRPr="00A900CD">
              <w:rPr>
                <w:rFonts w:ascii="Arial" w:hAnsi="Arial" w:cs="Arial"/>
              </w:rPr>
              <w:t>Neuro surgical wards</w:t>
            </w:r>
          </w:p>
        </w:tc>
        <w:tc>
          <w:tcPr>
            <w:tcW w:w="1565" w:type="dxa"/>
            <w:gridSpan w:val="2"/>
            <w:vAlign w:val="center"/>
          </w:tcPr>
          <w:p w:rsidR="00501D29" w:rsidRPr="00A900CD" w:rsidRDefault="00501D29" w:rsidP="00980328">
            <w:pPr>
              <w:spacing w:after="0"/>
              <w:jc w:val="center"/>
              <w:rPr>
                <w:rFonts w:ascii="Arial" w:hAnsi="Arial" w:cs="Arial"/>
              </w:rPr>
            </w:pPr>
            <w:r w:rsidRPr="00A900CD">
              <w:rPr>
                <w:rFonts w:ascii="Arial" w:hAnsi="Arial" w:cs="Arial"/>
              </w:rPr>
              <w:t>4</w:t>
            </w:r>
          </w:p>
        </w:tc>
        <w:tc>
          <w:tcPr>
            <w:tcW w:w="1899" w:type="dxa"/>
            <w:vAlign w:val="center"/>
          </w:tcPr>
          <w:p w:rsidR="00501D29" w:rsidRPr="00A900CD" w:rsidRDefault="00501D29" w:rsidP="00980328">
            <w:pPr>
              <w:spacing w:after="0"/>
              <w:jc w:val="center"/>
              <w:rPr>
                <w:rFonts w:ascii="Arial" w:hAnsi="Arial" w:cs="Arial"/>
              </w:rPr>
            </w:pPr>
            <w:r w:rsidRPr="00A900CD">
              <w:rPr>
                <w:rFonts w:ascii="Arial" w:hAnsi="Arial" w:cs="Arial"/>
              </w:rPr>
              <w:t>120 Hours</w:t>
            </w:r>
          </w:p>
        </w:tc>
      </w:tr>
      <w:tr w:rsidR="00501D29" w:rsidRPr="00A900CD" w:rsidTr="00980328">
        <w:tc>
          <w:tcPr>
            <w:tcW w:w="980" w:type="dxa"/>
          </w:tcPr>
          <w:p w:rsidR="00501D29" w:rsidRPr="00A900CD" w:rsidRDefault="00501D29" w:rsidP="00980328">
            <w:pPr>
              <w:spacing w:after="0"/>
              <w:jc w:val="center"/>
              <w:rPr>
                <w:rFonts w:ascii="Arial" w:hAnsi="Arial" w:cs="Arial"/>
              </w:rPr>
            </w:pPr>
            <w:r w:rsidRPr="00A900CD">
              <w:rPr>
                <w:rFonts w:ascii="Arial" w:hAnsi="Arial" w:cs="Arial"/>
              </w:rPr>
              <w:t>8</w:t>
            </w:r>
          </w:p>
        </w:tc>
        <w:tc>
          <w:tcPr>
            <w:tcW w:w="4801" w:type="dxa"/>
            <w:gridSpan w:val="2"/>
          </w:tcPr>
          <w:p w:rsidR="00501D29" w:rsidRPr="00A900CD" w:rsidRDefault="00501D29" w:rsidP="00980328">
            <w:pPr>
              <w:spacing w:after="0"/>
              <w:jc w:val="both"/>
              <w:rPr>
                <w:rFonts w:ascii="Arial" w:hAnsi="Arial" w:cs="Arial"/>
              </w:rPr>
            </w:pPr>
            <w:r w:rsidRPr="00A900CD">
              <w:rPr>
                <w:rFonts w:ascii="Arial" w:hAnsi="Arial" w:cs="Arial"/>
              </w:rPr>
              <w:t>Head Injury ward</w:t>
            </w:r>
          </w:p>
        </w:tc>
        <w:tc>
          <w:tcPr>
            <w:tcW w:w="1565" w:type="dxa"/>
            <w:gridSpan w:val="2"/>
            <w:vAlign w:val="center"/>
          </w:tcPr>
          <w:p w:rsidR="00501D29" w:rsidRPr="00A900CD" w:rsidRDefault="00501D29" w:rsidP="00980328">
            <w:pPr>
              <w:spacing w:after="0"/>
              <w:jc w:val="center"/>
              <w:rPr>
                <w:rFonts w:ascii="Arial" w:hAnsi="Arial" w:cs="Arial"/>
              </w:rPr>
            </w:pPr>
            <w:r w:rsidRPr="00A900CD">
              <w:rPr>
                <w:rFonts w:ascii="Arial" w:hAnsi="Arial" w:cs="Arial"/>
              </w:rPr>
              <w:t>3</w:t>
            </w:r>
          </w:p>
        </w:tc>
        <w:tc>
          <w:tcPr>
            <w:tcW w:w="1899" w:type="dxa"/>
            <w:vAlign w:val="center"/>
          </w:tcPr>
          <w:p w:rsidR="00501D29" w:rsidRPr="00A900CD" w:rsidRDefault="00501D29" w:rsidP="00980328">
            <w:pPr>
              <w:spacing w:after="0"/>
              <w:jc w:val="center"/>
              <w:rPr>
                <w:rFonts w:ascii="Arial" w:hAnsi="Arial" w:cs="Arial"/>
              </w:rPr>
            </w:pPr>
            <w:r w:rsidRPr="00A900CD">
              <w:rPr>
                <w:rFonts w:ascii="Arial" w:hAnsi="Arial" w:cs="Arial"/>
              </w:rPr>
              <w:t>90 Hours</w:t>
            </w:r>
          </w:p>
        </w:tc>
      </w:tr>
      <w:tr w:rsidR="00501D29" w:rsidRPr="00A900CD" w:rsidTr="00980328">
        <w:tc>
          <w:tcPr>
            <w:tcW w:w="980" w:type="dxa"/>
          </w:tcPr>
          <w:p w:rsidR="00501D29" w:rsidRPr="00A900CD" w:rsidRDefault="00501D29" w:rsidP="00980328">
            <w:pPr>
              <w:spacing w:after="0"/>
              <w:jc w:val="center"/>
              <w:rPr>
                <w:rFonts w:ascii="Arial" w:hAnsi="Arial" w:cs="Arial"/>
              </w:rPr>
            </w:pPr>
            <w:r w:rsidRPr="00A900CD">
              <w:rPr>
                <w:rFonts w:ascii="Arial" w:hAnsi="Arial" w:cs="Arial"/>
              </w:rPr>
              <w:t>9</w:t>
            </w:r>
          </w:p>
        </w:tc>
        <w:tc>
          <w:tcPr>
            <w:tcW w:w="4801" w:type="dxa"/>
            <w:gridSpan w:val="2"/>
          </w:tcPr>
          <w:p w:rsidR="00501D29" w:rsidRPr="00A900CD" w:rsidRDefault="00501D29" w:rsidP="00980328">
            <w:pPr>
              <w:spacing w:after="0"/>
              <w:jc w:val="both"/>
              <w:rPr>
                <w:rFonts w:ascii="Arial" w:hAnsi="Arial" w:cs="Arial"/>
              </w:rPr>
            </w:pPr>
            <w:r w:rsidRPr="00A900CD">
              <w:rPr>
                <w:rFonts w:ascii="Arial" w:hAnsi="Arial" w:cs="Arial"/>
              </w:rPr>
              <w:t>ICU- neuro medicine</w:t>
            </w:r>
          </w:p>
        </w:tc>
        <w:tc>
          <w:tcPr>
            <w:tcW w:w="1565" w:type="dxa"/>
            <w:gridSpan w:val="2"/>
            <w:vAlign w:val="center"/>
          </w:tcPr>
          <w:p w:rsidR="00501D29" w:rsidRPr="00A900CD" w:rsidRDefault="00501D29" w:rsidP="00980328">
            <w:pPr>
              <w:spacing w:after="0"/>
              <w:jc w:val="center"/>
              <w:rPr>
                <w:rFonts w:ascii="Arial" w:hAnsi="Arial" w:cs="Arial"/>
              </w:rPr>
            </w:pPr>
            <w:r w:rsidRPr="00A900CD">
              <w:rPr>
                <w:rFonts w:ascii="Arial" w:hAnsi="Arial" w:cs="Arial"/>
              </w:rPr>
              <w:t>4</w:t>
            </w:r>
          </w:p>
        </w:tc>
        <w:tc>
          <w:tcPr>
            <w:tcW w:w="1899" w:type="dxa"/>
            <w:vAlign w:val="center"/>
          </w:tcPr>
          <w:p w:rsidR="00501D29" w:rsidRPr="00A900CD" w:rsidRDefault="00501D29" w:rsidP="00980328">
            <w:pPr>
              <w:spacing w:after="0"/>
              <w:jc w:val="center"/>
              <w:rPr>
                <w:rFonts w:ascii="Arial" w:hAnsi="Arial" w:cs="Arial"/>
              </w:rPr>
            </w:pPr>
            <w:r w:rsidRPr="00A900CD">
              <w:rPr>
                <w:rFonts w:ascii="Arial" w:hAnsi="Arial" w:cs="Arial"/>
              </w:rPr>
              <w:t>120 Hours</w:t>
            </w:r>
          </w:p>
        </w:tc>
      </w:tr>
      <w:tr w:rsidR="00501D29" w:rsidRPr="00A900CD" w:rsidTr="00980328">
        <w:tc>
          <w:tcPr>
            <w:tcW w:w="980" w:type="dxa"/>
          </w:tcPr>
          <w:p w:rsidR="00501D29" w:rsidRPr="00A900CD" w:rsidRDefault="00501D29" w:rsidP="00980328">
            <w:pPr>
              <w:spacing w:after="0"/>
              <w:jc w:val="center"/>
              <w:rPr>
                <w:rFonts w:ascii="Arial" w:hAnsi="Arial" w:cs="Arial"/>
              </w:rPr>
            </w:pPr>
            <w:r w:rsidRPr="00A900CD">
              <w:rPr>
                <w:rFonts w:ascii="Arial" w:hAnsi="Arial" w:cs="Arial"/>
              </w:rPr>
              <w:t>10</w:t>
            </w:r>
          </w:p>
        </w:tc>
        <w:tc>
          <w:tcPr>
            <w:tcW w:w="4801" w:type="dxa"/>
            <w:gridSpan w:val="2"/>
          </w:tcPr>
          <w:p w:rsidR="00501D29" w:rsidRPr="00A900CD" w:rsidRDefault="00501D29" w:rsidP="00980328">
            <w:pPr>
              <w:spacing w:after="0"/>
              <w:jc w:val="both"/>
              <w:rPr>
                <w:rFonts w:ascii="Arial" w:hAnsi="Arial" w:cs="Arial"/>
              </w:rPr>
            </w:pPr>
            <w:r w:rsidRPr="00A900CD">
              <w:rPr>
                <w:rFonts w:ascii="Arial" w:hAnsi="Arial" w:cs="Arial"/>
              </w:rPr>
              <w:t>I.C.U.- neuro surgical</w:t>
            </w:r>
          </w:p>
        </w:tc>
        <w:tc>
          <w:tcPr>
            <w:tcW w:w="1565" w:type="dxa"/>
            <w:gridSpan w:val="2"/>
            <w:vAlign w:val="center"/>
          </w:tcPr>
          <w:p w:rsidR="00501D29" w:rsidRPr="00A900CD" w:rsidRDefault="00501D29" w:rsidP="00980328">
            <w:pPr>
              <w:spacing w:after="0"/>
              <w:jc w:val="center"/>
              <w:rPr>
                <w:rFonts w:ascii="Arial" w:hAnsi="Arial" w:cs="Arial"/>
              </w:rPr>
            </w:pPr>
            <w:r w:rsidRPr="00A900CD">
              <w:rPr>
                <w:rFonts w:ascii="Arial" w:hAnsi="Arial" w:cs="Arial"/>
              </w:rPr>
              <w:t>4</w:t>
            </w:r>
          </w:p>
        </w:tc>
        <w:tc>
          <w:tcPr>
            <w:tcW w:w="1899" w:type="dxa"/>
            <w:vAlign w:val="center"/>
          </w:tcPr>
          <w:p w:rsidR="00501D29" w:rsidRPr="00A900CD" w:rsidRDefault="00501D29" w:rsidP="00980328">
            <w:pPr>
              <w:spacing w:after="0"/>
              <w:jc w:val="center"/>
              <w:rPr>
                <w:rFonts w:ascii="Arial" w:hAnsi="Arial" w:cs="Arial"/>
              </w:rPr>
            </w:pPr>
            <w:r w:rsidRPr="00A900CD">
              <w:rPr>
                <w:rFonts w:ascii="Arial" w:hAnsi="Arial" w:cs="Arial"/>
              </w:rPr>
              <w:t>120 Hours</w:t>
            </w:r>
          </w:p>
        </w:tc>
      </w:tr>
      <w:tr w:rsidR="00501D29" w:rsidRPr="00A900CD" w:rsidTr="00980328">
        <w:tc>
          <w:tcPr>
            <w:tcW w:w="980" w:type="dxa"/>
          </w:tcPr>
          <w:p w:rsidR="00501D29" w:rsidRPr="00A900CD" w:rsidRDefault="00501D29" w:rsidP="00980328">
            <w:pPr>
              <w:spacing w:after="0"/>
              <w:jc w:val="center"/>
              <w:rPr>
                <w:rFonts w:ascii="Arial" w:hAnsi="Arial" w:cs="Arial"/>
              </w:rPr>
            </w:pPr>
            <w:r w:rsidRPr="00A900CD">
              <w:rPr>
                <w:rFonts w:ascii="Arial" w:hAnsi="Arial" w:cs="Arial"/>
              </w:rPr>
              <w:t>11</w:t>
            </w:r>
          </w:p>
        </w:tc>
        <w:tc>
          <w:tcPr>
            <w:tcW w:w="4801" w:type="dxa"/>
            <w:gridSpan w:val="2"/>
          </w:tcPr>
          <w:p w:rsidR="00501D29" w:rsidRPr="00A900CD" w:rsidRDefault="00501D29" w:rsidP="00980328">
            <w:pPr>
              <w:spacing w:after="0"/>
              <w:jc w:val="both"/>
              <w:rPr>
                <w:rFonts w:ascii="Arial" w:hAnsi="Arial" w:cs="Arial"/>
              </w:rPr>
            </w:pPr>
            <w:r w:rsidRPr="00A900CD">
              <w:rPr>
                <w:rFonts w:ascii="Arial" w:hAnsi="Arial" w:cs="Arial"/>
              </w:rPr>
              <w:t>Rehabilitation</w:t>
            </w:r>
          </w:p>
        </w:tc>
        <w:tc>
          <w:tcPr>
            <w:tcW w:w="1565" w:type="dxa"/>
            <w:gridSpan w:val="2"/>
            <w:vAlign w:val="center"/>
          </w:tcPr>
          <w:p w:rsidR="00501D29" w:rsidRPr="00A900CD" w:rsidRDefault="00501D29" w:rsidP="00980328">
            <w:pPr>
              <w:spacing w:after="0"/>
              <w:jc w:val="center"/>
              <w:rPr>
                <w:rFonts w:ascii="Arial" w:hAnsi="Arial" w:cs="Arial"/>
              </w:rPr>
            </w:pPr>
            <w:r w:rsidRPr="00A900CD">
              <w:rPr>
                <w:rFonts w:ascii="Arial" w:hAnsi="Arial" w:cs="Arial"/>
              </w:rPr>
              <w:t>2</w:t>
            </w:r>
          </w:p>
        </w:tc>
        <w:tc>
          <w:tcPr>
            <w:tcW w:w="1899" w:type="dxa"/>
            <w:vAlign w:val="center"/>
          </w:tcPr>
          <w:p w:rsidR="00501D29" w:rsidRPr="00A900CD" w:rsidRDefault="00501D29" w:rsidP="00980328">
            <w:pPr>
              <w:spacing w:after="0"/>
              <w:jc w:val="center"/>
              <w:rPr>
                <w:rFonts w:ascii="Arial" w:hAnsi="Arial" w:cs="Arial"/>
              </w:rPr>
            </w:pPr>
            <w:r w:rsidRPr="00A900CD">
              <w:rPr>
                <w:rFonts w:ascii="Arial" w:hAnsi="Arial" w:cs="Arial"/>
              </w:rPr>
              <w:t>60 Hours</w:t>
            </w:r>
          </w:p>
        </w:tc>
      </w:tr>
      <w:tr w:rsidR="00501D29" w:rsidRPr="00A900CD" w:rsidTr="00980328">
        <w:tc>
          <w:tcPr>
            <w:tcW w:w="980" w:type="dxa"/>
          </w:tcPr>
          <w:p w:rsidR="00501D29" w:rsidRPr="00A900CD" w:rsidRDefault="00501D29" w:rsidP="00980328">
            <w:pPr>
              <w:spacing w:after="0"/>
              <w:jc w:val="center"/>
              <w:rPr>
                <w:rFonts w:ascii="Arial" w:hAnsi="Arial" w:cs="Arial"/>
              </w:rPr>
            </w:pPr>
            <w:r w:rsidRPr="00A900CD">
              <w:rPr>
                <w:rFonts w:ascii="Arial" w:hAnsi="Arial" w:cs="Arial"/>
              </w:rPr>
              <w:t>12</w:t>
            </w:r>
          </w:p>
        </w:tc>
        <w:tc>
          <w:tcPr>
            <w:tcW w:w="4801" w:type="dxa"/>
            <w:gridSpan w:val="2"/>
          </w:tcPr>
          <w:p w:rsidR="00501D29" w:rsidRPr="00A900CD" w:rsidRDefault="00501D29" w:rsidP="00980328">
            <w:pPr>
              <w:spacing w:after="0"/>
              <w:jc w:val="both"/>
              <w:rPr>
                <w:rFonts w:ascii="Arial" w:hAnsi="Arial" w:cs="Arial"/>
              </w:rPr>
            </w:pPr>
            <w:r w:rsidRPr="00A900CD">
              <w:rPr>
                <w:rFonts w:ascii="Arial" w:hAnsi="Arial" w:cs="Arial"/>
              </w:rPr>
              <w:t>Operation Theatre</w:t>
            </w:r>
          </w:p>
        </w:tc>
        <w:tc>
          <w:tcPr>
            <w:tcW w:w="1565" w:type="dxa"/>
            <w:gridSpan w:val="2"/>
            <w:vAlign w:val="center"/>
          </w:tcPr>
          <w:p w:rsidR="00501D29" w:rsidRPr="00A900CD" w:rsidRDefault="00501D29" w:rsidP="00980328">
            <w:pPr>
              <w:spacing w:after="0"/>
              <w:jc w:val="center"/>
              <w:rPr>
                <w:rFonts w:ascii="Arial" w:hAnsi="Arial" w:cs="Arial"/>
              </w:rPr>
            </w:pPr>
            <w:r w:rsidRPr="00A900CD">
              <w:rPr>
                <w:rFonts w:ascii="Arial" w:hAnsi="Arial" w:cs="Arial"/>
              </w:rPr>
              <w:t>2</w:t>
            </w:r>
          </w:p>
        </w:tc>
        <w:tc>
          <w:tcPr>
            <w:tcW w:w="1899" w:type="dxa"/>
            <w:vAlign w:val="center"/>
          </w:tcPr>
          <w:p w:rsidR="00501D29" w:rsidRPr="00A900CD" w:rsidRDefault="00501D29" w:rsidP="00980328">
            <w:pPr>
              <w:spacing w:after="0"/>
              <w:jc w:val="center"/>
              <w:rPr>
                <w:rFonts w:ascii="Arial" w:hAnsi="Arial" w:cs="Arial"/>
              </w:rPr>
            </w:pPr>
            <w:r w:rsidRPr="00A900CD">
              <w:rPr>
                <w:rFonts w:ascii="Arial" w:hAnsi="Arial" w:cs="Arial"/>
              </w:rPr>
              <w:t>60 Hours</w:t>
            </w:r>
          </w:p>
        </w:tc>
      </w:tr>
      <w:tr w:rsidR="00501D29" w:rsidRPr="00A900CD" w:rsidTr="00980328">
        <w:tc>
          <w:tcPr>
            <w:tcW w:w="980" w:type="dxa"/>
          </w:tcPr>
          <w:p w:rsidR="00501D29" w:rsidRPr="00A900CD" w:rsidRDefault="00501D29" w:rsidP="00980328">
            <w:pPr>
              <w:spacing w:after="0"/>
              <w:jc w:val="center"/>
              <w:rPr>
                <w:rFonts w:ascii="Arial" w:hAnsi="Arial" w:cs="Arial"/>
              </w:rPr>
            </w:pPr>
          </w:p>
        </w:tc>
        <w:tc>
          <w:tcPr>
            <w:tcW w:w="4801" w:type="dxa"/>
            <w:gridSpan w:val="2"/>
          </w:tcPr>
          <w:p w:rsidR="00501D29" w:rsidRPr="00A900CD" w:rsidRDefault="00501D29" w:rsidP="00980328">
            <w:pPr>
              <w:spacing w:after="0"/>
              <w:jc w:val="both"/>
              <w:rPr>
                <w:rFonts w:ascii="Arial" w:hAnsi="Arial" w:cs="Arial"/>
              </w:rPr>
            </w:pPr>
            <w:r w:rsidRPr="00A900CD">
              <w:rPr>
                <w:rFonts w:ascii="Arial" w:hAnsi="Arial" w:cs="Arial"/>
              </w:rPr>
              <w:t>Total</w:t>
            </w:r>
          </w:p>
        </w:tc>
        <w:tc>
          <w:tcPr>
            <w:tcW w:w="1565" w:type="dxa"/>
            <w:gridSpan w:val="2"/>
            <w:vAlign w:val="center"/>
          </w:tcPr>
          <w:p w:rsidR="00501D29" w:rsidRPr="00A900CD" w:rsidRDefault="00501D29" w:rsidP="00980328">
            <w:pPr>
              <w:spacing w:after="0"/>
              <w:jc w:val="center"/>
              <w:rPr>
                <w:rFonts w:ascii="Arial" w:hAnsi="Arial" w:cs="Arial"/>
              </w:rPr>
            </w:pPr>
            <w:r w:rsidRPr="00A900CD">
              <w:rPr>
                <w:rFonts w:ascii="Arial" w:hAnsi="Arial" w:cs="Arial"/>
              </w:rPr>
              <w:t>32 Weeks</w:t>
            </w:r>
          </w:p>
        </w:tc>
        <w:tc>
          <w:tcPr>
            <w:tcW w:w="1899" w:type="dxa"/>
            <w:vAlign w:val="center"/>
          </w:tcPr>
          <w:p w:rsidR="00501D29" w:rsidRPr="00A900CD" w:rsidRDefault="00501D29" w:rsidP="00980328">
            <w:pPr>
              <w:spacing w:after="0"/>
              <w:jc w:val="center"/>
              <w:rPr>
                <w:rFonts w:ascii="Arial" w:hAnsi="Arial" w:cs="Arial"/>
              </w:rPr>
            </w:pPr>
            <w:r w:rsidRPr="00A900CD">
              <w:rPr>
                <w:rFonts w:ascii="Arial" w:hAnsi="Arial" w:cs="Arial"/>
              </w:rPr>
              <w:t>960 Hours</w:t>
            </w:r>
          </w:p>
        </w:tc>
      </w:tr>
    </w:tbl>
    <w:p w:rsidR="00501D29" w:rsidRPr="00A900CD" w:rsidRDefault="00501D29" w:rsidP="00A5433D">
      <w:pPr>
        <w:spacing w:after="0" w:line="240" w:lineRule="auto"/>
        <w:jc w:val="both"/>
        <w:rPr>
          <w:rFonts w:ascii="Arial" w:hAnsi="Arial" w:cs="Arial"/>
        </w:rPr>
      </w:pPr>
    </w:p>
    <w:p w:rsidR="00501D29" w:rsidRPr="00A900CD" w:rsidRDefault="00501D29" w:rsidP="00A5433D">
      <w:pPr>
        <w:spacing w:after="0" w:line="240" w:lineRule="auto"/>
        <w:jc w:val="both"/>
        <w:rPr>
          <w:rFonts w:ascii="Arial" w:hAnsi="Arial" w:cs="Arial"/>
        </w:rPr>
      </w:pPr>
    </w:p>
    <w:p w:rsidR="00501D29" w:rsidRPr="00A900CD" w:rsidRDefault="00501D29" w:rsidP="00A5433D">
      <w:pPr>
        <w:spacing w:after="0" w:line="240" w:lineRule="auto"/>
        <w:jc w:val="both"/>
        <w:rPr>
          <w:rFonts w:ascii="Arial" w:hAnsi="Arial" w:cs="Arial"/>
          <w:b/>
        </w:rPr>
      </w:pPr>
      <w:r w:rsidRPr="00A900CD">
        <w:rPr>
          <w:rFonts w:ascii="Arial" w:hAnsi="Arial" w:cs="Arial"/>
          <w:b/>
        </w:rPr>
        <w:t>ES</w:t>
      </w:r>
      <w:r w:rsidR="00980328" w:rsidRPr="00A900CD">
        <w:rPr>
          <w:rFonts w:ascii="Arial" w:hAnsi="Arial" w:cs="Arial"/>
          <w:b/>
        </w:rPr>
        <w:t>SENTIAL NEURO NURSING SKILLS</w:t>
      </w:r>
    </w:p>
    <w:p w:rsidR="00501D29" w:rsidRPr="00A900CD" w:rsidRDefault="00501D29" w:rsidP="001F7F2C">
      <w:pPr>
        <w:spacing w:after="0"/>
        <w:jc w:val="both"/>
        <w:rPr>
          <w:rFonts w:ascii="Arial" w:hAnsi="Arial" w:cs="Arial"/>
          <w:b/>
          <w:u w:val="single"/>
        </w:rPr>
      </w:pPr>
      <w:r w:rsidRPr="00A900CD">
        <w:rPr>
          <w:rFonts w:ascii="Arial" w:hAnsi="Arial" w:cs="Arial"/>
          <w:b/>
          <w:u w:val="single"/>
        </w:rPr>
        <w:t>Procedures Observed</w:t>
      </w:r>
    </w:p>
    <w:p w:rsidR="00501D29" w:rsidRPr="00A900CD" w:rsidRDefault="00501D29" w:rsidP="004423D3">
      <w:pPr>
        <w:pStyle w:val="ListParagraph"/>
        <w:numPr>
          <w:ilvl w:val="0"/>
          <w:numId w:val="372"/>
        </w:numPr>
        <w:jc w:val="both"/>
        <w:rPr>
          <w:rFonts w:ascii="Arial" w:hAnsi="Arial" w:cs="Arial"/>
          <w:sz w:val="22"/>
        </w:rPr>
      </w:pPr>
      <w:r w:rsidRPr="00A900CD">
        <w:rPr>
          <w:rFonts w:ascii="Arial" w:hAnsi="Arial" w:cs="Arial"/>
          <w:sz w:val="22"/>
        </w:rPr>
        <w:t>CT scan</w:t>
      </w:r>
    </w:p>
    <w:p w:rsidR="00501D29" w:rsidRPr="00A900CD" w:rsidRDefault="00501D29" w:rsidP="004423D3">
      <w:pPr>
        <w:pStyle w:val="ListParagraph"/>
        <w:numPr>
          <w:ilvl w:val="0"/>
          <w:numId w:val="372"/>
        </w:numPr>
        <w:jc w:val="both"/>
        <w:rPr>
          <w:rFonts w:ascii="Arial" w:hAnsi="Arial" w:cs="Arial"/>
          <w:sz w:val="22"/>
        </w:rPr>
      </w:pPr>
      <w:r w:rsidRPr="00A900CD">
        <w:rPr>
          <w:rFonts w:ascii="Arial" w:hAnsi="Arial" w:cs="Arial"/>
          <w:sz w:val="22"/>
        </w:rPr>
        <w:t>MRI</w:t>
      </w:r>
    </w:p>
    <w:p w:rsidR="00501D29" w:rsidRPr="00A900CD" w:rsidRDefault="00501D29" w:rsidP="004423D3">
      <w:pPr>
        <w:pStyle w:val="ListParagraph"/>
        <w:numPr>
          <w:ilvl w:val="0"/>
          <w:numId w:val="372"/>
        </w:numPr>
        <w:jc w:val="both"/>
        <w:rPr>
          <w:rFonts w:ascii="Arial" w:hAnsi="Arial" w:cs="Arial"/>
          <w:sz w:val="22"/>
        </w:rPr>
      </w:pPr>
      <w:r w:rsidRPr="00A900CD">
        <w:rPr>
          <w:rFonts w:ascii="Arial" w:hAnsi="Arial" w:cs="Arial"/>
          <w:sz w:val="22"/>
        </w:rPr>
        <w:t>PET</w:t>
      </w:r>
    </w:p>
    <w:p w:rsidR="00501D29" w:rsidRPr="00A900CD" w:rsidRDefault="00501D29" w:rsidP="004423D3">
      <w:pPr>
        <w:pStyle w:val="ListParagraph"/>
        <w:numPr>
          <w:ilvl w:val="0"/>
          <w:numId w:val="372"/>
        </w:numPr>
        <w:jc w:val="both"/>
        <w:rPr>
          <w:rFonts w:ascii="Arial" w:hAnsi="Arial" w:cs="Arial"/>
          <w:sz w:val="22"/>
        </w:rPr>
      </w:pPr>
      <w:r w:rsidRPr="00A900CD">
        <w:rPr>
          <w:rFonts w:ascii="Arial" w:hAnsi="Arial" w:cs="Arial"/>
          <w:sz w:val="22"/>
        </w:rPr>
        <w:t>EEG</w:t>
      </w:r>
    </w:p>
    <w:p w:rsidR="00501D29" w:rsidRPr="00A900CD" w:rsidRDefault="00501D29" w:rsidP="004423D3">
      <w:pPr>
        <w:pStyle w:val="ListParagraph"/>
        <w:numPr>
          <w:ilvl w:val="0"/>
          <w:numId w:val="372"/>
        </w:numPr>
        <w:jc w:val="both"/>
        <w:rPr>
          <w:rFonts w:ascii="Arial" w:hAnsi="Arial" w:cs="Arial"/>
          <w:sz w:val="22"/>
        </w:rPr>
      </w:pPr>
      <w:r w:rsidRPr="00A900CD">
        <w:rPr>
          <w:rFonts w:ascii="Arial" w:hAnsi="Arial" w:cs="Arial"/>
          <w:sz w:val="22"/>
        </w:rPr>
        <w:t>EMG</w:t>
      </w:r>
    </w:p>
    <w:p w:rsidR="00501D29" w:rsidRPr="00A900CD" w:rsidRDefault="00501D29" w:rsidP="004423D3">
      <w:pPr>
        <w:pStyle w:val="ListParagraph"/>
        <w:numPr>
          <w:ilvl w:val="0"/>
          <w:numId w:val="372"/>
        </w:numPr>
        <w:jc w:val="both"/>
        <w:rPr>
          <w:rFonts w:ascii="Arial" w:hAnsi="Arial" w:cs="Arial"/>
          <w:sz w:val="22"/>
        </w:rPr>
      </w:pPr>
      <w:r w:rsidRPr="00A900CD">
        <w:rPr>
          <w:rFonts w:ascii="Arial" w:hAnsi="Arial" w:cs="Arial"/>
          <w:sz w:val="22"/>
        </w:rPr>
        <w:t>Sleep pattern studies/Therapy</w:t>
      </w:r>
    </w:p>
    <w:p w:rsidR="00501D29" w:rsidRPr="00A900CD" w:rsidRDefault="00501D29" w:rsidP="004423D3">
      <w:pPr>
        <w:pStyle w:val="ListParagraph"/>
        <w:numPr>
          <w:ilvl w:val="0"/>
          <w:numId w:val="372"/>
        </w:numPr>
        <w:jc w:val="both"/>
        <w:rPr>
          <w:rFonts w:ascii="Arial" w:hAnsi="Arial" w:cs="Arial"/>
          <w:sz w:val="22"/>
        </w:rPr>
      </w:pPr>
      <w:r w:rsidRPr="00A900CD">
        <w:rPr>
          <w:rFonts w:ascii="Arial" w:hAnsi="Arial" w:cs="Arial"/>
          <w:sz w:val="22"/>
        </w:rPr>
        <w:t>Radiographical studies</w:t>
      </w:r>
    </w:p>
    <w:p w:rsidR="00501D29" w:rsidRPr="00A900CD" w:rsidRDefault="00501D29" w:rsidP="004423D3">
      <w:pPr>
        <w:pStyle w:val="ListParagraph"/>
        <w:numPr>
          <w:ilvl w:val="0"/>
          <w:numId w:val="372"/>
        </w:numPr>
        <w:jc w:val="both"/>
        <w:rPr>
          <w:rFonts w:ascii="Arial" w:hAnsi="Arial" w:cs="Arial"/>
          <w:sz w:val="22"/>
        </w:rPr>
      </w:pPr>
      <w:r w:rsidRPr="00A900CD">
        <w:rPr>
          <w:rFonts w:ascii="Arial" w:hAnsi="Arial" w:cs="Arial"/>
          <w:sz w:val="22"/>
        </w:rPr>
        <w:t>Neuro surgeries</w:t>
      </w:r>
    </w:p>
    <w:p w:rsidR="00501D29" w:rsidRPr="00A900CD" w:rsidRDefault="00501D29" w:rsidP="004423D3">
      <w:pPr>
        <w:pStyle w:val="ListParagraph"/>
        <w:numPr>
          <w:ilvl w:val="0"/>
          <w:numId w:val="372"/>
        </w:numPr>
        <w:jc w:val="both"/>
        <w:rPr>
          <w:rFonts w:ascii="Arial" w:hAnsi="Arial" w:cs="Arial"/>
          <w:sz w:val="22"/>
        </w:rPr>
      </w:pPr>
      <w:r w:rsidRPr="00A900CD">
        <w:rPr>
          <w:rFonts w:ascii="Arial" w:hAnsi="Arial" w:cs="Arial"/>
          <w:sz w:val="22"/>
        </w:rPr>
        <w:t>Nerve conduction studies</w:t>
      </w:r>
    </w:p>
    <w:p w:rsidR="00980328" w:rsidRPr="00A900CD" w:rsidRDefault="00501D29" w:rsidP="004423D3">
      <w:pPr>
        <w:pStyle w:val="ListParagraph"/>
        <w:numPr>
          <w:ilvl w:val="0"/>
          <w:numId w:val="372"/>
        </w:numPr>
        <w:jc w:val="both"/>
        <w:rPr>
          <w:rFonts w:ascii="Arial" w:hAnsi="Arial" w:cs="Arial"/>
          <w:sz w:val="22"/>
        </w:rPr>
      </w:pPr>
      <w:r w:rsidRPr="00A900CD">
        <w:rPr>
          <w:rFonts w:ascii="Arial" w:hAnsi="Arial" w:cs="Arial"/>
          <w:sz w:val="22"/>
        </w:rPr>
        <w:t>Ultrasound studies</w:t>
      </w:r>
    </w:p>
    <w:p w:rsidR="00501D29" w:rsidRPr="00A900CD" w:rsidRDefault="00501D29" w:rsidP="004423D3">
      <w:pPr>
        <w:pStyle w:val="ListParagraph"/>
        <w:numPr>
          <w:ilvl w:val="0"/>
          <w:numId w:val="372"/>
        </w:numPr>
        <w:jc w:val="both"/>
        <w:rPr>
          <w:rFonts w:ascii="Arial" w:hAnsi="Arial" w:cs="Arial"/>
          <w:sz w:val="22"/>
        </w:rPr>
      </w:pPr>
      <w:r w:rsidRPr="00A900CD">
        <w:rPr>
          <w:rFonts w:ascii="Arial" w:hAnsi="Arial" w:cs="Arial"/>
          <w:sz w:val="22"/>
        </w:rPr>
        <w:t>Any other</w:t>
      </w:r>
      <w:r w:rsidR="00980328" w:rsidRPr="00A900CD">
        <w:rPr>
          <w:rFonts w:ascii="Arial" w:hAnsi="Arial" w:cs="Arial"/>
          <w:sz w:val="22"/>
        </w:rPr>
        <w:t>s</w:t>
      </w:r>
    </w:p>
    <w:p w:rsidR="00501D29" w:rsidRPr="00A900CD" w:rsidRDefault="00501D29" w:rsidP="001F7F2C">
      <w:pPr>
        <w:spacing w:after="0"/>
        <w:jc w:val="both"/>
        <w:rPr>
          <w:rFonts w:ascii="Arial" w:hAnsi="Arial" w:cs="Arial"/>
          <w:b/>
          <w:u w:val="single"/>
        </w:rPr>
      </w:pPr>
      <w:r w:rsidRPr="00A900CD">
        <w:rPr>
          <w:rFonts w:ascii="Arial" w:hAnsi="Arial" w:cs="Arial"/>
          <w:b/>
          <w:u w:val="single"/>
        </w:rPr>
        <w:t>Procedures Assisted</w:t>
      </w:r>
    </w:p>
    <w:p w:rsidR="00501D29" w:rsidRPr="00A900CD" w:rsidRDefault="00501D29" w:rsidP="004423D3">
      <w:pPr>
        <w:pStyle w:val="ListParagraph"/>
        <w:numPr>
          <w:ilvl w:val="0"/>
          <w:numId w:val="373"/>
        </w:numPr>
        <w:jc w:val="both"/>
        <w:rPr>
          <w:rFonts w:ascii="Arial" w:hAnsi="Arial" w:cs="Arial"/>
          <w:sz w:val="22"/>
        </w:rPr>
      </w:pPr>
      <w:r w:rsidRPr="00A900CD">
        <w:rPr>
          <w:rFonts w:ascii="Arial" w:hAnsi="Arial" w:cs="Arial"/>
          <w:sz w:val="22"/>
        </w:rPr>
        <w:t>Advanced Cardiac life support</w:t>
      </w:r>
    </w:p>
    <w:p w:rsidR="00501D29" w:rsidRPr="00A900CD" w:rsidRDefault="00501D29" w:rsidP="004423D3">
      <w:pPr>
        <w:pStyle w:val="ListParagraph"/>
        <w:numPr>
          <w:ilvl w:val="0"/>
          <w:numId w:val="373"/>
        </w:numPr>
        <w:jc w:val="both"/>
        <w:rPr>
          <w:rFonts w:ascii="Arial" w:hAnsi="Arial" w:cs="Arial"/>
          <w:sz w:val="22"/>
        </w:rPr>
      </w:pPr>
      <w:r w:rsidRPr="00A900CD">
        <w:rPr>
          <w:rFonts w:ascii="Arial" w:hAnsi="Arial" w:cs="Arial"/>
          <w:sz w:val="22"/>
        </w:rPr>
        <w:t>Lumbar Puncture</w:t>
      </w:r>
    </w:p>
    <w:p w:rsidR="00501D29" w:rsidRPr="00A900CD" w:rsidRDefault="00501D29" w:rsidP="004423D3">
      <w:pPr>
        <w:pStyle w:val="ListParagraph"/>
        <w:numPr>
          <w:ilvl w:val="0"/>
          <w:numId w:val="373"/>
        </w:numPr>
        <w:jc w:val="both"/>
        <w:rPr>
          <w:rFonts w:ascii="Arial" w:hAnsi="Arial" w:cs="Arial"/>
          <w:sz w:val="22"/>
        </w:rPr>
      </w:pPr>
      <w:r w:rsidRPr="00A900CD">
        <w:rPr>
          <w:rFonts w:ascii="Arial" w:hAnsi="Arial" w:cs="Arial"/>
          <w:sz w:val="22"/>
        </w:rPr>
        <w:t>Biopsies – muscle, nerve and Brain</w:t>
      </w:r>
    </w:p>
    <w:p w:rsidR="00501D29" w:rsidRPr="00A900CD" w:rsidRDefault="00501D29" w:rsidP="004423D3">
      <w:pPr>
        <w:pStyle w:val="ListParagraph"/>
        <w:numPr>
          <w:ilvl w:val="0"/>
          <w:numId w:val="373"/>
        </w:numPr>
        <w:jc w:val="both"/>
        <w:rPr>
          <w:rFonts w:ascii="Arial" w:hAnsi="Arial" w:cs="Arial"/>
          <w:sz w:val="22"/>
        </w:rPr>
      </w:pPr>
      <w:r w:rsidRPr="00A900CD">
        <w:rPr>
          <w:rFonts w:ascii="Arial" w:hAnsi="Arial" w:cs="Arial"/>
          <w:sz w:val="22"/>
        </w:rPr>
        <w:t>Arterial Blood Gas</w:t>
      </w:r>
    </w:p>
    <w:p w:rsidR="00501D29" w:rsidRPr="00A900CD" w:rsidRDefault="00501D29" w:rsidP="004423D3">
      <w:pPr>
        <w:pStyle w:val="ListParagraph"/>
        <w:numPr>
          <w:ilvl w:val="0"/>
          <w:numId w:val="373"/>
        </w:numPr>
        <w:jc w:val="both"/>
        <w:rPr>
          <w:rFonts w:ascii="Arial" w:hAnsi="Arial" w:cs="Arial"/>
          <w:sz w:val="22"/>
        </w:rPr>
      </w:pPr>
      <w:r w:rsidRPr="00A900CD">
        <w:rPr>
          <w:rFonts w:ascii="Arial" w:hAnsi="Arial" w:cs="Arial"/>
          <w:sz w:val="22"/>
        </w:rPr>
        <w:t>ECG Recording</w:t>
      </w:r>
    </w:p>
    <w:p w:rsidR="00501D29" w:rsidRPr="00A900CD" w:rsidRDefault="00501D29" w:rsidP="004423D3">
      <w:pPr>
        <w:pStyle w:val="ListParagraph"/>
        <w:numPr>
          <w:ilvl w:val="0"/>
          <w:numId w:val="373"/>
        </w:numPr>
        <w:jc w:val="both"/>
        <w:rPr>
          <w:rFonts w:ascii="Arial" w:hAnsi="Arial" w:cs="Arial"/>
          <w:sz w:val="22"/>
        </w:rPr>
      </w:pPr>
      <w:r w:rsidRPr="00A900CD">
        <w:rPr>
          <w:rFonts w:ascii="Arial" w:hAnsi="Arial" w:cs="Arial"/>
          <w:sz w:val="22"/>
        </w:rPr>
        <w:t>Blood transfusion</w:t>
      </w:r>
    </w:p>
    <w:p w:rsidR="00501D29" w:rsidRPr="00A900CD" w:rsidRDefault="00501D29" w:rsidP="004423D3">
      <w:pPr>
        <w:pStyle w:val="ListParagraph"/>
        <w:numPr>
          <w:ilvl w:val="0"/>
          <w:numId w:val="373"/>
        </w:numPr>
        <w:jc w:val="both"/>
        <w:rPr>
          <w:rFonts w:ascii="Arial" w:hAnsi="Arial" w:cs="Arial"/>
          <w:sz w:val="22"/>
        </w:rPr>
      </w:pPr>
      <w:r w:rsidRPr="00A900CD">
        <w:rPr>
          <w:rFonts w:ascii="Arial" w:hAnsi="Arial" w:cs="Arial"/>
          <w:sz w:val="22"/>
        </w:rPr>
        <w:t>IV cannulation – open method</w:t>
      </w:r>
    </w:p>
    <w:p w:rsidR="00501D29" w:rsidRPr="00A900CD" w:rsidRDefault="00501D29" w:rsidP="004423D3">
      <w:pPr>
        <w:pStyle w:val="ListParagraph"/>
        <w:numPr>
          <w:ilvl w:val="0"/>
          <w:numId w:val="373"/>
        </w:numPr>
        <w:jc w:val="both"/>
        <w:rPr>
          <w:rFonts w:ascii="Arial" w:hAnsi="Arial" w:cs="Arial"/>
          <w:sz w:val="22"/>
        </w:rPr>
      </w:pPr>
      <w:r w:rsidRPr="00A900CD">
        <w:rPr>
          <w:rFonts w:ascii="Arial" w:hAnsi="Arial" w:cs="Arial"/>
          <w:sz w:val="22"/>
        </w:rPr>
        <w:t>Endotracheal intubation</w:t>
      </w:r>
    </w:p>
    <w:p w:rsidR="00501D29" w:rsidRPr="00A900CD" w:rsidRDefault="00501D29" w:rsidP="004423D3">
      <w:pPr>
        <w:pStyle w:val="ListParagraph"/>
        <w:numPr>
          <w:ilvl w:val="0"/>
          <w:numId w:val="373"/>
        </w:numPr>
        <w:jc w:val="both"/>
        <w:rPr>
          <w:rFonts w:ascii="Arial" w:hAnsi="Arial" w:cs="Arial"/>
          <w:sz w:val="22"/>
        </w:rPr>
      </w:pPr>
      <w:r w:rsidRPr="00A900CD">
        <w:rPr>
          <w:rFonts w:ascii="Arial" w:hAnsi="Arial" w:cs="Arial"/>
          <w:sz w:val="22"/>
        </w:rPr>
        <w:t>Ventilation</w:t>
      </w:r>
    </w:p>
    <w:p w:rsidR="00501D29" w:rsidRPr="00A900CD" w:rsidRDefault="00501D29" w:rsidP="004423D3">
      <w:pPr>
        <w:pStyle w:val="ListParagraph"/>
        <w:numPr>
          <w:ilvl w:val="0"/>
          <w:numId w:val="373"/>
        </w:numPr>
        <w:jc w:val="both"/>
        <w:rPr>
          <w:rFonts w:ascii="Arial" w:hAnsi="Arial" w:cs="Arial"/>
          <w:sz w:val="22"/>
        </w:rPr>
      </w:pPr>
      <w:r w:rsidRPr="00A900CD">
        <w:rPr>
          <w:rFonts w:ascii="Arial" w:hAnsi="Arial" w:cs="Arial"/>
          <w:sz w:val="22"/>
        </w:rPr>
        <w:t>Tracheostomy</w:t>
      </w:r>
    </w:p>
    <w:p w:rsidR="00501D29" w:rsidRPr="00A900CD" w:rsidRDefault="00501D29" w:rsidP="004423D3">
      <w:pPr>
        <w:pStyle w:val="ListParagraph"/>
        <w:numPr>
          <w:ilvl w:val="0"/>
          <w:numId w:val="373"/>
        </w:numPr>
        <w:jc w:val="both"/>
        <w:rPr>
          <w:rFonts w:ascii="Arial" w:hAnsi="Arial" w:cs="Arial"/>
          <w:sz w:val="22"/>
        </w:rPr>
      </w:pPr>
      <w:r w:rsidRPr="00A900CD">
        <w:rPr>
          <w:rFonts w:ascii="Arial" w:hAnsi="Arial" w:cs="Arial"/>
          <w:sz w:val="22"/>
        </w:rPr>
        <w:t>ICP monitoring</w:t>
      </w:r>
    </w:p>
    <w:p w:rsidR="00501D29" w:rsidRPr="00A900CD" w:rsidRDefault="00501D29" w:rsidP="004423D3">
      <w:pPr>
        <w:pStyle w:val="ListParagraph"/>
        <w:numPr>
          <w:ilvl w:val="0"/>
          <w:numId w:val="373"/>
        </w:numPr>
        <w:jc w:val="both"/>
        <w:rPr>
          <w:rFonts w:ascii="Arial" w:hAnsi="Arial" w:cs="Arial"/>
          <w:sz w:val="22"/>
        </w:rPr>
      </w:pPr>
      <w:r w:rsidRPr="00A900CD">
        <w:rPr>
          <w:rFonts w:ascii="Arial" w:hAnsi="Arial" w:cs="Arial"/>
          <w:sz w:val="22"/>
        </w:rPr>
        <w:t>Gama Knife</w:t>
      </w:r>
    </w:p>
    <w:p w:rsidR="00501D29" w:rsidRPr="00A900CD" w:rsidRDefault="00501D29" w:rsidP="004423D3">
      <w:pPr>
        <w:pStyle w:val="ListParagraph"/>
        <w:numPr>
          <w:ilvl w:val="0"/>
          <w:numId w:val="373"/>
        </w:numPr>
        <w:jc w:val="both"/>
        <w:rPr>
          <w:rFonts w:ascii="Arial" w:hAnsi="Arial" w:cs="Arial"/>
          <w:sz w:val="22"/>
        </w:rPr>
      </w:pPr>
      <w:r w:rsidRPr="00A900CD">
        <w:rPr>
          <w:rFonts w:ascii="Arial" w:hAnsi="Arial" w:cs="Arial"/>
          <w:sz w:val="22"/>
        </w:rPr>
        <w:t>Cereberal angiography</w:t>
      </w:r>
    </w:p>
    <w:p w:rsidR="00501D29" w:rsidRPr="00A900CD" w:rsidRDefault="00501D29" w:rsidP="004423D3">
      <w:pPr>
        <w:pStyle w:val="ListParagraph"/>
        <w:numPr>
          <w:ilvl w:val="0"/>
          <w:numId w:val="373"/>
        </w:numPr>
        <w:jc w:val="both"/>
        <w:rPr>
          <w:rFonts w:ascii="Arial" w:hAnsi="Arial" w:cs="Arial"/>
          <w:sz w:val="22"/>
        </w:rPr>
      </w:pPr>
      <w:r w:rsidRPr="00A900CD">
        <w:rPr>
          <w:rFonts w:ascii="Arial" w:hAnsi="Arial" w:cs="Arial"/>
          <w:sz w:val="22"/>
        </w:rPr>
        <w:t>Myelography</w:t>
      </w:r>
    </w:p>
    <w:p w:rsidR="00501D29" w:rsidRPr="00A900CD" w:rsidRDefault="00501D29" w:rsidP="004423D3">
      <w:pPr>
        <w:pStyle w:val="ListParagraph"/>
        <w:numPr>
          <w:ilvl w:val="0"/>
          <w:numId w:val="373"/>
        </w:numPr>
        <w:jc w:val="both"/>
        <w:rPr>
          <w:rFonts w:ascii="Arial" w:hAnsi="Arial" w:cs="Arial"/>
          <w:sz w:val="22"/>
        </w:rPr>
      </w:pPr>
      <w:r w:rsidRPr="00A900CD">
        <w:rPr>
          <w:rFonts w:ascii="Arial" w:hAnsi="Arial" w:cs="Arial"/>
          <w:sz w:val="22"/>
        </w:rPr>
        <w:t>Neuro surgeries</w:t>
      </w:r>
    </w:p>
    <w:p w:rsidR="001F7F2C" w:rsidRPr="00A900CD" w:rsidRDefault="001F7F2C" w:rsidP="001F7F2C">
      <w:pPr>
        <w:jc w:val="both"/>
        <w:rPr>
          <w:rFonts w:ascii="Arial" w:hAnsi="Arial" w:cs="Arial"/>
        </w:rPr>
      </w:pPr>
    </w:p>
    <w:p w:rsidR="00BC5EF1" w:rsidRPr="00A900CD" w:rsidRDefault="00BC5EF1" w:rsidP="001F7F2C">
      <w:pPr>
        <w:jc w:val="both"/>
        <w:rPr>
          <w:rFonts w:ascii="Arial" w:hAnsi="Arial" w:cs="Arial"/>
        </w:rPr>
      </w:pPr>
    </w:p>
    <w:p w:rsidR="00501D29" w:rsidRPr="00A900CD" w:rsidRDefault="00501D29" w:rsidP="001F7F2C">
      <w:pPr>
        <w:spacing w:after="0"/>
        <w:jc w:val="both"/>
        <w:rPr>
          <w:rFonts w:ascii="Arial" w:hAnsi="Arial" w:cs="Arial"/>
          <w:b/>
          <w:u w:val="single"/>
        </w:rPr>
      </w:pPr>
      <w:r w:rsidRPr="00A900CD">
        <w:rPr>
          <w:rFonts w:ascii="Arial" w:hAnsi="Arial" w:cs="Arial"/>
          <w:b/>
          <w:u w:val="single"/>
        </w:rPr>
        <w:lastRenderedPageBreak/>
        <w:t>Procedures Performed (Retrieved through Evidence Based Nursing Practices)</w:t>
      </w:r>
    </w:p>
    <w:p w:rsidR="00501D29" w:rsidRPr="00A900CD" w:rsidRDefault="00501D29" w:rsidP="004423D3">
      <w:pPr>
        <w:pStyle w:val="ListParagraph"/>
        <w:numPr>
          <w:ilvl w:val="0"/>
          <w:numId w:val="374"/>
        </w:numPr>
        <w:jc w:val="both"/>
        <w:rPr>
          <w:rFonts w:ascii="Arial" w:hAnsi="Arial" w:cs="Arial"/>
          <w:sz w:val="22"/>
        </w:rPr>
      </w:pPr>
      <w:r w:rsidRPr="00A900CD">
        <w:rPr>
          <w:rFonts w:ascii="Arial" w:hAnsi="Arial" w:cs="Arial"/>
          <w:sz w:val="22"/>
        </w:rPr>
        <w:t>Airway management</w:t>
      </w:r>
    </w:p>
    <w:p w:rsidR="00501D29" w:rsidRPr="00A900CD" w:rsidRDefault="00501D29" w:rsidP="004423D3">
      <w:pPr>
        <w:pStyle w:val="ListParagraph"/>
        <w:numPr>
          <w:ilvl w:val="0"/>
          <w:numId w:val="374"/>
        </w:numPr>
        <w:jc w:val="both"/>
        <w:rPr>
          <w:rFonts w:ascii="Arial" w:hAnsi="Arial" w:cs="Arial"/>
          <w:sz w:val="22"/>
        </w:rPr>
      </w:pPr>
      <w:r w:rsidRPr="00A900CD">
        <w:rPr>
          <w:rFonts w:ascii="Arial" w:hAnsi="Arial" w:cs="Arial"/>
          <w:sz w:val="22"/>
        </w:rPr>
        <w:t>Application of Oro Pharyngeal Airway</w:t>
      </w:r>
    </w:p>
    <w:p w:rsidR="00501D29" w:rsidRPr="00A900CD" w:rsidRDefault="00501D29" w:rsidP="004423D3">
      <w:pPr>
        <w:pStyle w:val="ListParagraph"/>
        <w:numPr>
          <w:ilvl w:val="0"/>
          <w:numId w:val="374"/>
        </w:numPr>
        <w:jc w:val="both"/>
        <w:rPr>
          <w:rFonts w:ascii="Arial" w:hAnsi="Arial" w:cs="Arial"/>
          <w:sz w:val="22"/>
        </w:rPr>
      </w:pPr>
      <w:r w:rsidRPr="00A900CD">
        <w:rPr>
          <w:rFonts w:ascii="Arial" w:hAnsi="Arial" w:cs="Arial"/>
          <w:sz w:val="22"/>
        </w:rPr>
        <w:t>Care of Tracheostomy</w:t>
      </w:r>
    </w:p>
    <w:p w:rsidR="00501D29" w:rsidRPr="00A900CD" w:rsidRDefault="00501D29" w:rsidP="004423D3">
      <w:pPr>
        <w:pStyle w:val="ListParagraph"/>
        <w:numPr>
          <w:ilvl w:val="0"/>
          <w:numId w:val="374"/>
        </w:numPr>
        <w:jc w:val="both"/>
        <w:rPr>
          <w:rFonts w:ascii="Arial" w:hAnsi="Arial" w:cs="Arial"/>
          <w:sz w:val="22"/>
        </w:rPr>
      </w:pPr>
      <w:r w:rsidRPr="00A900CD">
        <w:rPr>
          <w:rFonts w:ascii="Arial" w:hAnsi="Arial" w:cs="Arial"/>
          <w:sz w:val="22"/>
        </w:rPr>
        <w:t>Conduct Endotracheal Intubation</w:t>
      </w:r>
    </w:p>
    <w:p w:rsidR="00501D29" w:rsidRPr="00A900CD" w:rsidRDefault="00501D29" w:rsidP="004423D3">
      <w:pPr>
        <w:pStyle w:val="ListParagraph"/>
        <w:numPr>
          <w:ilvl w:val="0"/>
          <w:numId w:val="374"/>
        </w:numPr>
        <w:jc w:val="both"/>
        <w:rPr>
          <w:rFonts w:ascii="Arial" w:hAnsi="Arial" w:cs="Arial"/>
          <w:sz w:val="22"/>
        </w:rPr>
      </w:pPr>
      <w:r w:rsidRPr="00A900CD">
        <w:rPr>
          <w:rFonts w:ascii="Arial" w:hAnsi="Arial" w:cs="Arial"/>
          <w:sz w:val="22"/>
        </w:rPr>
        <w:t>Use of AMBU bag, artificial respirators</w:t>
      </w:r>
    </w:p>
    <w:p w:rsidR="00501D29" w:rsidRPr="00A900CD" w:rsidRDefault="00501D29" w:rsidP="004423D3">
      <w:pPr>
        <w:pStyle w:val="ListParagraph"/>
        <w:numPr>
          <w:ilvl w:val="0"/>
          <w:numId w:val="374"/>
        </w:numPr>
        <w:jc w:val="both"/>
        <w:rPr>
          <w:rFonts w:ascii="Arial" w:hAnsi="Arial" w:cs="Arial"/>
          <w:sz w:val="22"/>
        </w:rPr>
      </w:pPr>
      <w:r w:rsidRPr="00A900CD">
        <w:rPr>
          <w:rFonts w:ascii="Arial" w:hAnsi="Arial" w:cs="Arial"/>
          <w:sz w:val="22"/>
        </w:rPr>
        <w:t>Setting of Ventilators and Care of patients on ventilators</w:t>
      </w:r>
    </w:p>
    <w:p w:rsidR="00501D29" w:rsidRPr="00A900CD" w:rsidRDefault="00501D29" w:rsidP="004423D3">
      <w:pPr>
        <w:pStyle w:val="ListParagraph"/>
        <w:numPr>
          <w:ilvl w:val="0"/>
          <w:numId w:val="374"/>
        </w:numPr>
        <w:jc w:val="both"/>
        <w:rPr>
          <w:rFonts w:ascii="Arial" w:hAnsi="Arial" w:cs="Arial"/>
          <w:sz w:val="22"/>
        </w:rPr>
      </w:pPr>
      <w:r w:rsidRPr="00A900CD">
        <w:rPr>
          <w:rFonts w:ascii="Arial" w:hAnsi="Arial" w:cs="Arial"/>
          <w:sz w:val="22"/>
        </w:rPr>
        <w:t>Cardio Pulmonary Resuscitation –Defibrillation</w:t>
      </w:r>
    </w:p>
    <w:p w:rsidR="00501D29" w:rsidRPr="00A900CD" w:rsidRDefault="00501D29" w:rsidP="004423D3">
      <w:pPr>
        <w:pStyle w:val="ListParagraph"/>
        <w:numPr>
          <w:ilvl w:val="0"/>
          <w:numId w:val="374"/>
        </w:numPr>
        <w:jc w:val="both"/>
        <w:rPr>
          <w:rFonts w:ascii="Arial" w:hAnsi="Arial" w:cs="Arial"/>
          <w:sz w:val="22"/>
        </w:rPr>
      </w:pPr>
      <w:r w:rsidRPr="00A900CD">
        <w:rPr>
          <w:rFonts w:ascii="Arial" w:hAnsi="Arial" w:cs="Arial"/>
          <w:sz w:val="22"/>
        </w:rPr>
        <w:t>Neurological assessment -Glasgow coma scale</w:t>
      </w:r>
    </w:p>
    <w:p w:rsidR="00501D29" w:rsidRPr="00A900CD" w:rsidRDefault="00501D29" w:rsidP="004423D3">
      <w:pPr>
        <w:pStyle w:val="ListParagraph"/>
        <w:numPr>
          <w:ilvl w:val="0"/>
          <w:numId w:val="374"/>
        </w:numPr>
        <w:jc w:val="both"/>
        <w:rPr>
          <w:rFonts w:ascii="Arial" w:hAnsi="Arial" w:cs="Arial"/>
          <w:sz w:val="22"/>
        </w:rPr>
      </w:pPr>
      <w:r w:rsidRPr="00A900CD">
        <w:rPr>
          <w:rFonts w:ascii="Arial" w:hAnsi="Arial" w:cs="Arial"/>
          <w:sz w:val="22"/>
        </w:rPr>
        <w:t>Gastric Lavage</w:t>
      </w:r>
    </w:p>
    <w:p w:rsidR="00501D29" w:rsidRPr="00A900CD" w:rsidRDefault="00501D29" w:rsidP="004423D3">
      <w:pPr>
        <w:pStyle w:val="ListParagraph"/>
        <w:numPr>
          <w:ilvl w:val="0"/>
          <w:numId w:val="374"/>
        </w:numPr>
        <w:jc w:val="both"/>
        <w:rPr>
          <w:rFonts w:ascii="Arial" w:hAnsi="Arial" w:cs="Arial"/>
          <w:sz w:val="22"/>
        </w:rPr>
      </w:pPr>
      <w:r w:rsidRPr="00A900CD">
        <w:rPr>
          <w:rFonts w:ascii="Arial" w:hAnsi="Arial" w:cs="Arial"/>
          <w:sz w:val="22"/>
        </w:rPr>
        <w:t>IV Cannulation</w:t>
      </w:r>
    </w:p>
    <w:p w:rsidR="00501D29" w:rsidRPr="00A900CD" w:rsidRDefault="00501D29" w:rsidP="004423D3">
      <w:pPr>
        <w:pStyle w:val="ListParagraph"/>
        <w:numPr>
          <w:ilvl w:val="0"/>
          <w:numId w:val="374"/>
        </w:numPr>
        <w:jc w:val="both"/>
        <w:rPr>
          <w:rFonts w:ascii="Arial" w:hAnsi="Arial" w:cs="Arial"/>
          <w:sz w:val="22"/>
        </w:rPr>
      </w:pPr>
      <w:r w:rsidRPr="00A900CD">
        <w:rPr>
          <w:rFonts w:ascii="Arial" w:hAnsi="Arial" w:cs="Arial"/>
          <w:sz w:val="22"/>
        </w:rPr>
        <w:t>Administration of emergency IV Drugs, fluid</w:t>
      </w:r>
    </w:p>
    <w:p w:rsidR="00501D29" w:rsidRPr="00A900CD" w:rsidRDefault="00501D29" w:rsidP="004423D3">
      <w:pPr>
        <w:pStyle w:val="ListParagraph"/>
        <w:numPr>
          <w:ilvl w:val="0"/>
          <w:numId w:val="374"/>
        </w:numPr>
        <w:jc w:val="both"/>
        <w:rPr>
          <w:rFonts w:ascii="Arial" w:hAnsi="Arial" w:cs="Arial"/>
          <w:sz w:val="22"/>
        </w:rPr>
      </w:pPr>
      <w:r w:rsidRPr="00A900CD">
        <w:rPr>
          <w:rFonts w:ascii="Arial" w:hAnsi="Arial" w:cs="Arial"/>
          <w:sz w:val="22"/>
        </w:rPr>
        <w:t>Care of patients with incontinence, bladder training Catheterization.</w:t>
      </w:r>
    </w:p>
    <w:p w:rsidR="00501D29" w:rsidRPr="00A900CD" w:rsidRDefault="00501D29" w:rsidP="004423D3">
      <w:pPr>
        <w:pStyle w:val="ListParagraph"/>
        <w:numPr>
          <w:ilvl w:val="0"/>
          <w:numId w:val="374"/>
        </w:numPr>
        <w:jc w:val="both"/>
        <w:rPr>
          <w:rFonts w:ascii="Arial" w:hAnsi="Arial" w:cs="Arial"/>
          <w:sz w:val="22"/>
        </w:rPr>
      </w:pPr>
      <w:r w:rsidRPr="00A900CD">
        <w:rPr>
          <w:rFonts w:ascii="Arial" w:hAnsi="Arial" w:cs="Arial"/>
          <w:sz w:val="22"/>
        </w:rPr>
        <w:t>Care of patients on traction related to the neurological conditions</w:t>
      </w:r>
    </w:p>
    <w:p w:rsidR="00501D29" w:rsidRPr="00A900CD" w:rsidRDefault="00501D29" w:rsidP="004423D3">
      <w:pPr>
        <w:pStyle w:val="ListParagraph"/>
        <w:numPr>
          <w:ilvl w:val="0"/>
          <w:numId w:val="374"/>
        </w:numPr>
        <w:jc w:val="both"/>
        <w:rPr>
          <w:rFonts w:ascii="Arial" w:hAnsi="Arial" w:cs="Arial"/>
          <w:sz w:val="22"/>
        </w:rPr>
      </w:pPr>
      <w:r w:rsidRPr="00A900CD">
        <w:rPr>
          <w:rFonts w:ascii="Arial" w:hAnsi="Arial" w:cs="Arial"/>
          <w:sz w:val="22"/>
        </w:rPr>
        <w:t>Blood Administration.</w:t>
      </w:r>
    </w:p>
    <w:p w:rsidR="00501D29" w:rsidRPr="00A900CD" w:rsidRDefault="00501D29" w:rsidP="004423D3">
      <w:pPr>
        <w:pStyle w:val="ListParagraph"/>
        <w:numPr>
          <w:ilvl w:val="0"/>
          <w:numId w:val="374"/>
        </w:numPr>
        <w:jc w:val="both"/>
        <w:rPr>
          <w:rFonts w:ascii="Arial" w:hAnsi="Arial" w:cs="Arial"/>
          <w:sz w:val="22"/>
        </w:rPr>
      </w:pPr>
      <w:r w:rsidRPr="00A900CD">
        <w:rPr>
          <w:rFonts w:ascii="Arial" w:hAnsi="Arial" w:cs="Arial"/>
          <w:sz w:val="22"/>
        </w:rPr>
        <w:t>Muscle strengthening exercises</w:t>
      </w:r>
    </w:p>
    <w:p w:rsidR="00501D29" w:rsidRPr="00A900CD" w:rsidRDefault="00501D29" w:rsidP="004423D3">
      <w:pPr>
        <w:pStyle w:val="ListParagraph"/>
        <w:numPr>
          <w:ilvl w:val="0"/>
          <w:numId w:val="374"/>
        </w:numPr>
        <w:jc w:val="both"/>
        <w:rPr>
          <w:rFonts w:ascii="Arial" w:hAnsi="Arial" w:cs="Arial"/>
          <w:sz w:val="22"/>
        </w:rPr>
      </w:pPr>
      <w:r w:rsidRPr="00A900CD">
        <w:rPr>
          <w:rFonts w:ascii="Arial" w:hAnsi="Arial" w:cs="Arial"/>
          <w:sz w:val="22"/>
        </w:rPr>
        <w:t>Guidance and counseling</w:t>
      </w:r>
    </w:p>
    <w:p w:rsidR="001F7F2C" w:rsidRPr="00A900CD" w:rsidRDefault="00501D29" w:rsidP="004423D3">
      <w:pPr>
        <w:pStyle w:val="ListParagraph"/>
        <w:numPr>
          <w:ilvl w:val="0"/>
          <w:numId w:val="374"/>
        </w:numPr>
        <w:jc w:val="both"/>
        <w:rPr>
          <w:rFonts w:ascii="Arial" w:hAnsi="Arial" w:cs="Arial"/>
          <w:sz w:val="22"/>
        </w:rPr>
      </w:pPr>
      <w:r w:rsidRPr="00A900CD">
        <w:rPr>
          <w:rFonts w:ascii="Arial" w:hAnsi="Arial" w:cs="Arial"/>
          <w:sz w:val="22"/>
        </w:rPr>
        <w:t>Monitoring – management and care of monitors.</w:t>
      </w:r>
    </w:p>
    <w:p w:rsidR="00501D29" w:rsidRPr="00A900CD" w:rsidRDefault="00501D29" w:rsidP="004423D3">
      <w:pPr>
        <w:pStyle w:val="ListParagraph"/>
        <w:numPr>
          <w:ilvl w:val="0"/>
          <w:numId w:val="374"/>
        </w:numPr>
        <w:jc w:val="both"/>
        <w:rPr>
          <w:rFonts w:ascii="Arial" w:hAnsi="Arial" w:cs="Arial"/>
          <w:sz w:val="22"/>
        </w:rPr>
      </w:pPr>
      <w:r w:rsidRPr="00A900CD">
        <w:rPr>
          <w:rFonts w:ascii="Arial" w:hAnsi="Arial" w:cs="Arial"/>
          <w:sz w:val="22"/>
        </w:rPr>
        <w:t>Other Procedures:</w:t>
      </w:r>
    </w:p>
    <w:p w:rsidR="00501D29" w:rsidRPr="00A900CD" w:rsidRDefault="00501D29" w:rsidP="001F7F2C">
      <w:pPr>
        <w:spacing w:after="0" w:line="240" w:lineRule="auto"/>
        <w:jc w:val="both"/>
        <w:rPr>
          <w:rFonts w:ascii="Arial" w:hAnsi="Arial" w:cs="Arial"/>
        </w:rPr>
      </w:pPr>
    </w:p>
    <w:p w:rsidR="00501D29" w:rsidRPr="00A900CD" w:rsidRDefault="00501D29" w:rsidP="001F7F2C">
      <w:pPr>
        <w:spacing w:after="0" w:line="240" w:lineRule="auto"/>
        <w:jc w:val="both"/>
        <w:rPr>
          <w:rFonts w:ascii="Arial" w:hAnsi="Arial" w:cs="Arial"/>
        </w:rPr>
      </w:pPr>
      <w:r w:rsidRPr="00A900CD">
        <w:rPr>
          <w:rFonts w:ascii="Arial" w:hAnsi="Arial" w:cs="Arial"/>
        </w:rPr>
        <w:br w:type="page"/>
      </w:r>
    </w:p>
    <w:p w:rsidR="00BC5EF1" w:rsidRPr="00A900CD" w:rsidRDefault="00BC5EF1" w:rsidP="00BC5EF1">
      <w:pPr>
        <w:spacing w:after="0"/>
        <w:jc w:val="center"/>
        <w:rPr>
          <w:rFonts w:ascii="Arial" w:hAnsi="Arial" w:cs="Arial"/>
          <w:b/>
        </w:rPr>
      </w:pPr>
      <w:r w:rsidRPr="00A900CD">
        <w:rPr>
          <w:rFonts w:ascii="Arial" w:hAnsi="Arial" w:cs="Arial"/>
          <w:b/>
        </w:rPr>
        <w:lastRenderedPageBreak/>
        <w:t xml:space="preserve">Second Year M.Sc Nursing </w:t>
      </w:r>
    </w:p>
    <w:p w:rsidR="00BC5EF1" w:rsidRPr="00A900CD" w:rsidRDefault="00BC5EF1" w:rsidP="00BC5EF1">
      <w:pPr>
        <w:spacing w:after="0"/>
        <w:jc w:val="center"/>
        <w:rPr>
          <w:rFonts w:ascii="Arial" w:hAnsi="Arial" w:cs="Arial"/>
          <w:b/>
        </w:rPr>
      </w:pPr>
      <w:r w:rsidRPr="00A900CD">
        <w:rPr>
          <w:rFonts w:ascii="Arial" w:hAnsi="Arial" w:cs="Arial"/>
          <w:b/>
        </w:rPr>
        <w:t>CLINICAL SPECIALITY – II</w:t>
      </w:r>
    </w:p>
    <w:p w:rsidR="00BC5EF1" w:rsidRPr="00A900CD" w:rsidRDefault="00BC5EF1" w:rsidP="00BC5EF1">
      <w:pPr>
        <w:spacing w:after="0"/>
        <w:jc w:val="center"/>
        <w:rPr>
          <w:rFonts w:ascii="Arial" w:hAnsi="Arial" w:cs="Arial"/>
          <w:b/>
        </w:rPr>
      </w:pPr>
      <w:r w:rsidRPr="00A900CD">
        <w:rPr>
          <w:rFonts w:ascii="Arial" w:hAnsi="Arial" w:cs="Arial"/>
          <w:b/>
        </w:rPr>
        <w:t xml:space="preserve">Subject: Medical Surgical Nursing </w:t>
      </w:r>
    </w:p>
    <w:p w:rsidR="00501D29" w:rsidRPr="00A900CD" w:rsidRDefault="00BC5EF1" w:rsidP="00BC5EF1">
      <w:pPr>
        <w:spacing w:after="0"/>
        <w:jc w:val="center"/>
        <w:rPr>
          <w:rFonts w:ascii="Arial" w:hAnsi="Arial" w:cs="Arial"/>
          <w:b/>
        </w:rPr>
      </w:pPr>
      <w:r w:rsidRPr="00A900CD">
        <w:rPr>
          <w:rFonts w:ascii="Arial" w:hAnsi="Arial" w:cs="Arial"/>
          <w:b/>
        </w:rPr>
        <w:t>Sub- Specialty: Nephro-Urology Nursing</w:t>
      </w:r>
    </w:p>
    <w:p w:rsidR="0079780D" w:rsidRPr="00A900CD" w:rsidRDefault="0079780D" w:rsidP="0079780D">
      <w:pPr>
        <w:pStyle w:val="Default"/>
        <w:jc w:val="both"/>
        <w:rPr>
          <w:rFonts w:ascii="Arial" w:hAnsi="Arial" w:cs="Arial"/>
          <w:sz w:val="22"/>
          <w:szCs w:val="22"/>
        </w:rPr>
      </w:pPr>
      <w:r w:rsidRPr="00436271">
        <w:rPr>
          <w:rFonts w:ascii="Arial" w:hAnsi="Arial" w:cs="Arial"/>
          <w:b/>
          <w:sz w:val="22"/>
        </w:rPr>
        <w:t>Course Code: NCPG-</w:t>
      </w:r>
      <w:r>
        <w:rPr>
          <w:rFonts w:ascii="Arial" w:hAnsi="Arial" w:cs="Arial"/>
          <w:b/>
          <w:sz w:val="22"/>
        </w:rPr>
        <w:t>203</w:t>
      </w:r>
    </w:p>
    <w:p w:rsidR="00501D29" w:rsidRPr="00A900CD" w:rsidRDefault="00501D29" w:rsidP="00A5433D">
      <w:pPr>
        <w:spacing w:after="0" w:line="240" w:lineRule="auto"/>
        <w:ind w:left="5760"/>
        <w:jc w:val="both"/>
        <w:rPr>
          <w:rFonts w:ascii="Arial" w:hAnsi="Arial" w:cs="Arial"/>
        </w:rPr>
      </w:pPr>
      <w:r w:rsidRPr="00A900CD">
        <w:rPr>
          <w:rFonts w:ascii="Arial" w:hAnsi="Arial" w:cs="Arial"/>
        </w:rPr>
        <w:t>Theory: 150 hours</w:t>
      </w:r>
    </w:p>
    <w:p w:rsidR="00501D29" w:rsidRPr="00A900CD" w:rsidRDefault="00501D29" w:rsidP="00A5433D">
      <w:pPr>
        <w:spacing w:after="0" w:line="240" w:lineRule="auto"/>
        <w:ind w:left="5760"/>
        <w:jc w:val="both"/>
        <w:rPr>
          <w:rFonts w:ascii="Arial" w:hAnsi="Arial" w:cs="Arial"/>
        </w:rPr>
      </w:pPr>
      <w:r w:rsidRPr="00A900CD">
        <w:rPr>
          <w:rFonts w:ascii="Arial" w:hAnsi="Arial" w:cs="Arial"/>
        </w:rPr>
        <w:t>Practical:  950 hours</w:t>
      </w:r>
    </w:p>
    <w:p w:rsidR="00501D29" w:rsidRPr="00A900CD" w:rsidRDefault="00501D29" w:rsidP="00A5433D">
      <w:pPr>
        <w:spacing w:after="0" w:line="240" w:lineRule="auto"/>
        <w:ind w:left="5760"/>
        <w:jc w:val="both"/>
        <w:rPr>
          <w:rFonts w:ascii="Arial" w:hAnsi="Arial" w:cs="Arial"/>
        </w:rPr>
      </w:pPr>
      <w:r w:rsidRPr="00A900CD">
        <w:rPr>
          <w:rFonts w:ascii="Arial" w:hAnsi="Arial" w:cs="Arial"/>
        </w:rPr>
        <w:t>Total: 1100 hours</w:t>
      </w:r>
    </w:p>
    <w:p w:rsidR="00501D29" w:rsidRPr="00A900CD" w:rsidRDefault="00501D29" w:rsidP="00A5433D">
      <w:pPr>
        <w:spacing w:after="0" w:line="240" w:lineRule="auto"/>
        <w:jc w:val="both"/>
        <w:rPr>
          <w:rFonts w:ascii="Arial" w:hAnsi="Arial" w:cs="Arial"/>
        </w:rPr>
      </w:pPr>
    </w:p>
    <w:p w:rsidR="00501D29" w:rsidRPr="00A900CD" w:rsidRDefault="00501D29" w:rsidP="00A5433D">
      <w:pPr>
        <w:spacing w:after="0" w:line="240" w:lineRule="auto"/>
        <w:jc w:val="both"/>
        <w:rPr>
          <w:rFonts w:ascii="Arial" w:hAnsi="Arial" w:cs="Arial"/>
          <w:b/>
          <w:bCs/>
        </w:rPr>
      </w:pPr>
      <w:r w:rsidRPr="00A900CD">
        <w:rPr>
          <w:rFonts w:ascii="Arial" w:hAnsi="Arial" w:cs="Arial"/>
          <w:b/>
          <w:bCs/>
        </w:rPr>
        <w:t xml:space="preserve">Course </w:t>
      </w:r>
      <w:r w:rsidR="00BC5EF1" w:rsidRPr="00A900CD">
        <w:rPr>
          <w:rFonts w:ascii="Arial" w:hAnsi="Arial" w:cs="Arial"/>
          <w:b/>
          <w:bCs/>
        </w:rPr>
        <w:t>Outcome:</w:t>
      </w:r>
    </w:p>
    <w:p w:rsidR="00501D29" w:rsidRPr="00A900CD" w:rsidRDefault="00501D29" w:rsidP="00A5433D">
      <w:pPr>
        <w:spacing w:after="0" w:line="240" w:lineRule="auto"/>
        <w:jc w:val="both"/>
        <w:rPr>
          <w:rFonts w:ascii="Arial" w:hAnsi="Arial" w:cs="Arial"/>
          <w:b/>
        </w:rPr>
      </w:pPr>
      <w:r w:rsidRPr="00A900CD">
        <w:rPr>
          <w:rFonts w:ascii="Arial" w:hAnsi="Arial" w:cs="Arial"/>
        </w:rPr>
        <w:tab/>
      </w:r>
      <w:r w:rsidR="00BC5EF1" w:rsidRPr="00A900CD">
        <w:rPr>
          <w:rFonts w:ascii="Arial" w:hAnsi="Arial" w:cs="Arial"/>
        </w:rPr>
        <w:t xml:space="preserve">After completion of M.Sc Nursing programme in Medical Surgical Nursing (Nephro-Urology Nursing) postgraduates shall be able to develop in-depth knowledge, </w:t>
      </w:r>
      <w:r w:rsidRPr="00A900CD">
        <w:rPr>
          <w:rFonts w:ascii="Arial" w:hAnsi="Arial" w:cs="Arial"/>
        </w:rPr>
        <w:t>advanced skills for nursing intervention in various nephro and urological conditions</w:t>
      </w:r>
      <w:r w:rsidR="00BC5EF1" w:rsidRPr="00A900CD">
        <w:rPr>
          <w:rFonts w:ascii="Arial" w:hAnsi="Arial" w:cs="Arial"/>
        </w:rPr>
        <w:t xml:space="preserve">, demonstrate </w:t>
      </w:r>
      <w:r w:rsidRPr="00A900CD">
        <w:rPr>
          <w:rFonts w:ascii="Arial" w:hAnsi="Arial" w:cs="Arial"/>
        </w:rPr>
        <w:t>function as nephro and urology nurse practitioner/speci</w:t>
      </w:r>
      <w:r w:rsidR="00BC5EF1" w:rsidRPr="00A900CD">
        <w:rPr>
          <w:rFonts w:ascii="Arial" w:hAnsi="Arial" w:cs="Arial"/>
        </w:rPr>
        <w:t xml:space="preserve">alist and provide quality care and </w:t>
      </w:r>
      <w:r w:rsidRPr="00A900CD">
        <w:rPr>
          <w:rFonts w:ascii="Arial" w:hAnsi="Arial" w:cs="Arial"/>
        </w:rPr>
        <w:t>to function as educator, manager, and researcher in the field of Nephro and urology nursing</w:t>
      </w:r>
      <w:r w:rsidR="00BC5EF1" w:rsidRPr="00A900CD">
        <w:rPr>
          <w:rFonts w:ascii="Arial" w:hAnsi="Arial" w:cs="Arial"/>
        </w:rPr>
        <w:t>.</w:t>
      </w:r>
    </w:p>
    <w:p w:rsidR="00501D29" w:rsidRPr="00A900CD" w:rsidRDefault="00501D29" w:rsidP="00A5433D">
      <w:pPr>
        <w:spacing w:after="0" w:line="240" w:lineRule="auto"/>
        <w:jc w:val="both"/>
        <w:rPr>
          <w:rFonts w:ascii="Arial" w:hAnsi="Arial" w:cs="Arial"/>
        </w:rPr>
      </w:pPr>
    </w:p>
    <w:p w:rsidR="00501D29" w:rsidRPr="00A900CD" w:rsidRDefault="00BC5EF1" w:rsidP="00A5433D">
      <w:pPr>
        <w:spacing w:after="0" w:line="240" w:lineRule="auto"/>
        <w:jc w:val="both"/>
        <w:rPr>
          <w:rFonts w:ascii="Arial" w:hAnsi="Arial" w:cs="Arial"/>
          <w:bCs/>
        </w:rPr>
      </w:pPr>
      <w:r w:rsidRPr="00A900CD">
        <w:rPr>
          <w:rFonts w:ascii="Arial" w:hAnsi="Arial" w:cs="Arial"/>
          <w:bCs/>
        </w:rPr>
        <w:t xml:space="preserve">Learning </w:t>
      </w:r>
      <w:r w:rsidR="0079780D" w:rsidRPr="00A900CD">
        <w:rPr>
          <w:rFonts w:ascii="Arial" w:hAnsi="Arial" w:cs="Arial"/>
          <w:bCs/>
        </w:rPr>
        <w:t>objectives:</w:t>
      </w:r>
      <w:r w:rsidR="00501D29" w:rsidRPr="00A900CD">
        <w:rPr>
          <w:rFonts w:ascii="Arial" w:hAnsi="Arial" w:cs="Arial"/>
        </w:rPr>
        <w:t>At the end of the course the students will be able to:</w:t>
      </w:r>
    </w:p>
    <w:p w:rsidR="00501D29" w:rsidRPr="00A900CD" w:rsidRDefault="00501D29" w:rsidP="004423D3">
      <w:pPr>
        <w:pStyle w:val="ListParagraph"/>
        <w:numPr>
          <w:ilvl w:val="0"/>
          <w:numId w:val="406"/>
        </w:numPr>
        <w:jc w:val="both"/>
        <w:rPr>
          <w:rFonts w:ascii="Arial" w:hAnsi="Arial" w:cs="Arial"/>
          <w:sz w:val="22"/>
        </w:rPr>
      </w:pPr>
      <w:r w:rsidRPr="00A900CD">
        <w:rPr>
          <w:rFonts w:ascii="Arial" w:hAnsi="Arial" w:cs="Arial"/>
          <w:sz w:val="22"/>
        </w:rPr>
        <w:t xml:space="preserve">Appreciate trends and issues related to </w:t>
      </w:r>
      <w:r w:rsidRPr="00A900CD">
        <w:rPr>
          <w:rFonts w:ascii="Arial" w:hAnsi="Arial" w:cs="Arial"/>
          <w:bCs/>
          <w:sz w:val="22"/>
        </w:rPr>
        <w:t xml:space="preserve">nephro and urological </w:t>
      </w:r>
      <w:r w:rsidRPr="00A900CD">
        <w:rPr>
          <w:rFonts w:ascii="Arial" w:hAnsi="Arial" w:cs="Arial"/>
          <w:sz w:val="22"/>
        </w:rPr>
        <w:t>nursing</w:t>
      </w:r>
    </w:p>
    <w:p w:rsidR="00501D29" w:rsidRPr="00A900CD" w:rsidRDefault="00501D29" w:rsidP="004423D3">
      <w:pPr>
        <w:pStyle w:val="ListParagraph"/>
        <w:numPr>
          <w:ilvl w:val="0"/>
          <w:numId w:val="406"/>
        </w:numPr>
        <w:jc w:val="both"/>
        <w:rPr>
          <w:rFonts w:ascii="Arial" w:hAnsi="Arial" w:cs="Arial"/>
          <w:sz w:val="22"/>
        </w:rPr>
      </w:pPr>
      <w:r w:rsidRPr="00A900CD">
        <w:rPr>
          <w:rFonts w:ascii="Arial" w:hAnsi="Arial" w:cs="Arial"/>
          <w:sz w:val="22"/>
        </w:rPr>
        <w:t xml:space="preserve">Describe the epidemiology, etiology, pathophysiology and diagnostic assessment of </w:t>
      </w:r>
      <w:r w:rsidRPr="00A900CD">
        <w:rPr>
          <w:rFonts w:ascii="Arial" w:hAnsi="Arial" w:cs="Arial"/>
          <w:bCs/>
          <w:sz w:val="22"/>
        </w:rPr>
        <w:t xml:space="preserve">nephro and urological </w:t>
      </w:r>
      <w:r w:rsidRPr="00A900CD">
        <w:rPr>
          <w:rFonts w:ascii="Arial" w:hAnsi="Arial" w:cs="Arial"/>
          <w:sz w:val="22"/>
        </w:rPr>
        <w:t>conditions.</w:t>
      </w:r>
    </w:p>
    <w:p w:rsidR="00501D29" w:rsidRPr="00A900CD" w:rsidRDefault="00501D29" w:rsidP="004423D3">
      <w:pPr>
        <w:pStyle w:val="ListParagraph"/>
        <w:numPr>
          <w:ilvl w:val="0"/>
          <w:numId w:val="406"/>
        </w:numPr>
        <w:jc w:val="both"/>
        <w:rPr>
          <w:rFonts w:ascii="Arial" w:hAnsi="Arial" w:cs="Arial"/>
          <w:sz w:val="22"/>
        </w:rPr>
      </w:pPr>
      <w:r w:rsidRPr="00A900CD">
        <w:rPr>
          <w:rFonts w:ascii="Arial" w:hAnsi="Arial" w:cs="Arial"/>
          <w:sz w:val="22"/>
        </w:rPr>
        <w:t>Perform physical, psychosocial &amp; spiritual assessment</w:t>
      </w:r>
    </w:p>
    <w:p w:rsidR="00501D29" w:rsidRPr="00A900CD" w:rsidRDefault="00501D29" w:rsidP="004423D3">
      <w:pPr>
        <w:pStyle w:val="ListParagraph"/>
        <w:numPr>
          <w:ilvl w:val="0"/>
          <w:numId w:val="406"/>
        </w:numPr>
        <w:jc w:val="both"/>
        <w:rPr>
          <w:rFonts w:ascii="Arial" w:hAnsi="Arial" w:cs="Arial"/>
          <w:sz w:val="22"/>
        </w:rPr>
      </w:pPr>
      <w:r w:rsidRPr="00A900CD">
        <w:rPr>
          <w:rFonts w:ascii="Arial" w:hAnsi="Arial" w:cs="Arial"/>
          <w:sz w:val="22"/>
        </w:rPr>
        <w:t>Assist in various diagnostic, therapeutic and surgical interventions</w:t>
      </w:r>
    </w:p>
    <w:p w:rsidR="00501D29" w:rsidRPr="00A900CD" w:rsidRDefault="00501D29" w:rsidP="004423D3">
      <w:pPr>
        <w:pStyle w:val="ListParagraph"/>
        <w:numPr>
          <w:ilvl w:val="0"/>
          <w:numId w:val="406"/>
        </w:numPr>
        <w:jc w:val="both"/>
        <w:rPr>
          <w:rFonts w:ascii="Arial" w:hAnsi="Arial" w:cs="Arial"/>
          <w:sz w:val="22"/>
        </w:rPr>
      </w:pPr>
      <w:r w:rsidRPr="00A900CD">
        <w:rPr>
          <w:rFonts w:ascii="Arial" w:hAnsi="Arial" w:cs="Arial"/>
          <w:sz w:val="22"/>
        </w:rPr>
        <w:t xml:space="preserve">Provide comprehensive nursing care to patients with </w:t>
      </w:r>
      <w:r w:rsidRPr="00A900CD">
        <w:rPr>
          <w:rFonts w:ascii="Arial" w:hAnsi="Arial" w:cs="Arial"/>
          <w:bCs/>
          <w:sz w:val="22"/>
        </w:rPr>
        <w:t>nephro and urological conditions.</w:t>
      </w:r>
    </w:p>
    <w:p w:rsidR="00501D29" w:rsidRPr="00A900CD" w:rsidRDefault="00501D29" w:rsidP="004423D3">
      <w:pPr>
        <w:pStyle w:val="ListParagraph"/>
        <w:numPr>
          <w:ilvl w:val="0"/>
          <w:numId w:val="406"/>
        </w:numPr>
        <w:jc w:val="both"/>
        <w:rPr>
          <w:rFonts w:ascii="Arial" w:hAnsi="Arial" w:cs="Arial"/>
          <w:sz w:val="22"/>
        </w:rPr>
      </w:pPr>
      <w:r w:rsidRPr="00A900CD">
        <w:rPr>
          <w:rFonts w:ascii="Arial" w:hAnsi="Arial" w:cs="Arial"/>
          <w:sz w:val="22"/>
        </w:rPr>
        <w:t xml:space="preserve">Describe the various drugs used in </w:t>
      </w:r>
      <w:r w:rsidRPr="00A900CD">
        <w:rPr>
          <w:rFonts w:ascii="Arial" w:hAnsi="Arial" w:cs="Arial"/>
          <w:bCs/>
          <w:sz w:val="22"/>
        </w:rPr>
        <w:t xml:space="preserve">nephro and urological </w:t>
      </w:r>
      <w:r w:rsidRPr="00A900CD">
        <w:rPr>
          <w:rFonts w:ascii="Arial" w:hAnsi="Arial" w:cs="Arial"/>
          <w:sz w:val="22"/>
        </w:rPr>
        <w:t>conditions and nurses responsibility.</w:t>
      </w:r>
    </w:p>
    <w:p w:rsidR="00501D29" w:rsidRPr="00A900CD" w:rsidRDefault="00501D29" w:rsidP="004423D3">
      <w:pPr>
        <w:pStyle w:val="ListParagraph"/>
        <w:numPr>
          <w:ilvl w:val="0"/>
          <w:numId w:val="406"/>
        </w:numPr>
        <w:jc w:val="both"/>
        <w:rPr>
          <w:rFonts w:ascii="Arial" w:hAnsi="Arial" w:cs="Arial"/>
          <w:sz w:val="22"/>
        </w:rPr>
      </w:pPr>
      <w:r w:rsidRPr="00A900CD">
        <w:rPr>
          <w:rFonts w:ascii="Arial" w:hAnsi="Arial" w:cs="Arial"/>
          <w:sz w:val="22"/>
        </w:rPr>
        <w:t xml:space="preserve">Demonstrate skill in handling various equipments/gadgets used for patients with </w:t>
      </w:r>
      <w:r w:rsidRPr="00A900CD">
        <w:rPr>
          <w:rFonts w:ascii="Arial" w:hAnsi="Arial" w:cs="Arial"/>
          <w:bCs/>
          <w:sz w:val="22"/>
        </w:rPr>
        <w:t xml:space="preserve">nephro and urological </w:t>
      </w:r>
      <w:r w:rsidRPr="00A900CD">
        <w:rPr>
          <w:rFonts w:ascii="Arial" w:hAnsi="Arial" w:cs="Arial"/>
          <w:sz w:val="22"/>
        </w:rPr>
        <w:t>conditions.</w:t>
      </w:r>
    </w:p>
    <w:p w:rsidR="00501D29" w:rsidRPr="00A900CD" w:rsidRDefault="00501D29" w:rsidP="004423D3">
      <w:pPr>
        <w:pStyle w:val="ListParagraph"/>
        <w:numPr>
          <w:ilvl w:val="0"/>
          <w:numId w:val="406"/>
        </w:numPr>
        <w:jc w:val="both"/>
        <w:rPr>
          <w:rFonts w:ascii="Arial" w:hAnsi="Arial" w:cs="Arial"/>
          <w:sz w:val="22"/>
        </w:rPr>
      </w:pPr>
      <w:r w:rsidRPr="00A900CD">
        <w:rPr>
          <w:rFonts w:ascii="Arial" w:hAnsi="Arial" w:cs="Arial"/>
          <w:sz w:val="22"/>
        </w:rPr>
        <w:t>Appreciate team work &amp; coordinate activities related to patient care.</w:t>
      </w:r>
    </w:p>
    <w:p w:rsidR="00501D29" w:rsidRPr="00A900CD" w:rsidRDefault="00501D29" w:rsidP="004423D3">
      <w:pPr>
        <w:pStyle w:val="ListParagraph"/>
        <w:numPr>
          <w:ilvl w:val="0"/>
          <w:numId w:val="406"/>
        </w:numPr>
        <w:jc w:val="both"/>
        <w:rPr>
          <w:rFonts w:ascii="Arial" w:hAnsi="Arial" w:cs="Arial"/>
          <w:sz w:val="22"/>
        </w:rPr>
      </w:pPr>
      <w:r w:rsidRPr="00A900CD">
        <w:rPr>
          <w:rFonts w:ascii="Arial" w:hAnsi="Arial" w:cs="Arial"/>
          <w:sz w:val="22"/>
        </w:rPr>
        <w:t>Practice infection control measures.</w:t>
      </w:r>
    </w:p>
    <w:p w:rsidR="00501D29" w:rsidRPr="00A900CD" w:rsidRDefault="00501D29" w:rsidP="004423D3">
      <w:pPr>
        <w:pStyle w:val="ListParagraph"/>
        <w:numPr>
          <w:ilvl w:val="0"/>
          <w:numId w:val="406"/>
        </w:numPr>
        <w:jc w:val="both"/>
        <w:rPr>
          <w:rFonts w:ascii="Arial" w:hAnsi="Arial" w:cs="Arial"/>
          <w:sz w:val="22"/>
        </w:rPr>
      </w:pPr>
      <w:r w:rsidRPr="00A900CD">
        <w:rPr>
          <w:rFonts w:ascii="Arial" w:hAnsi="Arial" w:cs="Arial"/>
          <w:sz w:val="22"/>
        </w:rPr>
        <w:t>Identify emergencies and complications &amp; take appropriate measures</w:t>
      </w:r>
    </w:p>
    <w:p w:rsidR="00501D29" w:rsidRPr="00A900CD" w:rsidRDefault="00501D29" w:rsidP="004423D3">
      <w:pPr>
        <w:pStyle w:val="ListParagraph"/>
        <w:numPr>
          <w:ilvl w:val="0"/>
          <w:numId w:val="406"/>
        </w:numPr>
        <w:jc w:val="both"/>
        <w:rPr>
          <w:rFonts w:ascii="Arial" w:hAnsi="Arial" w:cs="Arial"/>
          <w:sz w:val="22"/>
        </w:rPr>
      </w:pPr>
      <w:r w:rsidRPr="00A900CD">
        <w:rPr>
          <w:rFonts w:ascii="Arial" w:hAnsi="Arial" w:cs="Arial"/>
          <w:sz w:val="22"/>
        </w:rPr>
        <w:t>Assist patients and their family to cope with emotional distress, grief, anxiety and spiritual needs.</w:t>
      </w:r>
    </w:p>
    <w:p w:rsidR="00501D29" w:rsidRPr="00A900CD" w:rsidRDefault="00501D29" w:rsidP="004423D3">
      <w:pPr>
        <w:pStyle w:val="ListParagraph"/>
        <w:numPr>
          <w:ilvl w:val="0"/>
          <w:numId w:val="406"/>
        </w:numPr>
        <w:jc w:val="both"/>
        <w:rPr>
          <w:rFonts w:ascii="Arial" w:hAnsi="Arial" w:cs="Arial"/>
          <w:sz w:val="22"/>
        </w:rPr>
      </w:pPr>
      <w:r w:rsidRPr="00A900CD">
        <w:rPr>
          <w:rFonts w:ascii="Arial" w:hAnsi="Arial" w:cs="Arial"/>
          <w:sz w:val="22"/>
        </w:rPr>
        <w:t xml:space="preserve">Discuss the legal and ethical issues in </w:t>
      </w:r>
      <w:r w:rsidRPr="00A900CD">
        <w:rPr>
          <w:rFonts w:ascii="Arial" w:hAnsi="Arial" w:cs="Arial"/>
          <w:bCs/>
          <w:sz w:val="22"/>
        </w:rPr>
        <w:t xml:space="preserve">nephro and urological </w:t>
      </w:r>
      <w:r w:rsidRPr="00A900CD">
        <w:rPr>
          <w:rFonts w:ascii="Arial" w:hAnsi="Arial" w:cs="Arial"/>
          <w:sz w:val="22"/>
        </w:rPr>
        <w:t>nursing</w:t>
      </w:r>
    </w:p>
    <w:p w:rsidR="00501D29" w:rsidRPr="00A900CD" w:rsidRDefault="00501D29" w:rsidP="004423D3">
      <w:pPr>
        <w:pStyle w:val="ListParagraph"/>
        <w:numPr>
          <w:ilvl w:val="0"/>
          <w:numId w:val="406"/>
        </w:numPr>
        <w:jc w:val="both"/>
        <w:rPr>
          <w:rFonts w:ascii="Arial" w:hAnsi="Arial" w:cs="Arial"/>
          <w:sz w:val="22"/>
        </w:rPr>
      </w:pPr>
      <w:r w:rsidRPr="00A900CD">
        <w:rPr>
          <w:rFonts w:ascii="Arial" w:hAnsi="Arial" w:cs="Arial"/>
          <w:sz w:val="22"/>
        </w:rPr>
        <w:t>Identify the sources of stress and manage burnout syndrome among health care provider.</w:t>
      </w:r>
    </w:p>
    <w:p w:rsidR="00501D29" w:rsidRPr="00A900CD" w:rsidRDefault="00501D29" w:rsidP="004423D3">
      <w:pPr>
        <w:pStyle w:val="ListParagraph"/>
        <w:numPr>
          <w:ilvl w:val="0"/>
          <w:numId w:val="406"/>
        </w:numPr>
        <w:jc w:val="both"/>
        <w:rPr>
          <w:rFonts w:ascii="Arial" w:hAnsi="Arial" w:cs="Arial"/>
          <w:sz w:val="22"/>
        </w:rPr>
      </w:pPr>
      <w:r w:rsidRPr="00A900CD">
        <w:rPr>
          <w:rFonts w:ascii="Arial" w:hAnsi="Arial" w:cs="Arial"/>
          <w:sz w:val="22"/>
        </w:rPr>
        <w:t>Appreciate the role of alternative system of medicine in the care of patient.</w:t>
      </w:r>
    </w:p>
    <w:p w:rsidR="00501D29" w:rsidRPr="00A900CD" w:rsidRDefault="00501D29" w:rsidP="004423D3">
      <w:pPr>
        <w:pStyle w:val="ListParagraph"/>
        <w:numPr>
          <w:ilvl w:val="0"/>
          <w:numId w:val="406"/>
        </w:numPr>
        <w:jc w:val="both"/>
        <w:rPr>
          <w:rFonts w:ascii="Arial" w:hAnsi="Arial" w:cs="Arial"/>
          <w:sz w:val="22"/>
        </w:rPr>
      </w:pPr>
      <w:r w:rsidRPr="00A900CD">
        <w:rPr>
          <w:rFonts w:ascii="Arial" w:hAnsi="Arial" w:cs="Arial"/>
          <w:sz w:val="22"/>
        </w:rPr>
        <w:t xml:space="preserve">Incorporate evidence based nursing practice and identify the areas of research in the field of </w:t>
      </w:r>
      <w:r w:rsidRPr="00A900CD">
        <w:rPr>
          <w:rFonts w:ascii="Arial" w:hAnsi="Arial" w:cs="Arial"/>
          <w:bCs/>
          <w:sz w:val="22"/>
        </w:rPr>
        <w:t xml:space="preserve">nephro and urological </w:t>
      </w:r>
      <w:r w:rsidRPr="00A900CD">
        <w:rPr>
          <w:rFonts w:ascii="Arial" w:hAnsi="Arial" w:cs="Arial"/>
          <w:sz w:val="22"/>
        </w:rPr>
        <w:t>nursing.</w:t>
      </w:r>
    </w:p>
    <w:p w:rsidR="00501D29" w:rsidRPr="00A900CD" w:rsidRDefault="00501D29" w:rsidP="004423D3">
      <w:pPr>
        <w:pStyle w:val="ListParagraph"/>
        <w:numPr>
          <w:ilvl w:val="0"/>
          <w:numId w:val="406"/>
        </w:numPr>
        <w:jc w:val="both"/>
        <w:rPr>
          <w:rFonts w:ascii="Arial" w:hAnsi="Arial" w:cs="Arial"/>
          <w:sz w:val="22"/>
        </w:rPr>
      </w:pPr>
      <w:r w:rsidRPr="00A900CD">
        <w:rPr>
          <w:rFonts w:ascii="Arial" w:hAnsi="Arial" w:cs="Arial"/>
          <w:sz w:val="22"/>
        </w:rPr>
        <w:t>Teach and supervise nurses and allied health workers.</w:t>
      </w:r>
    </w:p>
    <w:p w:rsidR="00501D29" w:rsidRPr="00A900CD" w:rsidRDefault="00501D29" w:rsidP="004423D3">
      <w:pPr>
        <w:pStyle w:val="ListParagraph"/>
        <w:numPr>
          <w:ilvl w:val="0"/>
          <w:numId w:val="406"/>
        </w:numPr>
        <w:jc w:val="both"/>
        <w:rPr>
          <w:rFonts w:ascii="Arial" w:hAnsi="Arial" w:cs="Arial"/>
          <w:sz w:val="22"/>
        </w:rPr>
      </w:pPr>
      <w:r w:rsidRPr="00A900CD">
        <w:rPr>
          <w:rFonts w:ascii="Arial" w:hAnsi="Arial" w:cs="Arial"/>
          <w:sz w:val="22"/>
        </w:rPr>
        <w:t>Design a layout of kidney transplant unit and dialysis unit.</w:t>
      </w:r>
    </w:p>
    <w:p w:rsidR="00501D29" w:rsidRPr="00A900CD" w:rsidRDefault="00501D29" w:rsidP="004423D3">
      <w:pPr>
        <w:pStyle w:val="ListParagraph"/>
        <w:numPr>
          <w:ilvl w:val="0"/>
          <w:numId w:val="406"/>
        </w:numPr>
        <w:jc w:val="both"/>
        <w:rPr>
          <w:rFonts w:ascii="Arial" w:hAnsi="Arial" w:cs="Arial"/>
          <w:sz w:val="22"/>
        </w:rPr>
      </w:pPr>
      <w:r w:rsidRPr="00A900CD">
        <w:rPr>
          <w:rFonts w:ascii="Arial" w:hAnsi="Arial" w:cs="Arial"/>
          <w:sz w:val="22"/>
        </w:rPr>
        <w:t>Develop standards of nephro urological nursing practice.</w:t>
      </w:r>
    </w:p>
    <w:p w:rsidR="00BC5EF1" w:rsidRPr="00A900CD" w:rsidRDefault="00BC5EF1" w:rsidP="00A5433D">
      <w:pPr>
        <w:spacing w:after="0" w:line="240" w:lineRule="auto"/>
        <w:jc w:val="both"/>
        <w:rPr>
          <w:rFonts w:ascii="Arial" w:hAnsi="Arial" w:cs="Arial"/>
        </w:rPr>
      </w:pPr>
    </w:p>
    <w:p w:rsidR="00BC5EF1" w:rsidRPr="00A900CD" w:rsidRDefault="00BC5EF1" w:rsidP="00A5433D">
      <w:pPr>
        <w:spacing w:after="0" w:line="240" w:lineRule="auto"/>
        <w:jc w:val="both"/>
        <w:rPr>
          <w:rFonts w:ascii="Arial" w:hAnsi="Arial" w:cs="Arial"/>
        </w:rPr>
      </w:pPr>
    </w:p>
    <w:p w:rsidR="00BC5EF1" w:rsidRPr="00A900CD" w:rsidRDefault="00BC5EF1" w:rsidP="00A5433D">
      <w:pPr>
        <w:spacing w:after="0" w:line="240" w:lineRule="auto"/>
        <w:jc w:val="both"/>
        <w:rPr>
          <w:rFonts w:ascii="Arial" w:hAnsi="Arial" w:cs="Arial"/>
        </w:rPr>
      </w:pPr>
    </w:p>
    <w:p w:rsidR="00BC5EF1" w:rsidRPr="00A900CD" w:rsidRDefault="00BC5EF1" w:rsidP="00A5433D">
      <w:pPr>
        <w:spacing w:after="0" w:line="240" w:lineRule="auto"/>
        <w:jc w:val="both"/>
        <w:rPr>
          <w:rFonts w:ascii="Arial" w:hAnsi="Arial" w:cs="Arial"/>
        </w:rPr>
      </w:pPr>
    </w:p>
    <w:p w:rsidR="00BC5EF1" w:rsidRPr="00A900CD" w:rsidRDefault="00BC5EF1" w:rsidP="00A5433D">
      <w:pPr>
        <w:spacing w:after="0" w:line="240" w:lineRule="auto"/>
        <w:jc w:val="both"/>
        <w:rPr>
          <w:rFonts w:ascii="Arial" w:hAnsi="Arial" w:cs="Arial"/>
        </w:rPr>
      </w:pPr>
    </w:p>
    <w:p w:rsidR="00BC5EF1" w:rsidRPr="00A900CD" w:rsidRDefault="00BC5EF1" w:rsidP="00A5433D">
      <w:pPr>
        <w:spacing w:after="0" w:line="240" w:lineRule="auto"/>
        <w:jc w:val="both"/>
        <w:rPr>
          <w:rFonts w:ascii="Arial" w:hAnsi="Arial" w:cs="Arial"/>
        </w:rPr>
      </w:pPr>
    </w:p>
    <w:p w:rsidR="00BC5EF1" w:rsidRPr="00A900CD" w:rsidRDefault="00BC5EF1" w:rsidP="00A5433D">
      <w:pPr>
        <w:spacing w:after="0" w:line="240" w:lineRule="auto"/>
        <w:jc w:val="both"/>
        <w:rPr>
          <w:rFonts w:ascii="Arial" w:hAnsi="Arial" w:cs="Arial"/>
        </w:rPr>
      </w:pPr>
    </w:p>
    <w:p w:rsidR="00BC5EF1" w:rsidRPr="00A900CD" w:rsidRDefault="00BC5EF1" w:rsidP="00A5433D">
      <w:pPr>
        <w:spacing w:after="0" w:line="240" w:lineRule="auto"/>
        <w:jc w:val="both"/>
        <w:rPr>
          <w:rFonts w:ascii="Arial" w:hAnsi="Arial" w:cs="Arial"/>
        </w:rPr>
      </w:pPr>
    </w:p>
    <w:p w:rsidR="00BC5EF1" w:rsidRPr="00A900CD" w:rsidRDefault="00BC5EF1" w:rsidP="00A5433D">
      <w:pPr>
        <w:spacing w:after="0" w:line="240" w:lineRule="auto"/>
        <w:jc w:val="both"/>
        <w:rPr>
          <w:rFonts w:ascii="Arial" w:hAnsi="Arial" w:cs="Arial"/>
        </w:rPr>
      </w:pPr>
    </w:p>
    <w:p w:rsidR="00BC5EF1" w:rsidRPr="00A900CD" w:rsidRDefault="00BC5EF1" w:rsidP="00A5433D">
      <w:pPr>
        <w:spacing w:after="0" w:line="240" w:lineRule="auto"/>
        <w:jc w:val="both"/>
        <w:rPr>
          <w:rFonts w:ascii="Arial" w:hAnsi="Arial" w:cs="Arial"/>
        </w:rPr>
      </w:pPr>
    </w:p>
    <w:p w:rsidR="00BC5EF1" w:rsidRPr="00A900CD" w:rsidRDefault="00BC5EF1" w:rsidP="00A5433D">
      <w:pPr>
        <w:spacing w:after="0" w:line="240" w:lineRule="auto"/>
        <w:jc w:val="both"/>
        <w:rPr>
          <w:rFonts w:ascii="Arial" w:hAnsi="Arial" w:cs="Arial"/>
        </w:rPr>
      </w:pPr>
    </w:p>
    <w:p w:rsidR="00BC5EF1" w:rsidRPr="00A900CD" w:rsidRDefault="00BC5EF1" w:rsidP="00A5433D">
      <w:pPr>
        <w:spacing w:after="0" w:line="240" w:lineRule="auto"/>
        <w:jc w:val="both"/>
        <w:rPr>
          <w:rFonts w:ascii="Arial" w:hAnsi="Arial" w:cs="Arial"/>
        </w:rPr>
      </w:pPr>
    </w:p>
    <w:p w:rsidR="00501D29" w:rsidRPr="00A900CD" w:rsidRDefault="00501D29" w:rsidP="00A5433D">
      <w:pPr>
        <w:spacing w:after="0" w:line="240" w:lineRule="auto"/>
        <w:jc w:val="both"/>
        <w:rPr>
          <w:rFonts w:ascii="Arial" w:hAnsi="Arial" w:cs="Arial"/>
          <w:b/>
        </w:rPr>
      </w:pPr>
      <w:r w:rsidRPr="00A900CD">
        <w:rPr>
          <w:rFonts w:ascii="Arial" w:hAnsi="Arial" w:cs="Arial"/>
          <w:b/>
        </w:rPr>
        <w:lastRenderedPageBreak/>
        <w:t>Content Outline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1"/>
        <w:gridCol w:w="896"/>
        <w:gridCol w:w="7538"/>
      </w:tblGrid>
      <w:tr w:rsidR="00501D29" w:rsidRPr="00A900CD" w:rsidTr="00DB0CFB">
        <w:tc>
          <w:tcPr>
            <w:tcW w:w="828" w:type="dxa"/>
          </w:tcPr>
          <w:p w:rsidR="00501D29" w:rsidRPr="00A900CD" w:rsidRDefault="00501D29" w:rsidP="00A5433D">
            <w:pPr>
              <w:spacing w:after="0" w:line="240" w:lineRule="auto"/>
              <w:jc w:val="center"/>
              <w:rPr>
                <w:rFonts w:ascii="Arial" w:hAnsi="Arial" w:cs="Arial"/>
                <w:b/>
              </w:rPr>
            </w:pPr>
            <w:r w:rsidRPr="00A900CD">
              <w:rPr>
                <w:rFonts w:ascii="Arial" w:hAnsi="Arial" w:cs="Arial"/>
                <w:b/>
              </w:rPr>
              <w:t>Unit</w:t>
            </w:r>
          </w:p>
        </w:tc>
        <w:tc>
          <w:tcPr>
            <w:tcW w:w="900" w:type="dxa"/>
          </w:tcPr>
          <w:p w:rsidR="00501D29" w:rsidRPr="00A900CD" w:rsidRDefault="00501D29" w:rsidP="00A5433D">
            <w:pPr>
              <w:spacing w:after="0" w:line="240" w:lineRule="auto"/>
              <w:jc w:val="center"/>
              <w:rPr>
                <w:rFonts w:ascii="Arial" w:hAnsi="Arial" w:cs="Arial"/>
                <w:b/>
              </w:rPr>
            </w:pPr>
            <w:r w:rsidRPr="00A900CD">
              <w:rPr>
                <w:rFonts w:ascii="Arial" w:hAnsi="Arial" w:cs="Arial"/>
                <w:b/>
              </w:rPr>
              <w:t>Hours</w:t>
            </w:r>
          </w:p>
        </w:tc>
        <w:tc>
          <w:tcPr>
            <w:tcW w:w="7920" w:type="dxa"/>
          </w:tcPr>
          <w:p w:rsidR="00501D29" w:rsidRPr="00A900CD" w:rsidRDefault="00501D29" w:rsidP="00A5433D">
            <w:pPr>
              <w:spacing w:after="0" w:line="240" w:lineRule="auto"/>
              <w:jc w:val="center"/>
              <w:rPr>
                <w:rFonts w:ascii="Arial" w:hAnsi="Arial" w:cs="Arial"/>
                <w:b/>
              </w:rPr>
            </w:pPr>
            <w:r w:rsidRPr="00A900CD">
              <w:rPr>
                <w:rFonts w:ascii="Arial" w:hAnsi="Arial" w:cs="Arial"/>
                <w:b/>
              </w:rPr>
              <w:t>Content</w:t>
            </w:r>
          </w:p>
        </w:tc>
      </w:tr>
      <w:tr w:rsidR="00501D29" w:rsidRPr="00A900CD" w:rsidTr="00DB0CFB">
        <w:tc>
          <w:tcPr>
            <w:tcW w:w="828" w:type="dxa"/>
          </w:tcPr>
          <w:p w:rsidR="00501D29" w:rsidRPr="00A900CD" w:rsidRDefault="00501D29" w:rsidP="00A5433D">
            <w:pPr>
              <w:spacing w:after="0" w:line="240" w:lineRule="auto"/>
              <w:jc w:val="both"/>
              <w:rPr>
                <w:rFonts w:ascii="Arial" w:hAnsi="Arial" w:cs="Arial"/>
              </w:rPr>
            </w:pPr>
            <w:r w:rsidRPr="00A900CD">
              <w:rPr>
                <w:rFonts w:ascii="Arial" w:hAnsi="Arial" w:cs="Arial"/>
              </w:rPr>
              <w:t>I</w:t>
            </w:r>
          </w:p>
        </w:tc>
        <w:tc>
          <w:tcPr>
            <w:tcW w:w="900" w:type="dxa"/>
          </w:tcPr>
          <w:p w:rsidR="00501D29" w:rsidRPr="00A900CD" w:rsidRDefault="00501D29" w:rsidP="00A5433D">
            <w:pPr>
              <w:spacing w:after="0" w:line="240" w:lineRule="auto"/>
              <w:jc w:val="both"/>
              <w:rPr>
                <w:rFonts w:ascii="Arial" w:hAnsi="Arial" w:cs="Arial"/>
              </w:rPr>
            </w:pPr>
            <w:r w:rsidRPr="00A900CD">
              <w:rPr>
                <w:rFonts w:ascii="Arial" w:hAnsi="Arial" w:cs="Arial"/>
              </w:rPr>
              <w:t>5</w:t>
            </w:r>
          </w:p>
        </w:tc>
        <w:tc>
          <w:tcPr>
            <w:tcW w:w="7920" w:type="dxa"/>
          </w:tcPr>
          <w:p w:rsidR="00501D29" w:rsidRPr="00A900CD" w:rsidRDefault="00501D29" w:rsidP="004423D3">
            <w:pPr>
              <w:pStyle w:val="ListParagraph"/>
              <w:numPr>
                <w:ilvl w:val="0"/>
                <w:numId w:val="408"/>
              </w:numPr>
              <w:jc w:val="both"/>
              <w:rPr>
                <w:rFonts w:ascii="Arial" w:hAnsi="Arial" w:cs="Arial"/>
                <w:b/>
                <w:sz w:val="22"/>
              </w:rPr>
            </w:pPr>
            <w:r w:rsidRPr="00A900CD">
              <w:rPr>
                <w:rFonts w:ascii="Arial" w:hAnsi="Arial" w:cs="Arial"/>
                <w:b/>
                <w:sz w:val="22"/>
              </w:rPr>
              <w:t>Introduction</w:t>
            </w:r>
          </w:p>
          <w:p w:rsidR="00501D29" w:rsidRPr="00A900CD" w:rsidRDefault="00501D29" w:rsidP="004423D3">
            <w:pPr>
              <w:pStyle w:val="ListParagraph"/>
              <w:numPr>
                <w:ilvl w:val="0"/>
                <w:numId w:val="407"/>
              </w:numPr>
              <w:jc w:val="both"/>
              <w:rPr>
                <w:rFonts w:ascii="Arial" w:hAnsi="Arial" w:cs="Arial"/>
                <w:sz w:val="22"/>
              </w:rPr>
            </w:pPr>
            <w:r w:rsidRPr="00A900CD">
              <w:rPr>
                <w:rFonts w:ascii="Arial" w:hAnsi="Arial" w:cs="Arial"/>
                <w:sz w:val="22"/>
              </w:rPr>
              <w:t>Historical development: trends and issues in the field of nephro and urological nursing.</w:t>
            </w:r>
          </w:p>
          <w:p w:rsidR="00501D29" w:rsidRPr="00A900CD" w:rsidRDefault="00501D29" w:rsidP="004423D3">
            <w:pPr>
              <w:pStyle w:val="ListParagraph"/>
              <w:numPr>
                <w:ilvl w:val="0"/>
                <w:numId w:val="407"/>
              </w:numPr>
              <w:jc w:val="both"/>
              <w:rPr>
                <w:rFonts w:ascii="Arial" w:hAnsi="Arial" w:cs="Arial"/>
                <w:sz w:val="22"/>
              </w:rPr>
            </w:pPr>
            <w:r w:rsidRPr="00A900CD">
              <w:rPr>
                <w:rFonts w:ascii="Arial" w:hAnsi="Arial" w:cs="Arial"/>
                <w:sz w:val="22"/>
              </w:rPr>
              <w:t>nephro and urological problems</w:t>
            </w:r>
          </w:p>
          <w:p w:rsidR="00501D29" w:rsidRPr="00A900CD" w:rsidRDefault="00501D29" w:rsidP="004423D3">
            <w:pPr>
              <w:pStyle w:val="ListParagraph"/>
              <w:numPr>
                <w:ilvl w:val="0"/>
                <w:numId w:val="407"/>
              </w:numPr>
              <w:jc w:val="both"/>
              <w:rPr>
                <w:rFonts w:ascii="Arial" w:hAnsi="Arial" w:cs="Arial"/>
                <w:sz w:val="22"/>
              </w:rPr>
            </w:pPr>
            <w:r w:rsidRPr="00A900CD">
              <w:rPr>
                <w:rFonts w:ascii="Arial" w:hAnsi="Arial" w:cs="Arial"/>
                <w:sz w:val="22"/>
              </w:rPr>
              <w:t>Concepts, principles and nursing perspectives</w:t>
            </w:r>
          </w:p>
          <w:p w:rsidR="00501D29" w:rsidRPr="00A900CD" w:rsidRDefault="00501D29" w:rsidP="004423D3">
            <w:pPr>
              <w:pStyle w:val="ListParagraph"/>
              <w:numPr>
                <w:ilvl w:val="0"/>
                <w:numId w:val="407"/>
              </w:numPr>
              <w:jc w:val="both"/>
              <w:rPr>
                <w:rFonts w:ascii="Arial" w:hAnsi="Arial" w:cs="Arial"/>
                <w:sz w:val="22"/>
              </w:rPr>
            </w:pPr>
            <w:r w:rsidRPr="00A900CD">
              <w:rPr>
                <w:rFonts w:ascii="Arial" w:hAnsi="Arial" w:cs="Arial"/>
                <w:sz w:val="22"/>
              </w:rPr>
              <w:t>Ethical and legal issues</w:t>
            </w:r>
          </w:p>
        </w:tc>
      </w:tr>
      <w:tr w:rsidR="00501D29" w:rsidRPr="00A900CD" w:rsidTr="00DB0CFB">
        <w:tc>
          <w:tcPr>
            <w:tcW w:w="828" w:type="dxa"/>
          </w:tcPr>
          <w:p w:rsidR="00501D29" w:rsidRPr="00A900CD" w:rsidRDefault="00501D29" w:rsidP="00A5433D">
            <w:pPr>
              <w:spacing w:after="0" w:line="240" w:lineRule="auto"/>
              <w:jc w:val="both"/>
              <w:rPr>
                <w:rFonts w:ascii="Arial" w:hAnsi="Arial" w:cs="Arial"/>
              </w:rPr>
            </w:pPr>
            <w:r w:rsidRPr="00A900CD">
              <w:rPr>
                <w:rFonts w:ascii="Arial" w:hAnsi="Arial" w:cs="Arial"/>
              </w:rPr>
              <w:t>II</w:t>
            </w:r>
          </w:p>
        </w:tc>
        <w:tc>
          <w:tcPr>
            <w:tcW w:w="900" w:type="dxa"/>
          </w:tcPr>
          <w:p w:rsidR="00501D29" w:rsidRPr="00A900CD" w:rsidRDefault="00501D29" w:rsidP="00A5433D">
            <w:pPr>
              <w:spacing w:after="0" w:line="240" w:lineRule="auto"/>
              <w:jc w:val="both"/>
              <w:rPr>
                <w:rFonts w:ascii="Arial" w:hAnsi="Arial" w:cs="Arial"/>
              </w:rPr>
            </w:pPr>
            <w:r w:rsidRPr="00A900CD">
              <w:rPr>
                <w:rFonts w:ascii="Arial" w:hAnsi="Arial" w:cs="Arial"/>
              </w:rPr>
              <w:t>5</w:t>
            </w:r>
          </w:p>
        </w:tc>
        <w:tc>
          <w:tcPr>
            <w:tcW w:w="7920" w:type="dxa"/>
          </w:tcPr>
          <w:p w:rsidR="00501D29" w:rsidRPr="00A900CD" w:rsidRDefault="00501D29" w:rsidP="004423D3">
            <w:pPr>
              <w:pStyle w:val="ListParagraph"/>
              <w:numPr>
                <w:ilvl w:val="0"/>
                <w:numId w:val="408"/>
              </w:numPr>
              <w:jc w:val="both"/>
              <w:rPr>
                <w:rFonts w:ascii="Arial" w:hAnsi="Arial" w:cs="Arial"/>
                <w:b/>
                <w:sz w:val="22"/>
              </w:rPr>
            </w:pPr>
            <w:r w:rsidRPr="00A900CD">
              <w:rPr>
                <w:rFonts w:ascii="Arial" w:hAnsi="Arial" w:cs="Arial"/>
                <w:b/>
                <w:sz w:val="22"/>
              </w:rPr>
              <w:t>Epidemiology</w:t>
            </w:r>
          </w:p>
          <w:p w:rsidR="00501D29" w:rsidRPr="00A900CD" w:rsidRDefault="00501D29" w:rsidP="004423D3">
            <w:pPr>
              <w:pStyle w:val="ListParagraph"/>
              <w:numPr>
                <w:ilvl w:val="1"/>
                <w:numId w:val="409"/>
              </w:numPr>
              <w:jc w:val="both"/>
              <w:rPr>
                <w:rFonts w:ascii="Arial" w:hAnsi="Arial" w:cs="Arial"/>
                <w:sz w:val="22"/>
              </w:rPr>
            </w:pPr>
            <w:r w:rsidRPr="00A900CD">
              <w:rPr>
                <w:rFonts w:ascii="Arial" w:hAnsi="Arial" w:cs="Arial"/>
                <w:sz w:val="22"/>
              </w:rPr>
              <w:t>Major health problems- urinary dysfunction, urinary tract infections, Glomuerular disorders, obstructive disorders and other urinary disorders</w:t>
            </w:r>
          </w:p>
          <w:p w:rsidR="00501D29" w:rsidRPr="00A900CD" w:rsidRDefault="00501D29" w:rsidP="004423D3">
            <w:pPr>
              <w:pStyle w:val="ListParagraph"/>
              <w:numPr>
                <w:ilvl w:val="1"/>
                <w:numId w:val="409"/>
              </w:numPr>
              <w:jc w:val="both"/>
              <w:rPr>
                <w:rFonts w:ascii="Arial" w:hAnsi="Arial" w:cs="Arial"/>
                <w:sz w:val="22"/>
              </w:rPr>
            </w:pPr>
            <w:r w:rsidRPr="00A900CD">
              <w:rPr>
                <w:rFonts w:ascii="Arial" w:hAnsi="Arial" w:cs="Arial"/>
                <w:sz w:val="22"/>
              </w:rPr>
              <w:t>Risk factors associated with nephro and urological conditions conditions- Hereditary, Psychosocial factors, smoking, alcoholism, dietary habits, cultural and ethnic considerations</w:t>
            </w:r>
          </w:p>
          <w:p w:rsidR="003C08F0" w:rsidRPr="00A900CD" w:rsidRDefault="00501D29" w:rsidP="004423D3">
            <w:pPr>
              <w:pStyle w:val="ListParagraph"/>
              <w:numPr>
                <w:ilvl w:val="1"/>
                <w:numId w:val="409"/>
              </w:numPr>
              <w:jc w:val="both"/>
              <w:rPr>
                <w:rFonts w:ascii="Arial" w:hAnsi="Arial" w:cs="Arial"/>
                <w:sz w:val="22"/>
              </w:rPr>
            </w:pPr>
            <w:r w:rsidRPr="00A900CD">
              <w:rPr>
                <w:rFonts w:ascii="Arial" w:hAnsi="Arial" w:cs="Arial"/>
                <w:sz w:val="22"/>
              </w:rPr>
              <w:t>Health promotion, disease prevention, life style modification and its implications to nursing</w:t>
            </w:r>
          </w:p>
          <w:p w:rsidR="00501D29" w:rsidRPr="00A900CD" w:rsidRDefault="00501D29" w:rsidP="004423D3">
            <w:pPr>
              <w:pStyle w:val="ListParagraph"/>
              <w:numPr>
                <w:ilvl w:val="1"/>
                <w:numId w:val="409"/>
              </w:numPr>
              <w:jc w:val="both"/>
              <w:rPr>
                <w:rFonts w:ascii="Arial" w:hAnsi="Arial" w:cs="Arial"/>
                <w:sz w:val="22"/>
              </w:rPr>
            </w:pPr>
            <w:r w:rsidRPr="00A900CD">
              <w:rPr>
                <w:rFonts w:ascii="Arial" w:hAnsi="Arial" w:cs="Arial"/>
                <w:sz w:val="22"/>
              </w:rPr>
              <w:t>Alternate system of medicine/complementary therapies</w:t>
            </w:r>
          </w:p>
        </w:tc>
      </w:tr>
      <w:tr w:rsidR="00501D29" w:rsidRPr="00A900CD" w:rsidTr="00DB0CFB">
        <w:tc>
          <w:tcPr>
            <w:tcW w:w="828" w:type="dxa"/>
          </w:tcPr>
          <w:p w:rsidR="00501D29" w:rsidRPr="00A900CD" w:rsidRDefault="00501D29" w:rsidP="00A5433D">
            <w:pPr>
              <w:spacing w:after="0" w:line="240" w:lineRule="auto"/>
              <w:jc w:val="both"/>
              <w:rPr>
                <w:rFonts w:ascii="Arial" w:hAnsi="Arial" w:cs="Arial"/>
              </w:rPr>
            </w:pPr>
            <w:r w:rsidRPr="00A900CD">
              <w:rPr>
                <w:rFonts w:ascii="Arial" w:hAnsi="Arial" w:cs="Arial"/>
              </w:rPr>
              <w:t>III</w:t>
            </w:r>
          </w:p>
        </w:tc>
        <w:tc>
          <w:tcPr>
            <w:tcW w:w="900" w:type="dxa"/>
          </w:tcPr>
          <w:p w:rsidR="00501D29" w:rsidRPr="00A900CD" w:rsidRDefault="00501D29" w:rsidP="00A5433D">
            <w:pPr>
              <w:spacing w:after="0" w:line="240" w:lineRule="auto"/>
              <w:jc w:val="both"/>
              <w:rPr>
                <w:rFonts w:ascii="Arial" w:hAnsi="Arial" w:cs="Arial"/>
              </w:rPr>
            </w:pPr>
            <w:r w:rsidRPr="00A900CD">
              <w:rPr>
                <w:rFonts w:ascii="Arial" w:hAnsi="Arial" w:cs="Arial"/>
              </w:rPr>
              <w:t>5</w:t>
            </w:r>
          </w:p>
        </w:tc>
        <w:tc>
          <w:tcPr>
            <w:tcW w:w="7920" w:type="dxa"/>
          </w:tcPr>
          <w:p w:rsidR="00501D29" w:rsidRPr="00A900CD" w:rsidRDefault="00501D29" w:rsidP="004423D3">
            <w:pPr>
              <w:pStyle w:val="ListParagraph"/>
              <w:numPr>
                <w:ilvl w:val="0"/>
                <w:numId w:val="408"/>
              </w:numPr>
              <w:jc w:val="both"/>
              <w:rPr>
                <w:rFonts w:ascii="Arial" w:hAnsi="Arial" w:cs="Arial"/>
                <w:b/>
                <w:sz w:val="22"/>
              </w:rPr>
            </w:pPr>
            <w:r w:rsidRPr="00A900CD">
              <w:rPr>
                <w:rFonts w:ascii="Arial" w:hAnsi="Arial" w:cs="Arial"/>
                <w:b/>
                <w:sz w:val="22"/>
              </w:rPr>
              <w:t>Review of anatomy and physiology of urinary system</w:t>
            </w:r>
          </w:p>
          <w:p w:rsidR="00501D29" w:rsidRPr="00A900CD" w:rsidRDefault="00501D29" w:rsidP="004423D3">
            <w:pPr>
              <w:pStyle w:val="ListParagraph"/>
              <w:numPr>
                <w:ilvl w:val="0"/>
                <w:numId w:val="410"/>
              </w:numPr>
              <w:jc w:val="both"/>
              <w:rPr>
                <w:rFonts w:ascii="Arial" w:hAnsi="Arial" w:cs="Arial"/>
                <w:sz w:val="22"/>
              </w:rPr>
            </w:pPr>
            <w:r w:rsidRPr="00A900CD">
              <w:rPr>
                <w:rFonts w:ascii="Arial" w:hAnsi="Arial" w:cs="Arial"/>
                <w:sz w:val="22"/>
              </w:rPr>
              <w:t>Embryology</w:t>
            </w:r>
          </w:p>
          <w:p w:rsidR="00501D29" w:rsidRPr="00A900CD" w:rsidRDefault="00501D29" w:rsidP="004423D3">
            <w:pPr>
              <w:pStyle w:val="ListParagraph"/>
              <w:numPr>
                <w:ilvl w:val="0"/>
                <w:numId w:val="410"/>
              </w:numPr>
              <w:jc w:val="both"/>
              <w:rPr>
                <w:rFonts w:ascii="Arial" w:hAnsi="Arial" w:cs="Arial"/>
                <w:sz w:val="22"/>
              </w:rPr>
            </w:pPr>
            <w:r w:rsidRPr="00A900CD">
              <w:rPr>
                <w:rFonts w:ascii="Arial" w:hAnsi="Arial" w:cs="Arial"/>
                <w:sz w:val="22"/>
              </w:rPr>
              <w:t>Structure and functions</w:t>
            </w:r>
          </w:p>
          <w:p w:rsidR="00501D29" w:rsidRPr="00A900CD" w:rsidRDefault="00501D29" w:rsidP="004423D3">
            <w:pPr>
              <w:pStyle w:val="ListParagraph"/>
              <w:numPr>
                <w:ilvl w:val="0"/>
                <w:numId w:val="410"/>
              </w:numPr>
              <w:jc w:val="both"/>
              <w:rPr>
                <w:rFonts w:ascii="Arial" w:hAnsi="Arial" w:cs="Arial"/>
                <w:sz w:val="22"/>
              </w:rPr>
            </w:pPr>
            <w:r w:rsidRPr="00A900CD">
              <w:rPr>
                <w:rFonts w:ascii="Arial" w:hAnsi="Arial" w:cs="Arial"/>
                <w:sz w:val="22"/>
              </w:rPr>
              <w:t>Renal circulation</w:t>
            </w:r>
          </w:p>
          <w:p w:rsidR="00501D29" w:rsidRPr="00A900CD" w:rsidRDefault="00501D29" w:rsidP="004423D3">
            <w:pPr>
              <w:pStyle w:val="ListParagraph"/>
              <w:numPr>
                <w:ilvl w:val="0"/>
                <w:numId w:val="410"/>
              </w:numPr>
              <w:jc w:val="both"/>
              <w:rPr>
                <w:rFonts w:ascii="Arial" w:hAnsi="Arial" w:cs="Arial"/>
                <w:sz w:val="22"/>
              </w:rPr>
            </w:pPr>
            <w:r w:rsidRPr="00A900CD">
              <w:rPr>
                <w:rFonts w:ascii="Arial" w:hAnsi="Arial" w:cs="Arial"/>
                <w:sz w:val="22"/>
              </w:rPr>
              <w:t>Physiology of urine formation</w:t>
            </w:r>
          </w:p>
          <w:p w:rsidR="00501D29" w:rsidRPr="00A900CD" w:rsidRDefault="00501D29" w:rsidP="004423D3">
            <w:pPr>
              <w:pStyle w:val="ListParagraph"/>
              <w:numPr>
                <w:ilvl w:val="0"/>
                <w:numId w:val="410"/>
              </w:numPr>
              <w:jc w:val="both"/>
              <w:rPr>
                <w:rFonts w:ascii="Arial" w:hAnsi="Arial" w:cs="Arial"/>
                <w:sz w:val="22"/>
              </w:rPr>
            </w:pPr>
            <w:r w:rsidRPr="00A900CD">
              <w:rPr>
                <w:rFonts w:ascii="Arial" w:hAnsi="Arial" w:cs="Arial"/>
                <w:sz w:val="22"/>
              </w:rPr>
              <w:t>Fluid and electrolyte balance</w:t>
            </w:r>
          </w:p>
          <w:p w:rsidR="00501D29" w:rsidRPr="00A900CD" w:rsidRDefault="00501D29" w:rsidP="004423D3">
            <w:pPr>
              <w:pStyle w:val="ListParagraph"/>
              <w:numPr>
                <w:ilvl w:val="0"/>
                <w:numId w:val="410"/>
              </w:numPr>
              <w:jc w:val="both"/>
              <w:rPr>
                <w:rFonts w:ascii="Arial" w:hAnsi="Arial" w:cs="Arial"/>
                <w:sz w:val="22"/>
              </w:rPr>
            </w:pPr>
            <w:r w:rsidRPr="00A900CD">
              <w:rPr>
                <w:rFonts w:ascii="Arial" w:hAnsi="Arial" w:cs="Arial"/>
                <w:sz w:val="22"/>
              </w:rPr>
              <w:t>Acid base balance</w:t>
            </w:r>
          </w:p>
          <w:p w:rsidR="00501D29" w:rsidRPr="00A900CD" w:rsidRDefault="00501D29" w:rsidP="004423D3">
            <w:pPr>
              <w:pStyle w:val="ListParagraph"/>
              <w:numPr>
                <w:ilvl w:val="0"/>
                <w:numId w:val="410"/>
              </w:numPr>
              <w:jc w:val="both"/>
              <w:rPr>
                <w:rFonts w:ascii="Arial" w:hAnsi="Arial" w:cs="Arial"/>
                <w:b/>
                <w:bCs/>
                <w:sz w:val="22"/>
              </w:rPr>
            </w:pPr>
            <w:r w:rsidRPr="00A900CD">
              <w:rPr>
                <w:rFonts w:ascii="Arial" w:hAnsi="Arial" w:cs="Arial"/>
                <w:sz w:val="22"/>
              </w:rPr>
              <w:t>Immunology specific to kidney</w:t>
            </w:r>
          </w:p>
        </w:tc>
      </w:tr>
      <w:tr w:rsidR="00501D29" w:rsidRPr="00A900CD" w:rsidTr="00DB0CFB">
        <w:tc>
          <w:tcPr>
            <w:tcW w:w="828" w:type="dxa"/>
          </w:tcPr>
          <w:p w:rsidR="00501D29" w:rsidRPr="00A900CD" w:rsidRDefault="00501D29" w:rsidP="00A5433D">
            <w:pPr>
              <w:spacing w:after="0" w:line="240" w:lineRule="auto"/>
              <w:jc w:val="both"/>
              <w:rPr>
                <w:rFonts w:ascii="Arial" w:hAnsi="Arial" w:cs="Arial"/>
              </w:rPr>
            </w:pPr>
            <w:r w:rsidRPr="00A900CD">
              <w:rPr>
                <w:rFonts w:ascii="Arial" w:hAnsi="Arial" w:cs="Arial"/>
              </w:rPr>
              <w:t>IV</w:t>
            </w:r>
          </w:p>
        </w:tc>
        <w:tc>
          <w:tcPr>
            <w:tcW w:w="900" w:type="dxa"/>
          </w:tcPr>
          <w:p w:rsidR="00501D29" w:rsidRPr="00A900CD" w:rsidRDefault="00501D29" w:rsidP="00A5433D">
            <w:pPr>
              <w:spacing w:after="0" w:line="240" w:lineRule="auto"/>
              <w:jc w:val="both"/>
              <w:rPr>
                <w:rFonts w:ascii="Arial" w:hAnsi="Arial" w:cs="Arial"/>
              </w:rPr>
            </w:pPr>
            <w:r w:rsidRPr="00A900CD">
              <w:rPr>
                <w:rFonts w:ascii="Arial" w:hAnsi="Arial" w:cs="Arial"/>
              </w:rPr>
              <w:t>20</w:t>
            </w:r>
          </w:p>
        </w:tc>
        <w:tc>
          <w:tcPr>
            <w:tcW w:w="7920" w:type="dxa"/>
          </w:tcPr>
          <w:p w:rsidR="00501D29" w:rsidRPr="00A900CD" w:rsidRDefault="00501D29" w:rsidP="004423D3">
            <w:pPr>
              <w:pStyle w:val="ListParagraph"/>
              <w:numPr>
                <w:ilvl w:val="0"/>
                <w:numId w:val="408"/>
              </w:numPr>
              <w:jc w:val="both"/>
              <w:rPr>
                <w:rFonts w:ascii="Arial" w:hAnsi="Arial" w:cs="Arial"/>
                <w:b/>
                <w:sz w:val="22"/>
              </w:rPr>
            </w:pPr>
            <w:r w:rsidRPr="00A900CD">
              <w:rPr>
                <w:rFonts w:ascii="Arial" w:hAnsi="Arial" w:cs="Arial"/>
                <w:b/>
                <w:sz w:val="22"/>
              </w:rPr>
              <w:t>Assessment and diagnostic measures</w:t>
            </w:r>
          </w:p>
          <w:p w:rsidR="003C08F0" w:rsidRPr="00A900CD" w:rsidRDefault="00501D29" w:rsidP="004423D3">
            <w:pPr>
              <w:pStyle w:val="ListParagraph"/>
              <w:numPr>
                <w:ilvl w:val="0"/>
                <w:numId w:val="411"/>
              </w:numPr>
              <w:jc w:val="both"/>
              <w:rPr>
                <w:rFonts w:ascii="Arial" w:hAnsi="Arial" w:cs="Arial"/>
                <w:b/>
                <w:bCs/>
                <w:sz w:val="22"/>
              </w:rPr>
            </w:pPr>
            <w:r w:rsidRPr="00A900CD">
              <w:rPr>
                <w:rFonts w:ascii="Arial" w:hAnsi="Arial" w:cs="Arial"/>
                <w:sz w:val="22"/>
              </w:rPr>
              <w:t>History taking</w:t>
            </w:r>
          </w:p>
          <w:p w:rsidR="003C08F0" w:rsidRPr="00A900CD" w:rsidRDefault="00501D29" w:rsidP="004423D3">
            <w:pPr>
              <w:pStyle w:val="ListParagraph"/>
              <w:numPr>
                <w:ilvl w:val="0"/>
                <w:numId w:val="411"/>
              </w:numPr>
              <w:jc w:val="both"/>
              <w:rPr>
                <w:rFonts w:ascii="Arial" w:hAnsi="Arial" w:cs="Arial"/>
                <w:b/>
                <w:bCs/>
                <w:sz w:val="22"/>
              </w:rPr>
            </w:pPr>
            <w:r w:rsidRPr="00A900CD">
              <w:rPr>
                <w:rFonts w:ascii="Arial" w:hAnsi="Arial" w:cs="Arial"/>
                <w:sz w:val="22"/>
              </w:rPr>
              <w:t>Physical assessment, psychosocial assessment</w:t>
            </w:r>
          </w:p>
          <w:p w:rsidR="003C08F0" w:rsidRPr="00A900CD" w:rsidRDefault="00501D29" w:rsidP="004423D3">
            <w:pPr>
              <w:pStyle w:val="ListParagraph"/>
              <w:numPr>
                <w:ilvl w:val="0"/>
                <w:numId w:val="411"/>
              </w:numPr>
              <w:jc w:val="both"/>
              <w:rPr>
                <w:rFonts w:ascii="Arial" w:hAnsi="Arial" w:cs="Arial"/>
                <w:b/>
                <w:bCs/>
                <w:sz w:val="22"/>
              </w:rPr>
            </w:pPr>
            <w:r w:rsidRPr="00A900CD">
              <w:rPr>
                <w:rFonts w:ascii="Arial" w:hAnsi="Arial" w:cs="Arial"/>
                <w:sz w:val="22"/>
              </w:rPr>
              <w:t>Common assessment abnormalities-dysurea, frequency, enuresis, urgency, hesitancy, hematuria, pain, retention, burning on urination, hematuria, incontinence, nocturia, polyurea, anuria, oliguria</w:t>
            </w:r>
            <w:r w:rsidR="003C08F0" w:rsidRPr="00A900CD">
              <w:rPr>
                <w:rFonts w:ascii="Arial" w:hAnsi="Arial" w:cs="Arial"/>
                <w:sz w:val="22"/>
              </w:rPr>
              <w:t>.</w:t>
            </w:r>
          </w:p>
          <w:p w:rsidR="003C08F0" w:rsidRPr="00A900CD" w:rsidRDefault="00501D29" w:rsidP="004423D3">
            <w:pPr>
              <w:pStyle w:val="ListParagraph"/>
              <w:numPr>
                <w:ilvl w:val="0"/>
                <w:numId w:val="411"/>
              </w:numPr>
              <w:jc w:val="both"/>
              <w:rPr>
                <w:rFonts w:ascii="Arial" w:hAnsi="Arial" w:cs="Arial"/>
                <w:b/>
                <w:bCs/>
                <w:sz w:val="22"/>
              </w:rPr>
            </w:pPr>
            <w:r w:rsidRPr="00A900CD">
              <w:rPr>
                <w:rFonts w:ascii="Arial" w:hAnsi="Arial" w:cs="Arial"/>
                <w:sz w:val="22"/>
              </w:rPr>
              <w:t>Diagnostic tests-urine studies, blood chemistry, radiological procedures-KUB, IVP,nephrotomogram, retrograde pylogram, renal arteriogram, renalultrasound, CT scan, MRI, cystogram, renal scan, biopsy, endoscopy-cystoscopy, urodynamics studiescystometrogram, urinary flow study, sphincter electromyography, voiding pressure flow study, videourodynamics, Whitaker stud</w:t>
            </w:r>
            <w:r w:rsidR="003C08F0" w:rsidRPr="00A900CD">
              <w:rPr>
                <w:rFonts w:ascii="Arial" w:hAnsi="Arial" w:cs="Arial"/>
                <w:sz w:val="22"/>
              </w:rPr>
              <w:t>y.</w:t>
            </w:r>
          </w:p>
          <w:p w:rsidR="003C08F0" w:rsidRPr="00A900CD" w:rsidRDefault="00501D29" w:rsidP="004423D3">
            <w:pPr>
              <w:pStyle w:val="ListParagraph"/>
              <w:numPr>
                <w:ilvl w:val="0"/>
                <w:numId w:val="411"/>
              </w:numPr>
              <w:jc w:val="both"/>
              <w:rPr>
                <w:rFonts w:ascii="Arial" w:hAnsi="Arial" w:cs="Arial"/>
                <w:b/>
                <w:bCs/>
                <w:sz w:val="22"/>
              </w:rPr>
            </w:pPr>
            <w:r w:rsidRPr="00A900CD">
              <w:rPr>
                <w:rFonts w:ascii="Arial" w:hAnsi="Arial" w:cs="Arial"/>
                <w:sz w:val="22"/>
              </w:rPr>
              <w:t>Interpretation of diagnostic measure</w:t>
            </w:r>
            <w:r w:rsidR="003C08F0" w:rsidRPr="00A900CD">
              <w:rPr>
                <w:rFonts w:ascii="Arial" w:hAnsi="Arial" w:cs="Arial"/>
                <w:sz w:val="22"/>
              </w:rPr>
              <w:t>s.</w:t>
            </w:r>
          </w:p>
          <w:p w:rsidR="00501D29" w:rsidRPr="00A900CD" w:rsidRDefault="00501D29" w:rsidP="004423D3">
            <w:pPr>
              <w:pStyle w:val="ListParagraph"/>
              <w:numPr>
                <w:ilvl w:val="0"/>
                <w:numId w:val="411"/>
              </w:numPr>
              <w:jc w:val="both"/>
              <w:rPr>
                <w:rFonts w:ascii="Arial" w:hAnsi="Arial" w:cs="Arial"/>
                <w:b/>
                <w:bCs/>
                <w:sz w:val="22"/>
              </w:rPr>
            </w:pPr>
            <w:r w:rsidRPr="00A900CD">
              <w:rPr>
                <w:rFonts w:ascii="Arial" w:hAnsi="Arial" w:cs="Arial"/>
                <w:sz w:val="22"/>
              </w:rPr>
              <w:t>Nurse’s role in diagnostic tests</w:t>
            </w:r>
          </w:p>
        </w:tc>
      </w:tr>
      <w:tr w:rsidR="00501D29" w:rsidRPr="00A900CD" w:rsidTr="00DB0CFB">
        <w:tc>
          <w:tcPr>
            <w:tcW w:w="828" w:type="dxa"/>
          </w:tcPr>
          <w:p w:rsidR="00501D29" w:rsidRPr="00A900CD" w:rsidRDefault="00501D29" w:rsidP="00A5433D">
            <w:pPr>
              <w:spacing w:after="0" w:line="240" w:lineRule="auto"/>
              <w:jc w:val="both"/>
              <w:rPr>
                <w:rFonts w:ascii="Arial" w:hAnsi="Arial" w:cs="Arial"/>
              </w:rPr>
            </w:pPr>
            <w:r w:rsidRPr="00A900CD">
              <w:rPr>
                <w:rFonts w:ascii="Arial" w:hAnsi="Arial" w:cs="Arial"/>
              </w:rPr>
              <w:t>V</w:t>
            </w:r>
          </w:p>
        </w:tc>
        <w:tc>
          <w:tcPr>
            <w:tcW w:w="900" w:type="dxa"/>
          </w:tcPr>
          <w:p w:rsidR="00501D29" w:rsidRPr="00A900CD" w:rsidRDefault="00501D29" w:rsidP="00A5433D">
            <w:pPr>
              <w:spacing w:after="0" w:line="240" w:lineRule="auto"/>
              <w:jc w:val="both"/>
              <w:rPr>
                <w:rFonts w:ascii="Arial" w:hAnsi="Arial" w:cs="Arial"/>
              </w:rPr>
            </w:pPr>
            <w:r w:rsidRPr="00A900CD">
              <w:rPr>
                <w:rFonts w:ascii="Arial" w:hAnsi="Arial" w:cs="Arial"/>
              </w:rPr>
              <w:t>5</w:t>
            </w:r>
          </w:p>
        </w:tc>
        <w:tc>
          <w:tcPr>
            <w:tcW w:w="7920" w:type="dxa"/>
          </w:tcPr>
          <w:p w:rsidR="00501D29" w:rsidRPr="00A900CD" w:rsidRDefault="00501D29" w:rsidP="004423D3">
            <w:pPr>
              <w:pStyle w:val="ListParagraph"/>
              <w:numPr>
                <w:ilvl w:val="0"/>
                <w:numId w:val="408"/>
              </w:numPr>
              <w:jc w:val="both"/>
              <w:rPr>
                <w:rFonts w:ascii="Arial" w:hAnsi="Arial" w:cs="Arial"/>
                <w:b/>
                <w:sz w:val="22"/>
              </w:rPr>
            </w:pPr>
            <w:r w:rsidRPr="00A900CD">
              <w:rPr>
                <w:rFonts w:ascii="Arial" w:hAnsi="Arial" w:cs="Arial"/>
                <w:b/>
                <w:sz w:val="22"/>
              </w:rPr>
              <w:t>Renal immunopathy/Immunopathology</w:t>
            </w:r>
          </w:p>
          <w:p w:rsidR="00501D29" w:rsidRPr="00A900CD" w:rsidRDefault="00501D29" w:rsidP="004423D3">
            <w:pPr>
              <w:pStyle w:val="ListParagraph"/>
              <w:numPr>
                <w:ilvl w:val="0"/>
                <w:numId w:val="412"/>
              </w:numPr>
              <w:jc w:val="both"/>
              <w:rPr>
                <w:rFonts w:ascii="Arial" w:hAnsi="Arial" w:cs="Arial"/>
                <w:sz w:val="22"/>
              </w:rPr>
            </w:pPr>
            <w:r w:rsidRPr="00A900CD">
              <w:rPr>
                <w:rFonts w:ascii="Arial" w:hAnsi="Arial" w:cs="Arial"/>
                <w:sz w:val="22"/>
              </w:rPr>
              <w:t>General Concept of immunopathology</w:t>
            </w:r>
          </w:p>
          <w:p w:rsidR="00501D29" w:rsidRPr="00A900CD" w:rsidRDefault="00501D29" w:rsidP="004423D3">
            <w:pPr>
              <w:pStyle w:val="ListParagraph"/>
              <w:numPr>
                <w:ilvl w:val="0"/>
                <w:numId w:val="412"/>
              </w:numPr>
              <w:jc w:val="both"/>
              <w:rPr>
                <w:rFonts w:ascii="Arial" w:hAnsi="Arial" w:cs="Arial"/>
                <w:sz w:val="22"/>
              </w:rPr>
            </w:pPr>
            <w:r w:rsidRPr="00A900CD">
              <w:rPr>
                <w:rFonts w:ascii="Arial" w:hAnsi="Arial" w:cs="Arial"/>
                <w:sz w:val="22"/>
              </w:rPr>
              <w:t>Immune mechanism of glomerular vascular disease</w:t>
            </w:r>
          </w:p>
          <w:p w:rsidR="00501D29" w:rsidRPr="00A900CD" w:rsidRDefault="00501D29" w:rsidP="004423D3">
            <w:pPr>
              <w:pStyle w:val="ListParagraph"/>
              <w:numPr>
                <w:ilvl w:val="0"/>
                <w:numId w:val="412"/>
              </w:numPr>
              <w:jc w:val="both"/>
              <w:rPr>
                <w:rFonts w:ascii="Arial" w:hAnsi="Arial" w:cs="Arial"/>
                <w:sz w:val="22"/>
              </w:rPr>
            </w:pPr>
            <w:r w:rsidRPr="00A900CD">
              <w:rPr>
                <w:rFonts w:ascii="Arial" w:hAnsi="Arial" w:cs="Arial"/>
                <w:sz w:val="22"/>
              </w:rPr>
              <w:t>Role of mediator systems in glomerular vascular disease</w:t>
            </w:r>
          </w:p>
        </w:tc>
      </w:tr>
      <w:tr w:rsidR="00501D29" w:rsidRPr="00A900CD" w:rsidTr="00DB0CFB">
        <w:tc>
          <w:tcPr>
            <w:tcW w:w="828" w:type="dxa"/>
          </w:tcPr>
          <w:p w:rsidR="00501D29" w:rsidRPr="00A900CD" w:rsidRDefault="00501D29" w:rsidP="00A5433D">
            <w:pPr>
              <w:spacing w:after="0" w:line="240" w:lineRule="auto"/>
              <w:jc w:val="both"/>
              <w:rPr>
                <w:rFonts w:ascii="Arial" w:hAnsi="Arial" w:cs="Arial"/>
              </w:rPr>
            </w:pPr>
            <w:r w:rsidRPr="00A900CD">
              <w:rPr>
                <w:rFonts w:ascii="Arial" w:hAnsi="Arial" w:cs="Arial"/>
              </w:rPr>
              <w:t>VI</w:t>
            </w:r>
          </w:p>
        </w:tc>
        <w:tc>
          <w:tcPr>
            <w:tcW w:w="900" w:type="dxa"/>
          </w:tcPr>
          <w:p w:rsidR="00501D29" w:rsidRPr="00A900CD" w:rsidRDefault="00501D29" w:rsidP="00A5433D">
            <w:pPr>
              <w:spacing w:after="0" w:line="240" w:lineRule="auto"/>
              <w:jc w:val="both"/>
              <w:rPr>
                <w:rFonts w:ascii="Arial" w:hAnsi="Arial" w:cs="Arial"/>
              </w:rPr>
            </w:pPr>
            <w:r w:rsidRPr="00A900CD">
              <w:rPr>
                <w:rFonts w:ascii="Arial" w:hAnsi="Arial" w:cs="Arial"/>
              </w:rPr>
              <w:t>15</w:t>
            </w:r>
          </w:p>
        </w:tc>
        <w:tc>
          <w:tcPr>
            <w:tcW w:w="7920" w:type="dxa"/>
          </w:tcPr>
          <w:p w:rsidR="00501D29" w:rsidRPr="00A900CD" w:rsidRDefault="00501D29" w:rsidP="004423D3">
            <w:pPr>
              <w:pStyle w:val="ListParagraph"/>
              <w:numPr>
                <w:ilvl w:val="0"/>
                <w:numId w:val="408"/>
              </w:numPr>
              <w:jc w:val="both"/>
              <w:rPr>
                <w:rFonts w:ascii="Arial" w:hAnsi="Arial" w:cs="Arial"/>
                <w:b/>
                <w:sz w:val="22"/>
              </w:rPr>
            </w:pPr>
            <w:r w:rsidRPr="00A900CD">
              <w:rPr>
                <w:rFonts w:ascii="Arial" w:hAnsi="Arial" w:cs="Arial"/>
                <w:b/>
                <w:sz w:val="22"/>
              </w:rPr>
              <w:t>Urological Disorders and Nursing Management</w:t>
            </w:r>
          </w:p>
          <w:p w:rsidR="00501D29" w:rsidRPr="00A900CD" w:rsidRDefault="00501D29" w:rsidP="004423D3">
            <w:pPr>
              <w:pStyle w:val="ListParagraph"/>
              <w:numPr>
                <w:ilvl w:val="0"/>
                <w:numId w:val="413"/>
              </w:numPr>
              <w:jc w:val="both"/>
              <w:rPr>
                <w:rFonts w:ascii="Arial" w:hAnsi="Arial" w:cs="Arial"/>
                <w:sz w:val="22"/>
              </w:rPr>
            </w:pPr>
            <w:r w:rsidRPr="00A900CD">
              <w:rPr>
                <w:rFonts w:ascii="Arial" w:hAnsi="Arial" w:cs="Arial"/>
                <w:sz w:val="22"/>
              </w:rPr>
              <w:t>Etiology, clinical manifestations, diagnosis, prognosis, related pathophysiology, medical , surgical and nursing management of</w:t>
            </w:r>
          </w:p>
          <w:p w:rsidR="00501D29" w:rsidRPr="00A900CD" w:rsidRDefault="00501D29" w:rsidP="004423D3">
            <w:pPr>
              <w:pStyle w:val="ListParagraph"/>
              <w:numPr>
                <w:ilvl w:val="0"/>
                <w:numId w:val="413"/>
              </w:numPr>
              <w:jc w:val="both"/>
              <w:rPr>
                <w:rFonts w:ascii="Arial" w:hAnsi="Arial" w:cs="Arial"/>
                <w:sz w:val="22"/>
              </w:rPr>
            </w:pPr>
            <w:r w:rsidRPr="00A900CD">
              <w:rPr>
                <w:rFonts w:ascii="Arial" w:hAnsi="Arial" w:cs="Arial"/>
                <w:sz w:val="22"/>
              </w:rPr>
              <w:t>Urinary tract infections- pyelonephritis, lower urinary tract infections,</w:t>
            </w:r>
          </w:p>
          <w:p w:rsidR="00501D29" w:rsidRPr="00A900CD" w:rsidRDefault="00501D29" w:rsidP="004423D3">
            <w:pPr>
              <w:pStyle w:val="ListParagraph"/>
              <w:numPr>
                <w:ilvl w:val="0"/>
                <w:numId w:val="413"/>
              </w:numPr>
              <w:jc w:val="both"/>
              <w:rPr>
                <w:rFonts w:ascii="Arial" w:hAnsi="Arial" w:cs="Arial"/>
                <w:sz w:val="22"/>
              </w:rPr>
            </w:pPr>
            <w:r w:rsidRPr="00A900CD">
              <w:rPr>
                <w:rFonts w:ascii="Arial" w:hAnsi="Arial" w:cs="Arial"/>
                <w:sz w:val="22"/>
              </w:rPr>
              <w:t>Disorders for ureters, bladder and urethra</w:t>
            </w:r>
          </w:p>
          <w:p w:rsidR="00501D29" w:rsidRPr="00A900CD" w:rsidRDefault="00501D29" w:rsidP="004423D3">
            <w:pPr>
              <w:pStyle w:val="ListParagraph"/>
              <w:numPr>
                <w:ilvl w:val="0"/>
                <w:numId w:val="413"/>
              </w:numPr>
              <w:jc w:val="both"/>
              <w:rPr>
                <w:rFonts w:ascii="Arial" w:hAnsi="Arial" w:cs="Arial"/>
                <w:sz w:val="22"/>
              </w:rPr>
            </w:pPr>
            <w:r w:rsidRPr="00A900CD">
              <w:rPr>
                <w:rFonts w:ascii="Arial" w:hAnsi="Arial" w:cs="Arial"/>
                <w:sz w:val="22"/>
              </w:rPr>
              <w:t>Urinary tract infections-</w:t>
            </w:r>
          </w:p>
          <w:p w:rsidR="00501D29" w:rsidRPr="00A900CD" w:rsidRDefault="00501D29" w:rsidP="004423D3">
            <w:pPr>
              <w:pStyle w:val="ListParagraph"/>
              <w:numPr>
                <w:ilvl w:val="0"/>
                <w:numId w:val="413"/>
              </w:numPr>
              <w:jc w:val="both"/>
              <w:rPr>
                <w:rFonts w:ascii="Arial" w:hAnsi="Arial" w:cs="Arial"/>
                <w:sz w:val="22"/>
              </w:rPr>
            </w:pPr>
            <w:r w:rsidRPr="00A900CD">
              <w:rPr>
                <w:rFonts w:ascii="Arial" w:hAnsi="Arial" w:cs="Arial"/>
                <w:sz w:val="22"/>
              </w:rPr>
              <w:t>Urinary dysfunctions- urinary retention, urina</w:t>
            </w:r>
            <w:r w:rsidR="003C08F0" w:rsidRPr="00A900CD">
              <w:rPr>
                <w:rFonts w:ascii="Arial" w:hAnsi="Arial" w:cs="Arial"/>
                <w:sz w:val="22"/>
              </w:rPr>
              <w:t>ry incontinence, urinary reflux.</w:t>
            </w:r>
          </w:p>
          <w:p w:rsidR="00501D29" w:rsidRPr="00A900CD" w:rsidRDefault="00501D29" w:rsidP="004423D3">
            <w:pPr>
              <w:pStyle w:val="ListParagraph"/>
              <w:numPr>
                <w:ilvl w:val="0"/>
                <w:numId w:val="413"/>
              </w:numPr>
              <w:jc w:val="both"/>
              <w:rPr>
                <w:rFonts w:ascii="Arial" w:hAnsi="Arial" w:cs="Arial"/>
                <w:sz w:val="22"/>
              </w:rPr>
            </w:pPr>
            <w:r w:rsidRPr="00A900CD">
              <w:rPr>
                <w:rFonts w:ascii="Arial" w:hAnsi="Arial" w:cs="Arial"/>
                <w:sz w:val="22"/>
              </w:rPr>
              <w:lastRenderedPageBreak/>
              <w:t>Bladder disorders- neoplasms, calculi, neurogenic bladder, trauma, congenital abnormalities</w:t>
            </w:r>
          </w:p>
          <w:p w:rsidR="00501D29" w:rsidRPr="00A900CD" w:rsidRDefault="00501D29" w:rsidP="004423D3">
            <w:pPr>
              <w:pStyle w:val="ListParagraph"/>
              <w:numPr>
                <w:ilvl w:val="0"/>
                <w:numId w:val="413"/>
              </w:numPr>
              <w:jc w:val="both"/>
              <w:rPr>
                <w:rFonts w:ascii="Arial" w:hAnsi="Arial" w:cs="Arial"/>
                <w:sz w:val="22"/>
              </w:rPr>
            </w:pPr>
            <w:r w:rsidRPr="00A900CD">
              <w:rPr>
                <w:rFonts w:ascii="Arial" w:hAnsi="Arial" w:cs="Arial"/>
                <w:sz w:val="22"/>
              </w:rPr>
              <w:t>Benign prostrate hypertrophy(BPH)</w:t>
            </w:r>
          </w:p>
          <w:p w:rsidR="00501D29" w:rsidRPr="00A900CD" w:rsidRDefault="00501D29" w:rsidP="004423D3">
            <w:pPr>
              <w:pStyle w:val="ListParagraph"/>
              <w:numPr>
                <w:ilvl w:val="0"/>
                <w:numId w:val="413"/>
              </w:numPr>
              <w:jc w:val="both"/>
              <w:rPr>
                <w:rFonts w:ascii="Arial" w:hAnsi="Arial" w:cs="Arial"/>
                <w:sz w:val="22"/>
              </w:rPr>
            </w:pPr>
            <w:r w:rsidRPr="00A900CD">
              <w:rPr>
                <w:rFonts w:ascii="Arial" w:hAnsi="Arial" w:cs="Arial"/>
                <w:sz w:val="22"/>
              </w:rPr>
              <w:t>Ureteral disorders: urethritis, ureteral trauma, congenital anomalies of ureters</w:t>
            </w:r>
          </w:p>
          <w:p w:rsidR="00501D29" w:rsidRPr="00A900CD" w:rsidRDefault="00501D29" w:rsidP="004423D3">
            <w:pPr>
              <w:pStyle w:val="ListParagraph"/>
              <w:numPr>
                <w:ilvl w:val="0"/>
                <w:numId w:val="413"/>
              </w:numPr>
              <w:jc w:val="both"/>
              <w:rPr>
                <w:rFonts w:ascii="Arial" w:hAnsi="Arial" w:cs="Arial"/>
                <w:sz w:val="22"/>
              </w:rPr>
            </w:pPr>
            <w:r w:rsidRPr="00A900CD">
              <w:rPr>
                <w:rFonts w:ascii="Arial" w:hAnsi="Arial" w:cs="Arial"/>
                <w:sz w:val="22"/>
              </w:rPr>
              <w:t xml:space="preserve">Ureteral disorders- tumors, trauma, </w:t>
            </w:r>
            <w:r w:rsidR="003C08F0" w:rsidRPr="00A900CD">
              <w:rPr>
                <w:rFonts w:ascii="Arial" w:hAnsi="Arial" w:cs="Arial"/>
                <w:sz w:val="22"/>
              </w:rPr>
              <w:t>congenital anomalies of ureters.</w:t>
            </w:r>
          </w:p>
        </w:tc>
      </w:tr>
      <w:tr w:rsidR="00501D29" w:rsidRPr="00A900CD" w:rsidTr="00DB0CFB">
        <w:tc>
          <w:tcPr>
            <w:tcW w:w="828" w:type="dxa"/>
          </w:tcPr>
          <w:p w:rsidR="00501D29" w:rsidRPr="00A900CD" w:rsidRDefault="00501D29" w:rsidP="00A5433D">
            <w:pPr>
              <w:spacing w:after="0" w:line="240" w:lineRule="auto"/>
              <w:jc w:val="both"/>
              <w:rPr>
                <w:rFonts w:ascii="Arial" w:hAnsi="Arial" w:cs="Arial"/>
              </w:rPr>
            </w:pPr>
            <w:r w:rsidRPr="00A900CD">
              <w:rPr>
                <w:rFonts w:ascii="Arial" w:hAnsi="Arial" w:cs="Arial"/>
              </w:rPr>
              <w:lastRenderedPageBreak/>
              <w:t>VII</w:t>
            </w:r>
          </w:p>
        </w:tc>
        <w:tc>
          <w:tcPr>
            <w:tcW w:w="900" w:type="dxa"/>
          </w:tcPr>
          <w:p w:rsidR="00501D29" w:rsidRPr="00A900CD" w:rsidRDefault="00501D29" w:rsidP="00A5433D">
            <w:pPr>
              <w:spacing w:after="0" w:line="240" w:lineRule="auto"/>
              <w:jc w:val="both"/>
              <w:rPr>
                <w:rFonts w:ascii="Arial" w:hAnsi="Arial" w:cs="Arial"/>
              </w:rPr>
            </w:pPr>
            <w:r w:rsidRPr="00A900CD">
              <w:rPr>
                <w:rFonts w:ascii="Arial" w:hAnsi="Arial" w:cs="Arial"/>
              </w:rPr>
              <w:t>25</w:t>
            </w:r>
          </w:p>
        </w:tc>
        <w:tc>
          <w:tcPr>
            <w:tcW w:w="7920" w:type="dxa"/>
          </w:tcPr>
          <w:p w:rsidR="00501D29" w:rsidRPr="00A900CD" w:rsidRDefault="00501D29" w:rsidP="004423D3">
            <w:pPr>
              <w:pStyle w:val="ListParagraph"/>
              <w:numPr>
                <w:ilvl w:val="0"/>
                <w:numId w:val="408"/>
              </w:numPr>
              <w:jc w:val="both"/>
              <w:rPr>
                <w:rFonts w:ascii="Arial" w:hAnsi="Arial" w:cs="Arial"/>
                <w:b/>
                <w:sz w:val="22"/>
              </w:rPr>
            </w:pPr>
            <w:r w:rsidRPr="00A900CD">
              <w:rPr>
                <w:rFonts w:ascii="Arial" w:hAnsi="Arial" w:cs="Arial"/>
                <w:b/>
                <w:sz w:val="22"/>
              </w:rPr>
              <w:t>Glomeruli disorders and nursing management</w:t>
            </w:r>
          </w:p>
          <w:p w:rsidR="00501D29" w:rsidRPr="00A900CD" w:rsidRDefault="00501D29" w:rsidP="004423D3">
            <w:pPr>
              <w:pStyle w:val="ListParagraph"/>
              <w:numPr>
                <w:ilvl w:val="0"/>
                <w:numId w:val="414"/>
              </w:numPr>
              <w:jc w:val="both"/>
              <w:rPr>
                <w:rFonts w:ascii="Arial" w:hAnsi="Arial" w:cs="Arial"/>
                <w:b/>
                <w:bCs/>
                <w:color w:val="003300"/>
                <w:sz w:val="22"/>
              </w:rPr>
            </w:pPr>
            <w:r w:rsidRPr="00A900CD">
              <w:rPr>
                <w:rFonts w:ascii="Arial" w:hAnsi="Arial" w:cs="Arial"/>
                <w:sz w:val="22"/>
              </w:rPr>
              <w:t>Etiology, clinical manifestations, diagnosis, prognosis, relatedpathophysiology, medical , surgical and nursing management of</w:t>
            </w:r>
            <w:r w:rsidR="003C08F0" w:rsidRPr="00A900CD">
              <w:rPr>
                <w:rFonts w:ascii="Arial" w:hAnsi="Arial" w:cs="Arial"/>
                <w:sz w:val="22"/>
              </w:rPr>
              <w:t xml:space="preserve">:  </w:t>
            </w:r>
          </w:p>
          <w:p w:rsidR="00501D29" w:rsidRPr="00A900CD" w:rsidRDefault="00501D29" w:rsidP="004423D3">
            <w:pPr>
              <w:pStyle w:val="ListParagraph"/>
              <w:numPr>
                <w:ilvl w:val="0"/>
                <w:numId w:val="415"/>
              </w:numPr>
              <w:jc w:val="both"/>
              <w:rPr>
                <w:rFonts w:ascii="Arial" w:hAnsi="Arial" w:cs="Arial"/>
                <w:sz w:val="22"/>
              </w:rPr>
            </w:pPr>
            <w:r w:rsidRPr="00A900CD">
              <w:rPr>
                <w:rFonts w:ascii="Arial" w:hAnsi="Arial" w:cs="Arial"/>
                <w:sz w:val="22"/>
              </w:rPr>
              <w:t>Glomeruli nephritis- chronic, acute , nephritic syndrome</w:t>
            </w:r>
          </w:p>
          <w:p w:rsidR="00501D29" w:rsidRPr="00A900CD" w:rsidRDefault="00501D29" w:rsidP="004423D3">
            <w:pPr>
              <w:pStyle w:val="ListParagraph"/>
              <w:numPr>
                <w:ilvl w:val="0"/>
                <w:numId w:val="415"/>
              </w:numPr>
              <w:jc w:val="both"/>
              <w:rPr>
                <w:rFonts w:ascii="Arial" w:hAnsi="Arial" w:cs="Arial"/>
                <w:sz w:val="22"/>
              </w:rPr>
            </w:pPr>
            <w:r w:rsidRPr="00A900CD">
              <w:rPr>
                <w:rFonts w:ascii="Arial" w:hAnsi="Arial" w:cs="Arial"/>
                <w:sz w:val="22"/>
              </w:rPr>
              <w:t>Acute Renal failure and chronic renal failure.</w:t>
            </w:r>
          </w:p>
          <w:p w:rsidR="00501D29" w:rsidRPr="00A900CD" w:rsidRDefault="00501D29" w:rsidP="004423D3">
            <w:pPr>
              <w:pStyle w:val="ListParagraph"/>
              <w:numPr>
                <w:ilvl w:val="0"/>
                <w:numId w:val="415"/>
              </w:numPr>
              <w:jc w:val="both"/>
              <w:rPr>
                <w:rFonts w:ascii="Arial" w:hAnsi="Arial" w:cs="Arial"/>
                <w:sz w:val="22"/>
              </w:rPr>
            </w:pPr>
            <w:r w:rsidRPr="00A900CD">
              <w:rPr>
                <w:rFonts w:ascii="Arial" w:hAnsi="Arial" w:cs="Arial"/>
                <w:sz w:val="22"/>
              </w:rPr>
              <w:t>Renal calculi</w:t>
            </w:r>
          </w:p>
          <w:p w:rsidR="00501D29" w:rsidRPr="00A900CD" w:rsidRDefault="00501D29" w:rsidP="004423D3">
            <w:pPr>
              <w:pStyle w:val="ListParagraph"/>
              <w:numPr>
                <w:ilvl w:val="0"/>
                <w:numId w:val="415"/>
              </w:numPr>
              <w:jc w:val="both"/>
              <w:rPr>
                <w:rFonts w:ascii="Arial" w:hAnsi="Arial" w:cs="Arial"/>
                <w:sz w:val="22"/>
              </w:rPr>
            </w:pPr>
            <w:r w:rsidRPr="00A900CD">
              <w:rPr>
                <w:rFonts w:ascii="Arial" w:hAnsi="Arial" w:cs="Arial"/>
                <w:sz w:val="22"/>
              </w:rPr>
              <w:t>Renal tumors-benign and malignant</w:t>
            </w:r>
          </w:p>
          <w:p w:rsidR="00501D29" w:rsidRPr="00A900CD" w:rsidRDefault="00501D29" w:rsidP="004423D3">
            <w:pPr>
              <w:pStyle w:val="ListParagraph"/>
              <w:numPr>
                <w:ilvl w:val="0"/>
                <w:numId w:val="415"/>
              </w:numPr>
              <w:jc w:val="both"/>
              <w:rPr>
                <w:rFonts w:ascii="Arial" w:hAnsi="Arial" w:cs="Arial"/>
                <w:sz w:val="22"/>
              </w:rPr>
            </w:pPr>
            <w:r w:rsidRPr="00A900CD">
              <w:rPr>
                <w:rFonts w:ascii="Arial" w:hAnsi="Arial" w:cs="Arial"/>
                <w:sz w:val="22"/>
              </w:rPr>
              <w:t>Renal trauma</w:t>
            </w:r>
          </w:p>
          <w:p w:rsidR="00501D29" w:rsidRPr="00A900CD" w:rsidRDefault="00501D29" w:rsidP="004423D3">
            <w:pPr>
              <w:pStyle w:val="ListParagraph"/>
              <w:numPr>
                <w:ilvl w:val="0"/>
                <w:numId w:val="415"/>
              </w:numPr>
              <w:jc w:val="both"/>
              <w:rPr>
                <w:rFonts w:ascii="Arial" w:hAnsi="Arial" w:cs="Arial"/>
                <w:sz w:val="22"/>
              </w:rPr>
            </w:pPr>
            <w:r w:rsidRPr="00A900CD">
              <w:rPr>
                <w:rFonts w:ascii="Arial" w:hAnsi="Arial" w:cs="Arial"/>
                <w:sz w:val="22"/>
              </w:rPr>
              <w:t>Renal abscess</w:t>
            </w:r>
          </w:p>
          <w:p w:rsidR="00501D29" w:rsidRPr="00A900CD" w:rsidRDefault="00501D29" w:rsidP="004423D3">
            <w:pPr>
              <w:pStyle w:val="ListParagraph"/>
              <w:numPr>
                <w:ilvl w:val="0"/>
                <w:numId w:val="415"/>
              </w:numPr>
              <w:jc w:val="both"/>
              <w:rPr>
                <w:rFonts w:ascii="Arial" w:hAnsi="Arial" w:cs="Arial"/>
                <w:sz w:val="22"/>
              </w:rPr>
            </w:pPr>
            <w:r w:rsidRPr="00A900CD">
              <w:rPr>
                <w:rFonts w:ascii="Arial" w:hAnsi="Arial" w:cs="Arial"/>
                <w:sz w:val="22"/>
              </w:rPr>
              <w:t>Diabetic nephropathy</w:t>
            </w:r>
          </w:p>
          <w:p w:rsidR="00501D29" w:rsidRPr="00A900CD" w:rsidRDefault="00501D29" w:rsidP="004423D3">
            <w:pPr>
              <w:pStyle w:val="ListParagraph"/>
              <w:numPr>
                <w:ilvl w:val="0"/>
                <w:numId w:val="415"/>
              </w:numPr>
              <w:jc w:val="both"/>
              <w:rPr>
                <w:rFonts w:ascii="Arial" w:hAnsi="Arial" w:cs="Arial"/>
                <w:sz w:val="22"/>
              </w:rPr>
            </w:pPr>
            <w:r w:rsidRPr="00A900CD">
              <w:rPr>
                <w:rFonts w:ascii="Arial" w:hAnsi="Arial" w:cs="Arial"/>
                <w:sz w:val="22"/>
              </w:rPr>
              <w:t>Vascular disorders</w:t>
            </w:r>
          </w:p>
          <w:p w:rsidR="00501D29" w:rsidRPr="00A900CD" w:rsidRDefault="00501D29" w:rsidP="004423D3">
            <w:pPr>
              <w:pStyle w:val="ListParagraph"/>
              <w:numPr>
                <w:ilvl w:val="0"/>
                <w:numId w:val="415"/>
              </w:numPr>
              <w:jc w:val="both"/>
              <w:rPr>
                <w:rFonts w:ascii="Arial" w:hAnsi="Arial" w:cs="Arial"/>
                <w:sz w:val="22"/>
              </w:rPr>
            </w:pPr>
            <w:r w:rsidRPr="00A900CD">
              <w:rPr>
                <w:rFonts w:ascii="Arial" w:hAnsi="Arial" w:cs="Arial"/>
                <w:sz w:val="22"/>
              </w:rPr>
              <w:t>Renal tuberculosis</w:t>
            </w:r>
          </w:p>
          <w:p w:rsidR="00501D29" w:rsidRPr="00A900CD" w:rsidRDefault="00501D29" w:rsidP="004423D3">
            <w:pPr>
              <w:pStyle w:val="ListParagraph"/>
              <w:numPr>
                <w:ilvl w:val="0"/>
                <w:numId w:val="415"/>
              </w:numPr>
              <w:jc w:val="both"/>
              <w:rPr>
                <w:rFonts w:ascii="Arial" w:hAnsi="Arial" w:cs="Arial"/>
                <w:sz w:val="22"/>
              </w:rPr>
            </w:pPr>
            <w:r w:rsidRPr="00A900CD">
              <w:rPr>
                <w:rFonts w:ascii="Arial" w:hAnsi="Arial" w:cs="Arial"/>
                <w:sz w:val="22"/>
              </w:rPr>
              <w:t>Polycystic</w:t>
            </w:r>
          </w:p>
          <w:p w:rsidR="00501D29" w:rsidRPr="00A900CD" w:rsidRDefault="00501D29" w:rsidP="004423D3">
            <w:pPr>
              <w:pStyle w:val="ListParagraph"/>
              <w:numPr>
                <w:ilvl w:val="0"/>
                <w:numId w:val="415"/>
              </w:numPr>
              <w:jc w:val="both"/>
              <w:rPr>
                <w:rFonts w:ascii="Arial" w:hAnsi="Arial" w:cs="Arial"/>
                <w:sz w:val="22"/>
              </w:rPr>
            </w:pPr>
            <w:r w:rsidRPr="00A900CD">
              <w:rPr>
                <w:rFonts w:ascii="Arial" w:hAnsi="Arial" w:cs="Arial"/>
                <w:sz w:val="22"/>
              </w:rPr>
              <w:t>Congenital disorders</w:t>
            </w:r>
          </w:p>
          <w:p w:rsidR="00501D29" w:rsidRPr="00A900CD" w:rsidRDefault="00501D29" w:rsidP="004423D3">
            <w:pPr>
              <w:pStyle w:val="ListParagraph"/>
              <w:numPr>
                <w:ilvl w:val="0"/>
                <w:numId w:val="415"/>
              </w:numPr>
              <w:jc w:val="both"/>
              <w:rPr>
                <w:rFonts w:ascii="Arial" w:hAnsi="Arial" w:cs="Arial"/>
                <w:b/>
                <w:bCs/>
                <w:color w:val="003300"/>
                <w:sz w:val="22"/>
              </w:rPr>
            </w:pPr>
            <w:r w:rsidRPr="00A900CD">
              <w:rPr>
                <w:rFonts w:ascii="Arial" w:hAnsi="Arial" w:cs="Arial"/>
                <w:sz w:val="22"/>
              </w:rPr>
              <w:t>Hereditary renal disorders</w:t>
            </w:r>
          </w:p>
        </w:tc>
      </w:tr>
      <w:tr w:rsidR="00501D29" w:rsidRPr="00A900CD" w:rsidTr="00DB0CFB">
        <w:tc>
          <w:tcPr>
            <w:tcW w:w="828" w:type="dxa"/>
          </w:tcPr>
          <w:p w:rsidR="00501D29" w:rsidRPr="00A900CD" w:rsidRDefault="00501D29" w:rsidP="00A5433D">
            <w:pPr>
              <w:spacing w:after="0" w:line="240" w:lineRule="auto"/>
              <w:jc w:val="both"/>
              <w:rPr>
                <w:rFonts w:ascii="Arial" w:hAnsi="Arial" w:cs="Arial"/>
              </w:rPr>
            </w:pPr>
            <w:r w:rsidRPr="00A900CD">
              <w:rPr>
                <w:rFonts w:ascii="Arial" w:hAnsi="Arial" w:cs="Arial"/>
              </w:rPr>
              <w:t>VIII</w:t>
            </w:r>
          </w:p>
        </w:tc>
        <w:tc>
          <w:tcPr>
            <w:tcW w:w="900" w:type="dxa"/>
          </w:tcPr>
          <w:p w:rsidR="00501D29" w:rsidRPr="00A900CD" w:rsidRDefault="00501D29" w:rsidP="00A5433D">
            <w:pPr>
              <w:spacing w:after="0" w:line="240" w:lineRule="auto"/>
              <w:jc w:val="both"/>
              <w:rPr>
                <w:rFonts w:ascii="Arial" w:hAnsi="Arial" w:cs="Arial"/>
              </w:rPr>
            </w:pPr>
            <w:r w:rsidRPr="00A900CD">
              <w:rPr>
                <w:rFonts w:ascii="Arial" w:hAnsi="Arial" w:cs="Arial"/>
              </w:rPr>
              <w:t>10</w:t>
            </w:r>
          </w:p>
        </w:tc>
        <w:tc>
          <w:tcPr>
            <w:tcW w:w="7920" w:type="dxa"/>
          </w:tcPr>
          <w:p w:rsidR="00501D29" w:rsidRPr="00A900CD" w:rsidRDefault="00501D29" w:rsidP="004423D3">
            <w:pPr>
              <w:pStyle w:val="ListParagraph"/>
              <w:numPr>
                <w:ilvl w:val="0"/>
                <w:numId w:val="408"/>
              </w:numPr>
              <w:jc w:val="both"/>
              <w:rPr>
                <w:rFonts w:ascii="Arial" w:hAnsi="Arial" w:cs="Arial"/>
                <w:b/>
                <w:sz w:val="22"/>
              </w:rPr>
            </w:pPr>
            <w:r w:rsidRPr="00A900CD">
              <w:rPr>
                <w:rFonts w:ascii="Arial" w:hAnsi="Arial" w:cs="Arial"/>
                <w:b/>
                <w:sz w:val="22"/>
              </w:rPr>
              <w:t>Management of Renal emergencies</w:t>
            </w:r>
          </w:p>
          <w:p w:rsidR="003C08F0" w:rsidRPr="00A900CD" w:rsidRDefault="00501D29" w:rsidP="004423D3">
            <w:pPr>
              <w:pStyle w:val="ListParagraph"/>
              <w:numPr>
                <w:ilvl w:val="0"/>
                <w:numId w:val="416"/>
              </w:numPr>
              <w:jc w:val="both"/>
              <w:rPr>
                <w:rFonts w:ascii="Arial" w:hAnsi="Arial" w:cs="Arial"/>
                <w:sz w:val="22"/>
              </w:rPr>
            </w:pPr>
            <w:r w:rsidRPr="00A900CD">
              <w:rPr>
                <w:rFonts w:ascii="Arial" w:hAnsi="Arial" w:cs="Arial"/>
                <w:sz w:val="22"/>
              </w:rPr>
              <w:t>Anuria</w:t>
            </w:r>
          </w:p>
          <w:p w:rsidR="00501D29" w:rsidRPr="00A900CD" w:rsidRDefault="00501D29" w:rsidP="004423D3">
            <w:pPr>
              <w:pStyle w:val="ListParagraph"/>
              <w:numPr>
                <w:ilvl w:val="0"/>
                <w:numId w:val="416"/>
              </w:numPr>
              <w:jc w:val="both"/>
              <w:rPr>
                <w:rFonts w:ascii="Arial" w:hAnsi="Arial" w:cs="Arial"/>
                <w:sz w:val="22"/>
              </w:rPr>
            </w:pPr>
            <w:r w:rsidRPr="00A900CD">
              <w:rPr>
                <w:rFonts w:ascii="Arial" w:hAnsi="Arial" w:cs="Arial"/>
                <w:sz w:val="22"/>
              </w:rPr>
              <w:t>Acute Renal failure</w:t>
            </w:r>
          </w:p>
          <w:p w:rsidR="00501D29" w:rsidRPr="00A900CD" w:rsidRDefault="00501D29" w:rsidP="004423D3">
            <w:pPr>
              <w:pStyle w:val="ListParagraph"/>
              <w:numPr>
                <w:ilvl w:val="0"/>
                <w:numId w:val="416"/>
              </w:numPr>
              <w:jc w:val="both"/>
              <w:rPr>
                <w:rFonts w:ascii="Arial" w:hAnsi="Arial" w:cs="Arial"/>
                <w:sz w:val="22"/>
              </w:rPr>
            </w:pPr>
            <w:r w:rsidRPr="00A900CD">
              <w:rPr>
                <w:rFonts w:ascii="Arial" w:hAnsi="Arial" w:cs="Arial"/>
                <w:sz w:val="22"/>
              </w:rPr>
              <w:t>Poisoning</w:t>
            </w:r>
          </w:p>
          <w:p w:rsidR="00501D29" w:rsidRPr="00A900CD" w:rsidRDefault="00501D29" w:rsidP="004423D3">
            <w:pPr>
              <w:pStyle w:val="ListParagraph"/>
              <w:numPr>
                <w:ilvl w:val="0"/>
                <w:numId w:val="416"/>
              </w:numPr>
              <w:jc w:val="both"/>
              <w:rPr>
                <w:rFonts w:ascii="Arial" w:hAnsi="Arial" w:cs="Arial"/>
                <w:sz w:val="22"/>
              </w:rPr>
            </w:pPr>
            <w:r w:rsidRPr="00A900CD">
              <w:rPr>
                <w:rFonts w:ascii="Arial" w:hAnsi="Arial" w:cs="Arial"/>
                <w:sz w:val="22"/>
              </w:rPr>
              <w:t>Trauma</w:t>
            </w:r>
          </w:p>
          <w:p w:rsidR="00501D29" w:rsidRPr="00A900CD" w:rsidRDefault="00501D29" w:rsidP="004423D3">
            <w:pPr>
              <w:pStyle w:val="ListParagraph"/>
              <w:numPr>
                <w:ilvl w:val="0"/>
                <w:numId w:val="416"/>
              </w:numPr>
              <w:jc w:val="both"/>
              <w:rPr>
                <w:rFonts w:ascii="Arial" w:hAnsi="Arial" w:cs="Arial"/>
                <w:sz w:val="22"/>
              </w:rPr>
            </w:pPr>
            <w:r w:rsidRPr="00A900CD">
              <w:rPr>
                <w:rFonts w:ascii="Arial" w:hAnsi="Arial" w:cs="Arial"/>
                <w:sz w:val="22"/>
              </w:rPr>
              <w:t>Urine retention</w:t>
            </w:r>
          </w:p>
          <w:p w:rsidR="00501D29" w:rsidRPr="00A900CD" w:rsidRDefault="00501D29" w:rsidP="004423D3">
            <w:pPr>
              <w:pStyle w:val="ListParagraph"/>
              <w:numPr>
                <w:ilvl w:val="0"/>
                <w:numId w:val="416"/>
              </w:numPr>
              <w:jc w:val="both"/>
              <w:rPr>
                <w:rFonts w:ascii="Arial" w:hAnsi="Arial" w:cs="Arial"/>
                <w:sz w:val="22"/>
              </w:rPr>
            </w:pPr>
            <w:r w:rsidRPr="00A900CD">
              <w:rPr>
                <w:rFonts w:ascii="Arial" w:hAnsi="Arial" w:cs="Arial"/>
                <w:sz w:val="22"/>
              </w:rPr>
              <w:t>Acute graft rejection</w:t>
            </w:r>
          </w:p>
          <w:p w:rsidR="00501D29" w:rsidRPr="00A900CD" w:rsidRDefault="00501D29" w:rsidP="004423D3">
            <w:pPr>
              <w:pStyle w:val="ListParagraph"/>
              <w:numPr>
                <w:ilvl w:val="0"/>
                <w:numId w:val="416"/>
              </w:numPr>
              <w:jc w:val="both"/>
              <w:rPr>
                <w:rFonts w:ascii="Arial" w:hAnsi="Arial" w:cs="Arial"/>
                <w:sz w:val="22"/>
              </w:rPr>
            </w:pPr>
            <w:r w:rsidRPr="00A900CD">
              <w:rPr>
                <w:rFonts w:ascii="Arial" w:hAnsi="Arial" w:cs="Arial"/>
                <w:sz w:val="22"/>
              </w:rPr>
              <w:t>Hematuria</w:t>
            </w:r>
          </w:p>
          <w:p w:rsidR="00501D29" w:rsidRPr="00A900CD" w:rsidRDefault="00501D29" w:rsidP="004423D3">
            <w:pPr>
              <w:pStyle w:val="ListParagraph"/>
              <w:numPr>
                <w:ilvl w:val="0"/>
                <w:numId w:val="416"/>
              </w:numPr>
              <w:jc w:val="both"/>
              <w:rPr>
                <w:rFonts w:ascii="Arial" w:hAnsi="Arial" w:cs="Arial"/>
                <w:b/>
                <w:bCs/>
                <w:color w:val="003300"/>
                <w:sz w:val="22"/>
              </w:rPr>
            </w:pPr>
            <w:r w:rsidRPr="00A900CD">
              <w:rPr>
                <w:rFonts w:ascii="Arial" w:hAnsi="Arial" w:cs="Arial"/>
                <w:sz w:val="22"/>
              </w:rPr>
              <w:t>Nurse’s role</w:t>
            </w:r>
          </w:p>
        </w:tc>
      </w:tr>
      <w:tr w:rsidR="00501D29" w:rsidRPr="00A900CD" w:rsidTr="00DB0CFB">
        <w:tc>
          <w:tcPr>
            <w:tcW w:w="828" w:type="dxa"/>
          </w:tcPr>
          <w:p w:rsidR="00501D29" w:rsidRPr="00A900CD" w:rsidRDefault="00501D29" w:rsidP="00A5433D">
            <w:pPr>
              <w:spacing w:after="0" w:line="240" w:lineRule="auto"/>
              <w:jc w:val="both"/>
              <w:rPr>
                <w:rFonts w:ascii="Arial" w:hAnsi="Arial" w:cs="Arial"/>
              </w:rPr>
            </w:pPr>
            <w:r w:rsidRPr="00A900CD">
              <w:rPr>
                <w:rFonts w:ascii="Arial" w:hAnsi="Arial" w:cs="Arial"/>
              </w:rPr>
              <w:t>IX</w:t>
            </w:r>
          </w:p>
        </w:tc>
        <w:tc>
          <w:tcPr>
            <w:tcW w:w="900" w:type="dxa"/>
          </w:tcPr>
          <w:p w:rsidR="00501D29" w:rsidRPr="00A900CD" w:rsidRDefault="00501D29" w:rsidP="00A5433D">
            <w:pPr>
              <w:spacing w:after="0" w:line="240" w:lineRule="auto"/>
              <w:jc w:val="both"/>
              <w:rPr>
                <w:rFonts w:ascii="Arial" w:hAnsi="Arial" w:cs="Arial"/>
              </w:rPr>
            </w:pPr>
            <w:r w:rsidRPr="00A900CD">
              <w:rPr>
                <w:rFonts w:ascii="Arial" w:hAnsi="Arial" w:cs="Arial"/>
              </w:rPr>
              <w:t>10</w:t>
            </w:r>
          </w:p>
        </w:tc>
        <w:tc>
          <w:tcPr>
            <w:tcW w:w="7920" w:type="dxa"/>
          </w:tcPr>
          <w:p w:rsidR="00501D29" w:rsidRPr="00A900CD" w:rsidRDefault="00501D29" w:rsidP="004423D3">
            <w:pPr>
              <w:pStyle w:val="ListParagraph"/>
              <w:numPr>
                <w:ilvl w:val="0"/>
                <w:numId w:val="408"/>
              </w:numPr>
              <w:jc w:val="both"/>
              <w:rPr>
                <w:rFonts w:ascii="Arial" w:hAnsi="Arial" w:cs="Arial"/>
                <w:b/>
                <w:sz w:val="22"/>
              </w:rPr>
            </w:pPr>
            <w:r w:rsidRPr="00A900CD">
              <w:rPr>
                <w:rFonts w:ascii="Arial" w:hAnsi="Arial" w:cs="Arial"/>
                <w:b/>
                <w:sz w:val="22"/>
              </w:rPr>
              <w:t>Drugs used in urinary disorders</w:t>
            </w:r>
          </w:p>
          <w:p w:rsidR="00501D29" w:rsidRPr="00A900CD" w:rsidRDefault="00501D29" w:rsidP="004423D3">
            <w:pPr>
              <w:pStyle w:val="ListParagraph"/>
              <w:numPr>
                <w:ilvl w:val="0"/>
                <w:numId w:val="417"/>
              </w:numPr>
              <w:jc w:val="both"/>
              <w:rPr>
                <w:rFonts w:ascii="Arial" w:hAnsi="Arial" w:cs="Arial"/>
                <w:sz w:val="22"/>
              </w:rPr>
            </w:pPr>
            <w:r w:rsidRPr="00A900CD">
              <w:rPr>
                <w:rFonts w:ascii="Arial" w:hAnsi="Arial" w:cs="Arial"/>
                <w:sz w:val="22"/>
              </w:rPr>
              <w:t>Classification</w:t>
            </w:r>
          </w:p>
          <w:p w:rsidR="00501D29" w:rsidRPr="00A900CD" w:rsidRDefault="00501D29" w:rsidP="004423D3">
            <w:pPr>
              <w:pStyle w:val="ListParagraph"/>
              <w:numPr>
                <w:ilvl w:val="0"/>
                <w:numId w:val="417"/>
              </w:numPr>
              <w:jc w:val="both"/>
              <w:rPr>
                <w:rFonts w:ascii="Arial" w:hAnsi="Arial" w:cs="Arial"/>
                <w:sz w:val="22"/>
              </w:rPr>
            </w:pPr>
            <w:r w:rsidRPr="00A900CD">
              <w:rPr>
                <w:rFonts w:ascii="Arial" w:hAnsi="Arial" w:cs="Arial"/>
                <w:sz w:val="22"/>
              </w:rPr>
              <w:t>Indications, contraindications, actions and effects, toxic effects</w:t>
            </w:r>
          </w:p>
          <w:p w:rsidR="00501D29" w:rsidRPr="00A900CD" w:rsidRDefault="00501D29" w:rsidP="004423D3">
            <w:pPr>
              <w:pStyle w:val="ListParagraph"/>
              <w:numPr>
                <w:ilvl w:val="0"/>
                <w:numId w:val="417"/>
              </w:numPr>
              <w:jc w:val="both"/>
              <w:rPr>
                <w:rFonts w:ascii="Arial" w:hAnsi="Arial" w:cs="Arial"/>
                <w:sz w:val="22"/>
              </w:rPr>
            </w:pPr>
            <w:r w:rsidRPr="00A900CD">
              <w:rPr>
                <w:rFonts w:ascii="Arial" w:hAnsi="Arial" w:cs="Arial"/>
                <w:sz w:val="22"/>
              </w:rPr>
              <w:t>Role of nurse</w:t>
            </w:r>
            <w:r w:rsidR="004B66E2" w:rsidRPr="00A900CD">
              <w:rPr>
                <w:rFonts w:ascii="Arial" w:hAnsi="Arial" w:cs="Arial"/>
                <w:sz w:val="22"/>
              </w:rPr>
              <w:t>.</w:t>
            </w:r>
          </w:p>
        </w:tc>
      </w:tr>
      <w:tr w:rsidR="00501D29" w:rsidRPr="00A900CD" w:rsidTr="00DB0CFB">
        <w:tc>
          <w:tcPr>
            <w:tcW w:w="828" w:type="dxa"/>
          </w:tcPr>
          <w:p w:rsidR="00501D29" w:rsidRPr="00A900CD" w:rsidRDefault="00501D29" w:rsidP="00A5433D">
            <w:pPr>
              <w:spacing w:after="0" w:line="240" w:lineRule="auto"/>
              <w:jc w:val="both"/>
              <w:rPr>
                <w:rFonts w:ascii="Arial" w:hAnsi="Arial" w:cs="Arial"/>
              </w:rPr>
            </w:pPr>
            <w:r w:rsidRPr="00A900CD">
              <w:rPr>
                <w:rFonts w:ascii="Arial" w:hAnsi="Arial" w:cs="Arial"/>
              </w:rPr>
              <w:t>X</w:t>
            </w:r>
          </w:p>
        </w:tc>
        <w:tc>
          <w:tcPr>
            <w:tcW w:w="900" w:type="dxa"/>
          </w:tcPr>
          <w:p w:rsidR="00501D29" w:rsidRPr="00A900CD" w:rsidRDefault="00501D29" w:rsidP="00A5433D">
            <w:pPr>
              <w:spacing w:after="0" w:line="240" w:lineRule="auto"/>
              <w:jc w:val="both"/>
              <w:rPr>
                <w:rFonts w:ascii="Arial" w:hAnsi="Arial" w:cs="Arial"/>
              </w:rPr>
            </w:pPr>
            <w:r w:rsidRPr="00A900CD">
              <w:rPr>
                <w:rFonts w:ascii="Arial" w:hAnsi="Arial" w:cs="Arial"/>
              </w:rPr>
              <w:t>10</w:t>
            </w:r>
          </w:p>
        </w:tc>
        <w:tc>
          <w:tcPr>
            <w:tcW w:w="7920" w:type="dxa"/>
          </w:tcPr>
          <w:p w:rsidR="00501D29" w:rsidRPr="00A900CD" w:rsidRDefault="00501D29" w:rsidP="004423D3">
            <w:pPr>
              <w:pStyle w:val="ListParagraph"/>
              <w:numPr>
                <w:ilvl w:val="0"/>
                <w:numId w:val="408"/>
              </w:numPr>
              <w:jc w:val="both"/>
              <w:rPr>
                <w:rFonts w:ascii="Arial" w:hAnsi="Arial" w:cs="Arial"/>
                <w:b/>
                <w:sz w:val="22"/>
              </w:rPr>
            </w:pPr>
            <w:r w:rsidRPr="00A900CD">
              <w:rPr>
                <w:rFonts w:ascii="Arial" w:hAnsi="Arial" w:cs="Arial"/>
                <w:b/>
                <w:sz w:val="22"/>
              </w:rPr>
              <w:t>Dialysis</w:t>
            </w:r>
          </w:p>
          <w:p w:rsidR="00501D29" w:rsidRPr="00A900CD" w:rsidRDefault="00501D29" w:rsidP="004423D3">
            <w:pPr>
              <w:pStyle w:val="ListParagraph"/>
              <w:numPr>
                <w:ilvl w:val="0"/>
                <w:numId w:val="418"/>
              </w:numPr>
              <w:jc w:val="both"/>
              <w:rPr>
                <w:rFonts w:ascii="Arial" w:hAnsi="Arial" w:cs="Arial"/>
                <w:sz w:val="22"/>
              </w:rPr>
            </w:pPr>
            <w:r w:rsidRPr="00A900CD">
              <w:rPr>
                <w:rFonts w:ascii="Arial" w:hAnsi="Arial" w:cs="Arial"/>
                <w:sz w:val="22"/>
              </w:rPr>
              <w:t>Dialysis- Historical, types, Principles, goals</w:t>
            </w:r>
          </w:p>
          <w:p w:rsidR="00501D29" w:rsidRPr="00A900CD" w:rsidRDefault="00501D29" w:rsidP="004423D3">
            <w:pPr>
              <w:pStyle w:val="ListParagraph"/>
              <w:numPr>
                <w:ilvl w:val="0"/>
                <w:numId w:val="419"/>
              </w:numPr>
              <w:jc w:val="both"/>
              <w:rPr>
                <w:rFonts w:ascii="Arial" w:hAnsi="Arial" w:cs="Arial"/>
                <w:sz w:val="22"/>
              </w:rPr>
            </w:pPr>
            <w:r w:rsidRPr="00A900CD">
              <w:rPr>
                <w:rFonts w:ascii="Arial" w:hAnsi="Arial" w:cs="Arial"/>
                <w:sz w:val="22"/>
              </w:rPr>
              <w:t>Hemodialysis- vascular access sites- temporary and permanent</w:t>
            </w:r>
          </w:p>
          <w:p w:rsidR="00501D29" w:rsidRPr="00A900CD" w:rsidRDefault="00501D29" w:rsidP="004423D3">
            <w:pPr>
              <w:pStyle w:val="ListParagraph"/>
              <w:numPr>
                <w:ilvl w:val="0"/>
                <w:numId w:val="419"/>
              </w:numPr>
              <w:jc w:val="both"/>
              <w:rPr>
                <w:rFonts w:ascii="Arial" w:hAnsi="Arial" w:cs="Arial"/>
                <w:sz w:val="22"/>
              </w:rPr>
            </w:pPr>
            <w:r w:rsidRPr="00A900CD">
              <w:rPr>
                <w:rFonts w:ascii="Arial" w:hAnsi="Arial" w:cs="Arial"/>
                <w:sz w:val="22"/>
              </w:rPr>
              <w:t>Peritoneal dialysis</w:t>
            </w:r>
          </w:p>
          <w:p w:rsidR="00501D29" w:rsidRPr="00A900CD" w:rsidRDefault="00501D29" w:rsidP="004423D3">
            <w:pPr>
              <w:pStyle w:val="ListParagraph"/>
              <w:numPr>
                <w:ilvl w:val="0"/>
                <w:numId w:val="418"/>
              </w:numPr>
              <w:jc w:val="both"/>
              <w:rPr>
                <w:rFonts w:ascii="Arial" w:hAnsi="Arial" w:cs="Arial"/>
                <w:sz w:val="22"/>
              </w:rPr>
            </w:pPr>
            <w:r w:rsidRPr="00A900CD">
              <w:rPr>
                <w:rFonts w:ascii="Arial" w:hAnsi="Arial" w:cs="Arial"/>
                <w:sz w:val="22"/>
              </w:rPr>
              <w:t>Dialysis Procedures- steps, equipments, maintenance,</w:t>
            </w:r>
          </w:p>
          <w:p w:rsidR="00501D29" w:rsidRPr="00A900CD" w:rsidRDefault="00501D29" w:rsidP="004423D3">
            <w:pPr>
              <w:pStyle w:val="ListParagraph"/>
              <w:numPr>
                <w:ilvl w:val="0"/>
                <w:numId w:val="418"/>
              </w:numPr>
              <w:jc w:val="both"/>
              <w:rPr>
                <w:rFonts w:ascii="Arial" w:hAnsi="Arial" w:cs="Arial"/>
                <w:sz w:val="22"/>
              </w:rPr>
            </w:pPr>
            <w:r w:rsidRPr="00A900CD">
              <w:rPr>
                <w:rFonts w:ascii="Arial" w:hAnsi="Arial" w:cs="Arial"/>
                <w:sz w:val="22"/>
              </w:rPr>
              <w:t>Role of nurse- pre dialysis, intra and post dialysis</w:t>
            </w:r>
          </w:p>
          <w:p w:rsidR="00501D29" w:rsidRPr="00A900CD" w:rsidRDefault="00501D29" w:rsidP="004423D3">
            <w:pPr>
              <w:pStyle w:val="ListParagraph"/>
              <w:numPr>
                <w:ilvl w:val="0"/>
                <w:numId w:val="418"/>
              </w:numPr>
              <w:jc w:val="both"/>
              <w:rPr>
                <w:rFonts w:ascii="Arial" w:hAnsi="Arial" w:cs="Arial"/>
                <w:sz w:val="22"/>
              </w:rPr>
            </w:pPr>
            <w:r w:rsidRPr="00A900CD">
              <w:rPr>
                <w:rFonts w:ascii="Arial" w:hAnsi="Arial" w:cs="Arial"/>
                <w:sz w:val="22"/>
              </w:rPr>
              <w:t>Complications-</w:t>
            </w:r>
          </w:p>
          <w:p w:rsidR="00501D29" w:rsidRPr="00A900CD" w:rsidRDefault="00501D29" w:rsidP="004423D3">
            <w:pPr>
              <w:pStyle w:val="ListParagraph"/>
              <w:numPr>
                <w:ilvl w:val="0"/>
                <w:numId w:val="418"/>
              </w:numPr>
              <w:jc w:val="both"/>
              <w:rPr>
                <w:rFonts w:ascii="Arial" w:hAnsi="Arial" w:cs="Arial"/>
                <w:sz w:val="22"/>
              </w:rPr>
            </w:pPr>
            <w:r w:rsidRPr="00A900CD">
              <w:rPr>
                <w:rFonts w:ascii="Arial" w:hAnsi="Arial" w:cs="Arial"/>
                <w:sz w:val="22"/>
              </w:rPr>
              <w:t>Counseling</w:t>
            </w:r>
          </w:p>
          <w:p w:rsidR="00501D29" w:rsidRPr="00A900CD" w:rsidRDefault="00501D29" w:rsidP="004423D3">
            <w:pPr>
              <w:pStyle w:val="ListParagraph"/>
              <w:numPr>
                <w:ilvl w:val="0"/>
                <w:numId w:val="418"/>
              </w:numPr>
              <w:jc w:val="both"/>
              <w:rPr>
                <w:rFonts w:ascii="Arial" w:hAnsi="Arial" w:cs="Arial"/>
                <w:sz w:val="22"/>
              </w:rPr>
            </w:pPr>
            <w:r w:rsidRPr="00A900CD">
              <w:rPr>
                <w:rFonts w:ascii="Arial" w:hAnsi="Arial" w:cs="Arial"/>
                <w:sz w:val="22"/>
              </w:rPr>
              <w:t>patient education</w:t>
            </w:r>
          </w:p>
          <w:p w:rsidR="00501D29" w:rsidRPr="00A900CD" w:rsidRDefault="00501D29" w:rsidP="004423D3">
            <w:pPr>
              <w:pStyle w:val="ListParagraph"/>
              <w:numPr>
                <w:ilvl w:val="0"/>
                <w:numId w:val="418"/>
              </w:numPr>
              <w:jc w:val="both"/>
              <w:rPr>
                <w:rFonts w:ascii="Arial" w:hAnsi="Arial" w:cs="Arial"/>
                <w:b/>
                <w:bCs/>
                <w:sz w:val="22"/>
              </w:rPr>
            </w:pPr>
            <w:r w:rsidRPr="00A900CD">
              <w:rPr>
                <w:rFonts w:ascii="Arial" w:hAnsi="Arial" w:cs="Arial"/>
                <w:sz w:val="22"/>
              </w:rPr>
              <w:t>Records and reports</w:t>
            </w:r>
          </w:p>
        </w:tc>
      </w:tr>
      <w:tr w:rsidR="00501D29" w:rsidRPr="00A900CD" w:rsidTr="00DB0CFB">
        <w:tc>
          <w:tcPr>
            <w:tcW w:w="828" w:type="dxa"/>
          </w:tcPr>
          <w:p w:rsidR="00501D29" w:rsidRPr="00A900CD" w:rsidRDefault="00501D29" w:rsidP="00A5433D">
            <w:pPr>
              <w:spacing w:after="0" w:line="240" w:lineRule="auto"/>
              <w:jc w:val="both"/>
              <w:rPr>
                <w:rFonts w:ascii="Arial" w:hAnsi="Arial" w:cs="Arial"/>
              </w:rPr>
            </w:pPr>
            <w:r w:rsidRPr="00A900CD">
              <w:rPr>
                <w:rFonts w:ascii="Arial" w:hAnsi="Arial" w:cs="Arial"/>
              </w:rPr>
              <w:t>XI</w:t>
            </w:r>
          </w:p>
        </w:tc>
        <w:tc>
          <w:tcPr>
            <w:tcW w:w="900" w:type="dxa"/>
          </w:tcPr>
          <w:p w:rsidR="00501D29" w:rsidRPr="00A900CD" w:rsidRDefault="00501D29" w:rsidP="00A5433D">
            <w:pPr>
              <w:spacing w:after="0" w:line="240" w:lineRule="auto"/>
              <w:jc w:val="both"/>
              <w:rPr>
                <w:rFonts w:ascii="Arial" w:hAnsi="Arial" w:cs="Arial"/>
              </w:rPr>
            </w:pPr>
            <w:r w:rsidRPr="00A900CD">
              <w:rPr>
                <w:rFonts w:ascii="Arial" w:hAnsi="Arial" w:cs="Arial"/>
              </w:rPr>
              <w:t>10</w:t>
            </w:r>
          </w:p>
        </w:tc>
        <w:tc>
          <w:tcPr>
            <w:tcW w:w="7920" w:type="dxa"/>
          </w:tcPr>
          <w:p w:rsidR="00501D29" w:rsidRPr="00A900CD" w:rsidRDefault="00501D29" w:rsidP="004423D3">
            <w:pPr>
              <w:pStyle w:val="ListParagraph"/>
              <w:numPr>
                <w:ilvl w:val="0"/>
                <w:numId w:val="408"/>
              </w:numPr>
              <w:jc w:val="both"/>
              <w:rPr>
                <w:rFonts w:ascii="Arial" w:hAnsi="Arial" w:cs="Arial"/>
                <w:b/>
                <w:sz w:val="22"/>
              </w:rPr>
            </w:pPr>
            <w:r w:rsidRPr="00A900CD">
              <w:rPr>
                <w:rFonts w:ascii="Arial" w:hAnsi="Arial" w:cs="Arial"/>
                <w:b/>
                <w:sz w:val="22"/>
              </w:rPr>
              <w:t>Kidney transplantation</w:t>
            </w:r>
          </w:p>
          <w:p w:rsidR="00501D29" w:rsidRPr="00A900CD" w:rsidRDefault="00501D29" w:rsidP="004423D3">
            <w:pPr>
              <w:pStyle w:val="ListParagraph"/>
              <w:numPr>
                <w:ilvl w:val="0"/>
                <w:numId w:val="420"/>
              </w:numPr>
              <w:jc w:val="both"/>
              <w:rPr>
                <w:rFonts w:ascii="Arial" w:hAnsi="Arial" w:cs="Arial"/>
                <w:sz w:val="22"/>
              </w:rPr>
            </w:pPr>
            <w:r w:rsidRPr="00A900CD">
              <w:rPr>
                <w:rFonts w:ascii="Arial" w:hAnsi="Arial" w:cs="Arial"/>
                <w:sz w:val="22"/>
              </w:rPr>
              <w:t>Nursing management of a patient with Kidney transplantation</w:t>
            </w:r>
          </w:p>
          <w:p w:rsidR="00501D29" w:rsidRPr="00A900CD" w:rsidRDefault="00501D29" w:rsidP="004423D3">
            <w:pPr>
              <w:pStyle w:val="ListParagraph"/>
              <w:numPr>
                <w:ilvl w:val="0"/>
                <w:numId w:val="420"/>
              </w:numPr>
              <w:jc w:val="both"/>
              <w:rPr>
                <w:rFonts w:ascii="Arial" w:hAnsi="Arial" w:cs="Arial"/>
                <w:sz w:val="22"/>
              </w:rPr>
            </w:pPr>
            <w:r w:rsidRPr="00A900CD">
              <w:rPr>
                <w:rFonts w:ascii="Arial" w:hAnsi="Arial" w:cs="Arial"/>
                <w:sz w:val="22"/>
              </w:rPr>
              <w:t>Kidney transplantations- a historical review</w:t>
            </w:r>
          </w:p>
          <w:p w:rsidR="00501D29" w:rsidRPr="00A900CD" w:rsidRDefault="00501D29" w:rsidP="004423D3">
            <w:pPr>
              <w:pStyle w:val="ListParagraph"/>
              <w:numPr>
                <w:ilvl w:val="0"/>
                <w:numId w:val="420"/>
              </w:numPr>
              <w:jc w:val="both"/>
              <w:rPr>
                <w:rFonts w:ascii="Arial" w:hAnsi="Arial" w:cs="Arial"/>
                <w:sz w:val="22"/>
              </w:rPr>
            </w:pPr>
            <w:r w:rsidRPr="00A900CD">
              <w:rPr>
                <w:rFonts w:ascii="Arial" w:hAnsi="Arial" w:cs="Arial"/>
                <w:sz w:val="22"/>
              </w:rPr>
              <w:t>Immunology of graft rejections</w:t>
            </w:r>
          </w:p>
          <w:p w:rsidR="00501D29" w:rsidRPr="00A900CD" w:rsidRDefault="00501D29" w:rsidP="004423D3">
            <w:pPr>
              <w:pStyle w:val="ListParagraph"/>
              <w:numPr>
                <w:ilvl w:val="0"/>
                <w:numId w:val="420"/>
              </w:numPr>
              <w:jc w:val="both"/>
              <w:rPr>
                <w:rFonts w:ascii="Arial" w:hAnsi="Arial" w:cs="Arial"/>
                <w:sz w:val="22"/>
              </w:rPr>
            </w:pPr>
            <w:r w:rsidRPr="00A900CD">
              <w:rPr>
                <w:rFonts w:ascii="Arial" w:hAnsi="Arial" w:cs="Arial"/>
                <w:sz w:val="22"/>
              </w:rPr>
              <w:t>The recipient of a renal transplant</w:t>
            </w:r>
          </w:p>
          <w:p w:rsidR="00501D29" w:rsidRPr="00A900CD" w:rsidRDefault="00501D29" w:rsidP="004423D3">
            <w:pPr>
              <w:pStyle w:val="ListParagraph"/>
              <w:numPr>
                <w:ilvl w:val="0"/>
                <w:numId w:val="420"/>
              </w:numPr>
              <w:jc w:val="both"/>
              <w:rPr>
                <w:rFonts w:ascii="Arial" w:hAnsi="Arial" w:cs="Arial"/>
                <w:sz w:val="22"/>
              </w:rPr>
            </w:pPr>
            <w:r w:rsidRPr="00A900CD">
              <w:rPr>
                <w:rFonts w:ascii="Arial" w:hAnsi="Arial" w:cs="Arial"/>
                <w:sz w:val="22"/>
              </w:rPr>
              <w:t>Renal preservations</w:t>
            </w:r>
          </w:p>
          <w:p w:rsidR="00501D29" w:rsidRPr="00A900CD" w:rsidRDefault="00501D29" w:rsidP="004423D3">
            <w:pPr>
              <w:pStyle w:val="ListParagraph"/>
              <w:numPr>
                <w:ilvl w:val="0"/>
                <w:numId w:val="420"/>
              </w:numPr>
              <w:jc w:val="both"/>
              <w:rPr>
                <w:rFonts w:ascii="Arial" w:hAnsi="Arial" w:cs="Arial"/>
                <w:sz w:val="22"/>
              </w:rPr>
            </w:pPr>
            <w:r w:rsidRPr="00A900CD">
              <w:rPr>
                <w:rFonts w:ascii="Arial" w:hAnsi="Arial" w:cs="Arial"/>
                <w:sz w:val="22"/>
              </w:rPr>
              <w:t>Human Leucocytic Antigen(HLA) typing matching and cross matching in renal transplantation</w:t>
            </w:r>
          </w:p>
          <w:p w:rsidR="00501D29" w:rsidRPr="00A900CD" w:rsidRDefault="00501D29" w:rsidP="004423D3">
            <w:pPr>
              <w:pStyle w:val="ListParagraph"/>
              <w:numPr>
                <w:ilvl w:val="0"/>
                <w:numId w:val="420"/>
              </w:numPr>
              <w:jc w:val="both"/>
              <w:rPr>
                <w:rFonts w:ascii="Arial" w:hAnsi="Arial" w:cs="Arial"/>
                <w:sz w:val="22"/>
              </w:rPr>
            </w:pPr>
            <w:r w:rsidRPr="00A900CD">
              <w:rPr>
                <w:rFonts w:ascii="Arial" w:hAnsi="Arial" w:cs="Arial"/>
                <w:sz w:val="22"/>
              </w:rPr>
              <w:t>Surgical techniques of renal transplantations</w:t>
            </w:r>
          </w:p>
          <w:p w:rsidR="00501D29" w:rsidRPr="00A900CD" w:rsidRDefault="00501D29" w:rsidP="004423D3">
            <w:pPr>
              <w:pStyle w:val="ListParagraph"/>
              <w:numPr>
                <w:ilvl w:val="0"/>
                <w:numId w:val="420"/>
              </w:numPr>
              <w:jc w:val="both"/>
              <w:rPr>
                <w:rFonts w:ascii="Arial" w:hAnsi="Arial" w:cs="Arial"/>
                <w:sz w:val="22"/>
              </w:rPr>
            </w:pPr>
            <w:r w:rsidRPr="00A900CD">
              <w:rPr>
                <w:rFonts w:ascii="Arial" w:hAnsi="Arial" w:cs="Arial"/>
                <w:sz w:val="22"/>
              </w:rPr>
              <w:lastRenderedPageBreak/>
              <w:t>Chronic renal transplant rejection</w:t>
            </w:r>
          </w:p>
          <w:p w:rsidR="00501D29" w:rsidRPr="00A900CD" w:rsidRDefault="00501D29" w:rsidP="004423D3">
            <w:pPr>
              <w:pStyle w:val="ListParagraph"/>
              <w:numPr>
                <w:ilvl w:val="0"/>
                <w:numId w:val="420"/>
              </w:numPr>
              <w:jc w:val="both"/>
              <w:rPr>
                <w:rFonts w:ascii="Arial" w:hAnsi="Arial" w:cs="Arial"/>
                <w:sz w:val="22"/>
              </w:rPr>
            </w:pPr>
            <w:r w:rsidRPr="00A900CD">
              <w:rPr>
                <w:rFonts w:ascii="Arial" w:hAnsi="Arial" w:cs="Arial"/>
                <w:sz w:val="22"/>
              </w:rPr>
              <w:t>Complication after KTP: Vascular and lymphatic, Urological, cardiovascular, liver and neurological, infectious complication</w:t>
            </w:r>
          </w:p>
          <w:p w:rsidR="00501D29" w:rsidRPr="00A900CD" w:rsidRDefault="00501D29" w:rsidP="004423D3">
            <w:pPr>
              <w:pStyle w:val="ListParagraph"/>
              <w:numPr>
                <w:ilvl w:val="0"/>
                <w:numId w:val="420"/>
              </w:numPr>
              <w:jc w:val="both"/>
              <w:rPr>
                <w:rFonts w:ascii="Arial" w:hAnsi="Arial" w:cs="Arial"/>
                <w:sz w:val="22"/>
              </w:rPr>
            </w:pPr>
            <w:r w:rsidRPr="00A900CD">
              <w:rPr>
                <w:rFonts w:ascii="Arial" w:hAnsi="Arial" w:cs="Arial"/>
                <w:sz w:val="22"/>
              </w:rPr>
              <w:t>KTP in children and management of pediatric patient with KTP</w:t>
            </w:r>
          </w:p>
          <w:p w:rsidR="00501D29" w:rsidRPr="00A900CD" w:rsidRDefault="00501D29" w:rsidP="004423D3">
            <w:pPr>
              <w:pStyle w:val="ListParagraph"/>
              <w:numPr>
                <w:ilvl w:val="0"/>
                <w:numId w:val="420"/>
              </w:numPr>
              <w:jc w:val="both"/>
              <w:rPr>
                <w:rFonts w:ascii="Arial" w:hAnsi="Arial" w:cs="Arial"/>
                <w:sz w:val="22"/>
              </w:rPr>
            </w:pPr>
            <w:r w:rsidRPr="00A900CD">
              <w:rPr>
                <w:rFonts w:ascii="Arial" w:hAnsi="Arial" w:cs="Arial"/>
                <w:sz w:val="22"/>
              </w:rPr>
              <w:t>KTP in developing countries</w:t>
            </w:r>
          </w:p>
          <w:p w:rsidR="00501D29" w:rsidRPr="00A900CD" w:rsidRDefault="00501D29" w:rsidP="004423D3">
            <w:pPr>
              <w:pStyle w:val="ListParagraph"/>
              <w:numPr>
                <w:ilvl w:val="0"/>
                <w:numId w:val="420"/>
              </w:numPr>
              <w:jc w:val="both"/>
              <w:rPr>
                <w:rFonts w:ascii="Arial" w:hAnsi="Arial" w:cs="Arial"/>
                <w:sz w:val="22"/>
              </w:rPr>
            </w:pPr>
            <w:r w:rsidRPr="00A900CD">
              <w:rPr>
                <w:rFonts w:ascii="Arial" w:hAnsi="Arial" w:cs="Arial"/>
                <w:sz w:val="22"/>
              </w:rPr>
              <w:t>Results of KTP</w:t>
            </w:r>
          </w:p>
          <w:p w:rsidR="00501D29" w:rsidRPr="00A900CD" w:rsidRDefault="00501D29" w:rsidP="004423D3">
            <w:pPr>
              <w:pStyle w:val="ListParagraph"/>
              <w:numPr>
                <w:ilvl w:val="0"/>
                <w:numId w:val="420"/>
              </w:numPr>
              <w:jc w:val="both"/>
              <w:rPr>
                <w:rFonts w:ascii="Arial" w:hAnsi="Arial" w:cs="Arial"/>
                <w:sz w:val="22"/>
              </w:rPr>
            </w:pPr>
            <w:r w:rsidRPr="00A900CD">
              <w:rPr>
                <w:rFonts w:ascii="Arial" w:hAnsi="Arial" w:cs="Arial"/>
                <w:sz w:val="22"/>
              </w:rPr>
              <w:t>Work up of donor and recipient for renal transplant</w:t>
            </w:r>
          </w:p>
          <w:p w:rsidR="00501D29" w:rsidRPr="00A900CD" w:rsidRDefault="00501D29" w:rsidP="004423D3">
            <w:pPr>
              <w:pStyle w:val="ListParagraph"/>
              <w:numPr>
                <w:ilvl w:val="0"/>
                <w:numId w:val="420"/>
              </w:numPr>
              <w:jc w:val="both"/>
              <w:rPr>
                <w:rFonts w:ascii="Arial" w:hAnsi="Arial" w:cs="Arial"/>
                <w:sz w:val="22"/>
              </w:rPr>
            </w:pPr>
            <w:r w:rsidRPr="00A900CD">
              <w:rPr>
                <w:rFonts w:ascii="Arial" w:hAnsi="Arial" w:cs="Arial"/>
                <w:sz w:val="22"/>
              </w:rPr>
              <w:t>Psychological aspect of KTP and organ donations</w:t>
            </w:r>
          </w:p>
          <w:p w:rsidR="00501D29" w:rsidRPr="00A900CD" w:rsidRDefault="00501D29" w:rsidP="004423D3">
            <w:pPr>
              <w:pStyle w:val="ListParagraph"/>
              <w:numPr>
                <w:ilvl w:val="0"/>
                <w:numId w:val="420"/>
              </w:numPr>
              <w:jc w:val="both"/>
              <w:rPr>
                <w:rFonts w:ascii="Arial" w:hAnsi="Arial" w:cs="Arial"/>
                <w:sz w:val="22"/>
              </w:rPr>
            </w:pPr>
            <w:r w:rsidRPr="00A900CD">
              <w:rPr>
                <w:rFonts w:ascii="Arial" w:hAnsi="Arial" w:cs="Arial"/>
                <w:sz w:val="22"/>
              </w:rPr>
              <w:t>Ethics in transplants</w:t>
            </w:r>
          </w:p>
          <w:p w:rsidR="00501D29" w:rsidRPr="00A900CD" w:rsidRDefault="00501D29" w:rsidP="004423D3">
            <w:pPr>
              <w:pStyle w:val="ListParagraph"/>
              <w:numPr>
                <w:ilvl w:val="0"/>
                <w:numId w:val="420"/>
              </w:numPr>
              <w:jc w:val="both"/>
              <w:rPr>
                <w:rFonts w:ascii="Arial" w:hAnsi="Arial" w:cs="Arial"/>
                <w:b/>
                <w:bCs/>
                <w:sz w:val="22"/>
              </w:rPr>
            </w:pPr>
            <w:r w:rsidRPr="00A900CD">
              <w:rPr>
                <w:rFonts w:ascii="Arial" w:hAnsi="Arial" w:cs="Arial"/>
                <w:sz w:val="22"/>
              </w:rPr>
              <w:t>Cadaveric transplantation</w:t>
            </w:r>
          </w:p>
        </w:tc>
      </w:tr>
      <w:tr w:rsidR="00501D29" w:rsidRPr="00A900CD" w:rsidTr="00DB0CFB">
        <w:tc>
          <w:tcPr>
            <w:tcW w:w="828" w:type="dxa"/>
          </w:tcPr>
          <w:p w:rsidR="00501D29" w:rsidRPr="00A900CD" w:rsidRDefault="00501D29" w:rsidP="00A5433D">
            <w:pPr>
              <w:spacing w:after="0" w:line="240" w:lineRule="auto"/>
              <w:jc w:val="both"/>
              <w:rPr>
                <w:rFonts w:ascii="Arial" w:hAnsi="Arial" w:cs="Arial"/>
              </w:rPr>
            </w:pPr>
            <w:r w:rsidRPr="00A900CD">
              <w:rPr>
                <w:rFonts w:ascii="Arial" w:hAnsi="Arial" w:cs="Arial"/>
              </w:rPr>
              <w:lastRenderedPageBreak/>
              <w:t>XII</w:t>
            </w:r>
          </w:p>
        </w:tc>
        <w:tc>
          <w:tcPr>
            <w:tcW w:w="900" w:type="dxa"/>
          </w:tcPr>
          <w:p w:rsidR="00501D29" w:rsidRPr="00A900CD" w:rsidRDefault="00501D29" w:rsidP="00A5433D">
            <w:pPr>
              <w:spacing w:after="0" w:line="240" w:lineRule="auto"/>
              <w:jc w:val="both"/>
              <w:rPr>
                <w:rFonts w:ascii="Arial" w:hAnsi="Arial" w:cs="Arial"/>
              </w:rPr>
            </w:pPr>
            <w:r w:rsidRPr="00A900CD">
              <w:rPr>
                <w:rFonts w:ascii="Arial" w:hAnsi="Arial" w:cs="Arial"/>
              </w:rPr>
              <w:t>5</w:t>
            </w:r>
          </w:p>
        </w:tc>
        <w:tc>
          <w:tcPr>
            <w:tcW w:w="7920" w:type="dxa"/>
          </w:tcPr>
          <w:p w:rsidR="00501D29" w:rsidRPr="00A900CD" w:rsidRDefault="00501D29" w:rsidP="004423D3">
            <w:pPr>
              <w:pStyle w:val="ListParagraph"/>
              <w:numPr>
                <w:ilvl w:val="0"/>
                <w:numId w:val="408"/>
              </w:numPr>
              <w:jc w:val="both"/>
              <w:rPr>
                <w:rFonts w:ascii="Arial" w:hAnsi="Arial" w:cs="Arial"/>
                <w:b/>
                <w:sz w:val="22"/>
              </w:rPr>
            </w:pPr>
            <w:r w:rsidRPr="00A900CD">
              <w:rPr>
                <w:rFonts w:ascii="Arial" w:hAnsi="Arial" w:cs="Arial"/>
                <w:b/>
                <w:sz w:val="22"/>
              </w:rPr>
              <w:t>Rehabilitation of patient with nephrological problems</w:t>
            </w:r>
          </w:p>
          <w:p w:rsidR="00501D29" w:rsidRPr="00A900CD" w:rsidRDefault="00501D29" w:rsidP="004423D3">
            <w:pPr>
              <w:pStyle w:val="ListParagraph"/>
              <w:numPr>
                <w:ilvl w:val="0"/>
                <w:numId w:val="421"/>
              </w:numPr>
              <w:jc w:val="both"/>
              <w:rPr>
                <w:rFonts w:ascii="Arial" w:hAnsi="Arial" w:cs="Arial"/>
                <w:sz w:val="22"/>
              </w:rPr>
            </w:pPr>
            <w:r w:rsidRPr="00A900CD">
              <w:rPr>
                <w:rFonts w:ascii="Arial" w:hAnsi="Arial" w:cs="Arial"/>
                <w:sz w:val="22"/>
              </w:rPr>
              <w:t>Risk factors and prevention</w:t>
            </w:r>
          </w:p>
          <w:p w:rsidR="00501D29" w:rsidRPr="00A900CD" w:rsidRDefault="00501D29" w:rsidP="004423D3">
            <w:pPr>
              <w:pStyle w:val="ListParagraph"/>
              <w:numPr>
                <w:ilvl w:val="0"/>
                <w:numId w:val="421"/>
              </w:numPr>
              <w:jc w:val="both"/>
              <w:rPr>
                <w:rFonts w:ascii="Arial" w:hAnsi="Arial" w:cs="Arial"/>
                <w:sz w:val="22"/>
              </w:rPr>
            </w:pPr>
            <w:r w:rsidRPr="00A900CD">
              <w:rPr>
                <w:rFonts w:ascii="Arial" w:hAnsi="Arial" w:cs="Arial"/>
                <w:sz w:val="22"/>
              </w:rPr>
              <w:t>Rehabilitation of patients on dialysis and after kidney transplant</w:t>
            </w:r>
          </w:p>
          <w:p w:rsidR="00501D29" w:rsidRPr="00A900CD" w:rsidRDefault="00501D29" w:rsidP="004423D3">
            <w:pPr>
              <w:pStyle w:val="ListParagraph"/>
              <w:numPr>
                <w:ilvl w:val="0"/>
                <w:numId w:val="421"/>
              </w:numPr>
              <w:jc w:val="both"/>
              <w:rPr>
                <w:rFonts w:ascii="Arial" w:hAnsi="Arial" w:cs="Arial"/>
                <w:sz w:val="22"/>
              </w:rPr>
            </w:pPr>
            <w:r w:rsidRPr="00A900CD">
              <w:rPr>
                <w:rFonts w:ascii="Arial" w:hAnsi="Arial" w:cs="Arial"/>
                <w:sz w:val="22"/>
              </w:rPr>
              <w:t>Rehabilitation of patients after urinary diversions</w:t>
            </w:r>
          </w:p>
          <w:p w:rsidR="00501D29" w:rsidRPr="00A900CD" w:rsidRDefault="00501D29" w:rsidP="004423D3">
            <w:pPr>
              <w:pStyle w:val="ListParagraph"/>
              <w:numPr>
                <w:ilvl w:val="0"/>
                <w:numId w:val="421"/>
              </w:numPr>
              <w:jc w:val="both"/>
              <w:rPr>
                <w:rFonts w:ascii="Arial" w:hAnsi="Arial" w:cs="Arial"/>
                <w:sz w:val="22"/>
              </w:rPr>
            </w:pPr>
            <w:r w:rsidRPr="00A900CD">
              <w:rPr>
                <w:rFonts w:ascii="Arial" w:hAnsi="Arial" w:cs="Arial"/>
                <w:sz w:val="22"/>
              </w:rPr>
              <w:t>Family and patient teaching</w:t>
            </w:r>
          </w:p>
        </w:tc>
      </w:tr>
      <w:tr w:rsidR="00501D29" w:rsidRPr="00A900CD" w:rsidTr="00DB0CFB">
        <w:tc>
          <w:tcPr>
            <w:tcW w:w="828" w:type="dxa"/>
          </w:tcPr>
          <w:p w:rsidR="00501D29" w:rsidRPr="00A900CD" w:rsidRDefault="00501D29" w:rsidP="00A5433D">
            <w:pPr>
              <w:spacing w:after="0" w:line="240" w:lineRule="auto"/>
              <w:jc w:val="both"/>
              <w:rPr>
                <w:rFonts w:ascii="Arial" w:hAnsi="Arial" w:cs="Arial"/>
              </w:rPr>
            </w:pPr>
            <w:r w:rsidRPr="00A900CD">
              <w:rPr>
                <w:rFonts w:ascii="Arial" w:hAnsi="Arial" w:cs="Arial"/>
              </w:rPr>
              <w:t>XIII</w:t>
            </w:r>
          </w:p>
        </w:tc>
        <w:tc>
          <w:tcPr>
            <w:tcW w:w="900" w:type="dxa"/>
          </w:tcPr>
          <w:p w:rsidR="00501D29" w:rsidRPr="00A900CD" w:rsidRDefault="00501D29" w:rsidP="00A5433D">
            <w:pPr>
              <w:spacing w:after="0" w:line="240" w:lineRule="auto"/>
              <w:jc w:val="both"/>
              <w:rPr>
                <w:rFonts w:ascii="Arial" w:hAnsi="Arial" w:cs="Arial"/>
              </w:rPr>
            </w:pPr>
            <w:r w:rsidRPr="00A900CD">
              <w:rPr>
                <w:rFonts w:ascii="Arial" w:hAnsi="Arial" w:cs="Arial"/>
              </w:rPr>
              <w:t>10</w:t>
            </w:r>
          </w:p>
        </w:tc>
        <w:tc>
          <w:tcPr>
            <w:tcW w:w="7920" w:type="dxa"/>
          </w:tcPr>
          <w:p w:rsidR="00501D29" w:rsidRPr="00A900CD" w:rsidRDefault="00501D29" w:rsidP="004423D3">
            <w:pPr>
              <w:pStyle w:val="ListParagraph"/>
              <w:numPr>
                <w:ilvl w:val="0"/>
                <w:numId w:val="408"/>
              </w:numPr>
              <w:jc w:val="both"/>
              <w:rPr>
                <w:rFonts w:ascii="Arial" w:hAnsi="Arial" w:cs="Arial"/>
                <w:b/>
                <w:sz w:val="22"/>
              </w:rPr>
            </w:pPr>
            <w:r w:rsidRPr="00A900CD">
              <w:rPr>
                <w:rFonts w:ascii="Arial" w:hAnsi="Arial" w:cs="Arial"/>
                <w:b/>
                <w:sz w:val="22"/>
              </w:rPr>
              <w:t>Pediatric urinary disorders</w:t>
            </w:r>
          </w:p>
          <w:p w:rsidR="00501D29" w:rsidRPr="00A900CD" w:rsidRDefault="00501D29" w:rsidP="004423D3">
            <w:pPr>
              <w:pStyle w:val="ListParagraph"/>
              <w:numPr>
                <w:ilvl w:val="0"/>
                <w:numId w:val="422"/>
              </w:numPr>
              <w:jc w:val="both"/>
              <w:rPr>
                <w:rFonts w:ascii="Arial" w:hAnsi="Arial" w:cs="Arial"/>
                <w:sz w:val="22"/>
              </w:rPr>
            </w:pPr>
            <w:r w:rsidRPr="00A900CD">
              <w:rPr>
                <w:rFonts w:ascii="Arial" w:hAnsi="Arial" w:cs="Arial"/>
                <w:sz w:val="22"/>
              </w:rPr>
              <w:t xml:space="preserve">Etiology, clinical manifestations, diagnosis, prognosis, related pathophysiology, medical , surgical and nursing management of </w:t>
            </w:r>
            <w:r w:rsidRPr="00A900CD">
              <w:rPr>
                <w:rFonts w:ascii="Arial" w:hAnsi="Arial" w:cs="Arial"/>
                <w:color w:val="000000"/>
                <w:sz w:val="22"/>
              </w:rPr>
              <w:t xml:space="preserve">children with Renal Diseases </w:t>
            </w:r>
            <w:r w:rsidRPr="00A900CD">
              <w:rPr>
                <w:rFonts w:ascii="Arial" w:hAnsi="Arial" w:cs="Arial"/>
                <w:sz w:val="22"/>
              </w:rPr>
              <w:t>-</w:t>
            </w:r>
            <w:r w:rsidRPr="00A900CD">
              <w:rPr>
                <w:rFonts w:ascii="Arial" w:hAnsi="Arial" w:cs="Arial"/>
                <w:color w:val="000000"/>
                <w:sz w:val="22"/>
              </w:rPr>
              <w:t>UTI, ureteral reflux, glomerulonephritis, nephrotic syndrome infantile nephrosis, cystic kidneys, familial factors in renal diseases in childhood, Haemolyticuraemic</w:t>
            </w:r>
            <w:r w:rsidRPr="00A900CD">
              <w:rPr>
                <w:rFonts w:ascii="Arial" w:hAnsi="Arial" w:cs="Arial"/>
                <w:sz w:val="22"/>
              </w:rPr>
              <w:t>syndrome. Benign recurrent hematuria, nephropathy, Wilms’ tumor</w:t>
            </w:r>
            <w:r w:rsidR="004B66E2" w:rsidRPr="00A900CD">
              <w:rPr>
                <w:rFonts w:ascii="Arial" w:hAnsi="Arial" w:cs="Arial"/>
                <w:sz w:val="22"/>
              </w:rPr>
              <w:t>.</w:t>
            </w:r>
          </w:p>
        </w:tc>
      </w:tr>
      <w:tr w:rsidR="00501D29" w:rsidRPr="00A900CD" w:rsidTr="00DB0CFB">
        <w:tc>
          <w:tcPr>
            <w:tcW w:w="828" w:type="dxa"/>
          </w:tcPr>
          <w:p w:rsidR="00501D29" w:rsidRPr="00A900CD" w:rsidRDefault="00501D29" w:rsidP="00A5433D">
            <w:pPr>
              <w:spacing w:after="0" w:line="240" w:lineRule="auto"/>
              <w:jc w:val="both"/>
              <w:rPr>
                <w:rFonts w:ascii="Arial" w:hAnsi="Arial" w:cs="Arial"/>
              </w:rPr>
            </w:pPr>
            <w:r w:rsidRPr="00A900CD">
              <w:rPr>
                <w:rFonts w:ascii="Arial" w:hAnsi="Arial" w:cs="Arial"/>
              </w:rPr>
              <w:t>XIV</w:t>
            </w:r>
          </w:p>
        </w:tc>
        <w:tc>
          <w:tcPr>
            <w:tcW w:w="900" w:type="dxa"/>
          </w:tcPr>
          <w:p w:rsidR="00501D29" w:rsidRPr="00A900CD" w:rsidRDefault="00501D29" w:rsidP="00A5433D">
            <w:pPr>
              <w:spacing w:after="0" w:line="240" w:lineRule="auto"/>
              <w:jc w:val="both"/>
              <w:rPr>
                <w:rFonts w:ascii="Arial" w:hAnsi="Arial" w:cs="Arial"/>
              </w:rPr>
            </w:pPr>
            <w:r w:rsidRPr="00A900CD">
              <w:rPr>
                <w:rFonts w:ascii="Arial" w:hAnsi="Arial" w:cs="Arial"/>
              </w:rPr>
              <w:t>5</w:t>
            </w:r>
          </w:p>
        </w:tc>
        <w:tc>
          <w:tcPr>
            <w:tcW w:w="7920" w:type="dxa"/>
          </w:tcPr>
          <w:p w:rsidR="00501D29" w:rsidRPr="00A900CD" w:rsidRDefault="00501D29" w:rsidP="004423D3">
            <w:pPr>
              <w:pStyle w:val="ListParagraph"/>
              <w:numPr>
                <w:ilvl w:val="0"/>
                <w:numId w:val="408"/>
              </w:numPr>
              <w:jc w:val="both"/>
              <w:rPr>
                <w:rFonts w:ascii="Arial" w:hAnsi="Arial" w:cs="Arial"/>
                <w:b/>
                <w:sz w:val="22"/>
              </w:rPr>
            </w:pPr>
            <w:r w:rsidRPr="00A900CD">
              <w:rPr>
                <w:rFonts w:ascii="Arial" w:hAnsi="Arial" w:cs="Arial"/>
                <w:b/>
                <w:sz w:val="22"/>
              </w:rPr>
              <w:t>Critical care units- dialysis , KTP unit</w:t>
            </w:r>
          </w:p>
          <w:p w:rsidR="00501D29" w:rsidRPr="00A900CD" w:rsidRDefault="00501D29" w:rsidP="004423D3">
            <w:pPr>
              <w:pStyle w:val="ListParagraph"/>
              <w:numPr>
                <w:ilvl w:val="0"/>
                <w:numId w:val="423"/>
              </w:numPr>
              <w:jc w:val="both"/>
              <w:rPr>
                <w:rFonts w:ascii="Arial" w:hAnsi="Arial" w:cs="Arial"/>
                <w:sz w:val="22"/>
              </w:rPr>
            </w:pPr>
            <w:r w:rsidRPr="00A900CD">
              <w:rPr>
                <w:rFonts w:ascii="Arial" w:hAnsi="Arial" w:cs="Arial"/>
                <w:sz w:val="22"/>
              </w:rPr>
              <w:t>Philosophy, aims and objectives</w:t>
            </w:r>
          </w:p>
          <w:p w:rsidR="00501D29" w:rsidRPr="00A900CD" w:rsidRDefault="00501D29" w:rsidP="004423D3">
            <w:pPr>
              <w:pStyle w:val="ListParagraph"/>
              <w:numPr>
                <w:ilvl w:val="0"/>
                <w:numId w:val="423"/>
              </w:numPr>
              <w:jc w:val="both"/>
              <w:rPr>
                <w:rFonts w:ascii="Arial" w:hAnsi="Arial" w:cs="Arial"/>
                <w:sz w:val="22"/>
              </w:rPr>
            </w:pPr>
            <w:r w:rsidRPr="00A900CD">
              <w:rPr>
                <w:rFonts w:ascii="Arial" w:hAnsi="Arial" w:cs="Arial"/>
                <w:sz w:val="22"/>
              </w:rPr>
              <w:t>Policies, staffing pattern, design and physical plan of Dialysis and KTP units</w:t>
            </w:r>
          </w:p>
          <w:p w:rsidR="00501D29" w:rsidRPr="00A900CD" w:rsidRDefault="00501D29" w:rsidP="004423D3">
            <w:pPr>
              <w:pStyle w:val="ListParagraph"/>
              <w:numPr>
                <w:ilvl w:val="0"/>
                <w:numId w:val="423"/>
              </w:numPr>
              <w:jc w:val="both"/>
              <w:rPr>
                <w:rFonts w:ascii="Arial" w:hAnsi="Arial" w:cs="Arial"/>
                <w:sz w:val="22"/>
              </w:rPr>
            </w:pPr>
            <w:r w:rsidRPr="00A900CD">
              <w:rPr>
                <w:rFonts w:ascii="Arial" w:hAnsi="Arial" w:cs="Arial"/>
                <w:sz w:val="22"/>
              </w:rPr>
              <w:t>Team approach, functions</w:t>
            </w:r>
          </w:p>
          <w:p w:rsidR="00501D29" w:rsidRPr="00A900CD" w:rsidRDefault="00501D29" w:rsidP="004423D3">
            <w:pPr>
              <w:pStyle w:val="ListParagraph"/>
              <w:numPr>
                <w:ilvl w:val="0"/>
                <w:numId w:val="423"/>
              </w:numPr>
              <w:jc w:val="both"/>
              <w:rPr>
                <w:rFonts w:ascii="Arial" w:hAnsi="Arial" w:cs="Arial"/>
                <w:sz w:val="22"/>
              </w:rPr>
            </w:pPr>
            <w:r w:rsidRPr="00A900CD">
              <w:rPr>
                <w:rFonts w:ascii="Arial" w:hAnsi="Arial" w:cs="Arial"/>
                <w:sz w:val="22"/>
              </w:rPr>
              <w:t>Psychosocial aspects in relation to staff and clients of ICU, dialysis unit</w:t>
            </w:r>
          </w:p>
          <w:p w:rsidR="00501D29" w:rsidRPr="00A900CD" w:rsidRDefault="00501D29" w:rsidP="004423D3">
            <w:pPr>
              <w:pStyle w:val="ListParagraph"/>
              <w:numPr>
                <w:ilvl w:val="0"/>
                <w:numId w:val="423"/>
              </w:numPr>
              <w:jc w:val="both"/>
              <w:rPr>
                <w:rFonts w:ascii="Arial" w:hAnsi="Arial" w:cs="Arial"/>
                <w:sz w:val="22"/>
              </w:rPr>
            </w:pPr>
            <w:r w:rsidRPr="00A900CD">
              <w:rPr>
                <w:rFonts w:ascii="Arial" w:hAnsi="Arial" w:cs="Arial"/>
                <w:sz w:val="22"/>
              </w:rPr>
              <w:t>In-service education</w:t>
            </w:r>
          </w:p>
          <w:p w:rsidR="00501D29" w:rsidRPr="00A900CD" w:rsidRDefault="00501D29" w:rsidP="004423D3">
            <w:pPr>
              <w:pStyle w:val="ListParagraph"/>
              <w:numPr>
                <w:ilvl w:val="0"/>
                <w:numId w:val="423"/>
              </w:numPr>
              <w:jc w:val="both"/>
              <w:rPr>
                <w:rFonts w:ascii="Arial" w:hAnsi="Arial" w:cs="Arial"/>
                <w:b/>
                <w:bCs/>
                <w:color w:val="000000"/>
                <w:sz w:val="22"/>
              </w:rPr>
            </w:pPr>
            <w:r w:rsidRPr="00A900CD">
              <w:rPr>
                <w:rFonts w:ascii="Arial" w:hAnsi="Arial" w:cs="Arial"/>
                <w:sz w:val="22"/>
              </w:rPr>
              <w:t>Ethical and legal issues</w:t>
            </w:r>
          </w:p>
        </w:tc>
      </w:tr>
      <w:tr w:rsidR="00501D29" w:rsidRPr="00A900CD" w:rsidTr="00DB0CFB">
        <w:tc>
          <w:tcPr>
            <w:tcW w:w="828" w:type="dxa"/>
          </w:tcPr>
          <w:p w:rsidR="00501D29" w:rsidRPr="00A900CD" w:rsidRDefault="00501D29" w:rsidP="00A5433D">
            <w:pPr>
              <w:spacing w:after="0" w:line="240" w:lineRule="auto"/>
              <w:jc w:val="both"/>
              <w:rPr>
                <w:rFonts w:ascii="Arial" w:hAnsi="Arial" w:cs="Arial"/>
              </w:rPr>
            </w:pPr>
            <w:r w:rsidRPr="00A900CD">
              <w:rPr>
                <w:rFonts w:ascii="Arial" w:hAnsi="Arial" w:cs="Arial"/>
              </w:rPr>
              <w:t>XV</w:t>
            </w:r>
          </w:p>
        </w:tc>
        <w:tc>
          <w:tcPr>
            <w:tcW w:w="900" w:type="dxa"/>
          </w:tcPr>
          <w:p w:rsidR="00501D29" w:rsidRPr="00A900CD" w:rsidRDefault="00501D29" w:rsidP="00A5433D">
            <w:pPr>
              <w:spacing w:after="0" w:line="240" w:lineRule="auto"/>
              <w:jc w:val="both"/>
              <w:rPr>
                <w:rFonts w:ascii="Arial" w:hAnsi="Arial" w:cs="Arial"/>
              </w:rPr>
            </w:pPr>
            <w:r w:rsidRPr="00A900CD">
              <w:rPr>
                <w:rFonts w:ascii="Arial" w:hAnsi="Arial" w:cs="Arial"/>
              </w:rPr>
              <w:t>5</w:t>
            </w:r>
          </w:p>
        </w:tc>
        <w:tc>
          <w:tcPr>
            <w:tcW w:w="7920" w:type="dxa"/>
          </w:tcPr>
          <w:p w:rsidR="00501D29" w:rsidRPr="00A900CD" w:rsidRDefault="00501D29" w:rsidP="004423D3">
            <w:pPr>
              <w:pStyle w:val="ListParagraph"/>
              <w:numPr>
                <w:ilvl w:val="0"/>
                <w:numId w:val="408"/>
              </w:numPr>
              <w:jc w:val="both"/>
              <w:rPr>
                <w:rFonts w:ascii="Arial" w:hAnsi="Arial" w:cs="Arial"/>
                <w:b/>
                <w:sz w:val="22"/>
              </w:rPr>
            </w:pPr>
            <w:r w:rsidRPr="00A900CD">
              <w:rPr>
                <w:rFonts w:ascii="Arial" w:hAnsi="Arial" w:cs="Arial"/>
                <w:b/>
                <w:sz w:val="22"/>
              </w:rPr>
              <w:t>Quality assurance in nephrological nursing practice</w:t>
            </w:r>
          </w:p>
          <w:p w:rsidR="00501D29" w:rsidRPr="00A900CD" w:rsidRDefault="00501D29" w:rsidP="004423D3">
            <w:pPr>
              <w:pStyle w:val="ListParagraph"/>
              <w:numPr>
                <w:ilvl w:val="0"/>
                <w:numId w:val="424"/>
              </w:numPr>
              <w:jc w:val="both"/>
              <w:rPr>
                <w:rFonts w:ascii="Arial" w:hAnsi="Arial" w:cs="Arial"/>
                <w:sz w:val="22"/>
              </w:rPr>
            </w:pPr>
            <w:r w:rsidRPr="00A900CD">
              <w:rPr>
                <w:rFonts w:ascii="Arial" w:hAnsi="Arial" w:cs="Arial"/>
                <w:sz w:val="22"/>
              </w:rPr>
              <w:t>Role of advance practitioner in nephrological nursing</w:t>
            </w:r>
          </w:p>
          <w:p w:rsidR="00501D29" w:rsidRPr="00A900CD" w:rsidRDefault="00501D29" w:rsidP="004423D3">
            <w:pPr>
              <w:pStyle w:val="ListParagraph"/>
              <w:numPr>
                <w:ilvl w:val="0"/>
                <w:numId w:val="424"/>
              </w:numPr>
              <w:jc w:val="both"/>
              <w:rPr>
                <w:rFonts w:ascii="Arial" w:hAnsi="Arial" w:cs="Arial"/>
                <w:sz w:val="22"/>
              </w:rPr>
            </w:pPr>
            <w:r w:rsidRPr="00A900CD">
              <w:rPr>
                <w:rFonts w:ascii="Arial" w:hAnsi="Arial" w:cs="Arial"/>
                <w:sz w:val="22"/>
              </w:rPr>
              <w:t>Professional practice standards</w:t>
            </w:r>
          </w:p>
          <w:p w:rsidR="00501D29" w:rsidRPr="00A900CD" w:rsidRDefault="00501D29" w:rsidP="004423D3">
            <w:pPr>
              <w:pStyle w:val="ListParagraph"/>
              <w:numPr>
                <w:ilvl w:val="0"/>
                <w:numId w:val="424"/>
              </w:numPr>
              <w:jc w:val="both"/>
              <w:rPr>
                <w:rFonts w:ascii="Arial" w:hAnsi="Arial" w:cs="Arial"/>
                <w:sz w:val="22"/>
              </w:rPr>
            </w:pPr>
            <w:r w:rsidRPr="00A900CD">
              <w:rPr>
                <w:rFonts w:ascii="Arial" w:hAnsi="Arial" w:cs="Arial"/>
                <w:sz w:val="22"/>
              </w:rPr>
              <w:t>Quality control in nephrological nursing</w:t>
            </w:r>
          </w:p>
          <w:p w:rsidR="00501D29" w:rsidRPr="00A900CD" w:rsidRDefault="00501D29" w:rsidP="004423D3">
            <w:pPr>
              <w:pStyle w:val="ListParagraph"/>
              <w:numPr>
                <w:ilvl w:val="0"/>
                <w:numId w:val="424"/>
              </w:numPr>
              <w:jc w:val="both"/>
              <w:rPr>
                <w:rFonts w:ascii="Arial" w:hAnsi="Arial" w:cs="Arial"/>
                <w:b/>
                <w:bCs/>
                <w:sz w:val="22"/>
              </w:rPr>
            </w:pPr>
            <w:r w:rsidRPr="00A900CD">
              <w:rPr>
                <w:rFonts w:ascii="Arial" w:hAnsi="Arial" w:cs="Arial"/>
                <w:sz w:val="22"/>
              </w:rPr>
              <w:t>Nursing audit</w:t>
            </w:r>
            <w:r w:rsidR="004B66E2" w:rsidRPr="00A900CD">
              <w:rPr>
                <w:rFonts w:ascii="Arial" w:hAnsi="Arial" w:cs="Arial"/>
                <w:sz w:val="22"/>
              </w:rPr>
              <w:t>.</w:t>
            </w:r>
          </w:p>
        </w:tc>
      </w:tr>
    </w:tbl>
    <w:p w:rsidR="00501D29" w:rsidRPr="00A900CD" w:rsidRDefault="00501D29" w:rsidP="00A5433D">
      <w:pPr>
        <w:spacing w:after="0" w:line="240" w:lineRule="auto"/>
        <w:jc w:val="both"/>
        <w:rPr>
          <w:rFonts w:ascii="Arial" w:hAnsi="Arial" w:cs="Arial"/>
        </w:rPr>
      </w:pPr>
    </w:p>
    <w:p w:rsidR="00501D29" w:rsidRPr="00A900CD" w:rsidRDefault="00501D29" w:rsidP="00A5433D">
      <w:pPr>
        <w:spacing w:after="0" w:line="240" w:lineRule="auto"/>
        <w:jc w:val="both"/>
        <w:rPr>
          <w:rFonts w:ascii="Arial" w:hAnsi="Arial" w:cs="Arial"/>
          <w:b/>
        </w:rPr>
      </w:pPr>
      <w:r w:rsidRPr="00A900CD">
        <w:rPr>
          <w:rFonts w:ascii="Arial" w:hAnsi="Arial" w:cs="Arial"/>
          <w:b/>
        </w:rPr>
        <w:t>Practical</w:t>
      </w:r>
      <w:r w:rsidR="004B66E2" w:rsidRPr="00A900CD">
        <w:rPr>
          <w:rFonts w:ascii="Arial" w:hAnsi="Arial" w:cs="Arial"/>
          <w:b/>
        </w:rPr>
        <w:t>.</w:t>
      </w:r>
      <w:r w:rsidR="004B66E2" w:rsidRPr="00A900CD">
        <w:rPr>
          <w:rFonts w:ascii="Arial" w:hAnsi="Arial" w:cs="Arial"/>
          <w:b/>
        </w:rPr>
        <w:tab/>
      </w:r>
      <w:r w:rsidR="004B66E2" w:rsidRPr="00A900CD">
        <w:rPr>
          <w:rFonts w:ascii="Arial" w:hAnsi="Arial" w:cs="Arial"/>
          <w:b/>
        </w:rPr>
        <w:tab/>
      </w:r>
      <w:r w:rsidR="004B66E2" w:rsidRPr="00A900CD">
        <w:rPr>
          <w:rFonts w:ascii="Arial" w:hAnsi="Arial" w:cs="Arial"/>
          <w:b/>
        </w:rPr>
        <w:tab/>
      </w:r>
      <w:r w:rsidR="004B66E2" w:rsidRPr="00A900CD">
        <w:rPr>
          <w:rFonts w:ascii="Arial" w:hAnsi="Arial" w:cs="Arial"/>
          <w:b/>
        </w:rPr>
        <w:tab/>
      </w:r>
      <w:r w:rsidR="004B66E2" w:rsidRPr="00A900CD">
        <w:rPr>
          <w:rFonts w:ascii="Arial" w:hAnsi="Arial" w:cs="Arial"/>
          <w:b/>
        </w:rPr>
        <w:tab/>
      </w:r>
      <w:r w:rsidR="004B66E2" w:rsidRPr="00A900CD">
        <w:rPr>
          <w:rFonts w:ascii="Arial" w:hAnsi="Arial" w:cs="Arial"/>
          <w:b/>
        </w:rPr>
        <w:tab/>
      </w:r>
      <w:r w:rsidR="004B66E2" w:rsidRPr="00A900CD">
        <w:rPr>
          <w:rFonts w:ascii="Arial" w:hAnsi="Arial" w:cs="Arial"/>
          <w:b/>
        </w:rPr>
        <w:tab/>
      </w:r>
      <w:r w:rsidR="004B66E2" w:rsidRPr="00A900CD">
        <w:rPr>
          <w:rFonts w:ascii="Arial" w:hAnsi="Arial" w:cs="Arial"/>
          <w:b/>
        </w:rPr>
        <w:tab/>
      </w:r>
      <w:r w:rsidRPr="00A900CD">
        <w:rPr>
          <w:rFonts w:ascii="Arial" w:hAnsi="Arial" w:cs="Arial"/>
        </w:rPr>
        <w:t>Total = 960 Hours</w:t>
      </w:r>
    </w:p>
    <w:p w:rsidR="00501D29" w:rsidRPr="00A900CD" w:rsidRDefault="00501D29" w:rsidP="004B66E2">
      <w:pPr>
        <w:spacing w:after="0" w:line="240" w:lineRule="auto"/>
        <w:ind w:left="5760" w:firstLine="720"/>
        <w:jc w:val="both"/>
        <w:rPr>
          <w:rFonts w:ascii="Arial" w:hAnsi="Arial" w:cs="Arial"/>
        </w:rPr>
      </w:pPr>
      <w:r w:rsidRPr="00A900CD">
        <w:rPr>
          <w:rFonts w:ascii="Arial" w:hAnsi="Arial" w:cs="Arial"/>
        </w:rPr>
        <w:t>1 Week = 30 Hours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0"/>
        <w:gridCol w:w="4786"/>
        <w:gridCol w:w="15"/>
        <w:gridCol w:w="1551"/>
        <w:gridCol w:w="14"/>
        <w:gridCol w:w="1899"/>
      </w:tblGrid>
      <w:tr w:rsidR="00501D29" w:rsidRPr="00A900CD" w:rsidTr="004B66E2">
        <w:tc>
          <w:tcPr>
            <w:tcW w:w="980" w:type="dxa"/>
            <w:vAlign w:val="center"/>
          </w:tcPr>
          <w:p w:rsidR="00501D29" w:rsidRPr="00A900CD" w:rsidRDefault="00501D29" w:rsidP="004B66E2">
            <w:pPr>
              <w:spacing w:after="0" w:line="240" w:lineRule="auto"/>
              <w:jc w:val="center"/>
              <w:rPr>
                <w:rFonts w:ascii="Arial" w:hAnsi="Arial" w:cs="Arial"/>
                <w:b/>
              </w:rPr>
            </w:pPr>
            <w:r w:rsidRPr="00A900CD">
              <w:rPr>
                <w:rFonts w:ascii="Arial" w:hAnsi="Arial" w:cs="Arial"/>
                <w:b/>
              </w:rPr>
              <w:t>Sr. No.</w:t>
            </w:r>
          </w:p>
        </w:tc>
        <w:tc>
          <w:tcPr>
            <w:tcW w:w="4786" w:type="dxa"/>
            <w:vAlign w:val="center"/>
          </w:tcPr>
          <w:p w:rsidR="00501D29" w:rsidRPr="00A900CD" w:rsidRDefault="00501D29" w:rsidP="004B66E2">
            <w:pPr>
              <w:spacing w:after="0" w:line="240" w:lineRule="auto"/>
              <w:jc w:val="center"/>
              <w:rPr>
                <w:rFonts w:ascii="Arial" w:hAnsi="Arial" w:cs="Arial"/>
                <w:b/>
              </w:rPr>
            </w:pPr>
            <w:r w:rsidRPr="00A900CD">
              <w:rPr>
                <w:rFonts w:ascii="Arial" w:hAnsi="Arial" w:cs="Arial"/>
                <w:b/>
              </w:rPr>
              <w:t>Dept. /Unit</w:t>
            </w:r>
          </w:p>
        </w:tc>
        <w:tc>
          <w:tcPr>
            <w:tcW w:w="1566" w:type="dxa"/>
            <w:gridSpan w:val="2"/>
            <w:vAlign w:val="center"/>
          </w:tcPr>
          <w:p w:rsidR="00501D29" w:rsidRPr="00A900CD" w:rsidRDefault="00501D29" w:rsidP="004B66E2">
            <w:pPr>
              <w:spacing w:after="0" w:line="240" w:lineRule="auto"/>
              <w:jc w:val="center"/>
              <w:rPr>
                <w:rFonts w:ascii="Arial" w:hAnsi="Arial" w:cs="Arial"/>
                <w:b/>
              </w:rPr>
            </w:pPr>
            <w:r w:rsidRPr="00A900CD">
              <w:rPr>
                <w:rFonts w:ascii="Arial" w:hAnsi="Arial" w:cs="Arial"/>
                <w:b/>
              </w:rPr>
              <w:t>No. of Week</w:t>
            </w:r>
          </w:p>
        </w:tc>
        <w:tc>
          <w:tcPr>
            <w:tcW w:w="1913" w:type="dxa"/>
            <w:gridSpan w:val="2"/>
            <w:vAlign w:val="center"/>
          </w:tcPr>
          <w:p w:rsidR="00501D29" w:rsidRPr="00A900CD" w:rsidRDefault="00501D29" w:rsidP="004B66E2">
            <w:pPr>
              <w:spacing w:after="0" w:line="240" w:lineRule="auto"/>
              <w:jc w:val="center"/>
              <w:rPr>
                <w:rFonts w:ascii="Arial" w:hAnsi="Arial" w:cs="Arial"/>
                <w:b/>
              </w:rPr>
            </w:pPr>
            <w:r w:rsidRPr="00A900CD">
              <w:rPr>
                <w:rFonts w:ascii="Arial" w:hAnsi="Arial" w:cs="Arial"/>
                <w:b/>
              </w:rPr>
              <w:t>Total Hours</w:t>
            </w:r>
          </w:p>
        </w:tc>
      </w:tr>
      <w:tr w:rsidR="00501D29" w:rsidRPr="00A900CD" w:rsidTr="004B66E2">
        <w:tc>
          <w:tcPr>
            <w:tcW w:w="980" w:type="dxa"/>
            <w:vAlign w:val="center"/>
          </w:tcPr>
          <w:p w:rsidR="00501D29" w:rsidRPr="00A900CD" w:rsidRDefault="00501D29" w:rsidP="004B66E2">
            <w:pPr>
              <w:spacing w:after="0" w:line="240" w:lineRule="auto"/>
              <w:jc w:val="center"/>
              <w:rPr>
                <w:rFonts w:ascii="Arial" w:hAnsi="Arial" w:cs="Arial"/>
              </w:rPr>
            </w:pPr>
            <w:r w:rsidRPr="00A900CD">
              <w:rPr>
                <w:rFonts w:ascii="Arial" w:hAnsi="Arial" w:cs="Arial"/>
              </w:rPr>
              <w:t>1</w:t>
            </w:r>
          </w:p>
        </w:tc>
        <w:tc>
          <w:tcPr>
            <w:tcW w:w="4801" w:type="dxa"/>
            <w:gridSpan w:val="2"/>
          </w:tcPr>
          <w:p w:rsidR="00501D29" w:rsidRPr="00A900CD" w:rsidRDefault="00501D29" w:rsidP="00A5433D">
            <w:pPr>
              <w:spacing w:after="0" w:line="240" w:lineRule="auto"/>
              <w:jc w:val="both"/>
              <w:rPr>
                <w:rFonts w:ascii="Arial" w:hAnsi="Arial" w:cs="Arial"/>
              </w:rPr>
            </w:pPr>
            <w:r w:rsidRPr="00A900CD">
              <w:rPr>
                <w:rFonts w:ascii="Arial" w:hAnsi="Arial" w:cs="Arial"/>
              </w:rPr>
              <w:t>Nephrology Ward</w:t>
            </w:r>
          </w:p>
        </w:tc>
        <w:tc>
          <w:tcPr>
            <w:tcW w:w="1565" w:type="dxa"/>
            <w:gridSpan w:val="2"/>
            <w:vAlign w:val="center"/>
          </w:tcPr>
          <w:p w:rsidR="00501D29" w:rsidRPr="00A900CD" w:rsidRDefault="00501D29" w:rsidP="004B66E2">
            <w:pPr>
              <w:spacing w:after="0" w:line="240" w:lineRule="auto"/>
              <w:jc w:val="center"/>
              <w:rPr>
                <w:rFonts w:ascii="Arial" w:hAnsi="Arial" w:cs="Arial"/>
              </w:rPr>
            </w:pPr>
            <w:r w:rsidRPr="00A900CD">
              <w:rPr>
                <w:rFonts w:ascii="Arial" w:hAnsi="Arial" w:cs="Arial"/>
              </w:rPr>
              <w:t>6</w:t>
            </w:r>
          </w:p>
        </w:tc>
        <w:tc>
          <w:tcPr>
            <w:tcW w:w="1899" w:type="dxa"/>
            <w:vAlign w:val="center"/>
          </w:tcPr>
          <w:p w:rsidR="00501D29" w:rsidRPr="00A900CD" w:rsidRDefault="00501D29" w:rsidP="004B66E2">
            <w:pPr>
              <w:spacing w:after="0" w:line="240" w:lineRule="auto"/>
              <w:jc w:val="center"/>
              <w:rPr>
                <w:rFonts w:ascii="Arial" w:hAnsi="Arial" w:cs="Arial"/>
              </w:rPr>
            </w:pPr>
            <w:r w:rsidRPr="00A900CD">
              <w:rPr>
                <w:rFonts w:ascii="Arial" w:hAnsi="Arial" w:cs="Arial"/>
              </w:rPr>
              <w:t>180 Hours</w:t>
            </w:r>
          </w:p>
        </w:tc>
      </w:tr>
      <w:tr w:rsidR="00501D29" w:rsidRPr="00A900CD" w:rsidTr="004B66E2">
        <w:tc>
          <w:tcPr>
            <w:tcW w:w="980" w:type="dxa"/>
            <w:vAlign w:val="center"/>
          </w:tcPr>
          <w:p w:rsidR="00501D29" w:rsidRPr="00A900CD" w:rsidRDefault="00501D29" w:rsidP="004B66E2">
            <w:pPr>
              <w:spacing w:after="0" w:line="240" w:lineRule="auto"/>
              <w:jc w:val="center"/>
              <w:rPr>
                <w:rFonts w:ascii="Arial" w:hAnsi="Arial" w:cs="Arial"/>
              </w:rPr>
            </w:pPr>
            <w:r w:rsidRPr="00A900CD">
              <w:rPr>
                <w:rFonts w:ascii="Arial" w:hAnsi="Arial" w:cs="Arial"/>
              </w:rPr>
              <w:t>2</w:t>
            </w:r>
          </w:p>
        </w:tc>
        <w:tc>
          <w:tcPr>
            <w:tcW w:w="4801" w:type="dxa"/>
            <w:gridSpan w:val="2"/>
          </w:tcPr>
          <w:p w:rsidR="00501D29" w:rsidRPr="00A900CD" w:rsidRDefault="00501D29" w:rsidP="00A5433D">
            <w:pPr>
              <w:spacing w:after="0" w:line="240" w:lineRule="auto"/>
              <w:jc w:val="both"/>
              <w:rPr>
                <w:rFonts w:ascii="Arial" w:hAnsi="Arial" w:cs="Arial"/>
              </w:rPr>
            </w:pPr>
            <w:r w:rsidRPr="00A900CD">
              <w:rPr>
                <w:rFonts w:ascii="Arial" w:hAnsi="Arial" w:cs="Arial"/>
              </w:rPr>
              <w:t>Pediatrics</w:t>
            </w:r>
          </w:p>
        </w:tc>
        <w:tc>
          <w:tcPr>
            <w:tcW w:w="1565" w:type="dxa"/>
            <w:gridSpan w:val="2"/>
            <w:vAlign w:val="center"/>
          </w:tcPr>
          <w:p w:rsidR="00501D29" w:rsidRPr="00A900CD" w:rsidRDefault="00501D29" w:rsidP="004B66E2">
            <w:pPr>
              <w:spacing w:after="0" w:line="240" w:lineRule="auto"/>
              <w:jc w:val="center"/>
              <w:rPr>
                <w:rFonts w:ascii="Arial" w:hAnsi="Arial" w:cs="Arial"/>
              </w:rPr>
            </w:pPr>
            <w:r w:rsidRPr="00A900CD">
              <w:rPr>
                <w:rFonts w:ascii="Arial" w:hAnsi="Arial" w:cs="Arial"/>
              </w:rPr>
              <w:t>2</w:t>
            </w:r>
          </w:p>
        </w:tc>
        <w:tc>
          <w:tcPr>
            <w:tcW w:w="1899" w:type="dxa"/>
            <w:vAlign w:val="center"/>
          </w:tcPr>
          <w:p w:rsidR="00501D29" w:rsidRPr="00A900CD" w:rsidRDefault="00501D29" w:rsidP="004B66E2">
            <w:pPr>
              <w:spacing w:after="0" w:line="240" w:lineRule="auto"/>
              <w:jc w:val="center"/>
              <w:rPr>
                <w:rFonts w:ascii="Arial" w:hAnsi="Arial" w:cs="Arial"/>
              </w:rPr>
            </w:pPr>
            <w:r w:rsidRPr="00A900CD">
              <w:rPr>
                <w:rFonts w:ascii="Arial" w:hAnsi="Arial" w:cs="Arial"/>
              </w:rPr>
              <w:t>60 Hours</w:t>
            </w:r>
          </w:p>
        </w:tc>
      </w:tr>
      <w:tr w:rsidR="00501D29" w:rsidRPr="00A900CD" w:rsidTr="004B66E2">
        <w:tc>
          <w:tcPr>
            <w:tcW w:w="980" w:type="dxa"/>
            <w:vAlign w:val="center"/>
          </w:tcPr>
          <w:p w:rsidR="00501D29" w:rsidRPr="00A900CD" w:rsidRDefault="00501D29" w:rsidP="004B66E2">
            <w:pPr>
              <w:spacing w:after="0" w:line="240" w:lineRule="auto"/>
              <w:jc w:val="center"/>
              <w:rPr>
                <w:rFonts w:ascii="Arial" w:hAnsi="Arial" w:cs="Arial"/>
              </w:rPr>
            </w:pPr>
            <w:r w:rsidRPr="00A900CD">
              <w:rPr>
                <w:rFonts w:ascii="Arial" w:hAnsi="Arial" w:cs="Arial"/>
              </w:rPr>
              <w:t>3</w:t>
            </w:r>
          </w:p>
        </w:tc>
        <w:tc>
          <w:tcPr>
            <w:tcW w:w="4801" w:type="dxa"/>
            <w:gridSpan w:val="2"/>
          </w:tcPr>
          <w:p w:rsidR="00501D29" w:rsidRPr="00A900CD" w:rsidRDefault="00501D29" w:rsidP="00A5433D">
            <w:pPr>
              <w:spacing w:after="0" w:line="240" w:lineRule="auto"/>
              <w:jc w:val="both"/>
              <w:rPr>
                <w:rFonts w:ascii="Arial" w:hAnsi="Arial" w:cs="Arial"/>
              </w:rPr>
            </w:pPr>
            <w:r w:rsidRPr="00A900CD">
              <w:rPr>
                <w:rFonts w:ascii="Arial" w:hAnsi="Arial" w:cs="Arial"/>
              </w:rPr>
              <w:t>Critical Care Unit</w:t>
            </w:r>
          </w:p>
        </w:tc>
        <w:tc>
          <w:tcPr>
            <w:tcW w:w="1565" w:type="dxa"/>
            <w:gridSpan w:val="2"/>
            <w:vAlign w:val="center"/>
          </w:tcPr>
          <w:p w:rsidR="00501D29" w:rsidRPr="00A900CD" w:rsidRDefault="00501D29" w:rsidP="004B66E2">
            <w:pPr>
              <w:spacing w:after="0" w:line="240" w:lineRule="auto"/>
              <w:jc w:val="center"/>
              <w:rPr>
                <w:rFonts w:ascii="Arial" w:hAnsi="Arial" w:cs="Arial"/>
              </w:rPr>
            </w:pPr>
            <w:r w:rsidRPr="00A900CD">
              <w:rPr>
                <w:rFonts w:ascii="Arial" w:hAnsi="Arial" w:cs="Arial"/>
              </w:rPr>
              <w:t>2</w:t>
            </w:r>
          </w:p>
        </w:tc>
        <w:tc>
          <w:tcPr>
            <w:tcW w:w="1899" w:type="dxa"/>
            <w:vAlign w:val="center"/>
          </w:tcPr>
          <w:p w:rsidR="00501D29" w:rsidRPr="00A900CD" w:rsidRDefault="00501D29" w:rsidP="004B66E2">
            <w:pPr>
              <w:spacing w:after="0" w:line="240" w:lineRule="auto"/>
              <w:jc w:val="center"/>
              <w:rPr>
                <w:rFonts w:ascii="Arial" w:hAnsi="Arial" w:cs="Arial"/>
              </w:rPr>
            </w:pPr>
            <w:r w:rsidRPr="00A900CD">
              <w:rPr>
                <w:rFonts w:ascii="Arial" w:hAnsi="Arial" w:cs="Arial"/>
              </w:rPr>
              <w:t>60 Hours</w:t>
            </w:r>
          </w:p>
        </w:tc>
      </w:tr>
      <w:tr w:rsidR="00501D29" w:rsidRPr="00A900CD" w:rsidTr="004B66E2">
        <w:tc>
          <w:tcPr>
            <w:tcW w:w="980" w:type="dxa"/>
            <w:vAlign w:val="center"/>
          </w:tcPr>
          <w:p w:rsidR="00501D29" w:rsidRPr="00A900CD" w:rsidRDefault="00501D29" w:rsidP="004B66E2">
            <w:pPr>
              <w:spacing w:after="0" w:line="240" w:lineRule="auto"/>
              <w:jc w:val="center"/>
              <w:rPr>
                <w:rFonts w:ascii="Arial" w:hAnsi="Arial" w:cs="Arial"/>
              </w:rPr>
            </w:pPr>
            <w:r w:rsidRPr="00A900CD">
              <w:rPr>
                <w:rFonts w:ascii="Arial" w:hAnsi="Arial" w:cs="Arial"/>
              </w:rPr>
              <w:t>4</w:t>
            </w:r>
          </w:p>
        </w:tc>
        <w:tc>
          <w:tcPr>
            <w:tcW w:w="4801" w:type="dxa"/>
            <w:gridSpan w:val="2"/>
          </w:tcPr>
          <w:p w:rsidR="00501D29" w:rsidRPr="00A900CD" w:rsidRDefault="00501D29" w:rsidP="00A5433D">
            <w:pPr>
              <w:spacing w:after="0" w:line="240" w:lineRule="auto"/>
              <w:jc w:val="both"/>
              <w:rPr>
                <w:rFonts w:ascii="Arial" w:hAnsi="Arial" w:cs="Arial"/>
              </w:rPr>
            </w:pPr>
            <w:r w:rsidRPr="00A900CD">
              <w:rPr>
                <w:rFonts w:ascii="Arial" w:hAnsi="Arial" w:cs="Arial"/>
              </w:rPr>
              <w:t>Urology Ward</w:t>
            </w:r>
          </w:p>
        </w:tc>
        <w:tc>
          <w:tcPr>
            <w:tcW w:w="1565" w:type="dxa"/>
            <w:gridSpan w:val="2"/>
            <w:vAlign w:val="center"/>
          </w:tcPr>
          <w:p w:rsidR="00501D29" w:rsidRPr="00A900CD" w:rsidRDefault="00501D29" w:rsidP="004B66E2">
            <w:pPr>
              <w:spacing w:after="0" w:line="240" w:lineRule="auto"/>
              <w:jc w:val="center"/>
              <w:rPr>
                <w:rFonts w:ascii="Arial" w:hAnsi="Arial" w:cs="Arial"/>
              </w:rPr>
            </w:pPr>
            <w:r w:rsidRPr="00A900CD">
              <w:rPr>
                <w:rFonts w:ascii="Arial" w:hAnsi="Arial" w:cs="Arial"/>
              </w:rPr>
              <w:t>6</w:t>
            </w:r>
          </w:p>
        </w:tc>
        <w:tc>
          <w:tcPr>
            <w:tcW w:w="1899" w:type="dxa"/>
            <w:vAlign w:val="center"/>
          </w:tcPr>
          <w:p w:rsidR="00501D29" w:rsidRPr="00A900CD" w:rsidRDefault="00501D29" w:rsidP="004B66E2">
            <w:pPr>
              <w:spacing w:after="0" w:line="240" w:lineRule="auto"/>
              <w:jc w:val="center"/>
              <w:rPr>
                <w:rFonts w:ascii="Arial" w:hAnsi="Arial" w:cs="Arial"/>
              </w:rPr>
            </w:pPr>
            <w:r w:rsidRPr="00A900CD">
              <w:rPr>
                <w:rFonts w:ascii="Arial" w:hAnsi="Arial" w:cs="Arial"/>
              </w:rPr>
              <w:t>180 Hours</w:t>
            </w:r>
          </w:p>
        </w:tc>
      </w:tr>
      <w:tr w:rsidR="00501D29" w:rsidRPr="00A900CD" w:rsidTr="004B66E2">
        <w:tc>
          <w:tcPr>
            <w:tcW w:w="980" w:type="dxa"/>
            <w:vAlign w:val="center"/>
          </w:tcPr>
          <w:p w:rsidR="00501D29" w:rsidRPr="00A900CD" w:rsidRDefault="00501D29" w:rsidP="004B66E2">
            <w:pPr>
              <w:spacing w:after="0" w:line="240" w:lineRule="auto"/>
              <w:jc w:val="center"/>
              <w:rPr>
                <w:rFonts w:ascii="Arial" w:hAnsi="Arial" w:cs="Arial"/>
              </w:rPr>
            </w:pPr>
            <w:r w:rsidRPr="00A900CD">
              <w:rPr>
                <w:rFonts w:ascii="Arial" w:hAnsi="Arial" w:cs="Arial"/>
              </w:rPr>
              <w:t>5</w:t>
            </w:r>
          </w:p>
        </w:tc>
        <w:tc>
          <w:tcPr>
            <w:tcW w:w="4801" w:type="dxa"/>
            <w:gridSpan w:val="2"/>
          </w:tcPr>
          <w:p w:rsidR="00501D29" w:rsidRPr="00A900CD" w:rsidRDefault="00501D29" w:rsidP="00A5433D">
            <w:pPr>
              <w:spacing w:after="0" w:line="240" w:lineRule="auto"/>
              <w:jc w:val="both"/>
              <w:rPr>
                <w:rFonts w:ascii="Arial" w:hAnsi="Arial" w:cs="Arial"/>
              </w:rPr>
            </w:pPr>
            <w:r w:rsidRPr="00A900CD">
              <w:rPr>
                <w:rFonts w:ascii="Arial" w:hAnsi="Arial" w:cs="Arial"/>
              </w:rPr>
              <w:t>Dialysis Unit</w:t>
            </w:r>
          </w:p>
        </w:tc>
        <w:tc>
          <w:tcPr>
            <w:tcW w:w="1565" w:type="dxa"/>
            <w:gridSpan w:val="2"/>
            <w:vAlign w:val="center"/>
          </w:tcPr>
          <w:p w:rsidR="00501D29" w:rsidRPr="00A900CD" w:rsidRDefault="00501D29" w:rsidP="004B66E2">
            <w:pPr>
              <w:spacing w:after="0" w:line="240" w:lineRule="auto"/>
              <w:jc w:val="center"/>
              <w:rPr>
                <w:rFonts w:ascii="Arial" w:hAnsi="Arial" w:cs="Arial"/>
              </w:rPr>
            </w:pPr>
            <w:r w:rsidRPr="00A900CD">
              <w:rPr>
                <w:rFonts w:ascii="Arial" w:hAnsi="Arial" w:cs="Arial"/>
              </w:rPr>
              <w:t>4</w:t>
            </w:r>
          </w:p>
        </w:tc>
        <w:tc>
          <w:tcPr>
            <w:tcW w:w="1899" w:type="dxa"/>
            <w:vAlign w:val="center"/>
          </w:tcPr>
          <w:p w:rsidR="00501D29" w:rsidRPr="00A900CD" w:rsidRDefault="00501D29" w:rsidP="004B66E2">
            <w:pPr>
              <w:spacing w:after="0" w:line="240" w:lineRule="auto"/>
              <w:jc w:val="center"/>
              <w:rPr>
                <w:rFonts w:ascii="Arial" w:hAnsi="Arial" w:cs="Arial"/>
              </w:rPr>
            </w:pPr>
            <w:r w:rsidRPr="00A900CD">
              <w:rPr>
                <w:rFonts w:ascii="Arial" w:hAnsi="Arial" w:cs="Arial"/>
              </w:rPr>
              <w:t>120 Hours</w:t>
            </w:r>
          </w:p>
        </w:tc>
      </w:tr>
      <w:tr w:rsidR="00501D29" w:rsidRPr="00A900CD" w:rsidTr="004B66E2">
        <w:tc>
          <w:tcPr>
            <w:tcW w:w="980" w:type="dxa"/>
            <w:vAlign w:val="center"/>
          </w:tcPr>
          <w:p w:rsidR="00501D29" w:rsidRPr="00A900CD" w:rsidRDefault="00501D29" w:rsidP="004B66E2">
            <w:pPr>
              <w:spacing w:after="0" w:line="240" w:lineRule="auto"/>
              <w:jc w:val="center"/>
              <w:rPr>
                <w:rFonts w:ascii="Arial" w:hAnsi="Arial" w:cs="Arial"/>
              </w:rPr>
            </w:pPr>
            <w:r w:rsidRPr="00A900CD">
              <w:rPr>
                <w:rFonts w:ascii="Arial" w:hAnsi="Arial" w:cs="Arial"/>
              </w:rPr>
              <w:t>6</w:t>
            </w:r>
          </w:p>
        </w:tc>
        <w:tc>
          <w:tcPr>
            <w:tcW w:w="4801" w:type="dxa"/>
            <w:gridSpan w:val="2"/>
          </w:tcPr>
          <w:p w:rsidR="00501D29" w:rsidRPr="00A900CD" w:rsidRDefault="00501D29" w:rsidP="00A5433D">
            <w:pPr>
              <w:spacing w:after="0" w:line="240" w:lineRule="auto"/>
              <w:jc w:val="both"/>
              <w:rPr>
                <w:rFonts w:ascii="Arial" w:hAnsi="Arial" w:cs="Arial"/>
              </w:rPr>
            </w:pPr>
            <w:r w:rsidRPr="00A900CD">
              <w:rPr>
                <w:rFonts w:ascii="Arial" w:hAnsi="Arial" w:cs="Arial"/>
              </w:rPr>
              <w:t>Kidney Transplantation Unit</w:t>
            </w:r>
          </w:p>
        </w:tc>
        <w:tc>
          <w:tcPr>
            <w:tcW w:w="1565" w:type="dxa"/>
            <w:gridSpan w:val="2"/>
            <w:vAlign w:val="center"/>
          </w:tcPr>
          <w:p w:rsidR="00501D29" w:rsidRPr="00A900CD" w:rsidRDefault="00501D29" w:rsidP="004B66E2">
            <w:pPr>
              <w:spacing w:after="0" w:line="240" w:lineRule="auto"/>
              <w:jc w:val="center"/>
              <w:rPr>
                <w:rFonts w:ascii="Arial" w:hAnsi="Arial" w:cs="Arial"/>
              </w:rPr>
            </w:pPr>
            <w:r w:rsidRPr="00A900CD">
              <w:rPr>
                <w:rFonts w:ascii="Arial" w:hAnsi="Arial" w:cs="Arial"/>
              </w:rPr>
              <w:t>2</w:t>
            </w:r>
          </w:p>
        </w:tc>
        <w:tc>
          <w:tcPr>
            <w:tcW w:w="1899" w:type="dxa"/>
            <w:vAlign w:val="center"/>
          </w:tcPr>
          <w:p w:rsidR="00501D29" w:rsidRPr="00A900CD" w:rsidRDefault="00501D29" w:rsidP="004B66E2">
            <w:pPr>
              <w:spacing w:after="0" w:line="240" w:lineRule="auto"/>
              <w:jc w:val="center"/>
              <w:rPr>
                <w:rFonts w:ascii="Arial" w:hAnsi="Arial" w:cs="Arial"/>
              </w:rPr>
            </w:pPr>
            <w:r w:rsidRPr="00A900CD">
              <w:rPr>
                <w:rFonts w:ascii="Arial" w:hAnsi="Arial" w:cs="Arial"/>
              </w:rPr>
              <w:t>60 Hours</w:t>
            </w:r>
          </w:p>
        </w:tc>
      </w:tr>
      <w:tr w:rsidR="00501D29" w:rsidRPr="00A900CD" w:rsidTr="004B66E2">
        <w:tc>
          <w:tcPr>
            <w:tcW w:w="980" w:type="dxa"/>
            <w:vAlign w:val="center"/>
          </w:tcPr>
          <w:p w:rsidR="00501D29" w:rsidRPr="00A900CD" w:rsidRDefault="00501D29" w:rsidP="004B66E2">
            <w:pPr>
              <w:spacing w:after="0" w:line="240" w:lineRule="auto"/>
              <w:jc w:val="center"/>
              <w:rPr>
                <w:rFonts w:ascii="Arial" w:hAnsi="Arial" w:cs="Arial"/>
              </w:rPr>
            </w:pPr>
            <w:r w:rsidRPr="00A900CD">
              <w:rPr>
                <w:rFonts w:ascii="Arial" w:hAnsi="Arial" w:cs="Arial"/>
              </w:rPr>
              <w:t>7</w:t>
            </w:r>
          </w:p>
        </w:tc>
        <w:tc>
          <w:tcPr>
            <w:tcW w:w="4801" w:type="dxa"/>
            <w:gridSpan w:val="2"/>
          </w:tcPr>
          <w:p w:rsidR="00501D29" w:rsidRPr="00A900CD" w:rsidRDefault="00501D29" w:rsidP="00A5433D">
            <w:pPr>
              <w:spacing w:after="0" w:line="240" w:lineRule="auto"/>
              <w:jc w:val="both"/>
              <w:rPr>
                <w:rFonts w:ascii="Arial" w:hAnsi="Arial" w:cs="Arial"/>
              </w:rPr>
            </w:pPr>
            <w:r w:rsidRPr="00A900CD">
              <w:rPr>
                <w:rFonts w:ascii="Arial" w:hAnsi="Arial" w:cs="Arial"/>
              </w:rPr>
              <w:t>URO OT</w:t>
            </w:r>
          </w:p>
        </w:tc>
        <w:tc>
          <w:tcPr>
            <w:tcW w:w="1565" w:type="dxa"/>
            <w:gridSpan w:val="2"/>
            <w:vAlign w:val="center"/>
          </w:tcPr>
          <w:p w:rsidR="00501D29" w:rsidRPr="00A900CD" w:rsidRDefault="00501D29" w:rsidP="004B66E2">
            <w:pPr>
              <w:spacing w:after="0" w:line="240" w:lineRule="auto"/>
              <w:jc w:val="center"/>
              <w:rPr>
                <w:rFonts w:ascii="Arial" w:hAnsi="Arial" w:cs="Arial"/>
              </w:rPr>
            </w:pPr>
            <w:r w:rsidRPr="00A900CD">
              <w:rPr>
                <w:rFonts w:ascii="Arial" w:hAnsi="Arial" w:cs="Arial"/>
              </w:rPr>
              <w:t>2</w:t>
            </w:r>
          </w:p>
        </w:tc>
        <w:tc>
          <w:tcPr>
            <w:tcW w:w="1899" w:type="dxa"/>
            <w:vAlign w:val="center"/>
          </w:tcPr>
          <w:p w:rsidR="00501D29" w:rsidRPr="00A900CD" w:rsidRDefault="00501D29" w:rsidP="004B66E2">
            <w:pPr>
              <w:spacing w:after="0" w:line="240" w:lineRule="auto"/>
              <w:jc w:val="center"/>
              <w:rPr>
                <w:rFonts w:ascii="Arial" w:hAnsi="Arial" w:cs="Arial"/>
              </w:rPr>
            </w:pPr>
            <w:r w:rsidRPr="00A900CD">
              <w:rPr>
                <w:rFonts w:ascii="Arial" w:hAnsi="Arial" w:cs="Arial"/>
              </w:rPr>
              <w:t>60 Hours</w:t>
            </w:r>
          </w:p>
        </w:tc>
      </w:tr>
      <w:tr w:rsidR="00501D29" w:rsidRPr="00A900CD" w:rsidTr="004B66E2">
        <w:tc>
          <w:tcPr>
            <w:tcW w:w="980" w:type="dxa"/>
            <w:vAlign w:val="center"/>
          </w:tcPr>
          <w:p w:rsidR="00501D29" w:rsidRPr="00A900CD" w:rsidRDefault="00501D29" w:rsidP="004B66E2">
            <w:pPr>
              <w:spacing w:after="0" w:line="240" w:lineRule="auto"/>
              <w:jc w:val="center"/>
              <w:rPr>
                <w:rFonts w:ascii="Arial" w:hAnsi="Arial" w:cs="Arial"/>
              </w:rPr>
            </w:pPr>
            <w:r w:rsidRPr="00A900CD">
              <w:rPr>
                <w:rFonts w:ascii="Arial" w:hAnsi="Arial" w:cs="Arial"/>
              </w:rPr>
              <w:t>8</w:t>
            </w:r>
          </w:p>
        </w:tc>
        <w:tc>
          <w:tcPr>
            <w:tcW w:w="4801" w:type="dxa"/>
            <w:gridSpan w:val="2"/>
          </w:tcPr>
          <w:p w:rsidR="00501D29" w:rsidRPr="00A900CD" w:rsidRDefault="00501D29" w:rsidP="00A5433D">
            <w:pPr>
              <w:spacing w:after="0" w:line="240" w:lineRule="auto"/>
              <w:jc w:val="both"/>
              <w:rPr>
                <w:rFonts w:ascii="Arial" w:hAnsi="Arial" w:cs="Arial"/>
              </w:rPr>
            </w:pPr>
            <w:r w:rsidRPr="00A900CD">
              <w:rPr>
                <w:rFonts w:ascii="Arial" w:hAnsi="Arial" w:cs="Arial"/>
              </w:rPr>
              <w:t>Emergency Wards</w:t>
            </w:r>
          </w:p>
        </w:tc>
        <w:tc>
          <w:tcPr>
            <w:tcW w:w="1565" w:type="dxa"/>
            <w:gridSpan w:val="2"/>
            <w:vAlign w:val="center"/>
          </w:tcPr>
          <w:p w:rsidR="00501D29" w:rsidRPr="00A900CD" w:rsidRDefault="00501D29" w:rsidP="004B66E2">
            <w:pPr>
              <w:spacing w:after="0" w:line="240" w:lineRule="auto"/>
              <w:jc w:val="center"/>
              <w:rPr>
                <w:rFonts w:ascii="Arial" w:hAnsi="Arial" w:cs="Arial"/>
              </w:rPr>
            </w:pPr>
            <w:r w:rsidRPr="00A900CD">
              <w:rPr>
                <w:rFonts w:ascii="Arial" w:hAnsi="Arial" w:cs="Arial"/>
              </w:rPr>
              <w:t>2</w:t>
            </w:r>
          </w:p>
        </w:tc>
        <w:tc>
          <w:tcPr>
            <w:tcW w:w="1899" w:type="dxa"/>
            <w:vAlign w:val="center"/>
          </w:tcPr>
          <w:p w:rsidR="00501D29" w:rsidRPr="00A900CD" w:rsidRDefault="00501D29" w:rsidP="004B66E2">
            <w:pPr>
              <w:spacing w:after="0" w:line="240" w:lineRule="auto"/>
              <w:jc w:val="center"/>
              <w:rPr>
                <w:rFonts w:ascii="Arial" w:hAnsi="Arial" w:cs="Arial"/>
              </w:rPr>
            </w:pPr>
            <w:r w:rsidRPr="00A900CD">
              <w:rPr>
                <w:rFonts w:ascii="Arial" w:hAnsi="Arial" w:cs="Arial"/>
              </w:rPr>
              <w:t>60 Hours</w:t>
            </w:r>
          </w:p>
        </w:tc>
      </w:tr>
      <w:tr w:rsidR="00501D29" w:rsidRPr="00A900CD" w:rsidTr="004B66E2">
        <w:tc>
          <w:tcPr>
            <w:tcW w:w="980" w:type="dxa"/>
            <w:vAlign w:val="center"/>
          </w:tcPr>
          <w:p w:rsidR="00501D29" w:rsidRPr="00A900CD" w:rsidRDefault="00501D29" w:rsidP="004B66E2">
            <w:pPr>
              <w:spacing w:after="0" w:line="240" w:lineRule="auto"/>
              <w:jc w:val="center"/>
              <w:rPr>
                <w:rFonts w:ascii="Arial" w:hAnsi="Arial" w:cs="Arial"/>
              </w:rPr>
            </w:pPr>
            <w:r w:rsidRPr="00A900CD">
              <w:rPr>
                <w:rFonts w:ascii="Arial" w:hAnsi="Arial" w:cs="Arial"/>
              </w:rPr>
              <w:t>9</w:t>
            </w:r>
          </w:p>
        </w:tc>
        <w:tc>
          <w:tcPr>
            <w:tcW w:w="4801" w:type="dxa"/>
            <w:gridSpan w:val="2"/>
          </w:tcPr>
          <w:p w:rsidR="00501D29" w:rsidRPr="00A900CD" w:rsidRDefault="00501D29" w:rsidP="00A5433D">
            <w:pPr>
              <w:spacing w:after="0" w:line="240" w:lineRule="auto"/>
              <w:jc w:val="both"/>
              <w:rPr>
                <w:rFonts w:ascii="Arial" w:hAnsi="Arial" w:cs="Arial"/>
              </w:rPr>
            </w:pPr>
            <w:r w:rsidRPr="00A900CD">
              <w:rPr>
                <w:rFonts w:ascii="Arial" w:hAnsi="Arial" w:cs="Arial"/>
              </w:rPr>
              <w:t>Uro Nephro OPDs</w:t>
            </w:r>
          </w:p>
        </w:tc>
        <w:tc>
          <w:tcPr>
            <w:tcW w:w="1565" w:type="dxa"/>
            <w:gridSpan w:val="2"/>
            <w:vAlign w:val="center"/>
          </w:tcPr>
          <w:p w:rsidR="00501D29" w:rsidRPr="00A900CD" w:rsidRDefault="00501D29" w:rsidP="004B66E2">
            <w:pPr>
              <w:spacing w:after="0" w:line="240" w:lineRule="auto"/>
              <w:jc w:val="center"/>
              <w:rPr>
                <w:rFonts w:ascii="Arial" w:hAnsi="Arial" w:cs="Arial"/>
              </w:rPr>
            </w:pPr>
            <w:r w:rsidRPr="00A900CD">
              <w:rPr>
                <w:rFonts w:ascii="Arial" w:hAnsi="Arial" w:cs="Arial"/>
              </w:rPr>
              <w:t>4</w:t>
            </w:r>
          </w:p>
        </w:tc>
        <w:tc>
          <w:tcPr>
            <w:tcW w:w="1899" w:type="dxa"/>
            <w:vAlign w:val="center"/>
          </w:tcPr>
          <w:p w:rsidR="00501D29" w:rsidRPr="00A900CD" w:rsidRDefault="00501D29" w:rsidP="004B66E2">
            <w:pPr>
              <w:spacing w:after="0" w:line="240" w:lineRule="auto"/>
              <w:jc w:val="center"/>
              <w:rPr>
                <w:rFonts w:ascii="Arial" w:hAnsi="Arial" w:cs="Arial"/>
              </w:rPr>
            </w:pPr>
            <w:r w:rsidRPr="00A900CD">
              <w:rPr>
                <w:rFonts w:ascii="Arial" w:hAnsi="Arial" w:cs="Arial"/>
              </w:rPr>
              <w:t>120 Hours</w:t>
            </w:r>
          </w:p>
        </w:tc>
      </w:tr>
      <w:tr w:rsidR="00501D29" w:rsidRPr="00A900CD" w:rsidTr="004B66E2">
        <w:tc>
          <w:tcPr>
            <w:tcW w:w="980" w:type="dxa"/>
            <w:vAlign w:val="center"/>
          </w:tcPr>
          <w:p w:rsidR="00501D29" w:rsidRPr="00A900CD" w:rsidRDefault="00501D29" w:rsidP="004B66E2">
            <w:pPr>
              <w:spacing w:after="0" w:line="240" w:lineRule="auto"/>
              <w:jc w:val="center"/>
              <w:rPr>
                <w:rFonts w:ascii="Arial" w:hAnsi="Arial" w:cs="Arial"/>
              </w:rPr>
            </w:pPr>
            <w:r w:rsidRPr="00A900CD">
              <w:rPr>
                <w:rFonts w:ascii="Arial" w:hAnsi="Arial" w:cs="Arial"/>
              </w:rPr>
              <w:t>10</w:t>
            </w:r>
          </w:p>
        </w:tc>
        <w:tc>
          <w:tcPr>
            <w:tcW w:w="4801" w:type="dxa"/>
            <w:gridSpan w:val="2"/>
          </w:tcPr>
          <w:p w:rsidR="00501D29" w:rsidRPr="00A900CD" w:rsidRDefault="00501D29" w:rsidP="00A5433D">
            <w:pPr>
              <w:spacing w:after="0" w:line="240" w:lineRule="auto"/>
              <w:jc w:val="both"/>
              <w:rPr>
                <w:rFonts w:ascii="Arial" w:hAnsi="Arial" w:cs="Arial"/>
              </w:rPr>
            </w:pPr>
            <w:r w:rsidRPr="00A900CD">
              <w:rPr>
                <w:rFonts w:ascii="Arial" w:hAnsi="Arial" w:cs="Arial"/>
              </w:rPr>
              <w:t>Diagnostic Labs</w:t>
            </w:r>
          </w:p>
        </w:tc>
        <w:tc>
          <w:tcPr>
            <w:tcW w:w="1565" w:type="dxa"/>
            <w:gridSpan w:val="2"/>
            <w:vAlign w:val="center"/>
          </w:tcPr>
          <w:p w:rsidR="00501D29" w:rsidRPr="00A900CD" w:rsidRDefault="00501D29" w:rsidP="004B66E2">
            <w:pPr>
              <w:spacing w:after="0" w:line="240" w:lineRule="auto"/>
              <w:jc w:val="center"/>
              <w:rPr>
                <w:rFonts w:ascii="Arial" w:hAnsi="Arial" w:cs="Arial"/>
              </w:rPr>
            </w:pPr>
            <w:r w:rsidRPr="00A900CD">
              <w:rPr>
                <w:rFonts w:ascii="Arial" w:hAnsi="Arial" w:cs="Arial"/>
              </w:rPr>
              <w:t>2</w:t>
            </w:r>
          </w:p>
        </w:tc>
        <w:tc>
          <w:tcPr>
            <w:tcW w:w="1899" w:type="dxa"/>
            <w:vAlign w:val="center"/>
          </w:tcPr>
          <w:p w:rsidR="00501D29" w:rsidRPr="00A900CD" w:rsidRDefault="00501D29" w:rsidP="004B66E2">
            <w:pPr>
              <w:spacing w:after="0" w:line="240" w:lineRule="auto"/>
              <w:jc w:val="center"/>
              <w:rPr>
                <w:rFonts w:ascii="Arial" w:hAnsi="Arial" w:cs="Arial"/>
              </w:rPr>
            </w:pPr>
            <w:r w:rsidRPr="00A900CD">
              <w:rPr>
                <w:rFonts w:ascii="Arial" w:hAnsi="Arial" w:cs="Arial"/>
              </w:rPr>
              <w:t>60 Hours</w:t>
            </w:r>
          </w:p>
        </w:tc>
      </w:tr>
      <w:tr w:rsidR="00501D29" w:rsidRPr="00A900CD" w:rsidTr="004B66E2">
        <w:tc>
          <w:tcPr>
            <w:tcW w:w="980" w:type="dxa"/>
          </w:tcPr>
          <w:p w:rsidR="00501D29" w:rsidRPr="00A900CD" w:rsidRDefault="00501D29" w:rsidP="00A5433D">
            <w:pPr>
              <w:spacing w:after="0" w:line="240" w:lineRule="auto"/>
              <w:jc w:val="both"/>
              <w:rPr>
                <w:rFonts w:ascii="Arial" w:hAnsi="Arial" w:cs="Arial"/>
              </w:rPr>
            </w:pPr>
          </w:p>
        </w:tc>
        <w:tc>
          <w:tcPr>
            <w:tcW w:w="4801" w:type="dxa"/>
            <w:gridSpan w:val="2"/>
          </w:tcPr>
          <w:p w:rsidR="00501D29" w:rsidRPr="00A900CD" w:rsidRDefault="00501D29" w:rsidP="00A5433D">
            <w:pPr>
              <w:spacing w:after="0" w:line="240" w:lineRule="auto"/>
              <w:jc w:val="both"/>
              <w:rPr>
                <w:rFonts w:ascii="Arial" w:hAnsi="Arial" w:cs="Arial"/>
              </w:rPr>
            </w:pPr>
            <w:r w:rsidRPr="00A900CD">
              <w:rPr>
                <w:rFonts w:ascii="Arial" w:hAnsi="Arial" w:cs="Arial"/>
              </w:rPr>
              <w:t>Total</w:t>
            </w:r>
          </w:p>
        </w:tc>
        <w:tc>
          <w:tcPr>
            <w:tcW w:w="1565" w:type="dxa"/>
            <w:gridSpan w:val="2"/>
            <w:vAlign w:val="center"/>
          </w:tcPr>
          <w:p w:rsidR="00501D29" w:rsidRPr="00A900CD" w:rsidRDefault="00501D29" w:rsidP="004B66E2">
            <w:pPr>
              <w:spacing w:after="0" w:line="240" w:lineRule="auto"/>
              <w:jc w:val="center"/>
              <w:rPr>
                <w:rFonts w:ascii="Arial" w:hAnsi="Arial" w:cs="Arial"/>
              </w:rPr>
            </w:pPr>
            <w:r w:rsidRPr="00A900CD">
              <w:rPr>
                <w:rFonts w:ascii="Arial" w:hAnsi="Arial" w:cs="Arial"/>
              </w:rPr>
              <w:t>32 Weeks</w:t>
            </w:r>
          </w:p>
        </w:tc>
        <w:tc>
          <w:tcPr>
            <w:tcW w:w="1899" w:type="dxa"/>
            <w:vAlign w:val="center"/>
          </w:tcPr>
          <w:p w:rsidR="00501D29" w:rsidRPr="00A900CD" w:rsidRDefault="00501D29" w:rsidP="004B66E2">
            <w:pPr>
              <w:spacing w:after="0" w:line="240" w:lineRule="auto"/>
              <w:jc w:val="center"/>
              <w:rPr>
                <w:rFonts w:ascii="Arial" w:hAnsi="Arial" w:cs="Arial"/>
              </w:rPr>
            </w:pPr>
            <w:r w:rsidRPr="00A900CD">
              <w:rPr>
                <w:rFonts w:ascii="Arial" w:hAnsi="Arial" w:cs="Arial"/>
              </w:rPr>
              <w:t>960 Hours</w:t>
            </w:r>
          </w:p>
        </w:tc>
      </w:tr>
    </w:tbl>
    <w:p w:rsidR="00501D29" w:rsidRPr="00A900CD" w:rsidRDefault="00501D29" w:rsidP="00A5433D">
      <w:pPr>
        <w:spacing w:after="0" w:line="240" w:lineRule="auto"/>
        <w:jc w:val="both"/>
        <w:rPr>
          <w:rFonts w:ascii="Arial" w:hAnsi="Arial" w:cs="Arial"/>
        </w:rPr>
      </w:pPr>
    </w:p>
    <w:p w:rsidR="00501D29" w:rsidRPr="00A900CD" w:rsidRDefault="00501D29" w:rsidP="004B66E2">
      <w:pPr>
        <w:spacing w:after="0" w:line="240" w:lineRule="auto"/>
        <w:jc w:val="both"/>
        <w:rPr>
          <w:rFonts w:ascii="Arial" w:hAnsi="Arial" w:cs="Arial"/>
          <w:b/>
          <w:u w:val="single"/>
        </w:rPr>
      </w:pPr>
      <w:r w:rsidRPr="00A900CD">
        <w:rPr>
          <w:rFonts w:ascii="Arial" w:hAnsi="Arial" w:cs="Arial"/>
          <w:b/>
          <w:u w:val="single"/>
        </w:rPr>
        <w:t xml:space="preserve"> Procedures Observed</w:t>
      </w:r>
      <w:r w:rsidR="004B66E2" w:rsidRPr="00A900CD">
        <w:rPr>
          <w:rFonts w:ascii="Arial" w:hAnsi="Arial" w:cs="Arial"/>
          <w:b/>
          <w:u w:val="single"/>
        </w:rPr>
        <w:t>:</w:t>
      </w:r>
    </w:p>
    <w:p w:rsidR="00501D29" w:rsidRPr="00A900CD" w:rsidRDefault="00501D29" w:rsidP="004423D3">
      <w:pPr>
        <w:pStyle w:val="ListParagraph"/>
        <w:numPr>
          <w:ilvl w:val="0"/>
          <w:numId w:val="425"/>
        </w:numPr>
        <w:jc w:val="both"/>
        <w:rPr>
          <w:rFonts w:ascii="Arial" w:hAnsi="Arial" w:cs="Arial"/>
          <w:sz w:val="22"/>
        </w:rPr>
      </w:pPr>
      <w:r w:rsidRPr="00A900CD">
        <w:rPr>
          <w:rFonts w:ascii="Arial" w:hAnsi="Arial" w:cs="Arial"/>
          <w:sz w:val="22"/>
        </w:rPr>
        <w:lastRenderedPageBreak/>
        <w:t>CT Scan</w:t>
      </w:r>
    </w:p>
    <w:p w:rsidR="00501D29" w:rsidRPr="00A900CD" w:rsidRDefault="00501D29" w:rsidP="004423D3">
      <w:pPr>
        <w:pStyle w:val="ListParagraph"/>
        <w:numPr>
          <w:ilvl w:val="0"/>
          <w:numId w:val="425"/>
        </w:numPr>
        <w:jc w:val="both"/>
        <w:rPr>
          <w:rFonts w:ascii="Arial" w:hAnsi="Arial" w:cs="Arial"/>
          <w:sz w:val="22"/>
        </w:rPr>
      </w:pPr>
      <w:r w:rsidRPr="00A900CD">
        <w:rPr>
          <w:rFonts w:ascii="Arial" w:hAnsi="Arial" w:cs="Arial"/>
          <w:sz w:val="22"/>
        </w:rPr>
        <w:t>MRI</w:t>
      </w:r>
    </w:p>
    <w:p w:rsidR="00501D29" w:rsidRPr="00A900CD" w:rsidRDefault="00501D29" w:rsidP="004423D3">
      <w:pPr>
        <w:pStyle w:val="ListParagraph"/>
        <w:numPr>
          <w:ilvl w:val="0"/>
          <w:numId w:val="425"/>
        </w:numPr>
        <w:jc w:val="both"/>
        <w:rPr>
          <w:rFonts w:ascii="Arial" w:hAnsi="Arial" w:cs="Arial"/>
          <w:sz w:val="22"/>
        </w:rPr>
      </w:pPr>
      <w:r w:rsidRPr="00A900CD">
        <w:rPr>
          <w:rFonts w:ascii="Arial" w:hAnsi="Arial" w:cs="Arial"/>
          <w:sz w:val="22"/>
        </w:rPr>
        <w:t>Radiographic studies</w:t>
      </w:r>
    </w:p>
    <w:p w:rsidR="00501D29" w:rsidRPr="00A900CD" w:rsidRDefault="00501D29" w:rsidP="004423D3">
      <w:pPr>
        <w:pStyle w:val="ListParagraph"/>
        <w:numPr>
          <w:ilvl w:val="0"/>
          <w:numId w:val="425"/>
        </w:numPr>
        <w:jc w:val="both"/>
        <w:rPr>
          <w:rFonts w:ascii="Arial" w:hAnsi="Arial" w:cs="Arial"/>
          <w:sz w:val="22"/>
        </w:rPr>
      </w:pPr>
      <w:r w:rsidRPr="00A900CD">
        <w:rPr>
          <w:rFonts w:ascii="Arial" w:hAnsi="Arial" w:cs="Arial"/>
          <w:sz w:val="22"/>
        </w:rPr>
        <w:t>Urodynamics</w:t>
      </w:r>
    </w:p>
    <w:p w:rsidR="00501D29" w:rsidRPr="00A900CD" w:rsidRDefault="00501D29" w:rsidP="004423D3">
      <w:pPr>
        <w:pStyle w:val="ListParagraph"/>
        <w:numPr>
          <w:ilvl w:val="0"/>
          <w:numId w:val="425"/>
        </w:numPr>
        <w:jc w:val="both"/>
        <w:rPr>
          <w:rFonts w:ascii="Arial" w:hAnsi="Arial" w:cs="Arial"/>
          <w:sz w:val="22"/>
        </w:rPr>
      </w:pPr>
      <w:r w:rsidRPr="00A900CD">
        <w:rPr>
          <w:rFonts w:ascii="Arial" w:hAnsi="Arial" w:cs="Arial"/>
          <w:sz w:val="22"/>
        </w:rPr>
        <w:t>Hemodialysis</w:t>
      </w:r>
    </w:p>
    <w:p w:rsidR="00501D29" w:rsidRPr="00A900CD" w:rsidRDefault="00501D29" w:rsidP="004423D3">
      <w:pPr>
        <w:pStyle w:val="ListParagraph"/>
        <w:numPr>
          <w:ilvl w:val="0"/>
          <w:numId w:val="425"/>
        </w:numPr>
        <w:jc w:val="both"/>
        <w:rPr>
          <w:rFonts w:ascii="Arial" w:hAnsi="Arial" w:cs="Arial"/>
          <w:sz w:val="22"/>
        </w:rPr>
      </w:pPr>
      <w:r w:rsidRPr="00A900CD">
        <w:rPr>
          <w:rFonts w:ascii="Arial" w:hAnsi="Arial" w:cs="Arial"/>
          <w:sz w:val="22"/>
        </w:rPr>
        <w:t>Renal Surgeries</w:t>
      </w:r>
    </w:p>
    <w:p w:rsidR="00501D29" w:rsidRPr="00A900CD" w:rsidRDefault="00501D29" w:rsidP="004B66E2">
      <w:pPr>
        <w:spacing w:after="0" w:line="240" w:lineRule="auto"/>
        <w:jc w:val="both"/>
        <w:rPr>
          <w:rFonts w:ascii="Arial" w:hAnsi="Arial" w:cs="Arial"/>
          <w:b/>
          <w:u w:val="single"/>
        </w:rPr>
      </w:pPr>
      <w:r w:rsidRPr="00A900CD">
        <w:rPr>
          <w:rFonts w:ascii="Arial" w:hAnsi="Arial" w:cs="Arial"/>
          <w:b/>
          <w:u w:val="single"/>
        </w:rPr>
        <w:t xml:space="preserve"> Procedures Assisted</w:t>
      </w:r>
      <w:r w:rsidR="004B66E2" w:rsidRPr="00A900CD">
        <w:rPr>
          <w:rFonts w:ascii="Arial" w:hAnsi="Arial" w:cs="Arial"/>
          <w:b/>
          <w:u w:val="single"/>
        </w:rPr>
        <w:t>:</w:t>
      </w:r>
    </w:p>
    <w:p w:rsidR="00501D29" w:rsidRPr="00A900CD" w:rsidRDefault="00501D29" w:rsidP="004423D3">
      <w:pPr>
        <w:pStyle w:val="ListParagraph"/>
        <w:numPr>
          <w:ilvl w:val="0"/>
          <w:numId w:val="426"/>
        </w:numPr>
        <w:jc w:val="both"/>
        <w:rPr>
          <w:rFonts w:ascii="Arial" w:hAnsi="Arial" w:cs="Arial"/>
          <w:sz w:val="22"/>
        </w:rPr>
      </w:pPr>
      <w:r w:rsidRPr="00A900CD">
        <w:rPr>
          <w:rFonts w:ascii="Arial" w:hAnsi="Arial" w:cs="Arial"/>
          <w:sz w:val="22"/>
        </w:rPr>
        <w:t>Blood transfusion.</w:t>
      </w:r>
    </w:p>
    <w:p w:rsidR="00501D29" w:rsidRPr="00A900CD" w:rsidRDefault="00501D29" w:rsidP="004423D3">
      <w:pPr>
        <w:pStyle w:val="ListParagraph"/>
        <w:numPr>
          <w:ilvl w:val="0"/>
          <w:numId w:val="426"/>
        </w:numPr>
        <w:jc w:val="both"/>
        <w:rPr>
          <w:rFonts w:ascii="Arial" w:hAnsi="Arial" w:cs="Arial"/>
          <w:sz w:val="22"/>
        </w:rPr>
      </w:pPr>
      <w:r w:rsidRPr="00A900CD">
        <w:rPr>
          <w:rFonts w:ascii="Arial" w:hAnsi="Arial" w:cs="Arial"/>
          <w:sz w:val="22"/>
        </w:rPr>
        <w:t>I V canulation therapy</w:t>
      </w:r>
    </w:p>
    <w:p w:rsidR="00501D29" w:rsidRPr="00A900CD" w:rsidRDefault="00501D29" w:rsidP="004423D3">
      <w:pPr>
        <w:pStyle w:val="ListParagraph"/>
        <w:numPr>
          <w:ilvl w:val="0"/>
          <w:numId w:val="426"/>
        </w:numPr>
        <w:jc w:val="both"/>
        <w:rPr>
          <w:rFonts w:ascii="Arial" w:hAnsi="Arial" w:cs="Arial"/>
          <w:sz w:val="22"/>
        </w:rPr>
      </w:pPr>
      <w:r w:rsidRPr="00A900CD">
        <w:rPr>
          <w:rFonts w:ascii="Arial" w:hAnsi="Arial" w:cs="Arial"/>
          <w:sz w:val="22"/>
        </w:rPr>
        <w:t>Arterial Catheterization</w:t>
      </w:r>
    </w:p>
    <w:p w:rsidR="00501D29" w:rsidRPr="00A900CD" w:rsidRDefault="00501D29" w:rsidP="004423D3">
      <w:pPr>
        <w:pStyle w:val="ListParagraph"/>
        <w:numPr>
          <w:ilvl w:val="0"/>
          <w:numId w:val="426"/>
        </w:numPr>
        <w:jc w:val="both"/>
        <w:rPr>
          <w:rFonts w:ascii="Arial" w:hAnsi="Arial" w:cs="Arial"/>
          <w:sz w:val="22"/>
        </w:rPr>
      </w:pPr>
      <w:r w:rsidRPr="00A900CD">
        <w:rPr>
          <w:rFonts w:ascii="Arial" w:hAnsi="Arial" w:cs="Arial"/>
          <w:sz w:val="22"/>
        </w:rPr>
        <w:t>Insertion of central line/cvp line</w:t>
      </w:r>
    </w:p>
    <w:p w:rsidR="00501D29" w:rsidRPr="00A900CD" w:rsidRDefault="00501D29" w:rsidP="004423D3">
      <w:pPr>
        <w:pStyle w:val="ListParagraph"/>
        <w:numPr>
          <w:ilvl w:val="0"/>
          <w:numId w:val="426"/>
        </w:numPr>
        <w:jc w:val="both"/>
        <w:rPr>
          <w:rFonts w:ascii="Arial" w:hAnsi="Arial" w:cs="Arial"/>
          <w:sz w:val="22"/>
        </w:rPr>
      </w:pPr>
      <w:r w:rsidRPr="00A900CD">
        <w:rPr>
          <w:rFonts w:ascii="Arial" w:hAnsi="Arial" w:cs="Arial"/>
          <w:sz w:val="22"/>
        </w:rPr>
        <w:t>Connecting lines for dialysis</w:t>
      </w:r>
    </w:p>
    <w:p w:rsidR="00501D29" w:rsidRPr="00A900CD" w:rsidRDefault="00501D29" w:rsidP="004423D3">
      <w:pPr>
        <w:pStyle w:val="ListParagraph"/>
        <w:numPr>
          <w:ilvl w:val="0"/>
          <w:numId w:val="426"/>
        </w:numPr>
        <w:jc w:val="both"/>
        <w:rPr>
          <w:rFonts w:ascii="Arial" w:hAnsi="Arial" w:cs="Arial"/>
          <w:sz w:val="22"/>
        </w:rPr>
      </w:pPr>
      <w:r w:rsidRPr="00A900CD">
        <w:rPr>
          <w:rFonts w:ascii="Arial" w:hAnsi="Arial" w:cs="Arial"/>
          <w:sz w:val="22"/>
        </w:rPr>
        <w:t>Peritoneal dialysis</w:t>
      </w:r>
    </w:p>
    <w:p w:rsidR="00501D29" w:rsidRPr="00A900CD" w:rsidRDefault="00501D29" w:rsidP="004423D3">
      <w:pPr>
        <w:pStyle w:val="ListParagraph"/>
        <w:numPr>
          <w:ilvl w:val="0"/>
          <w:numId w:val="426"/>
        </w:numPr>
        <w:jc w:val="both"/>
        <w:rPr>
          <w:rFonts w:ascii="Arial" w:hAnsi="Arial" w:cs="Arial"/>
          <w:sz w:val="22"/>
        </w:rPr>
      </w:pPr>
      <w:r w:rsidRPr="00A900CD">
        <w:rPr>
          <w:rFonts w:ascii="Arial" w:hAnsi="Arial" w:cs="Arial"/>
          <w:sz w:val="22"/>
        </w:rPr>
        <w:t>Renal biopsy</w:t>
      </w:r>
    </w:p>
    <w:p w:rsidR="00501D29" w:rsidRPr="00A900CD" w:rsidRDefault="00501D29" w:rsidP="004423D3">
      <w:pPr>
        <w:pStyle w:val="ListParagraph"/>
        <w:numPr>
          <w:ilvl w:val="0"/>
          <w:numId w:val="426"/>
        </w:numPr>
        <w:jc w:val="both"/>
        <w:rPr>
          <w:rFonts w:ascii="Arial" w:hAnsi="Arial" w:cs="Arial"/>
          <w:sz w:val="22"/>
        </w:rPr>
      </w:pPr>
      <w:r w:rsidRPr="00A900CD">
        <w:rPr>
          <w:rFonts w:ascii="Arial" w:hAnsi="Arial" w:cs="Arial"/>
          <w:sz w:val="22"/>
        </w:rPr>
        <w:t>Endoscopies- Bladder, urethra</w:t>
      </w:r>
    </w:p>
    <w:p w:rsidR="00501D29" w:rsidRPr="00A900CD" w:rsidRDefault="00501D29" w:rsidP="004B66E2">
      <w:pPr>
        <w:spacing w:after="0" w:line="240" w:lineRule="auto"/>
        <w:jc w:val="both"/>
        <w:rPr>
          <w:rFonts w:ascii="Arial" w:hAnsi="Arial" w:cs="Arial"/>
          <w:b/>
          <w:u w:val="single"/>
        </w:rPr>
      </w:pPr>
      <w:r w:rsidRPr="00A900CD">
        <w:rPr>
          <w:rFonts w:ascii="Arial" w:hAnsi="Arial" w:cs="Arial"/>
          <w:b/>
          <w:u w:val="single"/>
        </w:rPr>
        <w:t>Procedure Performed (Retrieved through Evidence Based Nursing Practices)</w:t>
      </w:r>
      <w:r w:rsidR="004B66E2" w:rsidRPr="00A900CD">
        <w:rPr>
          <w:rFonts w:ascii="Arial" w:hAnsi="Arial" w:cs="Arial"/>
          <w:b/>
          <w:u w:val="single"/>
        </w:rPr>
        <w:t>:</w:t>
      </w:r>
    </w:p>
    <w:p w:rsidR="00501D29" w:rsidRPr="00A900CD" w:rsidRDefault="00501D29" w:rsidP="004423D3">
      <w:pPr>
        <w:pStyle w:val="ListParagraph"/>
        <w:numPr>
          <w:ilvl w:val="0"/>
          <w:numId w:val="147"/>
        </w:numPr>
        <w:jc w:val="both"/>
        <w:rPr>
          <w:rFonts w:ascii="Arial" w:hAnsi="Arial" w:cs="Arial"/>
          <w:sz w:val="22"/>
        </w:rPr>
      </w:pPr>
      <w:r w:rsidRPr="00A900CD">
        <w:rPr>
          <w:rFonts w:ascii="Arial" w:hAnsi="Arial" w:cs="Arial"/>
          <w:sz w:val="22"/>
        </w:rPr>
        <w:t>Health assessment</w:t>
      </w:r>
    </w:p>
    <w:p w:rsidR="00501D29" w:rsidRPr="00A900CD" w:rsidRDefault="00501D29" w:rsidP="004423D3">
      <w:pPr>
        <w:pStyle w:val="ListParagraph"/>
        <w:numPr>
          <w:ilvl w:val="0"/>
          <w:numId w:val="147"/>
        </w:numPr>
        <w:jc w:val="both"/>
        <w:rPr>
          <w:rFonts w:ascii="Arial" w:hAnsi="Arial" w:cs="Arial"/>
          <w:sz w:val="22"/>
        </w:rPr>
      </w:pPr>
      <w:r w:rsidRPr="00A900CD">
        <w:rPr>
          <w:rFonts w:ascii="Arial" w:hAnsi="Arial" w:cs="Arial"/>
          <w:sz w:val="22"/>
        </w:rPr>
        <w:t>Insertion of ureteral and suprapubic catheters</w:t>
      </w:r>
    </w:p>
    <w:p w:rsidR="00501D29" w:rsidRPr="00A900CD" w:rsidRDefault="00501D29" w:rsidP="004423D3">
      <w:pPr>
        <w:pStyle w:val="ListParagraph"/>
        <w:numPr>
          <w:ilvl w:val="0"/>
          <w:numId w:val="147"/>
        </w:numPr>
        <w:jc w:val="both"/>
        <w:rPr>
          <w:rFonts w:ascii="Arial" w:hAnsi="Arial" w:cs="Arial"/>
          <w:sz w:val="22"/>
        </w:rPr>
      </w:pPr>
      <w:r w:rsidRPr="00A900CD">
        <w:rPr>
          <w:rFonts w:ascii="Arial" w:hAnsi="Arial" w:cs="Arial"/>
          <w:sz w:val="22"/>
        </w:rPr>
        <w:t>Urine analysis</w:t>
      </w:r>
    </w:p>
    <w:p w:rsidR="00501D29" w:rsidRPr="00A900CD" w:rsidRDefault="00501D29" w:rsidP="004423D3">
      <w:pPr>
        <w:pStyle w:val="ListParagraph"/>
        <w:numPr>
          <w:ilvl w:val="0"/>
          <w:numId w:val="147"/>
        </w:numPr>
        <w:jc w:val="both"/>
        <w:rPr>
          <w:rFonts w:ascii="Arial" w:hAnsi="Arial" w:cs="Arial"/>
          <w:sz w:val="22"/>
        </w:rPr>
      </w:pPr>
      <w:r w:rsidRPr="00A900CD">
        <w:rPr>
          <w:rFonts w:ascii="Arial" w:hAnsi="Arial" w:cs="Arial"/>
          <w:sz w:val="22"/>
        </w:rPr>
        <w:t>Catheterization</w:t>
      </w:r>
    </w:p>
    <w:p w:rsidR="00501D29" w:rsidRPr="00A900CD" w:rsidRDefault="00501D29" w:rsidP="004423D3">
      <w:pPr>
        <w:pStyle w:val="ListParagraph"/>
        <w:numPr>
          <w:ilvl w:val="0"/>
          <w:numId w:val="147"/>
        </w:numPr>
        <w:jc w:val="both"/>
        <w:rPr>
          <w:rFonts w:ascii="Arial" w:hAnsi="Arial" w:cs="Arial"/>
          <w:sz w:val="22"/>
        </w:rPr>
      </w:pPr>
      <w:r w:rsidRPr="00A900CD">
        <w:rPr>
          <w:rFonts w:ascii="Arial" w:hAnsi="Arial" w:cs="Arial"/>
          <w:sz w:val="22"/>
        </w:rPr>
        <w:t>Peritoneal dialysis</w:t>
      </w:r>
    </w:p>
    <w:p w:rsidR="00501D29" w:rsidRPr="00A900CD" w:rsidRDefault="00501D29" w:rsidP="004423D3">
      <w:pPr>
        <w:pStyle w:val="ListParagraph"/>
        <w:numPr>
          <w:ilvl w:val="0"/>
          <w:numId w:val="147"/>
        </w:numPr>
        <w:jc w:val="both"/>
        <w:rPr>
          <w:rFonts w:ascii="Arial" w:hAnsi="Arial" w:cs="Arial"/>
          <w:sz w:val="22"/>
        </w:rPr>
      </w:pPr>
      <w:r w:rsidRPr="00A900CD">
        <w:rPr>
          <w:rFonts w:ascii="Arial" w:hAnsi="Arial" w:cs="Arial"/>
          <w:sz w:val="22"/>
        </w:rPr>
        <w:t>Bladder irrigation</w:t>
      </w:r>
    </w:p>
    <w:p w:rsidR="00501D29" w:rsidRPr="00A900CD" w:rsidRDefault="00501D29" w:rsidP="004423D3">
      <w:pPr>
        <w:pStyle w:val="ListParagraph"/>
        <w:numPr>
          <w:ilvl w:val="0"/>
          <w:numId w:val="147"/>
        </w:numPr>
        <w:jc w:val="both"/>
        <w:rPr>
          <w:rFonts w:ascii="Arial" w:hAnsi="Arial" w:cs="Arial"/>
          <w:sz w:val="22"/>
        </w:rPr>
      </w:pPr>
      <w:r w:rsidRPr="00A900CD">
        <w:rPr>
          <w:rFonts w:ascii="Arial" w:hAnsi="Arial" w:cs="Arial"/>
          <w:sz w:val="22"/>
        </w:rPr>
        <w:t>Care of ostomies</w:t>
      </w:r>
    </w:p>
    <w:p w:rsidR="00501D29" w:rsidRPr="00A900CD" w:rsidRDefault="00501D29" w:rsidP="004423D3">
      <w:pPr>
        <w:pStyle w:val="ListParagraph"/>
        <w:numPr>
          <w:ilvl w:val="0"/>
          <w:numId w:val="147"/>
        </w:numPr>
        <w:jc w:val="both"/>
        <w:rPr>
          <w:rFonts w:ascii="Arial" w:hAnsi="Arial" w:cs="Arial"/>
          <w:sz w:val="22"/>
        </w:rPr>
      </w:pPr>
      <w:r w:rsidRPr="00A900CD">
        <w:rPr>
          <w:rFonts w:ascii="Arial" w:hAnsi="Arial" w:cs="Arial"/>
          <w:sz w:val="22"/>
        </w:rPr>
        <w:t>Care of urinary drainage</w:t>
      </w:r>
    </w:p>
    <w:p w:rsidR="00501D29" w:rsidRPr="00A900CD" w:rsidRDefault="00501D29" w:rsidP="004423D3">
      <w:pPr>
        <w:pStyle w:val="ListParagraph"/>
        <w:numPr>
          <w:ilvl w:val="0"/>
          <w:numId w:val="147"/>
        </w:numPr>
        <w:jc w:val="both"/>
        <w:rPr>
          <w:rFonts w:ascii="Arial" w:hAnsi="Arial" w:cs="Arial"/>
          <w:sz w:val="22"/>
        </w:rPr>
      </w:pPr>
      <w:r w:rsidRPr="00A900CD">
        <w:rPr>
          <w:rFonts w:ascii="Arial" w:hAnsi="Arial" w:cs="Arial"/>
          <w:sz w:val="22"/>
        </w:rPr>
        <w:t>Bladder training</w:t>
      </w:r>
    </w:p>
    <w:p w:rsidR="00501D29" w:rsidRPr="00A900CD" w:rsidRDefault="00501D29" w:rsidP="004423D3">
      <w:pPr>
        <w:pStyle w:val="ListParagraph"/>
        <w:numPr>
          <w:ilvl w:val="0"/>
          <w:numId w:val="147"/>
        </w:numPr>
        <w:jc w:val="both"/>
        <w:rPr>
          <w:rFonts w:ascii="Arial" w:hAnsi="Arial" w:cs="Arial"/>
          <w:sz w:val="22"/>
        </w:rPr>
      </w:pPr>
      <w:r w:rsidRPr="00A900CD">
        <w:rPr>
          <w:rFonts w:ascii="Arial" w:hAnsi="Arial" w:cs="Arial"/>
          <w:sz w:val="22"/>
        </w:rPr>
        <w:t>Care of vascular access</w:t>
      </w:r>
    </w:p>
    <w:p w:rsidR="00501D29" w:rsidRPr="00A900CD" w:rsidRDefault="00501D29" w:rsidP="004423D3">
      <w:pPr>
        <w:pStyle w:val="ListParagraph"/>
        <w:numPr>
          <w:ilvl w:val="0"/>
          <w:numId w:val="147"/>
        </w:numPr>
        <w:jc w:val="both"/>
        <w:rPr>
          <w:rFonts w:ascii="Arial" w:hAnsi="Arial" w:cs="Arial"/>
          <w:sz w:val="22"/>
        </w:rPr>
      </w:pPr>
      <w:r w:rsidRPr="00A900CD">
        <w:rPr>
          <w:rFonts w:ascii="Arial" w:hAnsi="Arial" w:cs="Arial"/>
          <w:sz w:val="22"/>
        </w:rPr>
        <w:t>Setting up dialysis machine and starting, monitoring and closing dialysis</w:t>
      </w:r>
    </w:p>
    <w:p w:rsidR="00501D29" w:rsidRPr="00A900CD" w:rsidRDefault="00501D29" w:rsidP="004423D3">
      <w:pPr>
        <w:pStyle w:val="ListParagraph"/>
        <w:numPr>
          <w:ilvl w:val="0"/>
          <w:numId w:val="147"/>
        </w:numPr>
        <w:jc w:val="both"/>
        <w:rPr>
          <w:rFonts w:ascii="Arial" w:hAnsi="Arial" w:cs="Arial"/>
          <w:sz w:val="22"/>
        </w:rPr>
      </w:pPr>
      <w:r w:rsidRPr="00A900CD">
        <w:rPr>
          <w:rFonts w:ascii="Arial" w:hAnsi="Arial" w:cs="Arial"/>
          <w:sz w:val="22"/>
        </w:rPr>
        <w:t>Procedures for prevention of infections:Hand washing, disinfection &amp; sterilization surveillance, and fumigation universal precautions.</w:t>
      </w:r>
    </w:p>
    <w:p w:rsidR="00501D29" w:rsidRPr="00A900CD" w:rsidRDefault="00501D29" w:rsidP="004423D3">
      <w:pPr>
        <w:pStyle w:val="ListParagraph"/>
        <w:numPr>
          <w:ilvl w:val="0"/>
          <w:numId w:val="147"/>
        </w:numPr>
        <w:jc w:val="both"/>
        <w:rPr>
          <w:rFonts w:ascii="Arial" w:hAnsi="Arial" w:cs="Arial"/>
          <w:sz w:val="22"/>
        </w:rPr>
      </w:pPr>
      <w:r w:rsidRPr="00A900CD">
        <w:rPr>
          <w:rFonts w:ascii="Arial" w:hAnsi="Arial" w:cs="Arial"/>
          <w:sz w:val="22"/>
        </w:rPr>
        <w:t>Collection of specimen.</w:t>
      </w:r>
    </w:p>
    <w:p w:rsidR="00501D29" w:rsidRPr="00A900CD" w:rsidRDefault="00501D29" w:rsidP="004423D3">
      <w:pPr>
        <w:pStyle w:val="ListParagraph"/>
        <w:numPr>
          <w:ilvl w:val="0"/>
          <w:numId w:val="147"/>
        </w:numPr>
        <w:jc w:val="both"/>
        <w:rPr>
          <w:rFonts w:ascii="Arial" w:hAnsi="Arial" w:cs="Arial"/>
          <w:sz w:val="22"/>
        </w:rPr>
      </w:pPr>
      <w:r w:rsidRPr="00A900CD">
        <w:rPr>
          <w:rFonts w:ascii="Arial" w:hAnsi="Arial" w:cs="Arial"/>
          <w:sz w:val="22"/>
        </w:rPr>
        <w:t>Administration of drugs: IM, IV injection, IV cannulation&amp; fixation of infusion pump, calculation of dosages, blood administration. Monitoring -fluid therapy, electrolyte imbalance,Nutritional needs, diet therapy &amp; patient education.</w:t>
      </w:r>
    </w:p>
    <w:p w:rsidR="00501D29" w:rsidRPr="00A900CD" w:rsidRDefault="00501D29" w:rsidP="004423D3">
      <w:pPr>
        <w:pStyle w:val="ListParagraph"/>
        <w:numPr>
          <w:ilvl w:val="0"/>
          <w:numId w:val="147"/>
        </w:numPr>
        <w:jc w:val="both"/>
        <w:rPr>
          <w:rFonts w:ascii="Arial" w:hAnsi="Arial" w:cs="Arial"/>
          <w:sz w:val="22"/>
        </w:rPr>
      </w:pPr>
      <w:r w:rsidRPr="00A900CD">
        <w:rPr>
          <w:rFonts w:ascii="Arial" w:hAnsi="Arial" w:cs="Arial"/>
          <w:sz w:val="22"/>
        </w:rPr>
        <w:t>Counselling</w:t>
      </w:r>
    </w:p>
    <w:p w:rsidR="00501D29" w:rsidRPr="00A900CD" w:rsidRDefault="004B66E2" w:rsidP="004B66E2">
      <w:pPr>
        <w:spacing w:after="0" w:line="240" w:lineRule="auto"/>
        <w:jc w:val="both"/>
        <w:rPr>
          <w:rFonts w:ascii="Arial" w:hAnsi="Arial" w:cs="Arial"/>
          <w:b/>
        </w:rPr>
      </w:pPr>
      <w:r w:rsidRPr="00A900CD">
        <w:rPr>
          <w:rFonts w:ascii="Arial" w:hAnsi="Arial" w:cs="Arial"/>
          <w:b/>
          <w:u w:val="single"/>
        </w:rPr>
        <w:t>Other Procedures</w:t>
      </w:r>
      <w:r w:rsidRPr="00A900CD">
        <w:rPr>
          <w:rFonts w:ascii="Arial" w:hAnsi="Arial" w:cs="Arial"/>
          <w:b/>
        </w:rPr>
        <w:t>:</w:t>
      </w:r>
    </w:p>
    <w:p w:rsidR="00501D29" w:rsidRDefault="00501D29" w:rsidP="00A5433D">
      <w:pPr>
        <w:spacing w:after="0" w:line="240" w:lineRule="auto"/>
        <w:jc w:val="both"/>
        <w:rPr>
          <w:rFonts w:ascii="Arial" w:hAnsi="Arial" w:cs="Arial"/>
          <w:b/>
        </w:rPr>
      </w:pPr>
    </w:p>
    <w:p w:rsidR="0079780D" w:rsidRDefault="0079780D" w:rsidP="00A5433D">
      <w:pPr>
        <w:spacing w:after="0" w:line="240" w:lineRule="auto"/>
        <w:jc w:val="both"/>
        <w:rPr>
          <w:rFonts w:ascii="Arial" w:hAnsi="Arial" w:cs="Arial"/>
          <w:b/>
        </w:rPr>
      </w:pPr>
    </w:p>
    <w:p w:rsidR="0079780D" w:rsidRDefault="0079780D" w:rsidP="00A5433D">
      <w:pPr>
        <w:spacing w:after="0" w:line="240" w:lineRule="auto"/>
        <w:jc w:val="both"/>
        <w:rPr>
          <w:rFonts w:ascii="Arial" w:hAnsi="Arial" w:cs="Arial"/>
          <w:b/>
        </w:rPr>
      </w:pPr>
    </w:p>
    <w:p w:rsidR="0079780D" w:rsidRDefault="0079780D" w:rsidP="00A5433D">
      <w:pPr>
        <w:spacing w:after="0" w:line="240" w:lineRule="auto"/>
        <w:jc w:val="both"/>
        <w:rPr>
          <w:rFonts w:ascii="Arial" w:hAnsi="Arial" w:cs="Arial"/>
          <w:b/>
        </w:rPr>
      </w:pPr>
    </w:p>
    <w:p w:rsidR="0079780D" w:rsidRDefault="0079780D" w:rsidP="00A5433D">
      <w:pPr>
        <w:spacing w:after="0" w:line="240" w:lineRule="auto"/>
        <w:jc w:val="both"/>
        <w:rPr>
          <w:rFonts w:ascii="Arial" w:hAnsi="Arial" w:cs="Arial"/>
          <w:b/>
        </w:rPr>
      </w:pPr>
    </w:p>
    <w:p w:rsidR="0079780D" w:rsidRDefault="0079780D" w:rsidP="00A5433D">
      <w:pPr>
        <w:spacing w:after="0" w:line="240" w:lineRule="auto"/>
        <w:jc w:val="both"/>
        <w:rPr>
          <w:rFonts w:ascii="Arial" w:hAnsi="Arial" w:cs="Arial"/>
          <w:b/>
        </w:rPr>
      </w:pPr>
    </w:p>
    <w:p w:rsidR="0079780D" w:rsidRDefault="0079780D" w:rsidP="00A5433D">
      <w:pPr>
        <w:spacing w:after="0" w:line="240" w:lineRule="auto"/>
        <w:jc w:val="both"/>
        <w:rPr>
          <w:rFonts w:ascii="Arial" w:hAnsi="Arial" w:cs="Arial"/>
          <w:b/>
        </w:rPr>
      </w:pPr>
    </w:p>
    <w:p w:rsidR="0079780D" w:rsidRDefault="0079780D" w:rsidP="00A5433D">
      <w:pPr>
        <w:spacing w:after="0" w:line="240" w:lineRule="auto"/>
        <w:jc w:val="both"/>
        <w:rPr>
          <w:rFonts w:ascii="Arial" w:hAnsi="Arial" w:cs="Arial"/>
          <w:b/>
        </w:rPr>
      </w:pPr>
    </w:p>
    <w:p w:rsidR="0079780D" w:rsidRDefault="0079780D" w:rsidP="00A5433D">
      <w:pPr>
        <w:spacing w:after="0" w:line="240" w:lineRule="auto"/>
        <w:jc w:val="both"/>
        <w:rPr>
          <w:rFonts w:ascii="Arial" w:hAnsi="Arial" w:cs="Arial"/>
          <w:b/>
        </w:rPr>
      </w:pPr>
    </w:p>
    <w:p w:rsidR="0079780D" w:rsidRDefault="0079780D" w:rsidP="00A5433D">
      <w:pPr>
        <w:spacing w:after="0" w:line="240" w:lineRule="auto"/>
        <w:jc w:val="both"/>
        <w:rPr>
          <w:rFonts w:ascii="Arial" w:hAnsi="Arial" w:cs="Arial"/>
          <w:b/>
        </w:rPr>
      </w:pPr>
    </w:p>
    <w:p w:rsidR="0079780D" w:rsidRDefault="0079780D" w:rsidP="00A5433D">
      <w:pPr>
        <w:spacing w:after="0" w:line="240" w:lineRule="auto"/>
        <w:jc w:val="both"/>
        <w:rPr>
          <w:rFonts w:ascii="Arial" w:hAnsi="Arial" w:cs="Arial"/>
          <w:b/>
        </w:rPr>
      </w:pPr>
    </w:p>
    <w:p w:rsidR="0079780D" w:rsidRDefault="0079780D" w:rsidP="00A5433D">
      <w:pPr>
        <w:spacing w:after="0" w:line="240" w:lineRule="auto"/>
        <w:jc w:val="both"/>
        <w:rPr>
          <w:rFonts w:ascii="Arial" w:hAnsi="Arial" w:cs="Arial"/>
          <w:b/>
        </w:rPr>
      </w:pPr>
    </w:p>
    <w:p w:rsidR="0079780D" w:rsidRDefault="0079780D" w:rsidP="00A5433D">
      <w:pPr>
        <w:spacing w:after="0" w:line="240" w:lineRule="auto"/>
        <w:jc w:val="both"/>
        <w:rPr>
          <w:rFonts w:ascii="Arial" w:hAnsi="Arial" w:cs="Arial"/>
          <w:b/>
        </w:rPr>
      </w:pPr>
    </w:p>
    <w:p w:rsidR="0079780D" w:rsidRDefault="0079780D" w:rsidP="00A5433D">
      <w:pPr>
        <w:spacing w:after="0" w:line="240" w:lineRule="auto"/>
        <w:jc w:val="both"/>
        <w:rPr>
          <w:rFonts w:ascii="Arial" w:hAnsi="Arial" w:cs="Arial"/>
          <w:b/>
        </w:rPr>
      </w:pPr>
    </w:p>
    <w:p w:rsidR="0079780D" w:rsidRDefault="0079780D" w:rsidP="00A5433D">
      <w:pPr>
        <w:spacing w:after="0" w:line="240" w:lineRule="auto"/>
        <w:jc w:val="both"/>
        <w:rPr>
          <w:rFonts w:ascii="Arial" w:hAnsi="Arial" w:cs="Arial"/>
          <w:b/>
        </w:rPr>
      </w:pPr>
    </w:p>
    <w:p w:rsidR="0079780D" w:rsidRDefault="0079780D" w:rsidP="00A5433D">
      <w:pPr>
        <w:spacing w:after="0" w:line="240" w:lineRule="auto"/>
        <w:jc w:val="both"/>
        <w:rPr>
          <w:rFonts w:ascii="Arial" w:hAnsi="Arial" w:cs="Arial"/>
          <w:b/>
        </w:rPr>
      </w:pPr>
    </w:p>
    <w:p w:rsidR="0079780D" w:rsidRDefault="0079780D" w:rsidP="00A5433D">
      <w:pPr>
        <w:spacing w:after="0" w:line="240" w:lineRule="auto"/>
        <w:jc w:val="both"/>
        <w:rPr>
          <w:rFonts w:ascii="Arial" w:hAnsi="Arial" w:cs="Arial"/>
          <w:b/>
        </w:rPr>
      </w:pPr>
    </w:p>
    <w:p w:rsidR="0079780D" w:rsidRPr="00A900CD" w:rsidRDefault="0079780D" w:rsidP="00A5433D">
      <w:pPr>
        <w:spacing w:after="0" w:line="240" w:lineRule="auto"/>
        <w:jc w:val="both"/>
        <w:rPr>
          <w:rFonts w:ascii="Arial" w:hAnsi="Arial" w:cs="Arial"/>
          <w:b/>
        </w:rPr>
      </w:pPr>
    </w:p>
    <w:p w:rsidR="008F7130" w:rsidRPr="00A900CD" w:rsidRDefault="008F7130" w:rsidP="008F7130">
      <w:pPr>
        <w:spacing w:after="0" w:line="240" w:lineRule="auto"/>
        <w:rPr>
          <w:rFonts w:ascii="Arial" w:hAnsi="Arial" w:cs="Arial"/>
        </w:rPr>
      </w:pPr>
    </w:p>
    <w:p w:rsidR="008F7130" w:rsidRPr="00A900CD" w:rsidRDefault="008F7130" w:rsidP="008F7130">
      <w:pPr>
        <w:spacing w:after="0"/>
        <w:jc w:val="center"/>
        <w:rPr>
          <w:rFonts w:ascii="Arial" w:hAnsi="Arial" w:cs="Arial"/>
          <w:b/>
        </w:rPr>
      </w:pPr>
      <w:r w:rsidRPr="00A900CD">
        <w:rPr>
          <w:rFonts w:ascii="Arial" w:hAnsi="Arial" w:cs="Arial"/>
          <w:b/>
        </w:rPr>
        <w:t xml:space="preserve">Second Year M.Sc Nursing </w:t>
      </w:r>
    </w:p>
    <w:p w:rsidR="008F7130" w:rsidRPr="00A900CD" w:rsidRDefault="008F7130" w:rsidP="008F7130">
      <w:pPr>
        <w:spacing w:after="0"/>
        <w:jc w:val="center"/>
        <w:rPr>
          <w:rFonts w:ascii="Arial" w:hAnsi="Arial" w:cs="Arial"/>
          <w:b/>
        </w:rPr>
      </w:pPr>
      <w:r w:rsidRPr="00A900CD">
        <w:rPr>
          <w:rFonts w:ascii="Arial" w:hAnsi="Arial" w:cs="Arial"/>
          <w:b/>
        </w:rPr>
        <w:lastRenderedPageBreak/>
        <w:t>CLINICAL SPECIALITY – II</w:t>
      </w:r>
    </w:p>
    <w:p w:rsidR="008F7130" w:rsidRPr="00A900CD" w:rsidRDefault="008F7130" w:rsidP="008F7130">
      <w:pPr>
        <w:spacing w:after="0"/>
        <w:jc w:val="center"/>
        <w:rPr>
          <w:rFonts w:ascii="Arial" w:hAnsi="Arial" w:cs="Arial"/>
          <w:b/>
        </w:rPr>
      </w:pPr>
      <w:r w:rsidRPr="00A900CD">
        <w:rPr>
          <w:rFonts w:ascii="Arial" w:hAnsi="Arial" w:cs="Arial"/>
          <w:b/>
        </w:rPr>
        <w:t xml:space="preserve">Subject: Medical Surgical Nursing </w:t>
      </w:r>
    </w:p>
    <w:p w:rsidR="00501D29" w:rsidRPr="0079780D" w:rsidRDefault="008F7130" w:rsidP="0079780D">
      <w:pPr>
        <w:spacing w:after="0" w:line="240" w:lineRule="auto"/>
        <w:jc w:val="center"/>
        <w:rPr>
          <w:rFonts w:ascii="Arial" w:hAnsi="Arial" w:cs="Arial"/>
          <w:b/>
        </w:rPr>
      </w:pPr>
      <w:r w:rsidRPr="00A900CD">
        <w:rPr>
          <w:rFonts w:ascii="Arial" w:hAnsi="Arial" w:cs="Arial"/>
          <w:b/>
        </w:rPr>
        <w:t xml:space="preserve">Sub- Specialty: </w:t>
      </w:r>
      <w:r w:rsidR="00420454" w:rsidRPr="00A900CD">
        <w:rPr>
          <w:rFonts w:ascii="Arial" w:hAnsi="Arial" w:cs="Arial"/>
          <w:b/>
        </w:rPr>
        <w:t>Orthopedic Nursing</w:t>
      </w:r>
    </w:p>
    <w:p w:rsidR="0079780D" w:rsidRPr="00A900CD" w:rsidRDefault="0079780D" w:rsidP="0079780D">
      <w:pPr>
        <w:pStyle w:val="Default"/>
        <w:jc w:val="both"/>
        <w:rPr>
          <w:rFonts w:ascii="Arial" w:hAnsi="Arial" w:cs="Arial"/>
          <w:sz w:val="22"/>
          <w:szCs w:val="22"/>
        </w:rPr>
      </w:pPr>
      <w:r w:rsidRPr="00436271">
        <w:rPr>
          <w:rFonts w:ascii="Arial" w:hAnsi="Arial" w:cs="Arial"/>
          <w:b/>
          <w:sz w:val="22"/>
        </w:rPr>
        <w:t>Course Code: NCPG-</w:t>
      </w:r>
      <w:r>
        <w:rPr>
          <w:rFonts w:ascii="Arial" w:hAnsi="Arial" w:cs="Arial"/>
          <w:b/>
          <w:sz w:val="22"/>
        </w:rPr>
        <w:t>203</w:t>
      </w:r>
    </w:p>
    <w:p w:rsidR="00501D29" w:rsidRPr="00A900CD" w:rsidRDefault="0079780D" w:rsidP="00A5433D">
      <w:pPr>
        <w:spacing w:after="0" w:line="240" w:lineRule="auto"/>
        <w:jc w:val="right"/>
        <w:rPr>
          <w:rFonts w:ascii="Arial" w:hAnsi="Arial" w:cs="Arial"/>
        </w:rPr>
      </w:pPr>
      <w:r>
        <w:rPr>
          <w:rFonts w:ascii="Arial" w:hAnsi="Arial" w:cs="Arial"/>
        </w:rPr>
        <w:tab/>
      </w:r>
      <w:r w:rsidR="00501D29" w:rsidRPr="00A900CD">
        <w:rPr>
          <w:rFonts w:ascii="Arial" w:hAnsi="Arial" w:cs="Arial"/>
        </w:rPr>
        <w:t>Theory: 150 hours</w:t>
      </w:r>
    </w:p>
    <w:p w:rsidR="00501D29" w:rsidRPr="00A900CD" w:rsidRDefault="00501D29" w:rsidP="00A5433D">
      <w:pPr>
        <w:spacing w:after="0" w:line="240" w:lineRule="auto"/>
        <w:jc w:val="right"/>
        <w:rPr>
          <w:rFonts w:ascii="Arial" w:hAnsi="Arial" w:cs="Arial"/>
        </w:rPr>
      </w:pPr>
      <w:r w:rsidRPr="00A900CD">
        <w:rPr>
          <w:rFonts w:ascii="Arial" w:hAnsi="Arial" w:cs="Arial"/>
        </w:rPr>
        <w:tab/>
      </w:r>
      <w:r w:rsidRPr="00A900CD">
        <w:rPr>
          <w:rFonts w:ascii="Arial" w:hAnsi="Arial" w:cs="Arial"/>
        </w:rPr>
        <w:tab/>
        <w:t>Practical’s:  950 hours</w:t>
      </w:r>
    </w:p>
    <w:p w:rsidR="00501D29" w:rsidRPr="00A900CD" w:rsidRDefault="00501D29" w:rsidP="008F7130">
      <w:pPr>
        <w:spacing w:after="0" w:line="240" w:lineRule="auto"/>
        <w:jc w:val="right"/>
        <w:rPr>
          <w:rFonts w:ascii="Arial" w:hAnsi="Arial" w:cs="Arial"/>
        </w:rPr>
      </w:pPr>
      <w:r w:rsidRPr="00A900CD">
        <w:rPr>
          <w:rFonts w:ascii="Arial" w:hAnsi="Arial" w:cs="Arial"/>
        </w:rPr>
        <w:tab/>
      </w:r>
      <w:r w:rsidRPr="00A900CD">
        <w:rPr>
          <w:rFonts w:ascii="Arial" w:hAnsi="Arial" w:cs="Arial"/>
        </w:rPr>
        <w:tab/>
        <w:t>Total: 1100 hours</w:t>
      </w:r>
    </w:p>
    <w:p w:rsidR="00420454" w:rsidRPr="00A900CD" w:rsidRDefault="00501D29" w:rsidP="00420454">
      <w:pPr>
        <w:spacing w:after="0" w:line="240" w:lineRule="auto"/>
        <w:jc w:val="both"/>
        <w:rPr>
          <w:rFonts w:ascii="Arial" w:hAnsi="Arial" w:cs="Arial"/>
          <w:b/>
        </w:rPr>
      </w:pPr>
      <w:r w:rsidRPr="00A900CD">
        <w:rPr>
          <w:rFonts w:ascii="Arial" w:hAnsi="Arial" w:cs="Arial"/>
          <w:b/>
        </w:rPr>
        <w:t xml:space="preserve">Course </w:t>
      </w:r>
      <w:r w:rsidR="00420454" w:rsidRPr="00A900CD">
        <w:rPr>
          <w:rFonts w:ascii="Arial" w:hAnsi="Arial" w:cs="Arial"/>
          <w:b/>
        </w:rPr>
        <w:t>Outcome:</w:t>
      </w:r>
    </w:p>
    <w:p w:rsidR="00501D29" w:rsidRPr="00A900CD" w:rsidRDefault="00420454" w:rsidP="00420454">
      <w:pPr>
        <w:spacing w:after="0" w:line="240" w:lineRule="auto"/>
        <w:rPr>
          <w:rFonts w:ascii="Arial" w:hAnsi="Arial" w:cs="Arial"/>
          <w:color w:val="000000"/>
        </w:rPr>
      </w:pPr>
      <w:r w:rsidRPr="00A900CD">
        <w:rPr>
          <w:rFonts w:ascii="Arial" w:hAnsi="Arial" w:cs="Arial"/>
        </w:rPr>
        <w:t>At the completion of the course, the student shall be understand the</w:t>
      </w:r>
      <w:r w:rsidR="00501D29" w:rsidRPr="00A900CD">
        <w:rPr>
          <w:rFonts w:ascii="Arial" w:hAnsi="Arial" w:cs="Arial"/>
        </w:rPr>
        <w:t>skills for nursing intervention in</w:t>
      </w:r>
      <w:r w:rsidR="008F7130" w:rsidRPr="00A900CD">
        <w:rPr>
          <w:rFonts w:ascii="Arial" w:hAnsi="Arial" w:cs="Arial"/>
        </w:rPr>
        <w:t xml:space="preserve"> various orthopedic conditions, </w:t>
      </w:r>
      <w:r w:rsidR="00501D29" w:rsidRPr="00A900CD">
        <w:rPr>
          <w:rFonts w:ascii="Arial" w:hAnsi="Arial" w:cs="Arial"/>
        </w:rPr>
        <w:t>function as orthopedic nurse practitioner/spe</w:t>
      </w:r>
      <w:r w:rsidR="008F7130" w:rsidRPr="00A900CD">
        <w:rPr>
          <w:rFonts w:ascii="Arial" w:hAnsi="Arial" w:cs="Arial"/>
        </w:rPr>
        <w:t xml:space="preserve">cialist providing quality care and </w:t>
      </w:r>
      <w:r w:rsidR="00501D29" w:rsidRPr="00A900CD">
        <w:rPr>
          <w:rFonts w:ascii="Arial" w:hAnsi="Arial" w:cs="Arial"/>
        </w:rPr>
        <w:t>function as educator, manager, and researcher in the field of orthopedic nursing</w:t>
      </w:r>
      <w:r w:rsidR="008F7130" w:rsidRPr="00A900CD">
        <w:rPr>
          <w:rFonts w:ascii="Arial" w:hAnsi="Arial" w:cs="Arial"/>
        </w:rPr>
        <w:t>.</w:t>
      </w:r>
    </w:p>
    <w:p w:rsidR="00501D29" w:rsidRPr="00A900CD" w:rsidRDefault="008F7130" w:rsidP="00420454">
      <w:pPr>
        <w:spacing w:after="0" w:line="240" w:lineRule="auto"/>
        <w:jc w:val="both"/>
        <w:rPr>
          <w:rFonts w:ascii="Arial" w:hAnsi="Arial" w:cs="Arial"/>
        </w:rPr>
      </w:pPr>
      <w:r w:rsidRPr="00A900CD">
        <w:rPr>
          <w:rFonts w:ascii="Arial" w:hAnsi="Arial" w:cs="Arial"/>
        </w:rPr>
        <w:t xml:space="preserve">Learning objectives: </w:t>
      </w:r>
      <w:r w:rsidR="00501D29" w:rsidRPr="00A900CD">
        <w:rPr>
          <w:rFonts w:ascii="Arial" w:hAnsi="Arial" w:cs="Arial"/>
        </w:rPr>
        <w:t>At the end of the course the students will be able to:</w:t>
      </w:r>
    </w:p>
    <w:p w:rsidR="00501D29" w:rsidRPr="00A900CD" w:rsidRDefault="00501D29" w:rsidP="004423D3">
      <w:pPr>
        <w:pStyle w:val="ListParagraph"/>
        <w:numPr>
          <w:ilvl w:val="0"/>
          <w:numId w:val="427"/>
        </w:numPr>
        <w:jc w:val="both"/>
        <w:rPr>
          <w:rFonts w:ascii="Arial" w:hAnsi="Arial" w:cs="Arial"/>
          <w:sz w:val="22"/>
        </w:rPr>
      </w:pPr>
      <w:r w:rsidRPr="00A900CD">
        <w:rPr>
          <w:rFonts w:ascii="Arial" w:hAnsi="Arial" w:cs="Arial"/>
          <w:sz w:val="22"/>
        </w:rPr>
        <w:t>Appreciate the history and developments in the field of orthopedic nursing</w:t>
      </w:r>
    </w:p>
    <w:p w:rsidR="00501D29" w:rsidRPr="00A900CD" w:rsidRDefault="00501D29" w:rsidP="004423D3">
      <w:pPr>
        <w:pStyle w:val="ListParagraph"/>
        <w:numPr>
          <w:ilvl w:val="0"/>
          <w:numId w:val="427"/>
        </w:numPr>
        <w:jc w:val="both"/>
        <w:rPr>
          <w:rFonts w:ascii="Arial" w:hAnsi="Arial" w:cs="Arial"/>
          <w:sz w:val="22"/>
        </w:rPr>
      </w:pPr>
      <w:r w:rsidRPr="00A900CD">
        <w:rPr>
          <w:rFonts w:ascii="Arial" w:hAnsi="Arial" w:cs="Arial"/>
          <w:sz w:val="22"/>
        </w:rPr>
        <w:t>Identify the psycho-social needs of the patient while providing holistic care.</w:t>
      </w:r>
    </w:p>
    <w:p w:rsidR="00501D29" w:rsidRPr="00A900CD" w:rsidRDefault="00501D29" w:rsidP="004423D3">
      <w:pPr>
        <w:pStyle w:val="ListParagraph"/>
        <w:numPr>
          <w:ilvl w:val="0"/>
          <w:numId w:val="427"/>
        </w:numPr>
        <w:jc w:val="both"/>
        <w:rPr>
          <w:rFonts w:ascii="Arial" w:hAnsi="Arial" w:cs="Arial"/>
          <w:sz w:val="22"/>
        </w:rPr>
      </w:pPr>
      <w:r w:rsidRPr="00A900CD">
        <w:rPr>
          <w:rFonts w:ascii="Arial" w:hAnsi="Arial" w:cs="Arial"/>
          <w:sz w:val="22"/>
        </w:rPr>
        <w:t>Perform physical and psychological assessment of patients with orthopedic conditions and disabilities.</w:t>
      </w:r>
    </w:p>
    <w:p w:rsidR="00501D29" w:rsidRPr="00A900CD" w:rsidRDefault="00501D29" w:rsidP="004423D3">
      <w:pPr>
        <w:pStyle w:val="ListParagraph"/>
        <w:numPr>
          <w:ilvl w:val="0"/>
          <w:numId w:val="427"/>
        </w:numPr>
        <w:jc w:val="both"/>
        <w:rPr>
          <w:rFonts w:ascii="Arial" w:hAnsi="Arial" w:cs="Arial"/>
          <w:sz w:val="22"/>
        </w:rPr>
      </w:pPr>
      <w:r w:rsidRPr="00A900CD">
        <w:rPr>
          <w:rFonts w:ascii="Arial" w:hAnsi="Arial" w:cs="Arial"/>
          <w:sz w:val="22"/>
        </w:rPr>
        <w:t>Describe various disease conditions and their management</w:t>
      </w:r>
    </w:p>
    <w:p w:rsidR="00501D29" w:rsidRPr="00A900CD" w:rsidRDefault="00501D29" w:rsidP="004423D3">
      <w:pPr>
        <w:pStyle w:val="ListParagraph"/>
        <w:numPr>
          <w:ilvl w:val="0"/>
          <w:numId w:val="427"/>
        </w:numPr>
        <w:jc w:val="both"/>
        <w:rPr>
          <w:rFonts w:ascii="Arial" w:hAnsi="Arial" w:cs="Arial"/>
          <w:sz w:val="22"/>
        </w:rPr>
      </w:pPr>
      <w:r w:rsidRPr="00A900CD">
        <w:rPr>
          <w:rFonts w:ascii="Arial" w:hAnsi="Arial" w:cs="Arial"/>
          <w:sz w:val="22"/>
        </w:rPr>
        <w:t>Discuss various diagnostic tests required in orthopedic conditions</w:t>
      </w:r>
    </w:p>
    <w:p w:rsidR="00501D29" w:rsidRPr="00A900CD" w:rsidRDefault="00501D29" w:rsidP="004423D3">
      <w:pPr>
        <w:pStyle w:val="ListParagraph"/>
        <w:numPr>
          <w:ilvl w:val="0"/>
          <w:numId w:val="427"/>
        </w:numPr>
        <w:jc w:val="both"/>
        <w:rPr>
          <w:rFonts w:ascii="Arial" w:hAnsi="Arial" w:cs="Arial"/>
          <w:sz w:val="22"/>
        </w:rPr>
      </w:pPr>
      <w:r w:rsidRPr="00A900CD">
        <w:rPr>
          <w:rFonts w:ascii="Arial" w:hAnsi="Arial" w:cs="Arial"/>
          <w:sz w:val="22"/>
        </w:rPr>
        <w:t>Apply nursing process in providing care to patients with orthopedic conditions and those requiring rehabilitation.</w:t>
      </w:r>
    </w:p>
    <w:p w:rsidR="00501D29" w:rsidRPr="00A900CD" w:rsidRDefault="00501D29" w:rsidP="004423D3">
      <w:pPr>
        <w:pStyle w:val="ListParagraph"/>
        <w:numPr>
          <w:ilvl w:val="0"/>
          <w:numId w:val="427"/>
        </w:numPr>
        <w:jc w:val="both"/>
        <w:rPr>
          <w:rFonts w:ascii="Arial" w:hAnsi="Arial" w:cs="Arial"/>
          <w:sz w:val="22"/>
        </w:rPr>
      </w:pPr>
      <w:r w:rsidRPr="00A900CD">
        <w:rPr>
          <w:rFonts w:ascii="Arial" w:hAnsi="Arial" w:cs="Arial"/>
          <w:sz w:val="22"/>
        </w:rPr>
        <w:t>Recognize and manage orthopedic emergencies.</w:t>
      </w:r>
    </w:p>
    <w:p w:rsidR="00501D29" w:rsidRPr="00A900CD" w:rsidRDefault="00501D29" w:rsidP="004423D3">
      <w:pPr>
        <w:pStyle w:val="ListParagraph"/>
        <w:numPr>
          <w:ilvl w:val="0"/>
          <w:numId w:val="427"/>
        </w:numPr>
        <w:jc w:val="both"/>
        <w:rPr>
          <w:rFonts w:ascii="Arial" w:hAnsi="Arial" w:cs="Arial"/>
          <w:sz w:val="22"/>
        </w:rPr>
      </w:pPr>
      <w:r w:rsidRPr="00A900CD">
        <w:rPr>
          <w:rFonts w:ascii="Arial" w:hAnsi="Arial" w:cs="Arial"/>
          <w:sz w:val="22"/>
        </w:rPr>
        <w:t>Describe recent technologies and treatment modalities in the management of patients with orthopedic conditions and those requiring rehabilitation.</w:t>
      </w:r>
    </w:p>
    <w:p w:rsidR="00501D29" w:rsidRPr="00A900CD" w:rsidRDefault="00501D29" w:rsidP="004423D3">
      <w:pPr>
        <w:pStyle w:val="ListParagraph"/>
        <w:numPr>
          <w:ilvl w:val="0"/>
          <w:numId w:val="427"/>
        </w:numPr>
        <w:jc w:val="both"/>
        <w:rPr>
          <w:rFonts w:ascii="Arial" w:hAnsi="Arial" w:cs="Arial"/>
          <w:sz w:val="22"/>
        </w:rPr>
      </w:pPr>
      <w:r w:rsidRPr="00A900CD">
        <w:rPr>
          <w:rFonts w:ascii="Arial" w:hAnsi="Arial" w:cs="Arial"/>
          <w:sz w:val="22"/>
        </w:rPr>
        <w:t>Integrate the concept of family centered, long term care and community based rehabilitation to patients with orthopedic conditions.</w:t>
      </w:r>
    </w:p>
    <w:p w:rsidR="00501D29" w:rsidRPr="00A900CD" w:rsidRDefault="00501D29" w:rsidP="004423D3">
      <w:pPr>
        <w:pStyle w:val="ListParagraph"/>
        <w:numPr>
          <w:ilvl w:val="0"/>
          <w:numId w:val="427"/>
        </w:numPr>
        <w:jc w:val="both"/>
        <w:rPr>
          <w:rFonts w:ascii="Arial" w:hAnsi="Arial" w:cs="Arial"/>
          <w:sz w:val="22"/>
        </w:rPr>
      </w:pPr>
      <w:r w:rsidRPr="00A900CD">
        <w:rPr>
          <w:rFonts w:ascii="Arial" w:hAnsi="Arial" w:cs="Arial"/>
          <w:sz w:val="22"/>
        </w:rPr>
        <w:t>Counsel the patients and their families with orthopedic conditions</w:t>
      </w:r>
    </w:p>
    <w:p w:rsidR="00501D29" w:rsidRPr="00A900CD" w:rsidRDefault="00501D29" w:rsidP="004423D3">
      <w:pPr>
        <w:pStyle w:val="ListParagraph"/>
        <w:numPr>
          <w:ilvl w:val="0"/>
          <w:numId w:val="427"/>
        </w:numPr>
        <w:jc w:val="both"/>
        <w:rPr>
          <w:rFonts w:ascii="Arial" w:hAnsi="Arial" w:cs="Arial"/>
          <w:sz w:val="22"/>
        </w:rPr>
      </w:pPr>
      <w:r w:rsidRPr="00A900CD">
        <w:rPr>
          <w:rFonts w:ascii="Arial" w:hAnsi="Arial" w:cs="Arial"/>
          <w:sz w:val="22"/>
        </w:rPr>
        <w:t>Describe various orthotic and prosthetic appliances</w:t>
      </w:r>
    </w:p>
    <w:p w:rsidR="00501D29" w:rsidRPr="00A900CD" w:rsidRDefault="00501D29" w:rsidP="004423D3">
      <w:pPr>
        <w:pStyle w:val="ListParagraph"/>
        <w:numPr>
          <w:ilvl w:val="0"/>
          <w:numId w:val="427"/>
        </w:numPr>
        <w:jc w:val="both"/>
        <w:rPr>
          <w:rFonts w:ascii="Arial" w:hAnsi="Arial" w:cs="Arial"/>
          <w:sz w:val="22"/>
        </w:rPr>
      </w:pPr>
      <w:r w:rsidRPr="00A900CD">
        <w:rPr>
          <w:rFonts w:ascii="Arial" w:hAnsi="Arial" w:cs="Arial"/>
          <w:sz w:val="22"/>
        </w:rPr>
        <w:t>Appreciate the legal and ethical issues pertaining to patients with orthopedic conditions and those requiring rehabilitation.</w:t>
      </w:r>
    </w:p>
    <w:p w:rsidR="00501D29" w:rsidRPr="00A900CD" w:rsidRDefault="00501D29" w:rsidP="004423D3">
      <w:pPr>
        <w:pStyle w:val="ListParagraph"/>
        <w:numPr>
          <w:ilvl w:val="0"/>
          <w:numId w:val="427"/>
        </w:numPr>
        <w:jc w:val="both"/>
        <w:rPr>
          <w:rFonts w:ascii="Arial" w:hAnsi="Arial" w:cs="Arial"/>
          <w:sz w:val="22"/>
        </w:rPr>
      </w:pPr>
      <w:r w:rsidRPr="00A900CD">
        <w:rPr>
          <w:rFonts w:ascii="Arial" w:hAnsi="Arial" w:cs="Arial"/>
          <w:sz w:val="22"/>
        </w:rPr>
        <w:t>Appreciate the role of alternative system of medicine in care of patients with orthopedic conditions</w:t>
      </w:r>
    </w:p>
    <w:p w:rsidR="00501D29" w:rsidRPr="00A900CD" w:rsidRDefault="00501D29" w:rsidP="004423D3">
      <w:pPr>
        <w:pStyle w:val="ListParagraph"/>
        <w:numPr>
          <w:ilvl w:val="0"/>
          <w:numId w:val="427"/>
        </w:numPr>
        <w:jc w:val="both"/>
        <w:rPr>
          <w:rFonts w:ascii="Arial" w:hAnsi="Arial" w:cs="Arial"/>
          <w:sz w:val="22"/>
        </w:rPr>
      </w:pPr>
      <w:r w:rsidRPr="00A900CD">
        <w:rPr>
          <w:rFonts w:ascii="Arial" w:hAnsi="Arial" w:cs="Arial"/>
          <w:sz w:val="22"/>
        </w:rPr>
        <w:t>Incorporate evidence based nursing practice and identify the areas of research in the field of orthopedic nursing</w:t>
      </w:r>
      <w:r w:rsidR="00420454" w:rsidRPr="00A900CD">
        <w:rPr>
          <w:rFonts w:ascii="Arial" w:hAnsi="Arial" w:cs="Arial"/>
          <w:sz w:val="22"/>
        </w:rPr>
        <w:t>.</w:t>
      </w:r>
    </w:p>
    <w:p w:rsidR="00501D29" w:rsidRPr="00A900CD" w:rsidRDefault="00501D29" w:rsidP="004423D3">
      <w:pPr>
        <w:pStyle w:val="ListParagraph"/>
        <w:numPr>
          <w:ilvl w:val="0"/>
          <w:numId w:val="427"/>
        </w:numPr>
        <w:jc w:val="both"/>
        <w:rPr>
          <w:rFonts w:ascii="Arial" w:hAnsi="Arial" w:cs="Arial"/>
          <w:sz w:val="22"/>
        </w:rPr>
      </w:pPr>
      <w:r w:rsidRPr="00A900CD">
        <w:rPr>
          <w:rFonts w:ascii="Arial" w:hAnsi="Arial" w:cs="Arial"/>
          <w:sz w:val="22"/>
        </w:rPr>
        <w:t>Recognize the role of orthopedic nurse practitioner and as a member of the orthopedic and rehabilitation team.</w:t>
      </w:r>
    </w:p>
    <w:p w:rsidR="00501D29" w:rsidRPr="00A900CD" w:rsidRDefault="00501D29" w:rsidP="004423D3">
      <w:pPr>
        <w:pStyle w:val="ListParagraph"/>
        <w:numPr>
          <w:ilvl w:val="0"/>
          <w:numId w:val="427"/>
        </w:numPr>
        <w:jc w:val="both"/>
        <w:rPr>
          <w:rFonts w:ascii="Arial" w:hAnsi="Arial" w:cs="Arial"/>
          <w:sz w:val="22"/>
        </w:rPr>
      </w:pPr>
      <w:r w:rsidRPr="00A900CD">
        <w:rPr>
          <w:rFonts w:ascii="Arial" w:hAnsi="Arial" w:cs="Arial"/>
          <w:sz w:val="22"/>
        </w:rPr>
        <w:t>Teach orthopedic nursing to undergraduate students and in-service nurses.</w:t>
      </w:r>
    </w:p>
    <w:p w:rsidR="00501D29" w:rsidRPr="0079780D" w:rsidRDefault="00501D29" w:rsidP="004423D3">
      <w:pPr>
        <w:pStyle w:val="ListParagraph"/>
        <w:numPr>
          <w:ilvl w:val="0"/>
          <w:numId w:val="427"/>
        </w:numPr>
        <w:jc w:val="both"/>
        <w:rPr>
          <w:rFonts w:ascii="Arial" w:hAnsi="Arial" w:cs="Arial"/>
          <w:sz w:val="22"/>
        </w:rPr>
      </w:pPr>
      <w:r w:rsidRPr="00A900CD">
        <w:rPr>
          <w:rFonts w:ascii="Arial" w:hAnsi="Arial" w:cs="Arial"/>
          <w:sz w:val="22"/>
        </w:rPr>
        <w:t>Prepare a design and layout of orthopedic and rehabilitative units.</w:t>
      </w:r>
    </w:p>
    <w:p w:rsidR="00501D29" w:rsidRPr="00A900CD" w:rsidRDefault="00501D29" w:rsidP="00A5433D">
      <w:pPr>
        <w:spacing w:after="0" w:line="240" w:lineRule="auto"/>
        <w:jc w:val="both"/>
        <w:rPr>
          <w:rFonts w:ascii="Arial" w:hAnsi="Arial" w:cs="Arial"/>
          <w:b/>
        </w:rPr>
      </w:pPr>
      <w:r w:rsidRPr="00A900CD">
        <w:rPr>
          <w:rFonts w:ascii="Arial" w:hAnsi="Arial" w:cs="Arial"/>
          <w:b/>
        </w:rPr>
        <w:t>Content Outline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4"/>
        <w:gridCol w:w="895"/>
        <w:gridCol w:w="7536"/>
      </w:tblGrid>
      <w:tr w:rsidR="00501D29" w:rsidRPr="00A900CD" w:rsidTr="00DB0CFB">
        <w:tc>
          <w:tcPr>
            <w:tcW w:w="828" w:type="dxa"/>
          </w:tcPr>
          <w:p w:rsidR="00501D29" w:rsidRPr="00A900CD" w:rsidRDefault="00501D29" w:rsidP="00A5433D">
            <w:pPr>
              <w:spacing w:after="0" w:line="240" w:lineRule="auto"/>
              <w:jc w:val="center"/>
              <w:rPr>
                <w:rFonts w:ascii="Arial" w:hAnsi="Arial" w:cs="Arial"/>
                <w:b/>
              </w:rPr>
            </w:pPr>
            <w:r w:rsidRPr="00A900CD">
              <w:rPr>
                <w:rFonts w:ascii="Arial" w:hAnsi="Arial" w:cs="Arial"/>
                <w:b/>
              </w:rPr>
              <w:t>Unit</w:t>
            </w:r>
          </w:p>
        </w:tc>
        <w:tc>
          <w:tcPr>
            <w:tcW w:w="900" w:type="dxa"/>
          </w:tcPr>
          <w:p w:rsidR="00501D29" w:rsidRPr="00A900CD" w:rsidRDefault="00501D29" w:rsidP="00A5433D">
            <w:pPr>
              <w:spacing w:after="0" w:line="240" w:lineRule="auto"/>
              <w:jc w:val="center"/>
              <w:rPr>
                <w:rFonts w:ascii="Arial" w:hAnsi="Arial" w:cs="Arial"/>
                <w:b/>
              </w:rPr>
            </w:pPr>
            <w:r w:rsidRPr="00A900CD">
              <w:rPr>
                <w:rFonts w:ascii="Arial" w:hAnsi="Arial" w:cs="Arial"/>
                <w:b/>
              </w:rPr>
              <w:t>Hours</w:t>
            </w:r>
          </w:p>
        </w:tc>
        <w:tc>
          <w:tcPr>
            <w:tcW w:w="7920" w:type="dxa"/>
          </w:tcPr>
          <w:p w:rsidR="00501D29" w:rsidRPr="00A900CD" w:rsidRDefault="00501D29" w:rsidP="00A5433D">
            <w:pPr>
              <w:spacing w:after="0" w:line="240" w:lineRule="auto"/>
              <w:jc w:val="center"/>
              <w:rPr>
                <w:rFonts w:ascii="Arial" w:hAnsi="Arial" w:cs="Arial"/>
                <w:b/>
              </w:rPr>
            </w:pPr>
            <w:r w:rsidRPr="00A900CD">
              <w:rPr>
                <w:rFonts w:ascii="Arial" w:hAnsi="Arial" w:cs="Arial"/>
                <w:b/>
              </w:rPr>
              <w:t>Content</w:t>
            </w:r>
          </w:p>
        </w:tc>
      </w:tr>
      <w:tr w:rsidR="00501D29" w:rsidRPr="00A900CD" w:rsidTr="00DB0CFB">
        <w:tc>
          <w:tcPr>
            <w:tcW w:w="828" w:type="dxa"/>
          </w:tcPr>
          <w:p w:rsidR="00501D29" w:rsidRPr="00A900CD" w:rsidRDefault="00501D29" w:rsidP="00A5433D">
            <w:pPr>
              <w:spacing w:after="0" w:line="240" w:lineRule="auto"/>
              <w:jc w:val="both"/>
              <w:rPr>
                <w:rFonts w:ascii="Arial" w:hAnsi="Arial" w:cs="Arial"/>
              </w:rPr>
            </w:pPr>
            <w:r w:rsidRPr="00A900CD">
              <w:rPr>
                <w:rFonts w:ascii="Arial" w:hAnsi="Arial" w:cs="Arial"/>
              </w:rPr>
              <w:t>I</w:t>
            </w:r>
          </w:p>
        </w:tc>
        <w:tc>
          <w:tcPr>
            <w:tcW w:w="900" w:type="dxa"/>
          </w:tcPr>
          <w:p w:rsidR="00501D29" w:rsidRPr="00A900CD" w:rsidRDefault="00501D29" w:rsidP="00A5433D">
            <w:pPr>
              <w:spacing w:after="0" w:line="240" w:lineRule="auto"/>
              <w:jc w:val="both"/>
              <w:rPr>
                <w:rFonts w:ascii="Arial" w:hAnsi="Arial" w:cs="Arial"/>
              </w:rPr>
            </w:pPr>
            <w:r w:rsidRPr="00A900CD">
              <w:rPr>
                <w:rFonts w:ascii="Arial" w:hAnsi="Arial" w:cs="Arial"/>
              </w:rPr>
              <w:t>5</w:t>
            </w:r>
          </w:p>
        </w:tc>
        <w:tc>
          <w:tcPr>
            <w:tcW w:w="7920" w:type="dxa"/>
          </w:tcPr>
          <w:p w:rsidR="00501D29" w:rsidRPr="00A900CD" w:rsidRDefault="00501D29" w:rsidP="004423D3">
            <w:pPr>
              <w:pStyle w:val="ListParagraph"/>
              <w:numPr>
                <w:ilvl w:val="0"/>
                <w:numId w:val="428"/>
              </w:numPr>
              <w:jc w:val="both"/>
              <w:rPr>
                <w:rFonts w:ascii="Arial" w:hAnsi="Arial" w:cs="Arial"/>
                <w:b/>
                <w:sz w:val="22"/>
              </w:rPr>
            </w:pPr>
            <w:r w:rsidRPr="00A900CD">
              <w:rPr>
                <w:rFonts w:ascii="Arial" w:hAnsi="Arial" w:cs="Arial"/>
                <w:b/>
                <w:sz w:val="22"/>
              </w:rPr>
              <w:t>Introduction</w:t>
            </w:r>
          </w:p>
          <w:p w:rsidR="00501D29" w:rsidRPr="00A900CD" w:rsidRDefault="00501D29" w:rsidP="004423D3">
            <w:pPr>
              <w:pStyle w:val="ListParagraph"/>
              <w:numPr>
                <w:ilvl w:val="0"/>
                <w:numId w:val="429"/>
              </w:numPr>
              <w:jc w:val="both"/>
              <w:rPr>
                <w:rFonts w:ascii="Arial" w:hAnsi="Arial" w:cs="Arial"/>
                <w:sz w:val="22"/>
              </w:rPr>
            </w:pPr>
            <w:r w:rsidRPr="00A900CD">
              <w:rPr>
                <w:rFonts w:ascii="Arial" w:hAnsi="Arial" w:cs="Arial"/>
                <w:sz w:val="22"/>
              </w:rPr>
              <w:t>Historical perspectives – History and trends in orthopedic nursing</w:t>
            </w:r>
          </w:p>
          <w:p w:rsidR="00501D29" w:rsidRPr="00A900CD" w:rsidRDefault="00501D29" w:rsidP="004423D3">
            <w:pPr>
              <w:pStyle w:val="ListParagraph"/>
              <w:numPr>
                <w:ilvl w:val="0"/>
                <w:numId w:val="429"/>
              </w:numPr>
              <w:jc w:val="both"/>
              <w:rPr>
                <w:rFonts w:ascii="Arial" w:hAnsi="Arial" w:cs="Arial"/>
                <w:sz w:val="22"/>
              </w:rPr>
            </w:pPr>
            <w:r w:rsidRPr="00A900CD">
              <w:rPr>
                <w:rFonts w:ascii="Arial" w:hAnsi="Arial" w:cs="Arial"/>
                <w:sz w:val="22"/>
              </w:rPr>
              <w:t>Definition and scope of orthopedic nursing</w:t>
            </w:r>
          </w:p>
          <w:p w:rsidR="00501D29" w:rsidRPr="00A900CD" w:rsidRDefault="00501D29" w:rsidP="004423D3">
            <w:pPr>
              <w:pStyle w:val="ListParagraph"/>
              <w:numPr>
                <w:ilvl w:val="0"/>
                <w:numId w:val="429"/>
              </w:numPr>
              <w:jc w:val="both"/>
              <w:rPr>
                <w:rFonts w:ascii="Arial" w:hAnsi="Arial" w:cs="Arial"/>
                <w:sz w:val="22"/>
              </w:rPr>
            </w:pPr>
            <w:r w:rsidRPr="00A900CD">
              <w:rPr>
                <w:rFonts w:ascii="Arial" w:hAnsi="Arial" w:cs="Arial"/>
                <w:sz w:val="22"/>
              </w:rPr>
              <w:t>Anatomy and physiology of Musculo-skeletal system</w:t>
            </w:r>
          </w:p>
          <w:p w:rsidR="00501D29" w:rsidRPr="00A900CD" w:rsidRDefault="00501D29" w:rsidP="004423D3">
            <w:pPr>
              <w:pStyle w:val="ListParagraph"/>
              <w:numPr>
                <w:ilvl w:val="0"/>
                <w:numId w:val="429"/>
              </w:numPr>
              <w:jc w:val="both"/>
              <w:rPr>
                <w:rFonts w:ascii="Arial" w:hAnsi="Arial" w:cs="Arial"/>
                <w:sz w:val="22"/>
              </w:rPr>
            </w:pPr>
            <w:r w:rsidRPr="00A900CD">
              <w:rPr>
                <w:rFonts w:ascii="Arial" w:hAnsi="Arial" w:cs="Arial"/>
                <w:sz w:val="22"/>
              </w:rPr>
              <w:t>Posture, Body landmarks Skeletal system Muscular system. Nervous system - Main nerves</w:t>
            </w:r>
          </w:p>
          <w:p w:rsidR="00501D29" w:rsidRPr="00A900CD" w:rsidRDefault="00501D29" w:rsidP="004423D3">
            <w:pPr>
              <w:pStyle w:val="ListParagraph"/>
              <w:numPr>
                <w:ilvl w:val="0"/>
                <w:numId w:val="429"/>
              </w:numPr>
              <w:jc w:val="both"/>
              <w:rPr>
                <w:rFonts w:ascii="Arial" w:hAnsi="Arial" w:cs="Arial"/>
                <w:sz w:val="22"/>
              </w:rPr>
            </w:pPr>
            <w:r w:rsidRPr="00A900CD">
              <w:rPr>
                <w:rFonts w:ascii="Arial" w:hAnsi="Arial" w:cs="Arial"/>
                <w:sz w:val="22"/>
              </w:rPr>
              <w:t xml:space="preserve">Healing of </w:t>
            </w:r>
            <w:r w:rsidRPr="00A900CD">
              <w:rPr>
                <w:rFonts w:ascii="Arial" w:hAnsi="Arial" w:cs="Arial"/>
                <w:b/>
                <w:bCs/>
                <w:sz w:val="22"/>
              </w:rPr>
              <w:t xml:space="preserve">- </w:t>
            </w:r>
            <w:r w:rsidRPr="00A900CD">
              <w:rPr>
                <w:rFonts w:ascii="Arial" w:hAnsi="Arial" w:cs="Arial"/>
                <w:sz w:val="22"/>
              </w:rPr>
              <w:t>Injury, bone injury,</w:t>
            </w:r>
          </w:p>
          <w:p w:rsidR="00501D29" w:rsidRPr="00A900CD" w:rsidRDefault="00501D29" w:rsidP="004423D3">
            <w:pPr>
              <w:pStyle w:val="ListParagraph"/>
              <w:numPr>
                <w:ilvl w:val="0"/>
                <w:numId w:val="429"/>
              </w:numPr>
              <w:jc w:val="both"/>
              <w:rPr>
                <w:rFonts w:ascii="Arial" w:hAnsi="Arial" w:cs="Arial"/>
                <w:sz w:val="22"/>
              </w:rPr>
            </w:pPr>
            <w:r w:rsidRPr="00A900CD">
              <w:rPr>
                <w:rFonts w:ascii="Arial" w:hAnsi="Arial" w:cs="Arial"/>
                <w:sz w:val="22"/>
              </w:rPr>
              <w:t>Repair of ligaments</w:t>
            </w:r>
          </w:p>
          <w:p w:rsidR="00501D29" w:rsidRPr="00A900CD" w:rsidRDefault="00501D29" w:rsidP="004423D3">
            <w:pPr>
              <w:pStyle w:val="ListParagraph"/>
              <w:numPr>
                <w:ilvl w:val="0"/>
                <w:numId w:val="429"/>
              </w:numPr>
              <w:jc w:val="both"/>
              <w:rPr>
                <w:rFonts w:ascii="Arial" w:hAnsi="Arial" w:cs="Arial"/>
                <w:sz w:val="22"/>
              </w:rPr>
            </w:pPr>
            <w:r w:rsidRPr="00A900CD">
              <w:rPr>
                <w:rFonts w:ascii="Arial" w:hAnsi="Arial" w:cs="Arial"/>
                <w:sz w:val="22"/>
              </w:rPr>
              <w:t>Systemic response to injury</w:t>
            </w:r>
          </w:p>
          <w:p w:rsidR="00501D29" w:rsidRPr="00A900CD" w:rsidRDefault="00501D29" w:rsidP="004423D3">
            <w:pPr>
              <w:pStyle w:val="ListParagraph"/>
              <w:numPr>
                <w:ilvl w:val="0"/>
                <w:numId w:val="429"/>
              </w:numPr>
              <w:jc w:val="both"/>
              <w:rPr>
                <w:rFonts w:ascii="Arial" w:hAnsi="Arial" w:cs="Arial"/>
                <w:sz w:val="22"/>
              </w:rPr>
            </w:pPr>
            <w:r w:rsidRPr="00A900CD">
              <w:rPr>
                <w:rFonts w:ascii="Arial" w:hAnsi="Arial" w:cs="Arial"/>
                <w:sz w:val="22"/>
              </w:rPr>
              <w:t>Ergonomics, Body mechanics, biomechanical measures</w:t>
            </w:r>
          </w:p>
          <w:p w:rsidR="00501D29" w:rsidRPr="00A900CD" w:rsidRDefault="00501D29" w:rsidP="004423D3">
            <w:pPr>
              <w:pStyle w:val="ListParagraph"/>
              <w:numPr>
                <w:ilvl w:val="0"/>
                <w:numId w:val="429"/>
              </w:numPr>
              <w:jc w:val="both"/>
              <w:rPr>
                <w:rFonts w:ascii="Arial" w:hAnsi="Arial" w:cs="Arial"/>
                <w:sz w:val="22"/>
              </w:rPr>
            </w:pPr>
            <w:r w:rsidRPr="00A900CD">
              <w:rPr>
                <w:rFonts w:ascii="Arial" w:hAnsi="Arial" w:cs="Arial"/>
                <w:sz w:val="22"/>
              </w:rPr>
              <w:t>Orthopedic team</w:t>
            </w:r>
          </w:p>
        </w:tc>
      </w:tr>
      <w:tr w:rsidR="00501D29" w:rsidRPr="00A900CD" w:rsidTr="00DB0CFB">
        <w:tc>
          <w:tcPr>
            <w:tcW w:w="828" w:type="dxa"/>
          </w:tcPr>
          <w:p w:rsidR="00501D29" w:rsidRPr="00A900CD" w:rsidRDefault="00501D29" w:rsidP="00A5433D">
            <w:pPr>
              <w:spacing w:after="0" w:line="240" w:lineRule="auto"/>
              <w:jc w:val="both"/>
              <w:rPr>
                <w:rFonts w:ascii="Arial" w:hAnsi="Arial" w:cs="Arial"/>
              </w:rPr>
            </w:pPr>
            <w:r w:rsidRPr="00A900CD">
              <w:rPr>
                <w:rFonts w:ascii="Arial" w:hAnsi="Arial" w:cs="Arial"/>
              </w:rPr>
              <w:t>II</w:t>
            </w:r>
          </w:p>
        </w:tc>
        <w:tc>
          <w:tcPr>
            <w:tcW w:w="900" w:type="dxa"/>
          </w:tcPr>
          <w:p w:rsidR="00501D29" w:rsidRPr="00A900CD" w:rsidRDefault="00501D29" w:rsidP="00A5433D">
            <w:pPr>
              <w:spacing w:after="0" w:line="240" w:lineRule="auto"/>
              <w:jc w:val="both"/>
              <w:rPr>
                <w:rFonts w:ascii="Arial" w:hAnsi="Arial" w:cs="Arial"/>
              </w:rPr>
            </w:pPr>
            <w:r w:rsidRPr="00A900CD">
              <w:rPr>
                <w:rFonts w:ascii="Arial" w:hAnsi="Arial" w:cs="Arial"/>
              </w:rPr>
              <w:t>8</w:t>
            </w:r>
          </w:p>
        </w:tc>
        <w:tc>
          <w:tcPr>
            <w:tcW w:w="7920" w:type="dxa"/>
          </w:tcPr>
          <w:p w:rsidR="00501D29" w:rsidRPr="00A900CD" w:rsidRDefault="00501D29" w:rsidP="004423D3">
            <w:pPr>
              <w:pStyle w:val="ListParagraph"/>
              <w:numPr>
                <w:ilvl w:val="0"/>
                <w:numId w:val="428"/>
              </w:numPr>
              <w:jc w:val="both"/>
              <w:rPr>
                <w:rFonts w:ascii="Arial" w:hAnsi="Arial" w:cs="Arial"/>
                <w:b/>
                <w:sz w:val="22"/>
              </w:rPr>
            </w:pPr>
            <w:r w:rsidRPr="00A900CD">
              <w:rPr>
                <w:rFonts w:ascii="Arial" w:hAnsi="Arial" w:cs="Arial"/>
                <w:b/>
                <w:sz w:val="22"/>
              </w:rPr>
              <w:t>Assessment of Orthopedic Patient</w:t>
            </w:r>
          </w:p>
          <w:p w:rsidR="00501D29" w:rsidRPr="00A900CD" w:rsidRDefault="00501D29" w:rsidP="004423D3">
            <w:pPr>
              <w:pStyle w:val="ListParagraph"/>
              <w:numPr>
                <w:ilvl w:val="0"/>
                <w:numId w:val="431"/>
              </w:numPr>
              <w:jc w:val="both"/>
              <w:rPr>
                <w:rFonts w:ascii="Arial" w:hAnsi="Arial" w:cs="Arial"/>
                <w:b/>
                <w:bCs/>
                <w:sz w:val="22"/>
              </w:rPr>
            </w:pPr>
            <w:r w:rsidRPr="00A900CD">
              <w:rPr>
                <w:rFonts w:ascii="Arial" w:hAnsi="Arial" w:cs="Arial"/>
                <w:sz w:val="22"/>
              </w:rPr>
              <w:t>Health Assessment: History, physical examination- Inspection, palpation, movement, Measurement, muscle strength Testing.</w:t>
            </w:r>
          </w:p>
          <w:p w:rsidR="00501D29" w:rsidRPr="00A900CD" w:rsidRDefault="00501D29" w:rsidP="004423D3">
            <w:pPr>
              <w:pStyle w:val="ListParagraph"/>
              <w:numPr>
                <w:ilvl w:val="0"/>
                <w:numId w:val="431"/>
              </w:numPr>
              <w:jc w:val="both"/>
              <w:rPr>
                <w:rFonts w:ascii="Arial" w:hAnsi="Arial" w:cs="Arial"/>
                <w:b/>
                <w:bCs/>
                <w:sz w:val="22"/>
              </w:rPr>
            </w:pPr>
            <w:r w:rsidRPr="00A900CD">
              <w:rPr>
                <w:rFonts w:ascii="Arial" w:hAnsi="Arial" w:cs="Arial"/>
                <w:sz w:val="22"/>
              </w:rPr>
              <w:t xml:space="preserve">Diagnostic studies – Radiological studies, Muscle enzymes, </w:t>
            </w:r>
            <w:r w:rsidRPr="00A900CD">
              <w:rPr>
                <w:rFonts w:ascii="Arial" w:hAnsi="Arial" w:cs="Arial"/>
                <w:sz w:val="22"/>
              </w:rPr>
              <w:lastRenderedPageBreak/>
              <w:t>serologic studies</w:t>
            </w:r>
          </w:p>
        </w:tc>
      </w:tr>
      <w:tr w:rsidR="00501D29" w:rsidRPr="00A900CD" w:rsidTr="00DB0CFB">
        <w:tc>
          <w:tcPr>
            <w:tcW w:w="828" w:type="dxa"/>
          </w:tcPr>
          <w:p w:rsidR="00501D29" w:rsidRPr="00A900CD" w:rsidRDefault="00501D29" w:rsidP="00A5433D">
            <w:pPr>
              <w:spacing w:after="0" w:line="240" w:lineRule="auto"/>
              <w:jc w:val="both"/>
              <w:rPr>
                <w:rFonts w:ascii="Arial" w:hAnsi="Arial" w:cs="Arial"/>
              </w:rPr>
            </w:pPr>
            <w:r w:rsidRPr="00A900CD">
              <w:rPr>
                <w:rFonts w:ascii="Arial" w:hAnsi="Arial" w:cs="Arial"/>
              </w:rPr>
              <w:lastRenderedPageBreak/>
              <w:t>III</w:t>
            </w:r>
          </w:p>
        </w:tc>
        <w:tc>
          <w:tcPr>
            <w:tcW w:w="900" w:type="dxa"/>
          </w:tcPr>
          <w:p w:rsidR="00501D29" w:rsidRPr="00A900CD" w:rsidRDefault="00501D29" w:rsidP="00A5433D">
            <w:pPr>
              <w:spacing w:after="0" w:line="240" w:lineRule="auto"/>
              <w:jc w:val="both"/>
              <w:rPr>
                <w:rFonts w:ascii="Arial" w:hAnsi="Arial" w:cs="Arial"/>
              </w:rPr>
            </w:pPr>
            <w:r w:rsidRPr="00A900CD">
              <w:rPr>
                <w:rFonts w:ascii="Arial" w:hAnsi="Arial" w:cs="Arial"/>
              </w:rPr>
              <w:t>10</w:t>
            </w:r>
          </w:p>
        </w:tc>
        <w:tc>
          <w:tcPr>
            <w:tcW w:w="7920" w:type="dxa"/>
          </w:tcPr>
          <w:p w:rsidR="00F106AD" w:rsidRPr="00A900CD" w:rsidRDefault="00F106AD" w:rsidP="004423D3">
            <w:pPr>
              <w:pStyle w:val="ListParagraph"/>
              <w:numPr>
                <w:ilvl w:val="0"/>
                <w:numId w:val="428"/>
              </w:numPr>
              <w:autoSpaceDE w:val="0"/>
              <w:autoSpaceDN w:val="0"/>
              <w:adjustRightInd w:val="0"/>
              <w:rPr>
                <w:rFonts w:ascii="Arial" w:hAnsi="Arial" w:cs="Arial"/>
                <w:b/>
                <w:bCs/>
                <w:sz w:val="22"/>
              </w:rPr>
            </w:pPr>
            <w:r w:rsidRPr="00A900CD">
              <w:rPr>
                <w:rFonts w:ascii="Arial" w:hAnsi="Arial" w:cs="Arial"/>
                <w:b/>
                <w:bCs/>
                <w:sz w:val="22"/>
              </w:rPr>
              <w:t>Care of patients with devices</w:t>
            </w:r>
          </w:p>
          <w:p w:rsidR="00F106AD" w:rsidRPr="00A900CD" w:rsidRDefault="00F106AD" w:rsidP="004423D3">
            <w:pPr>
              <w:pStyle w:val="ListParagraph"/>
              <w:numPr>
                <w:ilvl w:val="0"/>
                <w:numId w:val="430"/>
              </w:numPr>
              <w:autoSpaceDE w:val="0"/>
              <w:autoSpaceDN w:val="0"/>
              <w:adjustRightInd w:val="0"/>
              <w:rPr>
                <w:rFonts w:ascii="Arial" w:hAnsi="Arial" w:cs="Arial"/>
                <w:sz w:val="22"/>
              </w:rPr>
            </w:pPr>
            <w:r w:rsidRPr="00A900CD">
              <w:rPr>
                <w:rFonts w:ascii="Arial" w:hAnsi="Arial" w:cs="Arial"/>
                <w:sz w:val="22"/>
              </w:rPr>
              <w:t>Splints, braces, various types of plaster cast</w:t>
            </w:r>
          </w:p>
          <w:p w:rsidR="00F106AD" w:rsidRPr="00A900CD" w:rsidRDefault="00F106AD" w:rsidP="004423D3">
            <w:pPr>
              <w:pStyle w:val="ListParagraph"/>
              <w:numPr>
                <w:ilvl w:val="0"/>
                <w:numId w:val="430"/>
              </w:numPr>
              <w:autoSpaceDE w:val="0"/>
              <w:autoSpaceDN w:val="0"/>
              <w:adjustRightInd w:val="0"/>
              <w:rPr>
                <w:rFonts w:ascii="Arial" w:hAnsi="Arial" w:cs="Arial"/>
                <w:sz w:val="22"/>
              </w:rPr>
            </w:pPr>
            <w:r w:rsidRPr="00A900CD">
              <w:rPr>
                <w:rFonts w:ascii="Arial" w:hAnsi="Arial" w:cs="Arial"/>
                <w:sz w:val="22"/>
              </w:rPr>
              <w:t xml:space="preserve"> Various types of tractions,</w:t>
            </w:r>
          </w:p>
          <w:p w:rsidR="00F106AD" w:rsidRPr="00A900CD" w:rsidRDefault="00F106AD" w:rsidP="004423D3">
            <w:pPr>
              <w:pStyle w:val="ListParagraph"/>
              <w:numPr>
                <w:ilvl w:val="0"/>
                <w:numId w:val="430"/>
              </w:numPr>
              <w:autoSpaceDE w:val="0"/>
              <w:autoSpaceDN w:val="0"/>
              <w:adjustRightInd w:val="0"/>
              <w:rPr>
                <w:rFonts w:ascii="Arial" w:hAnsi="Arial" w:cs="Arial"/>
                <w:sz w:val="22"/>
              </w:rPr>
            </w:pPr>
            <w:r w:rsidRPr="00A900CD">
              <w:rPr>
                <w:rFonts w:ascii="Arial" w:hAnsi="Arial" w:cs="Arial"/>
                <w:sz w:val="22"/>
              </w:rPr>
              <w:t>Various types of orthopedic beds and mattresses</w:t>
            </w:r>
          </w:p>
          <w:p w:rsidR="00F106AD" w:rsidRPr="00A900CD" w:rsidRDefault="00F106AD" w:rsidP="004423D3">
            <w:pPr>
              <w:pStyle w:val="ListParagraph"/>
              <w:numPr>
                <w:ilvl w:val="0"/>
                <w:numId w:val="430"/>
              </w:numPr>
              <w:autoSpaceDE w:val="0"/>
              <w:autoSpaceDN w:val="0"/>
              <w:adjustRightInd w:val="0"/>
              <w:rPr>
                <w:rFonts w:ascii="Arial" w:hAnsi="Arial" w:cs="Arial"/>
                <w:sz w:val="22"/>
              </w:rPr>
            </w:pPr>
            <w:r w:rsidRPr="00A900CD">
              <w:rPr>
                <w:rFonts w:ascii="Arial" w:hAnsi="Arial" w:cs="Arial"/>
                <w:sz w:val="22"/>
              </w:rPr>
              <w:t>Comfort devices</w:t>
            </w:r>
          </w:p>
          <w:p w:rsidR="00F106AD" w:rsidRPr="00A900CD" w:rsidRDefault="00F106AD" w:rsidP="004423D3">
            <w:pPr>
              <w:pStyle w:val="ListParagraph"/>
              <w:numPr>
                <w:ilvl w:val="0"/>
                <w:numId w:val="430"/>
              </w:numPr>
              <w:autoSpaceDE w:val="0"/>
              <w:autoSpaceDN w:val="0"/>
              <w:adjustRightInd w:val="0"/>
              <w:rPr>
                <w:rFonts w:ascii="Arial" w:hAnsi="Arial" w:cs="Arial"/>
                <w:sz w:val="22"/>
              </w:rPr>
            </w:pPr>
            <w:r w:rsidRPr="00A900CD">
              <w:rPr>
                <w:rFonts w:ascii="Arial" w:hAnsi="Arial" w:cs="Arial"/>
                <w:sz w:val="22"/>
              </w:rPr>
              <w:t>Implants in orthopedic</w:t>
            </w:r>
          </w:p>
          <w:p w:rsidR="00F106AD" w:rsidRPr="00A900CD" w:rsidRDefault="00F106AD" w:rsidP="004423D3">
            <w:pPr>
              <w:pStyle w:val="ListParagraph"/>
              <w:numPr>
                <w:ilvl w:val="0"/>
                <w:numId w:val="430"/>
              </w:numPr>
              <w:autoSpaceDE w:val="0"/>
              <w:autoSpaceDN w:val="0"/>
              <w:adjustRightInd w:val="0"/>
              <w:rPr>
                <w:rFonts w:ascii="Arial" w:hAnsi="Arial" w:cs="Arial"/>
                <w:sz w:val="22"/>
              </w:rPr>
            </w:pPr>
            <w:r w:rsidRPr="00A900CD">
              <w:rPr>
                <w:rFonts w:ascii="Arial" w:hAnsi="Arial" w:cs="Arial"/>
                <w:sz w:val="22"/>
              </w:rPr>
              <w:t>Prosthetics and Orthotics</w:t>
            </w:r>
          </w:p>
          <w:p w:rsidR="00501D29" w:rsidRPr="00A900CD" w:rsidRDefault="00501D29" w:rsidP="00A5433D">
            <w:pPr>
              <w:spacing w:after="0" w:line="240" w:lineRule="auto"/>
              <w:jc w:val="both"/>
              <w:rPr>
                <w:rFonts w:ascii="Arial" w:hAnsi="Arial" w:cs="Arial"/>
                <w:b/>
                <w:bCs/>
              </w:rPr>
            </w:pPr>
          </w:p>
        </w:tc>
      </w:tr>
      <w:tr w:rsidR="00501D29" w:rsidRPr="00A900CD" w:rsidTr="00DB0CFB">
        <w:tc>
          <w:tcPr>
            <w:tcW w:w="828" w:type="dxa"/>
          </w:tcPr>
          <w:p w:rsidR="00501D29" w:rsidRPr="00A900CD" w:rsidRDefault="00501D29" w:rsidP="00A5433D">
            <w:pPr>
              <w:spacing w:after="0" w:line="240" w:lineRule="auto"/>
              <w:jc w:val="both"/>
              <w:rPr>
                <w:rFonts w:ascii="Arial" w:hAnsi="Arial" w:cs="Arial"/>
              </w:rPr>
            </w:pPr>
            <w:r w:rsidRPr="00A900CD">
              <w:rPr>
                <w:rFonts w:ascii="Arial" w:hAnsi="Arial" w:cs="Arial"/>
              </w:rPr>
              <w:t>IV</w:t>
            </w:r>
          </w:p>
        </w:tc>
        <w:tc>
          <w:tcPr>
            <w:tcW w:w="900" w:type="dxa"/>
          </w:tcPr>
          <w:p w:rsidR="00501D29" w:rsidRPr="00A900CD" w:rsidRDefault="00501D29" w:rsidP="00A5433D">
            <w:pPr>
              <w:spacing w:after="0" w:line="240" w:lineRule="auto"/>
              <w:jc w:val="both"/>
              <w:rPr>
                <w:rFonts w:ascii="Arial" w:hAnsi="Arial" w:cs="Arial"/>
              </w:rPr>
            </w:pPr>
            <w:r w:rsidRPr="00A900CD">
              <w:rPr>
                <w:rFonts w:ascii="Arial" w:hAnsi="Arial" w:cs="Arial"/>
              </w:rPr>
              <w:t>15</w:t>
            </w:r>
          </w:p>
        </w:tc>
        <w:tc>
          <w:tcPr>
            <w:tcW w:w="7920" w:type="dxa"/>
          </w:tcPr>
          <w:p w:rsidR="00501D29" w:rsidRPr="00A900CD" w:rsidRDefault="00501D29" w:rsidP="004423D3">
            <w:pPr>
              <w:pStyle w:val="ListParagraph"/>
              <w:numPr>
                <w:ilvl w:val="0"/>
                <w:numId w:val="428"/>
              </w:numPr>
              <w:jc w:val="both"/>
              <w:rPr>
                <w:rFonts w:ascii="Arial" w:hAnsi="Arial" w:cs="Arial"/>
                <w:b/>
                <w:sz w:val="22"/>
              </w:rPr>
            </w:pPr>
            <w:r w:rsidRPr="00A900CD">
              <w:rPr>
                <w:rFonts w:ascii="Arial" w:hAnsi="Arial" w:cs="Arial"/>
                <w:b/>
                <w:sz w:val="22"/>
              </w:rPr>
              <w:t>Injuries</w:t>
            </w:r>
          </w:p>
          <w:p w:rsidR="00501D29" w:rsidRPr="00A900CD" w:rsidRDefault="00501D29" w:rsidP="00A5433D">
            <w:pPr>
              <w:spacing w:after="0" w:line="240" w:lineRule="auto"/>
              <w:jc w:val="both"/>
              <w:rPr>
                <w:rFonts w:ascii="Arial" w:hAnsi="Arial" w:cs="Arial"/>
                <w:b/>
              </w:rPr>
            </w:pPr>
            <w:r w:rsidRPr="00A900CD">
              <w:rPr>
                <w:rFonts w:ascii="Arial" w:hAnsi="Arial" w:cs="Arial"/>
                <w:b/>
              </w:rPr>
              <w:t>Trauma &amp; Injuries</w:t>
            </w:r>
          </w:p>
          <w:p w:rsidR="00501D29" w:rsidRPr="00A900CD" w:rsidRDefault="00501D29" w:rsidP="004423D3">
            <w:pPr>
              <w:pStyle w:val="ListParagraph"/>
              <w:numPr>
                <w:ilvl w:val="0"/>
                <w:numId w:val="432"/>
              </w:numPr>
              <w:jc w:val="both"/>
              <w:rPr>
                <w:rFonts w:ascii="Arial" w:hAnsi="Arial" w:cs="Arial"/>
                <w:b/>
                <w:bCs/>
                <w:i/>
                <w:iCs/>
                <w:sz w:val="22"/>
              </w:rPr>
            </w:pPr>
            <w:r w:rsidRPr="00A900CD">
              <w:rPr>
                <w:rFonts w:ascii="Arial" w:hAnsi="Arial" w:cs="Arial"/>
                <w:sz w:val="22"/>
              </w:rPr>
              <w:t>Causes, pathophysiology, clinical types, clinical features, diagnosis, prognosis, management, medical surgical and nursing management of :</w:t>
            </w:r>
          </w:p>
          <w:p w:rsidR="00501D29" w:rsidRPr="00A900CD" w:rsidRDefault="00501D29" w:rsidP="004423D3">
            <w:pPr>
              <w:pStyle w:val="ListParagraph"/>
              <w:numPr>
                <w:ilvl w:val="0"/>
                <w:numId w:val="433"/>
              </w:numPr>
              <w:jc w:val="both"/>
              <w:rPr>
                <w:rFonts w:ascii="Arial" w:hAnsi="Arial" w:cs="Arial"/>
                <w:b/>
                <w:bCs/>
                <w:i/>
                <w:iCs/>
                <w:sz w:val="22"/>
              </w:rPr>
            </w:pPr>
            <w:r w:rsidRPr="00A900CD">
              <w:rPr>
                <w:rFonts w:ascii="Arial" w:hAnsi="Arial" w:cs="Arial"/>
                <w:sz w:val="22"/>
              </w:rPr>
              <w:t>Early management of Trauma</w:t>
            </w:r>
          </w:p>
          <w:p w:rsidR="00501D29" w:rsidRPr="00A900CD" w:rsidRDefault="00501D29" w:rsidP="004423D3">
            <w:pPr>
              <w:pStyle w:val="ListParagraph"/>
              <w:numPr>
                <w:ilvl w:val="0"/>
                <w:numId w:val="433"/>
              </w:numPr>
              <w:jc w:val="both"/>
              <w:rPr>
                <w:rFonts w:ascii="Arial" w:hAnsi="Arial" w:cs="Arial"/>
                <w:b/>
                <w:bCs/>
                <w:i/>
                <w:iCs/>
                <w:sz w:val="22"/>
              </w:rPr>
            </w:pPr>
            <w:r w:rsidRPr="00A900CD">
              <w:rPr>
                <w:rFonts w:ascii="Arial" w:hAnsi="Arial" w:cs="Arial"/>
                <w:sz w:val="22"/>
              </w:rPr>
              <w:t>Fractures</w:t>
            </w:r>
          </w:p>
          <w:p w:rsidR="00501D29" w:rsidRPr="00A900CD" w:rsidRDefault="00501D29" w:rsidP="004423D3">
            <w:pPr>
              <w:pStyle w:val="ListParagraph"/>
              <w:numPr>
                <w:ilvl w:val="0"/>
                <w:numId w:val="435"/>
              </w:numPr>
              <w:jc w:val="both"/>
              <w:rPr>
                <w:rFonts w:ascii="Arial" w:hAnsi="Arial" w:cs="Arial"/>
                <w:b/>
                <w:bCs/>
                <w:i/>
                <w:iCs/>
                <w:sz w:val="22"/>
              </w:rPr>
            </w:pPr>
            <w:r w:rsidRPr="00A900CD">
              <w:rPr>
                <w:rFonts w:ascii="Arial" w:hAnsi="Arial" w:cs="Arial"/>
                <w:sz w:val="22"/>
              </w:rPr>
              <w:t>Injuries of the</w:t>
            </w:r>
          </w:p>
          <w:p w:rsidR="00F106AD" w:rsidRPr="00A900CD" w:rsidRDefault="00501D29" w:rsidP="004423D3">
            <w:pPr>
              <w:pStyle w:val="ListParagraph"/>
              <w:numPr>
                <w:ilvl w:val="0"/>
                <w:numId w:val="436"/>
              </w:numPr>
              <w:jc w:val="both"/>
              <w:rPr>
                <w:rFonts w:ascii="Arial" w:hAnsi="Arial" w:cs="Arial"/>
                <w:sz w:val="22"/>
              </w:rPr>
            </w:pPr>
            <w:r w:rsidRPr="00A900CD">
              <w:rPr>
                <w:rFonts w:ascii="Arial" w:hAnsi="Arial" w:cs="Arial"/>
                <w:sz w:val="22"/>
              </w:rPr>
              <w:t>Shoulder and arm</w:t>
            </w:r>
          </w:p>
          <w:p w:rsidR="00501D29" w:rsidRPr="00A900CD" w:rsidRDefault="00501D29" w:rsidP="004423D3">
            <w:pPr>
              <w:pStyle w:val="ListParagraph"/>
              <w:numPr>
                <w:ilvl w:val="0"/>
                <w:numId w:val="436"/>
              </w:numPr>
              <w:jc w:val="both"/>
              <w:rPr>
                <w:rFonts w:ascii="Arial" w:hAnsi="Arial" w:cs="Arial"/>
                <w:sz w:val="22"/>
              </w:rPr>
            </w:pPr>
            <w:r w:rsidRPr="00A900CD">
              <w:rPr>
                <w:rFonts w:ascii="Arial" w:hAnsi="Arial" w:cs="Arial"/>
                <w:sz w:val="22"/>
              </w:rPr>
              <w:t>Elbow, fore arm, wrist, hand</w:t>
            </w:r>
          </w:p>
          <w:p w:rsidR="00501D29" w:rsidRPr="00A900CD" w:rsidRDefault="00501D29" w:rsidP="004423D3">
            <w:pPr>
              <w:pStyle w:val="ListParagraph"/>
              <w:numPr>
                <w:ilvl w:val="0"/>
                <w:numId w:val="436"/>
              </w:numPr>
              <w:jc w:val="both"/>
              <w:rPr>
                <w:rFonts w:ascii="Arial" w:hAnsi="Arial" w:cs="Arial"/>
                <w:sz w:val="22"/>
              </w:rPr>
            </w:pPr>
            <w:r w:rsidRPr="00A900CD">
              <w:rPr>
                <w:rFonts w:ascii="Arial" w:hAnsi="Arial" w:cs="Arial"/>
                <w:sz w:val="22"/>
              </w:rPr>
              <w:t>Hip, thigh, knee, leg, ankle, foot</w:t>
            </w:r>
          </w:p>
          <w:p w:rsidR="00501D29" w:rsidRPr="00A900CD" w:rsidRDefault="00501D29" w:rsidP="004423D3">
            <w:pPr>
              <w:pStyle w:val="ListParagraph"/>
              <w:numPr>
                <w:ilvl w:val="0"/>
                <w:numId w:val="436"/>
              </w:numPr>
              <w:jc w:val="both"/>
              <w:rPr>
                <w:rFonts w:ascii="Arial" w:hAnsi="Arial" w:cs="Arial"/>
                <w:b/>
                <w:bCs/>
                <w:sz w:val="22"/>
              </w:rPr>
            </w:pPr>
            <w:r w:rsidRPr="00A900CD">
              <w:rPr>
                <w:rFonts w:ascii="Arial" w:hAnsi="Arial" w:cs="Arial"/>
                <w:sz w:val="22"/>
              </w:rPr>
              <w:t>Spine</w:t>
            </w:r>
          </w:p>
          <w:p w:rsidR="00501D29" w:rsidRPr="00A900CD" w:rsidRDefault="00501D29" w:rsidP="004423D3">
            <w:pPr>
              <w:pStyle w:val="ListParagraph"/>
              <w:numPr>
                <w:ilvl w:val="0"/>
                <w:numId w:val="436"/>
              </w:numPr>
              <w:jc w:val="both"/>
              <w:rPr>
                <w:rFonts w:ascii="Arial" w:hAnsi="Arial" w:cs="Arial"/>
                <w:b/>
                <w:bCs/>
                <w:sz w:val="22"/>
              </w:rPr>
            </w:pPr>
            <w:r w:rsidRPr="00A900CD">
              <w:rPr>
                <w:rFonts w:ascii="Arial" w:hAnsi="Arial" w:cs="Arial"/>
                <w:sz w:val="22"/>
              </w:rPr>
              <w:t>Head injury</w:t>
            </w:r>
          </w:p>
          <w:p w:rsidR="00501D29" w:rsidRPr="00A900CD" w:rsidRDefault="00501D29" w:rsidP="004423D3">
            <w:pPr>
              <w:pStyle w:val="ListParagraph"/>
              <w:numPr>
                <w:ilvl w:val="0"/>
                <w:numId w:val="437"/>
              </w:numPr>
              <w:jc w:val="both"/>
              <w:rPr>
                <w:rFonts w:ascii="Arial" w:hAnsi="Arial" w:cs="Arial"/>
                <w:b/>
                <w:bCs/>
                <w:sz w:val="22"/>
              </w:rPr>
            </w:pPr>
            <w:r w:rsidRPr="00A900CD">
              <w:rPr>
                <w:rFonts w:ascii="Arial" w:hAnsi="Arial" w:cs="Arial"/>
                <w:sz w:val="22"/>
              </w:rPr>
              <w:t>Chest injury</w:t>
            </w:r>
          </w:p>
          <w:p w:rsidR="00501D29" w:rsidRPr="00A900CD" w:rsidRDefault="00501D29" w:rsidP="004423D3">
            <w:pPr>
              <w:pStyle w:val="ListParagraph"/>
              <w:numPr>
                <w:ilvl w:val="0"/>
                <w:numId w:val="434"/>
              </w:numPr>
              <w:jc w:val="both"/>
              <w:rPr>
                <w:rFonts w:ascii="Arial" w:hAnsi="Arial" w:cs="Arial"/>
                <w:sz w:val="22"/>
              </w:rPr>
            </w:pPr>
            <w:r w:rsidRPr="00A900CD">
              <w:rPr>
                <w:rFonts w:ascii="Arial" w:hAnsi="Arial" w:cs="Arial"/>
                <w:sz w:val="22"/>
              </w:rPr>
              <w:t>Polytrauma</w:t>
            </w:r>
          </w:p>
          <w:p w:rsidR="00501D29" w:rsidRPr="00A900CD" w:rsidRDefault="00501D29" w:rsidP="004423D3">
            <w:pPr>
              <w:pStyle w:val="ListParagraph"/>
              <w:numPr>
                <w:ilvl w:val="0"/>
                <w:numId w:val="434"/>
              </w:numPr>
              <w:jc w:val="both"/>
              <w:rPr>
                <w:rFonts w:ascii="Arial" w:hAnsi="Arial" w:cs="Arial"/>
                <w:sz w:val="22"/>
              </w:rPr>
            </w:pPr>
            <w:r w:rsidRPr="00A900CD">
              <w:rPr>
                <w:rFonts w:ascii="Arial" w:hAnsi="Arial" w:cs="Arial"/>
                <w:sz w:val="22"/>
              </w:rPr>
              <w:t>Nerve injuries</w:t>
            </w:r>
          </w:p>
          <w:p w:rsidR="00501D29" w:rsidRPr="00A900CD" w:rsidRDefault="00501D29" w:rsidP="004423D3">
            <w:pPr>
              <w:pStyle w:val="ListParagraph"/>
              <w:numPr>
                <w:ilvl w:val="0"/>
                <w:numId w:val="434"/>
              </w:numPr>
              <w:jc w:val="both"/>
              <w:rPr>
                <w:rFonts w:ascii="Arial" w:hAnsi="Arial" w:cs="Arial"/>
                <w:sz w:val="22"/>
              </w:rPr>
            </w:pPr>
            <w:r w:rsidRPr="00A900CD">
              <w:rPr>
                <w:rFonts w:ascii="Arial" w:hAnsi="Arial" w:cs="Arial"/>
                <w:sz w:val="22"/>
              </w:rPr>
              <w:t>Vascular injuries</w:t>
            </w:r>
          </w:p>
          <w:p w:rsidR="00501D29" w:rsidRPr="00A900CD" w:rsidRDefault="00501D29" w:rsidP="004423D3">
            <w:pPr>
              <w:pStyle w:val="ListParagraph"/>
              <w:numPr>
                <w:ilvl w:val="0"/>
                <w:numId w:val="434"/>
              </w:numPr>
              <w:jc w:val="both"/>
              <w:rPr>
                <w:rFonts w:ascii="Arial" w:hAnsi="Arial" w:cs="Arial"/>
                <w:sz w:val="22"/>
              </w:rPr>
            </w:pPr>
            <w:r w:rsidRPr="00A900CD">
              <w:rPr>
                <w:rFonts w:ascii="Arial" w:hAnsi="Arial" w:cs="Arial"/>
                <w:sz w:val="22"/>
              </w:rPr>
              <w:t>Soft tissue injuries</w:t>
            </w:r>
          </w:p>
          <w:p w:rsidR="00501D29" w:rsidRPr="00A900CD" w:rsidRDefault="00501D29" w:rsidP="004423D3">
            <w:pPr>
              <w:pStyle w:val="ListParagraph"/>
              <w:numPr>
                <w:ilvl w:val="0"/>
                <w:numId w:val="434"/>
              </w:numPr>
              <w:jc w:val="both"/>
              <w:rPr>
                <w:rFonts w:ascii="Arial" w:hAnsi="Arial" w:cs="Arial"/>
                <w:b/>
                <w:bCs/>
                <w:sz w:val="22"/>
              </w:rPr>
            </w:pPr>
            <w:r w:rsidRPr="00A900CD">
              <w:rPr>
                <w:rFonts w:ascii="Arial" w:hAnsi="Arial" w:cs="Arial"/>
                <w:sz w:val="22"/>
              </w:rPr>
              <w:t>Sports injuries</w:t>
            </w:r>
          </w:p>
          <w:p w:rsidR="00501D29" w:rsidRPr="00A900CD" w:rsidRDefault="00501D29" w:rsidP="004423D3">
            <w:pPr>
              <w:pStyle w:val="ListParagraph"/>
              <w:numPr>
                <w:ilvl w:val="0"/>
                <w:numId w:val="434"/>
              </w:numPr>
              <w:jc w:val="both"/>
              <w:rPr>
                <w:rFonts w:ascii="Arial" w:hAnsi="Arial" w:cs="Arial"/>
                <w:b/>
                <w:bCs/>
                <w:sz w:val="22"/>
              </w:rPr>
            </w:pPr>
            <w:r w:rsidRPr="00A900CD">
              <w:rPr>
                <w:rFonts w:ascii="Arial" w:hAnsi="Arial" w:cs="Arial"/>
                <w:sz w:val="22"/>
              </w:rPr>
              <w:t>Amputation</w:t>
            </w:r>
          </w:p>
        </w:tc>
      </w:tr>
      <w:tr w:rsidR="00501D29" w:rsidRPr="00A900CD" w:rsidTr="00DB0CFB">
        <w:tc>
          <w:tcPr>
            <w:tcW w:w="828" w:type="dxa"/>
          </w:tcPr>
          <w:p w:rsidR="00501D29" w:rsidRPr="00A900CD" w:rsidRDefault="00501D29" w:rsidP="00A5433D">
            <w:pPr>
              <w:spacing w:after="0" w:line="240" w:lineRule="auto"/>
              <w:jc w:val="both"/>
              <w:rPr>
                <w:rFonts w:ascii="Arial" w:hAnsi="Arial" w:cs="Arial"/>
              </w:rPr>
            </w:pPr>
            <w:r w:rsidRPr="00A900CD">
              <w:rPr>
                <w:rFonts w:ascii="Arial" w:hAnsi="Arial" w:cs="Arial"/>
              </w:rPr>
              <w:t>V</w:t>
            </w:r>
          </w:p>
        </w:tc>
        <w:tc>
          <w:tcPr>
            <w:tcW w:w="900" w:type="dxa"/>
          </w:tcPr>
          <w:p w:rsidR="00501D29" w:rsidRPr="00A900CD" w:rsidRDefault="00501D29" w:rsidP="00A5433D">
            <w:pPr>
              <w:spacing w:after="0" w:line="240" w:lineRule="auto"/>
              <w:jc w:val="both"/>
              <w:rPr>
                <w:rFonts w:ascii="Arial" w:hAnsi="Arial" w:cs="Arial"/>
              </w:rPr>
            </w:pPr>
            <w:r w:rsidRPr="00A900CD">
              <w:rPr>
                <w:rFonts w:ascii="Arial" w:hAnsi="Arial" w:cs="Arial"/>
              </w:rPr>
              <w:t>8</w:t>
            </w:r>
          </w:p>
        </w:tc>
        <w:tc>
          <w:tcPr>
            <w:tcW w:w="7920" w:type="dxa"/>
          </w:tcPr>
          <w:p w:rsidR="00501D29" w:rsidRPr="00A900CD" w:rsidRDefault="00501D29" w:rsidP="004423D3">
            <w:pPr>
              <w:pStyle w:val="ListParagraph"/>
              <w:numPr>
                <w:ilvl w:val="0"/>
                <w:numId w:val="428"/>
              </w:numPr>
              <w:jc w:val="both"/>
              <w:rPr>
                <w:rFonts w:ascii="Arial" w:hAnsi="Arial" w:cs="Arial"/>
                <w:b/>
                <w:sz w:val="22"/>
              </w:rPr>
            </w:pPr>
            <w:r w:rsidRPr="00A900CD">
              <w:rPr>
                <w:rFonts w:ascii="Arial" w:hAnsi="Arial" w:cs="Arial"/>
                <w:b/>
                <w:sz w:val="22"/>
              </w:rPr>
              <w:t>Infections of Bones and Joints</w:t>
            </w:r>
          </w:p>
          <w:p w:rsidR="00501D29" w:rsidRPr="00A900CD" w:rsidRDefault="00501D29" w:rsidP="004423D3">
            <w:pPr>
              <w:pStyle w:val="ListParagraph"/>
              <w:numPr>
                <w:ilvl w:val="0"/>
                <w:numId w:val="439"/>
              </w:numPr>
              <w:jc w:val="both"/>
              <w:rPr>
                <w:rFonts w:ascii="Arial" w:hAnsi="Arial" w:cs="Arial"/>
                <w:sz w:val="22"/>
              </w:rPr>
            </w:pPr>
            <w:r w:rsidRPr="00A900CD">
              <w:rPr>
                <w:rFonts w:ascii="Arial" w:hAnsi="Arial" w:cs="Arial"/>
                <w:sz w:val="22"/>
              </w:rPr>
              <w:t>Causes, pathophysiology, clinical types, clinical features, diagnosis, prognosis, management, medical surgical and nursing management of :</w:t>
            </w:r>
          </w:p>
          <w:p w:rsidR="00501D29" w:rsidRPr="00A900CD" w:rsidRDefault="00501D29" w:rsidP="004423D3">
            <w:pPr>
              <w:pStyle w:val="ListParagraph"/>
              <w:numPr>
                <w:ilvl w:val="0"/>
                <w:numId w:val="438"/>
              </w:numPr>
              <w:jc w:val="both"/>
              <w:rPr>
                <w:rFonts w:ascii="Arial" w:hAnsi="Arial" w:cs="Arial"/>
                <w:sz w:val="22"/>
              </w:rPr>
            </w:pPr>
            <w:r w:rsidRPr="00A900CD">
              <w:rPr>
                <w:rFonts w:ascii="Arial" w:hAnsi="Arial" w:cs="Arial"/>
                <w:sz w:val="22"/>
              </w:rPr>
              <w:t>Tuberculosis</w:t>
            </w:r>
          </w:p>
          <w:p w:rsidR="00501D29" w:rsidRPr="00A900CD" w:rsidRDefault="00501D29" w:rsidP="004423D3">
            <w:pPr>
              <w:pStyle w:val="ListParagraph"/>
              <w:numPr>
                <w:ilvl w:val="0"/>
                <w:numId w:val="438"/>
              </w:numPr>
              <w:jc w:val="both"/>
              <w:rPr>
                <w:rFonts w:ascii="Arial" w:hAnsi="Arial" w:cs="Arial"/>
                <w:sz w:val="22"/>
              </w:rPr>
            </w:pPr>
            <w:r w:rsidRPr="00A900CD">
              <w:rPr>
                <w:rFonts w:ascii="Arial" w:hAnsi="Arial" w:cs="Arial"/>
                <w:sz w:val="22"/>
              </w:rPr>
              <w:t>Osteomyelitis</w:t>
            </w:r>
          </w:p>
          <w:p w:rsidR="00501D29" w:rsidRPr="00A900CD" w:rsidRDefault="00501D29" w:rsidP="004423D3">
            <w:pPr>
              <w:pStyle w:val="ListParagraph"/>
              <w:numPr>
                <w:ilvl w:val="0"/>
                <w:numId w:val="438"/>
              </w:numPr>
              <w:jc w:val="both"/>
              <w:rPr>
                <w:rFonts w:ascii="Arial" w:hAnsi="Arial" w:cs="Arial"/>
                <w:sz w:val="22"/>
              </w:rPr>
            </w:pPr>
            <w:r w:rsidRPr="00A900CD">
              <w:rPr>
                <w:rFonts w:ascii="Arial" w:hAnsi="Arial" w:cs="Arial"/>
                <w:sz w:val="22"/>
              </w:rPr>
              <w:t>Arthritis</w:t>
            </w:r>
          </w:p>
          <w:p w:rsidR="00501D29" w:rsidRPr="00A900CD" w:rsidRDefault="00501D29" w:rsidP="004423D3">
            <w:pPr>
              <w:pStyle w:val="ListParagraph"/>
              <w:numPr>
                <w:ilvl w:val="0"/>
                <w:numId w:val="438"/>
              </w:numPr>
              <w:jc w:val="both"/>
              <w:rPr>
                <w:rFonts w:ascii="Arial" w:hAnsi="Arial" w:cs="Arial"/>
                <w:b/>
                <w:sz w:val="22"/>
              </w:rPr>
            </w:pPr>
            <w:r w:rsidRPr="00A900CD">
              <w:rPr>
                <w:rFonts w:ascii="Arial" w:hAnsi="Arial" w:cs="Arial"/>
                <w:sz w:val="22"/>
              </w:rPr>
              <w:t>Leprosy</w:t>
            </w:r>
          </w:p>
        </w:tc>
      </w:tr>
      <w:tr w:rsidR="00501D29" w:rsidRPr="00A900CD" w:rsidTr="00DB0CFB">
        <w:tc>
          <w:tcPr>
            <w:tcW w:w="828" w:type="dxa"/>
          </w:tcPr>
          <w:p w:rsidR="00501D29" w:rsidRPr="00A900CD" w:rsidRDefault="00501D29" w:rsidP="00A5433D">
            <w:pPr>
              <w:spacing w:after="0" w:line="240" w:lineRule="auto"/>
              <w:jc w:val="both"/>
              <w:rPr>
                <w:rFonts w:ascii="Arial" w:hAnsi="Arial" w:cs="Arial"/>
              </w:rPr>
            </w:pPr>
            <w:r w:rsidRPr="00A900CD">
              <w:rPr>
                <w:rFonts w:ascii="Arial" w:hAnsi="Arial" w:cs="Arial"/>
              </w:rPr>
              <w:t>VI</w:t>
            </w:r>
          </w:p>
        </w:tc>
        <w:tc>
          <w:tcPr>
            <w:tcW w:w="900" w:type="dxa"/>
          </w:tcPr>
          <w:p w:rsidR="00501D29" w:rsidRPr="00A900CD" w:rsidRDefault="00501D29" w:rsidP="00A5433D">
            <w:pPr>
              <w:spacing w:after="0" w:line="240" w:lineRule="auto"/>
              <w:jc w:val="both"/>
              <w:rPr>
                <w:rFonts w:ascii="Arial" w:hAnsi="Arial" w:cs="Arial"/>
              </w:rPr>
            </w:pPr>
            <w:r w:rsidRPr="00A900CD">
              <w:rPr>
                <w:rFonts w:ascii="Arial" w:hAnsi="Arial" w:cs="Arial"/>
              </w:rPr>
              <w:t>5</w:t>
            </w:r>
          </w:p>
        </w:tc>
        <w:tc>
          <w:tcPr>
            <w:tcW w:w="7920" w:type="dxa"/>
          </w:tcPr>
          <w:p w:rsidR="00501D29" w:rsidRPr="00A900CD" w:rsidRDefault="00501D29" w:rsidP="004423D3">
            <w:pPr>
              <w:pStyle w:val="ListParagraph"/>
              <w:numPr>
                <w:ilvl w:val="0"/>
                <w:numId w:val="428"/>
              </w:numPr>
              <w:jc w:val="both"/>
              <w:rPr>
                <w:rFonts w:ascii="Arial" w:hAnsi="Arial" w:cs="Arial"/>
                <w:b/>
                <w:sz w:val="22"/>
              </w:rPr>
            </w:pPr>
            <w:r w:rsidRPr="00A900CD">
              <w:rPr>
                <w:rFonts w:ascii="Arial" w:hAnsi="Arial" w:cs="Arial"/>
                <w:b/>
                <w:sz w:val="22"/>
              </w:rPr>
              <w:t>Bone Tumors</w:t>
            </w:r>
          </w:p>
          <w:p w:rsidR="00501D29" w:rsidRPr="00A900CD" w:rsidRDefault="00501D29" w:rsidP="004423D3">
            <w:pPr>
              <w:pStyle w:val="ListParagraph"/>
              <w:numPr>
                <w:ilvl w:val="0"/>
                <w:numId w:val="440"/>
              </w:numPr>
              <w:jc w:val="both"/>
              <w:rPr>
                <w:rFonts w:ascii="Arial" w:hAnsi="Arial" w:cs="Arial"/>
                <w:sz w:val="22"/>
              </w:rPr>
            </w:pPr>
            <w:r w:rsidRPr="00A900CD">
              <w:rPr>
                <w:rFonts w:ascii="Arial" w:hAnsi="Arial" w:cs="Arial"/>
                <w:sz w:val="22"/>
              </w:rPr>
              <w:t>Causes, pathophysiology, clinical types, clinical features, diagnosis, prognosis, management, medical surgical and nursing management of:</w:t>
            </w:r>
          </w:p>
          <w:p w:rsidR="00501D29" w:rsidRPr="00A900CD" w:rsidRDefault="00501D29" w:rsidP="004423D3">
            <w:pPr>
              <w:pStyle w:val="ListParagraph"/>
              <w:numPr>
                <w:ilvl w:val="0"/>
                <w:numId w:val="440"/>
              </w:numPr>
              <w:jc w:val="both"/>
              <w:rPr>
                <w:rFonts w:ascii="Arial" w:hAnsi="Arial" w:cs="Arial"/>
                <w:sz w:val="22"/>
              </w:rPr>
            </w:pPr>
            <w:r w:rsidRPr="00A900CD">
              <w:rPr>
                <w:rFonts w:ascii="Arial" w:hAnsi="Arial" w:cs="Arial"/>
                <w:sz w:val="22"/>
              </w:rPr>
              <w:t>Bone tumors – Benign, Malignant and metastatic</w:t>
            </w:r>
          </w:p>
          <w:p w:rsidR="00501D29" w:rsidRPr="00A900CD" w:rsidRDefault="00501D29" w:rsidP="004423D3">
            <w:pPr>
              <w:pStyle w:val="ListParagraph"/>
              <w:numPr>
                <w:ilvl w:val="0"/>
                <w:numId w:val="440"/>
              </w:numPr>
              <w:jc w:val="both"/>
              <w:rPr>
                <w:rFonts w:ascii="Arial" w:hAnsi="Arial" w:cs="Arial"/>
                <w:sz w:val="22"/>
              </w:rPr>
            </w:pPr>
            <w:r w:rsidRPr="00A900CD">
              <w:rPr>
                <w:rFonts w:ascii="Arial" w:hAnsi="Arial" w:cs="Arial"/>
                <w:sz w:val="22"/>
              </w:rPr>
              <w:t>Different types of therapies for tumors</w:t>
            </w:r>
          </w:p>
        </w:tc>
      </w:tr>
      <w:tr w:rsidR="00501D29" w:rsidRPr="00A900CD" w:rsidTr="00DB0CFB">
        <w:tc>
          <w:tcPr>
            <w:tcW w:w="828" w:type="dxa"/>
          </w:tcPr>
          <w:p w:rsidR="00501D29" w:rsidRPr="00A900CD" w:rsidRDefault="00501D29" w:rsidP="00A5433D">
            <w:pPr>
              <w:spacing w:after="0" w:line="240" w:lineRule="auto"/>
              <w:jc w:val="both"/>
              <w:rPr>
                <w:rFonts w:ascii="Arial" w:hAnsi="Arial" w:cs="Arial"/>
              </w:rPr>
            </w:pPr>
            <w:r w:rsidRPr="00A900CD">
              <w:rPr>
                <w:rFonts w:ascii="Arial" w:hAnsi="Arial" w:cs="Arial"/>
              </w:rPr>
              <w:t>VII</w:t>
            </w:r>
          </w:p>
        </w:tc>
        <w:tc>
          <w:tcPr>
            <w:tcW w:w="900" w:type="dxa"/>
          </w:tcPr>
          <w:p w:rsidR="00501D29" w:rsidRPr="00A900CD" w:rsidRDefault="00501D29" w:rsidP="00A5433D">
            <w:pPr>
              <w:spacing w:after="0" w:line="240" w:lineRule="auto"/>
              <w:jc w:val="both"/>
              <w:rPr>
                <w:rFonts w:ascii="Arial" w:hAnsi="Arial" w:cs="Arial"/>
              </w:rPr>
            </w:pPr>
            <w:r w:rsidRPr="00A900CD">
              <w:rPr>
                <w:rFonts w:ascii="Arial" w:hAnsi="Arial" w:cs="Arial"/>
              </w:rPr>
              <w:t>10</w:t>
            </w:r>
          </w:p>
        </w:tc>
        <w:tc>
          <w:tcPr>
            <w:tcW w:w="7920" w:type="dxa"/>
          </w:tcPr>
          <w:p w:rsidR="00501D29" w:rsidRPr="00A900CD" w:rsidRDefault="00501D29" w:rsidP="004423D3">
            <w:pPr>
              <w:pStyle w:val="ListParagraph"/>
              <w:numPr>
                <w:ilvl w:val="0"/>
                <w:numId w:val="428"/>
              </w:numPr>
              <w:jc w:val="both"/>
              <w:rPr>
                <w:rFonts w:ascii="Arial" w:hAnsi="Arial" w:cs="Arial"/>
                <w:b/>
                <w:sz w:val="22"/>
              </w:rPr>
            </w:pPr>
            <w:r w:rsidRPr="00A900CD">
              <w:rPr>
                <w:rFonts w:ascii="Arial" w:hAnsi="Arial" w:cs="Arial"/>
                <w:b/>
                <w:sz w:val="22"/>
              </w:rPr>
              <w:t>Deformities</w:t>
            </w:r>
          </w:p>
          <w:p w:rsidR="00501D29" w:rsidRPr="00A900CD" w:rsidRDefault="00501D29" w:rsidP="004423D3">
            <w:pPr>
              <w:pStyle w:val="ListParagraph"/>
              <w:numPr>
                <w:ilvl w:val="0"/>
                <w:numId w:val="441"/>
              </w:numPr>
              <w:jc w:val="both"/>
              <w:rPr>
                <w:rFonts w:ascii="Arial" w:hAnsi="Arial" w:cs="Arial"/>
                <w:sz w:val="22"/>
              </w:rPr>
            </w:pPr>
            <w:r w:rsidRPr="00A900CD">
              <w:rPr>
                <w:rFonts w:ascii="Arial" w:hAnsi="Arial" w:cs="Arial"/>
                <w:sz w:val="22"/>
              </w:rPr>
              <w:t>Causes, pathophysiology, clinical types, clinical features, diagnosis, prognosis – medical surgical and nursing management of:Scoliosis, Kyphosis,Lordosis</w:t>
            </w:r>
          </w:p>
          <w:p w:rsidR="00501D29" w:rsidRPr="00A900CD" w:rsidRDefault="00501D29" w:rsidP="004423D3">
            <w:pPr>
              <w:pStyle w:val="ListParagraph"/>
              <w:numPr>
                <w:ilvl w:val="0"/>
                <w:numId w:val="441"/>
              </w:numPr>
              <w:jc w:val="both"/>
              <w:rPr>
                <w:rFonts w:ascii="Arial" w:hAnsi="Arial" w:cs="Arial"/>
                <w:sz w:val="22"/>
              </w:rPr>
            </w:pPr>
            <w:r w:rsidRPr="00A900CD">
              <w:rPr>
                <w:rFonts w:ascii="Arial" w:hAnsi="Arial" w:cs="Arial"/>
                <w:sz w:val="22"/>
              </w:rPr>
              <w:t>Congenital disorders: Congenital dislocation of hip(CDH), Dislocation of patella, knee,</w:t>
            </w:r>
          </w:p>
          <w:p w:rsidR="00501D29" w:rsidRPr="00A900CD" w:rsidRDefault="00501D29" w:rsidP="004423D3">
            <w:pPr>
              <w:pStyle w:val="ListParagraph"/>
              <w:numPr>
                <w:ilvl w:val="0"/>
                <w:numId w:val="441"/>
              </w:numPr>
              <w:jc w:val="both"/>
              <w:rPr>
                <w:rFonts w:ascii="Arial" w:hAnsi="Arial" w:cs="Arial"/>
                <w:sz w:val="22"/>
              </w:rPr>
            </w:pPr>
            <w:r w:rsidRPr="00A900CD">
              <w:rPr>
                <w:rFonts w:ascii="Arial" w:hAnsi="Arial" w:cs="Arial"/>
                <w:sz w:val="22"/>
              </w:rPr>
              <w:t>Varus and valgus deformities,</w:t>
            </w:r>
          </w:p>
          <w:p w:rsidR="00501D29" w:rsidRPr="00A900CD" w:rsidRDefault="00501D29" w:rsidP="004423D3">
            <w:pPr>
              <w:pStyle w:val="ListParagraph"/>
              <w:numPr>
                <w:ilvl w:val="0"/>
                <w:numId w:val="441"/>
              </w:numPr>
              <w:jc w:val="both"/>
              <w:rPr>
                <w:rFonts w:ascii="Arial" w:hAnsi="Arial" w:cs="Arial"/>
                <w:sz w:val="22"/>
              </w:rPr>
            </w:pPr>
            <w:r w:rsidRPr="00A900CD">
              <w:rPr>
                <w:rFonts w:ascii="Arial" w:hAnsi="Arial" w:cs="Arial"/>
                <w:sz w:val="22"/>
              </w:rPr>
              <w:t>Deformities of digits,</w:t>
            </w:r>
          </w:p>
          <w:p w:rsidR="00501D29" w:rsidRPr="00A900CD" w:rsidRDefault="00501D29" w:rsidP="004423D3">
            <w:pPr>
              <w:pStyle w:val="ListParagraph"/>
              <w:numPr>
                <w:ilvl w:val="0"/>
                <w:numId w:val="441"/>
              </w:numPr>
              <w:jc w:val="both"/>
              <w:rPr>
                <w:rFonts w:ascii="Arial" w:hAnsi="Arial" w:cs="Arial"/>
                <w:sz w:val="22"/>
              </w:rPr>
            </w:pPr>
            <w:r w:rsidRPr="00A900CD">
              <w:rPr>
                <w:rFonts w:ascii="Arial" w:hAnsi="Arial" w:cs="Arial"/>
                <w:sz w:val="22"/>
              </w:rPr>
              <w:t>Congenital torticollis.</w:t>
            </w:r>
          </w:p>
          <w:p w:rsidR="00501D29" w:rsidRPr="00A900CD" w:rsidRDefault="00501D29" w:rsidP="004423D3">
            <w:pPr>
              <w:pStyle w:val="ListParagraph"/>
              <w:numPr>
                <w:ilvl w:val="0"/>
                <w:numId w:val="441"/>
              </w:numPr>
              <w:jc w:val="both"/>
              <w:rPr>
                <w:rFonts w:ascii="Arial" w:hAnsi="Arial" w:cs="Arial"/>
                <w:sz w:val="22"/>
              </w:rPr>
            </w:pPr>
            <w:r w:rsidRPr="00A900CD">
              <w:rPr>
                <w:rFonts w:ascii="Arial" w:hAnsi="Arial" w:cs="Arial"/>
                <w:sz w:val="22"/>
              </w:rPr>
              <w:t>Meningocele, meningomyelocele, spina bifida,</w:t>
            </w:r>
          </w:p>
          <w:p w:rsidR="00501D29" w:rsidRPr="00A900CD" w:rsidRDefault="00501D29" w:rsidP="004423D3">
            <w:pPr>
              <w:pStyle w:val="ListParagraph"/>
              <w:numPr>
                <w:ilvl w:val="0"/>
                <w:numId w:val="441"/>
              </w:numPr>
              <w:jc w:val="both"/>
              <w:rPr>
                <w:rFonts w:ascii="Arial" w:hAnsi="Arial" w:cs="Arial"/>
                <w:sz w:val="22"/>
              </w:rPr>
            </w:pPr>
            <w:r w:rsidRPr="00A900CD">
              <w:rPr>
                <w:rFonts w:ascii="Arial" w:hAnsi="Arial" w:cs="Arial"/>
                <w:sz w:val="22"/>
              </w:rPr>
              <w:t>Chromosomal disorders.</w:t>
            </w:r>
          </w:p>
          <w:p w:rsidR="00501D29" w:rsidRPr="00A900CD" w:rsidRDefault="00501D29" w:rsidP="004423D3">
            <w:pPr>
              <w:pStyle w:val="ListParagraph"/>
              <w:numPr>
                <w:ilvl w:val="0"/>
                <w:numId w:val="441"/>
              </w:numPr>
              <w:jc w:val="both"/>
              <w:rPr>
                <w:rFonts w:ascii="Arial" w:hAnsi="Arial" w:cs="Arial"/>
                <w:b/>
                <w:bCs/>
                <w:sz w:val="22"/>
              </w:rPr>
            </w:pPr>
            <w:r w:rsidRPr="00A900CD">
              <w:rPr>
                <w:rFonts w:ascii="Arial" w:hAnsi="Arial" w:cs="Arial"/>
                <w:sz w:val="22"/>
              </w:rPr>
              <w:t>Computer related deformities</w:t>
            </w:r>
          </w:p>
        </w:tc>
      </w:tr>
      <w:tr w:rsidR="00501D29" w:rsidRPr="00A900CD" w:rsidTr="00DB0CFB">
        <w:tc>
          <w:tcPr>
            <w:tcW w:w="828" w:type="dxa"/>
          </w:tcPr>
          <w:p w:rsidR="00501D29" w:rsidRPr="00A900CD" w:rsidRDefault="00501D29" w:rsidP="00A5433D">
            <w:pPr>
              <w:spacing w:after="0" w:line="240" w:lineRule="auto"/>
              <w:jc w:val="both"/>
              <w:rPr>
                <w:rFonts w:ascii="Arial" w:hAnsi="Arial" w:cs="Arial"/>
              </w:rPr>
            </w:pPr>
            <w:r w:rsidRPr="00A900CD">
              <w:rPr>
                <w:rFonts w:ascii="Arial" w:hAnsi="Arial" w:cs="Arial"/>
              </w:rPr>
              <w:lastRenderedPageBreak/>
              <w:t>VIII</w:t>
            </w:r>
          </w:p>
        </w:tc>
        <w:tc>
          <w:tcPr>
            <w:tcW w:w="900" w:type="dxa"/>
          </w:tcPr>
          <w:p w:rsidR="00501D29" w:rsidRPr="00A900CD" w:rsidRDefault="00501D29" w:rsidP="00A5433D">
            <w:pPr>
              <w:spacing w:after="0" w:line="240" w:lineRule="auto"/>
              <w:jc w:val="both"/>
              <w:rPr>
                <w:rFonts w:ascii="Arial" w:hAnsi="Arial" w:cs="Arial"/>
              </w:rPr>
            </w:pPr>
            <w:r w:rsidRPr="00A900CD">
              <w:rPr>
                <w:rFonts w:ascii="Arial" w:hAnsi="Arial" w:cs="Arial"/>
              </w:rPr>
              <w:t>5</w:t>
            </w:r>
          </w:p>
        </w:tc>
        <w:tc>
          <w:tcPr>
            <w:tcW w:w="7920" w:type="dxa"/>
          </w:tcPr>
          <w:p w:rsidR="00501D29" w:rsidRPr="00A900CD" w:rsidRDefault="00501D29" w:rsidP="004423D3">
            <w:pPr>
              <w:pStyle w:val="ListParagraph"/>
              <w:numPr>
                <w:ilvl w:val="0"/>
                <w:numId w:val="428"/>
              </w:numPr>
              <w:jc w:val="both"/>
              <w:rPr>
                <w:rFonts w:ascii="Arial" w:hAnsi="Arial" w:cs="Arial"/>
                <w:b/>
                <w:sz w:val="22"/>
              </w:rPr>
            </w:pPr>
            <w:r w:rsidRPr="00A900CD">
              <w:rPr>
                <w:rFonts w:ascii="Arial" w:hAnsi="Arial" w:cs="Arial"/>
                <w:b/>
                <w:sz w:val="22"/>
              </w:rPr>
              <w:t>Disorders of the spine</w:t>
            </w:r>
          </w:p>
          <w:p w:rsidR="00501D29" w:rsidRPr="00A900CD" w:rsidRDefault="00501D29" w:rsidP="004423D3">
            <w:pPr>
              <w:pStyle w:val="ListParagraph"/>
              <w:numPr>
                <w:ilvl w:val="0"/>
                <w:numId w:val="442"/>
              </w:numPr>
              <w:rPr>
                <w:rFonts w:ascii="Arial" w:hAnsi="Arial" w:cs="Arial"/>
                <w:sz w:val="22"/>
              </w:rPr>
            </w:pPr>
            <w:r w:rsidRPr="00A900CD">
              <w:rPr>
                <w:rFonts w:ascii="Arial" w:hAnsi="Arial" w:cs="Arial"/>
                <w:sz w:val="22"/>
              </w:rPr>
              <w:t>Intervertebral disc prolapse, Fracture of the spine</w:t>
            </w:r>
          </w:p>
          <w:p w:rsidR="00501D29" w:rsidRPr="00A900CD" w:rsidRDefault="00501D29" w:rsidP="004423D3">
            <w:pPr>
              <w:pStyle w:val="ListParagraph"/>
              <w:numPr>
                <w:ilvl w:val="0"/>
                <w:numId w:val="442"/>
              </w:numPr>
              <w:rPr>
                <w:rFonts w:ascii="Arial" w:hAnsi="Arial" w:cs="Arial"/>
                <w:sz w:val="22"/>
              </w:rPr>
            </w:pPr>
            <w:r w:rsidRPr="00A900CD">
              <w:rPr>
                <w:rFonts w:ascii="Arial" w:hAnsi="Arial" w:cs="Arial"/>
                <w:sz w:val="22"/>
              </w:rPr>
              <w:t>Low back disorder – Low back pain, PND, spinal stenosis, spondylosis</w:t>
            </w:r>
          </w:p>
        </w:tc>
      </w:tr>
      <w:tr w:rsidR="00501D29" w:rsidRPr="00A900CD" w:rsidTr="00DB0CFB">
        <w:tc>
          <w:tcPr>
            <w:tcW w:w="828" w:type="dxa"/>
          </w:tcPr>
          <w:p w:rsidR="00501D29" w:rsidRPr="00A900CD" w:rsidRDefault="00501D29" w:rsidP="00A5433D">
            <w:pPr>
              <w:spacing w:after="0" w:line="240" w:lineRule="auto"/>
              <w:jc w:val="both"/>
              <w:rPr>
                <w:rFonts w:ascii="Arial" w:hAnsi="Arial" w:cs="Arial"/>
              </w:rPr>
            </w:pPr>
            <w:r w:rsidRPr="00A900CD">
              <w:rPr>
                <w:rFonts w:ascii="Arial" w:hAnsi="Arial" w:cs="Arial"/>
              </w:rPr>
              <w:t>IX</w:t>
            </w:r>
          </w:p>
        </w:tc>
        <w:tc>
          <w:tcPr>
            <w:tcW w:w="900" w:type="dxa"/>
          </w:tcPr>
          <w:p w:rsidR="00501D29" w:rsidRPr="00A900CD" w:rsidRDefault="00501D29" w:rsidP="00A5433D">
            <w:pPr>
              <w:spacing w:after="0" w:line="240" w:lineRule="auto"/>
              <w:jc w:val="both"/>
              <w:rPr>
                <w:rFonts w:ascii="Arial" w:hAnsi="Arial" w:cs="Arial"/>
              </w:rPr>
            </w:pPr>
            <w:r w:rsidRPr="00A900CD">
              <w:rPr>
                <w:rFonts w:ascii="Arial" w:hAnsi="Arial" w:cs="Arial"/>
              </w:rPr>
              <w:t>5</w:t>
            </w:r>
          </w:p>
        </w:tc>
        <w:tc>
          <w:tcPr>
            <w:tcW w:w="7920" w:type="dxa"/>
          </w:tcPr>
          <w:p w:rsidR="00501D29" w:rsidRPr="00A900CD" w:rsidRDefault="00501D29" w:rsidP="004423D3">
            <w:pPr>
              <w:pStyle w:val="ListParagraph"/>
              <w:numPr>
                <w:ilvl w:val="0"/>
                <w:numId w:val="428"/>
              </w:numPr>
              <w:jc w:val="both"/>
              <w:rPr>
                <w:rFonts w:ascii="Arial" w:hAnsi="Arial" w:cs="Arial"/>
                <w:b/>
                <w:sz w:val="22"/>
              </w:rPr>
            </w:pPr>
            <w:r w:rsidRPr="00A900CD">
              <w:rPr>
                <w:rFonts w:ascii="Arial" w:hAnsi="Arial" w:cs="Arial"/>
                <w:b/>
                <w:sz w:val="22"/>
              </w:rPr>
              <w:t>Nutritional/Metabolic and Endocrine Disorders</w:t>
            </w:r>
          </w:p>
          <w:p w:rsidR="00501D29" w:rsidRPr="00A900CD" w:rsidRDefault="00501D29" w:rsidP="004423D3">
            <w:pPr>
              <w:pStyle w:val="ListParagraph"/>
              <w:numPr>
                <w:ilvl w:val="0"/>
                <w:numId w:val="443"/>
              </w:numPr>
              <w:jc w:val="both"/>
              <w:rPr>
                <w:rFonts w:ascii="Arial" w:hAnsi="Arial" w:cs="Arial"/>
                <w:sz w:val="22"/>
              </w:rPr>
            </w:pPr>
            <w:r w:rsidRPr="00A900CD">
              <w:rPr>
                <w:rFonts w:ascii="Arial" w:hAnsi="Arial" w:cs="Arial"/>
                <w:sz w:val="22"/>
              </w:rPr>
              <w:t>Causes, pathophysiology, clinical types, clinical features, diagnosis, prognosis, medical surgical and nursing management of:</w:t>
            </w:r>
          </w:p>
          <w:p w:rsidR="00501D29" w:rsidRPr="00A900CD" w:rsidRDefault="00501D29" w:rsidP="004423D3">
            <w:pPr>
              <w:pStyle w:val="ListParagraph"/>
              <w:numPr>
                <w:ilvl w:val="0"/>
                <w:numId w:val="444"/>
              </w:numPr>
              <w:jc w:val="both"/>
              <w:rPr>
                <w:rFonts w:ascii="Arial" w:hAnsi="Arial" w:cs="Arial"/>
                <w:sz w:val="22"/>
              </w:rPr>
            </w:pPr>
            <w:r w:rsidRPr="00A900CD">
              <w:rPr>
                <w:rFonts w:ascii="Arial" w:hAnsi="Arial" w:cs="Arial"/>
                <w:sz w:val="22"/>
              </w:rPr>
              <w:t>Rickets,</w:t>
            </w:r>
          </w:p>
          <w:p w:rsidR="00501D29" w:rsidRPr="00A900CD" w:rsidRDefault="00501D29" w:rsidP="004423D3">
            <w:pPr>
              <w:pStyle w:val="ListParagraph"/>
              <w:numPr>
                <w:ilvl w:val="0"/>
                <w:numId w:val="444"/>
              </w:numPr>
              <w:jc w:val="both"/>
              <w:rPr>
                <w:rFonts w:ascii="Arial" w:hAnsi="Arial" w:cs="Arial"/>
                <w:sz w:val="22"/>
              </w:rPr>
            </w:pPr>
            <w:r w:rsidRPr="00A900CD">
              <w:rPr>
                <w:rFonts w:ascii="Arial" w:hAnsi="Arial" w:cs="Arial"/>
                <w:sz w:val="22"/>
              </w:rPr>
              <w:t>Scurvy,</w:t>
            </w:r>
          </w:p>
          <w:p w:rsidR="00501D29" w:rsidRPr="00A900CD" w:rsidRDefault="00501D29" w:rsidP="004423D3">
            <w:pPr>
              <w:pStyle w:val="ListParagraph"/>
              <w:numPr>
                <w:ilvl w:val="0"/>
                <w:numId w:val="444"/>
              </w:numPr>
              <w:jc w:val="both"/>
              <w:rPr>
                <w:rFonts w:ascii="Arial" w:hAnsi="Arial" w:cs="Arial"/>
                <w:sz w:val="22"/>
              </w:rPr>
            </w:pPr>
            <w:r w:rsidRPr="00A900CD">
              <w:rPr>
                <w:rFonts w:ascii="Arial" w:hAnsi="Arial" w:cs="Arial"/>
                <w:sz w:val="22"/>
              </w:rPr>
              <w:t>Hyper vitaminosis A and D,</w:t>
            </w:r>
          </w:p>
          <w:p w:rsidR="00501D29" w:rsidRPr="00A900CD" w:rsidRDefault="00501D29" w:rsidP="004423D3">
            <w:pPr>
              <w:pStyle w:val="ListParagraph"/>
              <w:numPr>
                <w:ilvl w:val="0"/>
                <w:numId w:val="444"/>
              </w:numPr>
              <w:jc w:val="both"/>
              <w:rPr>
                <w:rFonts w:ascii="Arial" w:hAnsi="Arial" w:cs="Arial"/>
                <w:sz w:val="22"/>
              </w:rPr>
            </w:pPr>
            <w:r w:rsidRPr="00A900CD">
              <w:rPr>
                <w:rFonts w:ascii="Arial" w:hAnsi="Arial" w:cs="Arial"/>
                <w:sz w:val="22"/>
              </w:rPr>
              <w:t>Osteomalacia,</w:t>
            </w:r>
          </w:p>
          <w:p w:rsidR="00501D29" w:rsidRPr="00A900CD" w:rsidRDefault="00501D29" w:rsidP="004423D3">
            <w:pPr>
              <w:pStyle w:val="ListParagraph"/>
              <w:numPr>
                <w:ilvl w:val="0"/>
                <w:numId w:val="444"/>
              </w:numPr>
              <w:jc w:val="both"/>
              <w:rPr>
                <w:rFonts w:ascii="Arial" w:hAnsi="Arial" w:cs="Arial"/>
                <w:sz w:val="22"/>
              </w:rPr>
            </w:pPr>
            <w:r w:rsidRPr="00A900CD">
              <w:rPr>
                <w:rFonts w:ascii="Arial" w:hAnsi="Arial" w:cs="Arial"/>
                <w:sz w:val="22"/>
              </w:rPr>
              <w:t>Osteoporosis</w:t>
            </w:r>
          </w:p>
          <w:p w:rsidR="00501D29" w:rsidRPr="00A900CD" w:rsidRDefault="00501D29" w:rsidP="004423D3">
            <w:pPr>
              <w:pStyle w:val="ListParagraph"/>
              <w:numPr>
                <w:ilvl w:val="0"/>
                <w:numId w:val="444"/>
              </w:numPr>
              <w:jc w:val="both"/>
              <w:rPr>
                <w:rFonts w:ascii="Arial" w:hAnsi="Arial" w:cs="Arial"/>
                <w:sz w:val="22"/>
              </w:rPr>
            </w:pPr>
            <w:r w:rsidRPr="00A900CD">
              <w:rPr>
                <w:rFonts w:ascii="Arial" w:hAnsi="Arial" w:cs="Arial"/>
                <w:sz w:val="22"/>
              </w:rPr>
              <w:t>Paget’s disease,</w:t>
            </w:r>
          </w:p>
          <w:p w:rsidR="00501D29" w:rsidRPr="00A900CD" w:rsidRDefault="00501D29" w:rsidP="004423D3">
            <w:pPr>
              <w:pStyle w:val="ListParagraph"/>
              <w:numPr>
                <w:ilvl w:val="0"/>
                <w:numId w:val="444"/>
              </w:numPr>
              <w:jc w:val="both"/>
              <w:rPr>
                <w:rFonts w:ascii="Arial" w:hAnsi="Arial" w:cs="Arial"/>
                <w:sz w:val="22"/>
              </w:rPr>
            </w:pPr>
            <w:r w:rsidRPr="00A900CD">
              <w:rPr>
                <w:rFonts w:ascii="Arial" w:hAnsi="Arial" w:cs="Arial"/>
                <w:sz w:val="22"/>
              </w:rPr>
              <w:t>gout,</w:t>
            </w:r>
          </w:p>
          <w:p w:rsidR="00501D29" w:rsidRPr="00A900CD" w:rsidRDefault="00501D29" w:rsidP="004423D3">
            <w:pPr>
              <w:pStyle w:val="ListParagraph"/>
              <w:numPr>
                <w:ilvl w:val="0"/>
                <w:numId w:val="444"/>
              </w:numPr>
              <w:jc w:val="both"/>
              <w:rPr>
                <w:rFonts w:ascii="Arial" w:hAnsi="Arial" w:cs="Arial"/>
                <w:sz w:val="22"/>
              </w:rPr>
            </w:pPr>
            <w:r w:rsidRPr="00A900CD">
              <w:rPr>
                <w:rFonts w:ascii="Arial" w:hAnsi="Arial" w:cs="Arial"/>
                <w:sz w:val="22"/>
              </w:rPr>
              <w:t>Gigantism,</w:t>
            </w:r>
          </w:p>
          <w:p w:rsidR="00501D29" w:rsidRPr="00A900CD" w:rsidRDefault="00501D29" w:rsidP="004423D3">
            <w:pPr>
              <w:pStyle w:val="ListParagraph"/>
              <w:numPr>
                <w:ilvl w:val="0"/>
                <w:numId w:val="444"/>
              </w:numPr>
              <w:jc w:val="both"/>
              <w:rPr>
                <w:rFonts w:ascii="Arial" w:hAnsi="Arial" w:cs="Arial"/>
                <w:sz w:val="22"/>
              </w:rPr>
            </w:pPr>
            <w:r w:rsidRPr="00A900CD">
              <w:rPr>
                <w:rFonts w:ascii="Arial" w:hAnsi="Arial" w:cs="Arial"/>
                <w:sz w:val="22"/>
              </w:rPr>
              <w:t>Dwarfism,</w:t>
            </w:r>
          </w:p>
          <w:p w:rsidR="00501D29" w:rsidRPr="00A900CD" w:rsidRDefault="00501D29" w:rsidP="004423D3">
            <w:pPr>
              <w:pStyle w:val="ListParagraph"/>
              <w:numPr>
                <w:ilvl w:val="0"/>
                <w:numId w:val="444"/>
              </w:numPr>
              <w:jc w:val="both"/>
              <w:rPr>
                <w:rFonts w:ascii="Arial" w:hAnsi="Arial" w:cs="Arial"/>
                <w:sz w:val="22"/>
              </w:rPr>
            </w:pPr>
            <w:r w:rsidRPr="00A900CD">
              <w:rPr>
                <w:rFonts w:ascii="Arial" w:hAnsi="Arial" w:cs="Arial"/>
                <w:sz w:val="22"/>
              </w:rPr>
              <w:t>Acromegaly.</w:t>
            </w:r>
          </w:p>
          <w:p w:rsidR="00501D29" w:rsidRPr="00A900CD" w:rsidRDefault="00501D29" w:rsidP="004423D3">
            <w:pPr>
              <w:pStyle w:val="ListParagraph"/>
              <w:numPr>
                <w:ilvl w:val="0"/>
                <w:numId w:val="444"/>
              </w:numPr>
              <w:jc w:val="both"/>
              <w:rPr>
                <w:rFonts w:ascii="Arial" w:hAnsi="Arial" w:cs="Arial"/>
                <w:sz w:val="22"/>
              </w:rPr>
            </w:pPr>
            <w:r w:rsidRPr="00A900CD">
              <w:rPr>
                <w:rFonts w:ascii="Arial" w:hAnsi="Arial" w:cs="Arial"/>
                <w:sz w:val="22"/>
              </w:rPr>
              <w:t>Therapeutic diets for various orthopedic disorders</w:t>
            </w:r>
          </w:p>
        </w:tc>
      </w:tr>
      <w:tr w:rsidR="00501D29" w:rsidRPr="00A900CD" w:rsidTr="00DB0CFB">
        <w:tc>
          <w:tcPr>
            <w:tcW w:w="828" w:type="dxa"/>
          </w:tcPr>
          <w:p w:rsidR="00501D29" w:rsidRPr="00A900CD" w:rsidRDefault="00501D29" w:rsidP="00A5433D">
            <w:pPr>
              <w:spacing w:after="0" w:line="240" w:lineRule="auto"/>
              <w:jc w:val="both"/>
              <w:rPr>
                <w:rFonts w:ascii="Arial" w:hAnsi="Arial" w:cs="Arial"/>
              </w:rPr>
            </w:pPr>
            <w:r w:rsidRPr="00A900CD">
              <w:rPr>
                <w:rFonts w:ascii="Arial" w:hAnsi="Arial" w:cs="Arial"/>
              </w:rPr>
              <w:t>X</w:t>
            </w:r>
          </w:p>
        </w:tc>
        <w:tc>
          <w:tcPr>
            <w:tcW w:w="900" w:type="dxa"/>
          </w:tcPr>
          <w:p w:rsidR="00501D29" w:rsidRPr="00A900CD" w:rsidRDefault="00501D29" w:rsidP="00A5433D">
            <w:pPr>
              <w:spacing w:after="0" w:line="240" w:lineRule="auto"/>
              <w:jc w:val="both"/>
              <w:rPr>
                <w:rFonts w:ascii="Arial" w:hAnsi="Arial" w:cs="Arial"/>
              </w:rPr>
            </w:pPr>
            <w:r w:rsidRPr="00A900CD">
              <w:rPr>
                <w:rFonts w:ascii="Arial" w:hAnsi="Arial" w:cs="Arial"/>
              </w:rPr>
              <w:t>8</w:t>
            </w:r>
          </w:p>
        </w:tc>
        <w:tc>
          <w:tcPr>
            <w:tcW w:w="7920" w:type="dxa"/>
          </w:tcPr>
          <w:p w:rsidR="00501D29" w:rsidRPr="00A900CD" w:rsidRDefault="00501D29" w:rsidP="004423D3">
            <w:pPr>
              <w:pStyle w:val="ListParagraph"/>
              <w:numPr>
                <w:ilvl w:val="0"/>
                <w:numId w:val="428"/>
              </w:numPr>
              <w:jc w:val="both"/>
              <w:rPr>
                <w:rFonts w:ascii="Arial" w:hAnsi="Arial" w:cs="Arial"/>
                <w:sz w:val="22"/>
              </w:rPr>
            </w:pPr>
            <w:r w:rsidRPr="00A900CD">
              <w:rPr>
                <w:rFonts w:ascii="Arial" w:hAnsi="Arial" w:cs="Arial"/>
                <w:b/>
                <w:sz w:val="22"/>
              </w:rPr>
              <w:t>Neuro-Muscular Disorders</w:t>
            </w:r>
            <w:r w:rsidRPr="00A900CD">
              <w:rPr>
                <w:rFonts w:ascii="Arial" w:hAnsi="Arial" w:cs="Arial"/>
                <w:sz w:val="22"/>
              </w:rPr>
              <w:t>:</w:t>
            </w:r>
          </w:p>
          <w:p w:rsidR="00501D29" w:rsidRPr="00A900CD" w:rsidRDefault="00501D29" w:rsidP="004423D3">
            <w:pPr>
              <w:pStyle w:val="ListParagraph"/>
              <w:numPr>
                <w:ilvl w:val="0"/>
                <w:numId w:val="445"/>
              </w:numPr>
              <w:jc w:val="both"/>
              <w:rPr>
                <w:rFonts w:ascii="Arial" w:hAnsi="Arial" w:cs="Arial"/>
                <w:sz w:val="22"/>
              </w:rPr>
            </w:pPr>
            <w:r w:rsidRPr="00A900CD">
              <w:rPr>
                <w:rFonts w:ascii="Arial" w:hAnsi="Arial" w:cs="Arial"/>
                <w:sz w:val="22"/>
              </w:rPr>
              <w:t>Causes, pathophysiology, clinical types, clinical features, diagnosis, prognosis, medical surgical and nursing management of:</w:t>
            </w:r>
          </w:p>
          <w:p w:rsidR="00501D29" w:rsidRPr="00A900CD" w:rsidRDefault="00501D29" w:rsidP="004423D3">
            <w:pPr>
              <w:pStyle w:val="ListParagraph"/>
              <w:numPr>
                <w:ilvl w:val="0"/>
                <w:numId w:val="446"/>
              </w:numPr>
              <w:jc w:val="both"/>
              <w:rPr>
                <w:rFonts w:ascii="Arial" w:hAnsi="Arial" w:cs="Arial"/>
                <w:sz w:val="22"/>
              </w:rPr>
            </w:pPr>
            <w:r w:rsidRPr="00A900CD">
              <w:rPr>
                <w:rFonts w:ascii="Arial" w:hAnsi="Arial" w:cs="Arial"/>
                <w:sz w:val="22"/>
              </w:rPr>
              <w:t>Poliomyelitis, Cerebral Palsy</w:t>
            </w:r>
          </w:p>
          <w:p w:rsidR="00501D29" w:rsidRPr="00A900CD" w:rsidRDefault="00501D29" w:rsidP="004423D3">
            <w:pPr>
              <w:pStyle w:val="ListParagraph"/>
              <w:numPr>
                <w:ilvl w:val="0"/>
                <w:numId w:val="446"/>
              </w:numPr>
              <w:jc w:val="both"/>
              <w:rPr>
                <w:rFonts w:ascii="Arial" w:hAnsi="Arial" w:cs="Arial"/>
                <w:sz w:val="22"/>
              </w:rPr>
            </w:pPr>
            <w:r w:rsidRPr="00A900CD">
              <w:rPr>
                <w:rFonts w:ascii="Arial" w:hAnsi="Arial" w:cs="Arial"/>
                <w:sz w:val="22"/>
              </w:rPr>
              <w:t>Myasthenia gravis</w:t>
            </w:r>
          </w:p>
          <w:p w:rsidR="00501D29" w:rsidRPr="00A900CD" w:rsidRDefault="00501D29" w:rsidP="004423D3">
            <w:pPr>
              <w:pStyle w:val="ListParagraph"/>
              <w:numPr>
                <w:ilvl w:val="0"/>
                <w:numId w:val="446"/>
              </w:numPr>
              <w:jc w:val="both"/>
              <w:rPr>
                <w:rFonts w:ascii="Arial" w:hAnsi="Arial" w:cs="Arial"/>
                <w:sz w:val="22"/>
              </w:rPr>
            </w:pPr>
            <w:r w:rsidRPr="00A900CD">
              <w:rPr>
                <w:rFonts w:ascii="Arial" w:hAnsi="Arial" w:cs="Arial"/>
                <w:sz w:val="22"/>
              </w:rPr>
              <w:t>Spina bifida.</w:t>
            </w:r>
          </w:p>
          <w:p w:rsidR="00501D29" w:rsidRPr="00A900CD" w:rsidRDefault="00501D29" w:rsidP="004423D3">
            <w:pPr>
              <w:pStyle w:val="ListParagraph"/>
              <w:numPr>
                <w:ilvl w:val="0"/>
                <w:numId w:val="446"/>
              </w:numPr>
              <w:jc w:val="both"/>
              <w:rPr>
                <w:rFonts w:ascii="Arial" w:hAnsi="Arial" w:cs="Arial"/>
                <w:sz w:val="22"/>
              </w:rPr>
            </w:pPr>
            <w:r w:rsidRPr="00A900CD">
              <w:rPr>
                <w:rFonts w:ascii="Arial" w:hAnsi="Arial" w:cs="Arial"/>
                <w:sz w:val="22"/>
              </w:rPr>
              <w:t>Peripheral nerve lesion,</w:t>
            </w:r>
          </w:p>
          <w:p w:rsidR="00501D29" w:rsidRPr="00A900CD" w:rsidRDefault="00501D29" w:rsidP="004423D3">
            <w:pPr>
              <w:pStyle w:val="ListParagraph"/>
              <w:numPr>
                <w:ilvl w:val="0"/>
                <w:numId w:val="446"/>
              </w:numPr>
              <w:jc w:val="both"/>
              <w:rPr>
                <w:rFonts w:ascii="Arial" w:hAnsi="Arial" w:cs="Arial"/>
                <w:sz w:val="22"/>
              </w:rPr>
            </w:pPr>
            <w:r w:rsidRPr="00A900CD">
              <w:rPr>
                <w:rFonts w:ascii="Arial" w:hAnsi="Arial" w:cs="Arial"/>
                <w:sz w:val="22"/>
              </w:rPr>
              <w:t>Paraplegia, Hemiplegia, Quadriplegia.</w:t>
            </w:r>
          </w:p>
          <w:p w:rsidR="00501D29" w:rsidRPr="00A900CD" w:rsidRDefault="00501D29" w:rsidP="004423D3">
            <w:pPr>
              <w:pStyle w:val="ListParagraph"/>
              <w:numPr>
                <w:ilvl w:val="0"/>
                <w:numId w:val="446"/>
              </w:numPr>
              <w:jc w:val="both"/>
              <w:rPr>
                <w:rFonts w:ascii="Arial" w:hAnsi="Arial" w:cs="Arial"/>
                <w:sz w:val="22"/>
              </w:rPr>
            </w:pPr>
            <w:r w:rsidRPr="00A900CD">
              <w:rPr>
                <w:rFonts w:ascii="Arial" w:hAnsi="Arial" w:cs="Arial"/>
                <w:sz w:val="22"/>
              </w:rPr>
              <w:t>Muscular dystrophy</w:t>
            </w:r>
          </w:p>
        </w:tc>
      </w:tr>
      <w:tr w:rsidR="00501D29" w:rsidRPr="00A900CD" w:rsidTr="00DB0CFB">
        <w:tc>
          <w:tcPr>
            <w:tcW w:w="828" w:type="dxa"/>
          </w:tcPr>
          <w:p w:rsidR="00501D29" w:rsidRPr="00A900CD" w:rsidRDefault="00501D29" w:rsidP="00A5433D">
            <w:pPr>
              <w:spacing w:after="0" w:line="240" w:lineRule="auto"/>
              <w:jc w:val="both"/>
              <w:rPr>
                <w:rFonts w:ascii="Arial" w:hAnsi="Arial" w:cs="Arial"/>
              </w:rPr>
            </w:pPr>
            <w:r w:rsidRPr="00A900CD">
              <w:rPr>
                <w:rFonts w:ascii="Arial" w:hAnsi="Arial" w:cs="Arial"/>
              </w:rPr>
              <w:t>XI</w:t>
            </w:r>
          </w:p>
        </w:tc>
        <w:tc>
          <w:tcPr>
            <w:tcW w:w="900" w:type="dxa"/>
          </w:tcPr>
          <w:p w:rsidR="00501D29" w:rsidRPr="00A900CD" w:rsidRDefault="00501D29" w:rsidP="00A5433D">
            <w:pPr>
              <w:spacing w:after="0" w:line="240" w:lineRule="auto"/>
              <w:jc w:val="both"/>
              <w:rPr>
                <w:rFonts w:ascii="Arial" w:hAnsi="Arial" w:cs="Arial"/>
              </w:rPr>
            </w:pPr>
            <w:r w:rsidRPr="00A900CD">
              <w:rPr>
                <w:rFonts w:ascii="Arial" w:hAnsi="Arial" w:cs="Arial"/>
              </w:rPr>
              <w:t>8</w:t>
            </w:r>
          </w:p>
        </w:tc>
        <w:tc>
          <w:tcPr>
            <w:tcW w:w="7920" w:type="dxa"/>
          </w:tcPr>
          <w:p w:rsidR="00501D29" w:rsidRPr="00A900CD" w:rsidRDefault="00501D29" w:rsidP="004423D3">
            <w:pPr>
              <w:pStyle w:val="ListParagraph"/>
              <w:numPr>
                <w:ilvl w:val="0"/>
                <w:numId w:val="428"/>
              </w:numPr>
              <w:jc w:val="both"/>
              <w:rPr>
                <w:rFonts w:ascii="Arial" w:hAnsi="Arial" w:cs="Arial"/>
                <w:b/>
                <w:sz w:val="22"/>
              </w:rPr>
            </w:pPr>
            <w:r w:rsidRPr="00A900CD">
              <w:rPr>
                <w:rFonts w:ascii="Arial" w:hAnsi="Arial" w:cs="Arial"/>
                <w:b/>
                <w:sz w:val="22"/>
              </w:rPr>
              <w:t>Chronic/Degenerative Diseases of Joints and AutoimmuneDisorders:</w:t>
            </w:r>
          </w:p>
          <w:p w:rsidR="00501D29" w:rsidRPr="00A900CD" w:rsidRDefault="00501D29" w:rsidP="004423D3">
            <w:pPr>
              <w:pStyle w:val="ListParagraph"/>
              <w:numPr>
                <w:ilvl w:val="0"/>
                <w:numId w:val="447"/>
              </w:numPr>
              <w:jc w:val="both"/>
              <w:rPr>
                <w:rFonts w:ascii="Arial" w:hAnsi="Arial" w:cs="Arial"/>
                <w:b/>
                <w:bCs/>
                <w:sz w:val="22"/>
              </w:rPr>
            </w:pPr>
            <w:r w:rsidRPr="00A900CD">
              <w:rPr>
                <w:rFonts w:ascii="Arial" w:hAnsi="Arial" w:cs="Arial"/>
                <w:sz w:val="22"/>
              </w:rPr>
              <w:t>Causes, pathophysiology, clinical types, clinical features, diagnosis, prognosis – medical surgical and nursing management of:</w:t>
            </w:r>
          </w:p>
          <w:p w:rsidR="00501D29" w:rsidRPr="00A900CD" w:rsidRDefault="00501D29" w:rsidP="004423D3">
            <w:pPr>
              <w:pStyle w:val="ListParagraph"/>
              <w:numPr>
                <w:ilvl w:val="0"/>
                <w:numId w:val="448"/>
              </w:numPr>
              <w:jc w:val="both"/>
              <w:rPr>
                <w:rFonts w:ascii="Arial" w:hAnsi="Arial" w:cs="Arial"/>
                <w:b/>
                <w:bCs/>
                <w:sz w:val="22"/>
              </w:rPr>
            </w:pPr>
            <w:r w:rsidRPr="00A900CD">
              <w:rPr>
                <w:rFonts w:ascii="Arial" w:hAnsi="Arial" w:cs="Arial"/>
                <w:sz w:val="22"/>
              </w:rPr>
              <w:t>Osteo Arthritis</w:t>
            </w:r>
          </w:p>
          <w:p w:rsidR="00501D29" w:rsidRPr="00A900CD" w:rsidRDefault="00501D29" w:rsidP="004423D3">
            <w:pPr>
              <w:pStyle w:val="ListParagraph"/>
              <w:numPr>
                <w:ilvl w:val="0"/>
                <w:numId w:val="448"/>
              </w:numPr>
              <w:jc w:val="both"/>
              <w:rPr>
                <w:rFonts w:ascii="Arial" w:hAnsi="Arial" w:cs="Arial"/>
                <w:b/>
                <w:bCs/>
                <w:sz w:val="22"/>
              </w:rPr>
            </w:pPr>
            <w:r w:rsidRPr="00A900CD">
              <w:rPr>
                <w:rFonts w:ascii="Arial" w:hAnsi="Arial" w:cs="Arial"/>
                <w:sz w:val="22"/>
              </w:rPr>
              <w:t>Rheumatoid Arthritis</w:t>
            </w:r>
          </w:p>
          <w:p w:rsidR="00501D29" w:rsidRPr="00A900CD" w:rsidRDefault="00501D29" w:rsidP="004423D3">
            <w:pPr>
              <w:pStyle w:val="ListParagraph"/>
              <w:numPr>
                <w:ilvl w:val="0"/>
                <w:numId w:val="448"/>
              </w:numPr>
              <w:jc w:val="both"/>
              <w:rPr>
                <w:rFonts w:ascii="Arial" w:hAnsi="Arial" w:cs="Arial"/>
                <w:b/>
                <w:bCs/>
                <w:sz w:val="22"/>
              </w:rPr>
            </w:pPr>
            <w:r w:rsidRPr="00A900CD">
              <w:rPr>
                <w:rFonts w:ascii="Arial" w:hAnsi="Arial" w:cs="Arial"/>
                <w:sz w:val="22"/>
              </w:rPr>
              <w:t>Ankylosing spondylitis.</w:t>
            </w:r>
          </w:p>
          <w:p w:rsidR="00501D29" w:rsidRPr="00A900CD" w:rsidRDefault="00501D29" w:rsidP="004423D3">
            <w:pPr>
              <w:pStyle w:val="ListParagraph"/>
              <w:numPr>
                <w:ilvl w:val="0"/>
                <w:numId w:val="448"/>
              </w:numPr>
              <w:jc w:val="both"/>
              <w:rPr>
                <w:rFonts w:ascii="Arial" w:hAnsi="Arial" w:cs="Arial"/>
                <w:b/>
                <w:bCs/>
                <w:sz w:val="22"/>
              </w:rPr>
            </w:pPr>
            <w:r w:rsidRPr="00A900CD">
              <w:rPr>
                <w:rFonts w:ascii="Arial" w:hAnsi="Arial" w:cs="Arial"/>
                <w:sz w:val="22"/>
              </w:rPr>
              <w:t>Spinal disorders.</w:t>
            </w:r>
          </w:p>
          <w:p w:rsidR="00501D29" w:rsidRPr="00A900CD" w:rsidRDefault="00501D29" w:rsidP="004423D3">
            <w:pPr>
              <w:pStyle w:val="ListParagraph"/>
              <w:numPr>
                <w:ilvl w:val="0"/>
                <w:numId w:val="448"/>
              </w:numPr>
              <w:jc w:val="both"/>
              <w:rPr>
                <w:rFonts w:ascii="Arial" w:hAnsi="Arial" w:cs="Arial"/>
                <w:b/>
                <w:bCs/>
                <w:sz w:val="22"/>
              </w:rPr>
            </w:pPr>
            <w:r w:rsidRPr="00A900CD">
              <w:rPr>
                <w:rFonts w:ascii="Arial" w:hAnsi="Arial" w:cs="Arial"/>
                <w:sz w:val="22"/>
              </w:rPr>
              <w:t>Systemic Lupus Erythematosus</w:t>
            </w:r>
          </w:p>
        </w:tc>
      </w:tr>
      <w:tr w:rsidR="00501D29" w:rsidRPr="00A900CD" w:rsidTr="00DB0CFB">
        <w:tc>
          <w:tcPr>
            <w:tcW w:w="828" w:type="dxa"/>
          </w:tcPr>
          <w:p w:rsidR="00501D29" w:rsidRPr="00A900CD" w:rsidRDefault="00501D29" w:rsidP="00A5433D">
            <w:pPr>
              <w:spacing w:after="0" w:line="240" w:lineRule="auto"/>
              <w:jc w:val="both"/>
              <w:rPr>
                <w:rFonts w:ascii="Arial" w:hAnsi="Arial" w:cs="Arial"/>
              </w:rPr>
            </w:pPr>
            <w:r w:rsidRPr="00A900CD">
              <w:rPr>
                <w:rFonts w:ascii="Arial" w:hAnsi="Arial" w:cs="Arial"/>
              </w:rPr>
              <w:t>XII</w:t>
            </w:r>
          </w:p>
        </w:tc>
        <w:tc>
          <w:tcPr>
            <w:tcW w:w="900" w:type="dxa"/>
          </w:tcPr>
          <w:p w:rsidR="00501D29" w:rsidRPr="00A900CD" w:rsidRDefault="00501D29" w:rsidP="00A5433D">
            <w:pPr>
              <w:spacing w:after="0" w:line="240" w:lineRule="auto"/>
              <w:jc w:val="both"/>
              <w:rPr>
                <w:rFonts w:ascii="Arial" w:hAnsi="Arial" w:cs="Arial"/>
              </w:rPr>
            </w:pPr>
            <w:r w:rsidRPr="00A900CD">
              <w:rPr>
                <w:rFonts w:ascii="Arial" w:hAnsi="Arial" w:cs="Arial"/>
              </w:rPr>
              <w:t>5</w:t>
            </w:r>
          </w:p>
        </w:tc>
        <w:tc>
          <w:tcPr>
            <w:tcW w:w="7920" w:type="dxa"/>
          </w:tcPr>
          <w:p w:rsidR="00501D29" w:rsidRPr="00A900CD" w:rsidRDefault="00501D29" w:rsidP="004423D3">
            <w:pPr>
              <w:pStyle w:val="ListParagraph"/>
              <w:numPr>
                <w:ilvl w:val="0"/>
                <w:numId w:val="449"/>
              </w:numPr>
              <w:jc w:val="both"/>
              <w:rPr>
                <w:rFonts w:ascii="Arial" w:hAnsi="Arial" w:cs="Arial"/>
                <w:b/>
                <w:sz w:val="22"/>
              </w:rPr>
            </w:pPr>
            <w:r w:rsidRPr="00A900CD">
              <w:rPr>
                <w:rFonts w:ascii="Arial" w:hAnsi="Arial" w:cs="Arial"/>
                <w:b/>
                <w:sz w:val="22"/>
              </w:rPr>
              <w:t>Orthopedic Disorders in Children:</w:t>
            </w:r>
          </w:p>
          <w:p w:rsidR="00501D29" w:rsidRPr="00A900CD" w:rsidRDefault="00501D29" w:rsidP="004423D3">
            <w:pPr>
              <w:pStyle w:val="ListParagraph"/>
              <w:numPr>
                <w:ilvl w:val="0"/>
                <w:numId w:val="450"/>
              </w:numPr>
              <w:jc w:val="both"/>
              <w:rPr>
                <w:rFonts w:ascii="Arial" w:hAnsi="Arial" w:cs="Arial"/>
                <w:sz w:val="22"/>
              </w:rPr>
            </w:pPr>
            <w:r w:rsidRPr="00A900CD">
              <w:rPr>
                <w:rFonts w:ascii="Arial" w:hAnsi="Arial" w:cs="Arial"/>
                <w:sz w:val="22"/>
              </w:rPr>
              <w:t>General and special consideration on pediatric orthopedics</w:t>
            </w:r>
          </w:p>
          <w:p w:rsidR="00501D29" w:rsidRPr="00A900CD" w:rsidRDefault="00501D29" w:rsidP="004423D3">
            <w:pPr>
              <w:pStyle w:val="ListParagraph"/>
              <w:numPr>
                <w:ilvl w:val="0"/>
                <w:numId w:val="450"/>
              </w:numPr>
              <w:jc w:val="both"/>
              <w:rPr>
                <w:rFonts w:ascii="Arial" w:hAnsi="Arial" w:cs="Arial"/>
                <w:sz w:val="22"/>
              </w:rPr>
            </w:pPr>
            <w:r w:rsidRPr="00A900CD">
              <w:rPr>
                <w:rFonts w:ascii="Arial" w:hAnsi="Arial" w:cs="Arial"/>
                <w:sz w:val="22"/>
              </w:rPr>
              <w:t>Genetic disorders</w:t>
            </w:r>
          </w:p>
          <w:p w:rsidR="00501D29" w:rsidRPr="00A900CD" w:rsidRDefault="00501D29" w:rsidP="004423D3">
            <w:pPr>
              <w:pStyle w:val="ListParagraph"/>
              <w:numPr>
                <w:ilvl w:val="0"/>
                <w:numId w:val="450"/>
              </w:numPr>
              <w:jc w:val="both"/>
              <w:rPr>
                <w:rFonts w:ascii="Arial" w:hAnsi="Arial" w:cs="Arial"/>
                <w:sz w:val="22"/>
              </w:rPr>
            </w:pPr>
            <w:r w:rsidRPr="00A900CD">
              <w:rPr>
                <w:rFonts w:ascii="Arial" w:hAnsi="Arial" w:cs="Arial"/>
                <w:sz w:val="22"/>
              </w:rPr>
              <w:t>Congenital anomalies</w:t>
            </w:r>
          </w:p>
          <w:p w:rsidR="00501D29" w:rsidRPr="00A900CD" w:rsidRDefault="00501D29" w:rsidP="004423D3">
            <w:pPr>
              <w:pStyle w:val="ListParagraph"/>
              <w:numPr>
                <w:ilvl w:val="0"/>
                <w:numId w:val="450"/>
              </w:numPr>
              <w:jc w:val="both"/>
              <w:rPr>
                <w:rFonts w:ascii="Arial" w:hAnsi="Arial" w:cs="Arial"/>
                <w:sz w:val="22"/>
              </w:rPr>
            </w:pPr>
            <w:r w:rsidRPr="00A900CD">
              <w:rPr>
                <w:rFonts w:ascii="Arial" w:hAnsi="Arial" w:cs="Arial"/>
                <w:sz w:val="22"/>
              </w:rPr>
              <w:t>Growth disorders</w:t>
            </w:r>
          </w:p>
          <w:p w:rsidR="00501D29" w:rsidRPr="00A900CD" w:rsidRDefault="00501D29" w:rsidP="004423D3">
            <w:pPr>
              <w:pStyle w:val="ListParagraph"/>
              <w:numPr>
                <w:ilvl w:val="0"/>
                <w:numId w:val="450"/>
              </w:numPr>
              <w:jc w:val="both"/>
              <w:rPr>
                <w:rFonts w:ascii="Arial" w:hAnsi="Arial" w:cs="Arial"/>
                <w:sz w:val="22"/>
              </w:rPr>
            </w:pPr>
            <w:r w:rsidRPr="00A900CD">
              <w:rPr>
                <w:rFonts w:ascii="Arial" w:hAnsi="Arial" w:cs="Arial"/>
                <w:sz w:val="22"/>
              </w:rPr>
              <w:t>Genetic counseling</w:t>
            </w:r>
          </w:p>
          <w:p w:rsidR="00501D29" w:rsidRPr="00A900CD" w:rsidRDefault="00501D29" w:rsidP="004423D3">
            <w:pPr>
              <w:pStyle w:val="ListParagraph"/>
              <w:numPr>
                <w:ilvl w:val="0"/>
                <w:numId w:val="450"/>
              </w:numPr>
              <w:jc w:val="both"/>
              <w:rPr>
                <w:rFonts w:ascii="Arial" w:hAnsi="Arial" w:cs="Arial"/>
                <w:b/>
                <w:bCs/>
                <w:sz w:val="22"/>
              </w:rPr>
            </w:pPr>
            <w:r w:rsidRPr="00A900CD">
              <w:rPr>
                <w:rFonts w:ascii="Arial" w:hAnsi="Arial" w:cs="Arial"/>
                <w:sz w:val="22"/>
              </w:rPr>
              <w:t>Nurses role in genetic counseling</w:t>
            </w:r>
          </w:p>
        </w:tc>
      </w:tr>
      <w:tr w:rsidR="00501D29" w:rsidRPr="00A900CD" w:rsidTr="00DB0CFB">
        <w:tc>
          <w:tcPr>
            <w:tcW w:w="828" w:type="dxa"/>
          </w:tcPr>
          <w:p w:rsidR="00501D29" w:rsidRPr="00A900CD" w:rsidRDefault="00501D29" w:rsidP="00A5433D">
            <w:pPr>
              <w:spacing w:after="0" w:line="240" w:lineRule="auto"/>
              <w:jc w:val="both"/>
              <w:rPr>
                <w:rFonts w:ascii="Arial" w:hAnsi="Arial" w:cs="Arial"/>
              </w:rPr>
            </w:pPr>
            <w:r w:rsidRPr="00A900CD">
              <w:rPr>
                <w:rFonts w:ascii="Arial" w:hAnsi="Arial" w:cs="Arial"/>
              </w:rPr>
              <w:t>XIII</w:t>
            </w:r>
          </w:p>
        </w:tc>
        <w:tc>
          <w:tcPr>
            <w:tcW w:w="900" w:type="dxa"/>
          </w:tcPr>
          <w:p w:rsidR="00501D29" w:rsidRPr="00A900CD" w:rsidRDefault="00501D29" w:rsidP="00A5433D">
            <w:pPr>
              <w:spacing w:after="0" w:line="240" w:lineRule="auto"/>
              <w:jc w:val="both"/>
              <w:rPr>
                <w:rFonts w:ascii="Arial" w:hAnsi="Arial" w:cs="Arial"/>
              </w:rPr>
            </w:pPr>
            <w:r w:rsidRPr="00A900CD">
              <w:rPr>
                <w:rFonts w:ascii="Arial" w:hAnsi="Arial" w:cs="Arial"/>
              </w:rPr>
              <w:t>5</w:t>
            </w:r>
          </w:p>
        </w:tc>
        <w:tc>
          <w:tcPr>
            <w:tcW w:w="7920" w:type="dxa"/>
          </w:tcPr>
          <w:p w:rsidR="00501D29" w:rsidRPr="00A900CD" w:rsidRDefault="00501D29" w:rsidP="004423D3">
            <w:pPr>
              <w:pStyle w:val="ListParagraph"/>
              <w:numPr>
                <w:ilvl w:val="0"/>
                <w:numId w:val="451"/>
              </w:numPr>
              <w:jc w:val="both"/>
              <w:rPr>
                <w:rFonts w:ascii="Arial" w:hAnsi="Arial" w:cs="Arial"/>
                <w:b/>
                <w:sz w:val="22"/>
              </w:rPr>
            </w:pPr>
            <w:r w:rsidRPr="00A900CD">
              <w:rPr>
                <w:rFonts w:ascii="Arial" w:hAnsi="Arial" w:cs="Arial"/>
                <w:b/>
                <w:sz w:val="22"/>
              </w:rPr>
              <w:t>Geriatric Problems</w:t>
            </w:r>
          </w:p>
          <w:p w:rsidR="00501D29" w:rsidRPr="00A900CD" w:rsidRDefault="00501D29" w:rsidP="004423D3">
            <w:pPr>
              <w:pStyle w:val="ListParagraph"/>
              <w:numPr>
                <w:ilvl w:val="0"/>
                <w:numId w:val="452"/>
              </w:numPr>
              <w:jc w:val="both"/>
              <w:rPr>
                <w:rFonts w:ascii="Arial" w:hAnsi="Arial" w:cs="Arial"/>
                <w:sz w:val="22"/>
              </w:rPr>
            </w:pPr>
            <w:r w:rsidRPr="00A900CD">
              <w:rPr>
                <w:rFonts w:ascii="Arial" w:hAnsi="Arial" w:cs="Arial"/>
                <w:sz w:val="22"/>
              </w:rPr>
              <w:t>Geriatric population, types of disabilities, causes, treatment and Management – Hospitalization, rest, physiotherapy, involvement of family members, social opportunities.</w:t>
            </w:r>
          </w:p>
          <w:p w:rsidR="00501D29" w:rsidRPr="00A900CD" w:rsidRDefault="00501D29" w:rsidP="004423D3">
            <w:pPr>
              <w:pStyle w:val="ListParagraph"/>
              <w:numPr>
                <w:ilvl w:val="0"/>
                <w:numId w:val="452"/>
              </w:numPr>
              <w:jc w:val="both"/>
              <w:rPr>
                <w:rFonts w:ascii="Arial" w:hAnsi="Arial" w:cs="Arial"/>
                <w:b/>
                <w:bCs/>
                <w:sz w:val="22"/>
              </w:rPr>
            </w:pPr>
            <w:r w:rsidRPr="00A900CD">
              <w:rPr>
                <w:rFonts w:ascii="Arial" w:hAnsi="Arial" w:cs="Arial"/>
                <w:sz w:val="22"/>
              </w:rPr>
              <w:t>Care at home – involvement of family and community, follow up care and rehabilitation</w:t>
            </w:r>
            <w:r w:rsidR="00B10556" w:rsidRPr="00A900CD">
              <w:rPr>
                <w:rFonts w:ascii="Arial" w:hAnsi="Arial" w:cs="Arial"/>
                <w:sz w:val="22"/>
              </w:rPr>
              <w:t>.</w:t>
            </w:r>
          </w:p>
        </w:tc>
      </w:tr>
      <w:tr w:rsidR="00501D29" w:rsidRPr="00A900CD" w:rsidTr="00DB0CFB">
        <w:tc>
          <w:tcPr>
            <w:tcW w:w="828" w:type="dxa"/>
          </w:tcPr>
          <w:p w:rsidR="00501D29" w:rsidRPr="00A900CD" w:rsidRDefault="00501D29" w:rsidP="00A5433D">
            <w:pPr>
              <w:spacing w:after="0" w:line="240" w:lineRule="auto"/>
              <w:jc w:val="both"/>
              <w:rPr>
                <w:rFonts w:ascii="Arial" w:hAnsi="Arial" w:cs="Arial"/>
              </w:rPr>
            </w:pPr>
            <w:r w:rsidRPr="00A900CD">
              <w:rPr>
                <w:rFonts w:ascii="Arial" w:hAnsi="Arial" w:cs="Arial"/>
              </w:rPr>
              <w:t>XIV</w:t>
            </w:r>
          </w:p>
        </w:tc>
        <w:tc>
          <w:tcPr>
            <w:tcW w:w="900" w:type="dxa"/>
          </w:tcPr>
          <w:p w:rsidR="00501D29" w:rsidRPr="00A900CD" w:rsidRDefault="00501D29" w:rsidP="00A5433D">
            <w:pPr>
              <w:spacing w:after="0" w:line="240" w:lineRule="auto"/>
              <w:jc w:val="both"/>
              <w:rPr>
                <w:rFonts w:ascii="Arial" w:hAnsi="Arial" w:cs="Arial"/>
              </w:rPr>
            </w:pPr>
            <w:r w:rsidRPr="00A900CD">
              <w:rPr>
                <w:rFonts w:ascii="Arial" w:hAnsi="Arial" w:cs="Arial"/>
              </w:rPr>
              <w:t>6</w:t>
            </w:r>
          </w:p>
        </w:tc>
        <w:tc>
          <w:tcPr>
            <w:tcW w:w="7920" w:type="dxa"/>
          </w:tcPr>
          <w:p w:rsidR="00501D29" w:rsidRPr="00A900CD" w:rsidRDefault="00501D29" w:rsidP="004423D3">
            <w:pPr>
              <w:pStyle w:val="ListParagraph"/>
              <w:numPr>
                <w:ilvl w:val="0"/>
                <w:numId w:val="453"/>
              </w:numPr>
              <w:jc w:val="both"/>
              <w:rPr>
                <w:rFonts w:ascii="Arial" w:hAnsi="Arial" w:cs="Arial"/>
                <w:b/>
                <w:sz w:val="22"/>
              </w:rPr>
            </w:pPr>
            <w:r w:rsidRPr="00A900CD">
              <w:rPr>
                <w:rFonts w:ascii="Arial" w:hAnsi="Arial" w:cs="Arial"/>
                <w:b/>
                <w:sz w:val="22"/>
              </w:rPr>
              <w:t>Pharmacokinetics</w:t>
            </w:r>
          </w:p>
          <w:p w:rsidR="00501D29" w:rsidRPr="00A900CD" w:rsidRDefault="00501D29" w:rsidP="004423D3">
            <w:pPr>
              <w:pStyle w:val="ListParagraph"/>
              <w:numPr>
                <w:ilvl w:val="0"/>
                <w:numId w:val="454"/>
              </w:numPr>
              <w:jc w:val="both"/>
              <w:rPr>
                <w:rFonts w:ascii="Arial" w:hAnsi="Arial" w:cs="Arial"/>
                <w:sz w:val="22"/>
              </w:rPr>
            </w:pPr>
            <w:r w:rsidRPr="00A900CD">
              <w:rPr>
                <w:rFonts w:ascii="Arial" w:hAnsi="Arial" w:cs="Arial"/>
                <w:sz w:val="22"/>
              </w:rPr>
              <w:t>Principles of drug administration</w:t>
            </w:r>
          </w:p>
          <w:p w:rsidR="00501D29" w:rsidRPr="00A900CD" w:rsidRDefault="00501D29" w:rsidP="004423D3">
            <w:pPr>
              <w:pStyle w:val="ListParagraph"/>
              <w:numPr>
                <w:ilvl w:val="0"/>
                <w:numId w:val="454"/>
              </w:numPr>
              <w:jc w:val="both"/>
              <w:rPr>
                <w:rFonts w:ascii="Arial" w:hAnsi="Arial" w:cs="Arial"/>
                <w:sz w:val="22"/>
              </w:rPr>
            </w:pPr>
            <w:r w:rsidRPr="00A900CD">
              <w:rPr>
                <w:rFonts w:ascii="Arial" w:hAnsi="Arial" w:cs="Arial"/>
                <w:sz w:val="22"/>
              </w:rPr>
              <w:t>Analgesics and anti - inflammatory agents</w:t>
            </w:r>
          </w:p>
          <w:p w:rsidR="00501D29" w:rsidRPr="00A900CD" w:rsidRDefault="00501D29" w:rsidP="004423D3">
            <w:pPr>
              <w:pStyle w:val="ListParagraph"/>
              <w:numPr>
                <w:ilvl w:val="0"/>
                <w:numId w:val="454"/>
              </w:numPr>
              <w:jc w:val="both"/>
              <w:rPr>
                <w:rFonts w:ascii="Arial" w:hAnsi="Arial" w:cs="Arial"/>
                <w:sz w:val="22"/>
              </w:rPr>
            </w:pPr>
            <w:r w:rsidRPr="00A900CD">
              <w:rPr>
                <w:rFonts w:ascii="Arial" w:hAnsi="Arial" w:cs="Arial"/>
                <w:sz w:val="22"/>
              </w:rPr>
              <w:t>Antibiotics, Antiseptics,</w:t>
            </w:r>
          </w:p>
          <w:p w:rsidR="00501D29" w:rsidRPr="00A900CD" w:rsidRDefault="00501D29" w:rsidP="004423D3">
            <w:pPr>
              <w:pStyle w:val="ListParagraph"/>
              <w:numPr>
                <w:ilvl w:val="0"/>
                <w:numId w:val="454"/>
              </w:numPr>
              <w:jc w:val="both"/>
              <w:rPr>
                <w:rFonts w:ascii="Arial" w:hAnsi="Arial" w:cs="Arial"/>
                <w:sz w:val="22"/>
              </w:rPr>
            </w:pPr>
            <w:r w:rsidRPr="00A900CD">
              <w:rPr>
                <w:rFonts w:ascii="Arial" w:hAnsi="Arial" w:cs="Arial"/>
                <w:sz w:val="22"/>
              </w:rPr>
              <w:t>Drugs used in orthopedics and neuromuscular disorders</w:t>
            </w:r>
          </w:p>
          <w:p w:rsidR="00501D29" w:rsidRPr="00A900CD" w:rsidRDefault="00501D29" w:rsidP="004423D3">
            <w:pPr>
              <w:pStyle w:val="ListParagraph"/>
              <w:numPr>
                <w:ilvl w:val="0"/>
                <w:numId w:val="454"/>
              </w:numPr>
              <w:jc w:val="both"/>
              <w:rPr>
                <w:rFonts w:ascii="Arial" w:hAnsi="Arial" w:cs="Arial"/>
                <w:sz w:val="22"/>
              </w:rPr>
            </w:pPr>
            <w:r w:rsidRPr="00A900CD">
              <w:rPr>
                <w:rFonts w:ascii="Arial" w:hAnsi="Arial" w:cs="Arial"/>
                <w:sz w:val="22"/>
              </w:rPr>
              <w:t>Blood and blood components</w:t>
            </w:r>
          </w:p>
          <w:p w:rsidR="00501D29" w:rsidRPr="00A900CD" w:rsidRDefault="00501D29" w:rsidP="004423D3">
            <w:pPr>
              <w:pStyle w:val="ListParagraph"/>
              <w:numPr>
                <w:ilvl w:val="0"/>
                <w:numId w:val="454"/>
              </w:numPr>
              <w:jc w:val="both"/>
              <w:rPr>
                <w:rFonts w:ascii="Arial" w:hAnsi="Arial" w:cs="Arial"/>
                <w:b/>
                <w:bCs/>
                <w:sz w:val="22"/>
              </w:rPr>
            </w:pPr>
            <w:r w:rsidRPr="00A900CD">
              <w:rPr>
                <w:rFonts w:ascii="Arial" w:hAnsi="Arial" w:cs="Arial"/>
                <w:sz w:val="22"/>
              </w:rPr>
              <w:lastRenderedPageBreak/>
              <w:t>Care of drugs and nurses role</w:t>
            </w:r>
          </w:p>
          <w:p w:rsidR="00501D29" w:rsidRPr="00A900CD" w:rsidRDefault="00501D29" w:rsidP="00A5433D">
            <w:pPr>
              <w:spacing w:after="0" w:line="240" w:lineRule="auto"/>
              <w:jc w:val="both"/>
              <w:rPr>
                <w:rFonts w:ascii="Arial" w:hAnsi="Arial" w:cs="Arial"/>
                <w:b/>
                <w:bCs/>
              </w:rPr>
            </w:pPr>
            <w:r w:rsidRPr="00A900CD">
              <w:rPr>
                <w:rFonts w:ascii="Arial" w:hAnsi="Arial" w:cs="Arial"/>
                <w:b/>
              </w:rPr>
              <w:t>Use  of  evidence based nursing practices</w:t>
            </w:r>
          </w:p>
        </w:tc>
      </w:tr>
      <w:tr w:rsidR="00501D29" w:rsidRPr="00A900CD" w:rsidTr="00DB0CFB">
        <w:tc>
          <w:tcPr>
            <w:tcW w:w="828" w:type="dxa"/>
          </w:tcPr>
          <w:p w:rsidR="00501D29" w:rsidRPr="00A900CD" w:rsidRDefault="00501D29" w:rsidP="00A5433D">
            <w:pPr>
              <w:spacing w:after="0" w:line="240" w:lineRule="auto"/>
              <w:jc w:val="both"/>
              <w:rPr>
                <w:rFonts w:ascii="Arial" w:hAnsi="Arial" w:cs="Arial"/>
              </w:rPr>
            </w:pPr>
            <w:r w:rsidRPr="00A900CD">
              <w:rPr>
                <w:rFonts w:ascii="Arial" w:hAnsi="Arial" w:cs="Arial"/>
              </w:rPr>
              <w:lastRenderedPageBreak/>
              <w:t>XV</w:t>
            </w:r>
          </w:p>
        </w:tc>
        <w:tc>
          <w:tcPr>
            <w:tcW w:w="900" w:type="dxa"/>
          </w:tcPr>
          <w:p w:rsidR="00501D29" w:rsidRPr="00A900CD" w:rsidRDefault="00501D29" w:rsidP="00A5433D">
            <w:pPr>
              <w:spacing w:after="0" w:line="240" w:lineRule="auto"/>
              <w:jc w:val="both"/>
              <w:rPr>
                <w:rFonts w:ascii="Arial" w:hAnsi="Arial" w:cs="Arial"/>
              </w:rPr>
            </w:pPr>
            <w:r w:rsidRPr="00A900CD">
              <w:rPr>
                <w:rFonts w:ascii="Arial" w:hAnsi="Arial" w:cs="Arial"/>
              </w:rPr>
              <w:t>30</w:t>
            </w:r>
          </w:p>
        </w:tc>
        <w:tc>
          <w:tcPr>
            <w:tcW w:w="7920" w:type="dxa"/>
          </w:tcPr>
          <w:p w:rsidR="00501D29" w:rsidRPr="00A900CD" w:rsidRDefault="00501D29" w:rsidP="004423D3">
            <w:pPr>
              <w:pStyle w:val="ListParagraph"/>
              <w:numPr>
                <w:ilvl w:val="0"/>
                <w:numId w:val="455"/>
              </w:numPr>
              <w:jc w:val="both"/>
              <w:rPr>
                <w:rFonts w:ascii="Arial" w:hAnsi="Arial" w:cs="Arial"/>
                <w:b/>
                <w:sz w:val="22"/>
              </w:rPr>
            </w:pPr>
            <w:r w:rsidRPr="00A900CD">
              <w:rPr>
                <w:rFonts w:ascii="Arial" w:hAnsi="Arial" w:cs="Arial"/>
                <w:b/>
                <w:sz w:val="22"/>
              </w:rPr>
              <w:t>Nurses Role in Orthopedic Conditions</w:t>
            </w:r>
          </w:p>
          <w:p w:rsidR="00501D29" w:rsidRPr="00A900CD" w:rsidRDefault="00501D29" w:rsidP="004423D3">
            <w:pPr>
              <w:pStyle w:val="ListParagraph"/>
              <w:numPr>
                <w:ilvl w:val="0"/>
                <w:numId w:val="456"/>
              </w:numPr>
              <w:jc w:val="both"/>
              <w:rPr>
                <w:rFonts w:ascii="Arial" w:hAnsi="Arial" w:cs="Arial"/>
                <w:sz w:val="22"/>
              </w:rPr>
            </w:pPr>
            <w:r w:rsidRPr="00A900CD">
              <w:rPr>
                <w:rFonts w:ascii="Arial" w:hAnsi="Arial" w:cs="Arial"/>
                <w:sz w:val="22"/>
              </w:rPr>
              <w:t>Gait analysis</w:t>
            </w:r>
          </w:p>
          <w:p w:rsidR="00501D29" w:rsidRPr="00A900CD" w:rsidRDefault="00501D29" w:rsidP="004423D3">
            <w:pPr>
              <w:pStyle w:val="ListParagraph"/>
              <w:numPr>
                <w:ilvl w:val="0"/>
                <w:numId w:val="456"/>
              </w:numPr>
              <w:jc w:val="both"/>
              <w:rPr>
                <w:rFonts w:ascii="Arial" w:hAnsi="Arial" w:cs="Arial"/>
                <w:sz w:val="22"/>
              </w:rPr>
            </w:pPr>
            <w:r w:rsidRPr="00A900CD">
              <w:rPr>
                <w:rFonts w:ascii="Arial" w:hAnsi="Arial" w:cs="Arial"/>
                <w:sz w:val="22"/>
              </w:rPr>
              <w:t>Urodynamic studies</w:t>
            </w:r>
          </w:p>
          <w:p w:rsidR="00501D29" w:rsidRPr="00A900CD" w:rsidRDefault="00501D29" w:rsidP="004423D3">
            <w:pPr>
              <w:pStyle w:val="ListParagraph"/>
              <w:numPr>
                <w:ilvl w:val="0"/>
                <w:numId w:val="456"/>
              </w:numPr>
              <w:jc w:val="both"/>
              <w:rPr>
                <w:rFonts w:ascii="Arial" w:hAnsi="Arial" w:cs="Arial"/>
                <w:sz w:val="22"/>
              </w:rPr>
            </w:pPr>
            <w:r w:rsidRPr="00A900CD">
              <w:rPr>
                <w:rFonts w:ascii="Arial" w:hAnsi="Arial" w:cs="Arial"/>
                <w:sz w:val="22"/>
              </w:rPr>
              <w:t>Prevention of physical deformities</w:t>
            </w:r>
          </w:p>
          <w:p w:rsidR="00501D29" w:rsidRPr="00A900CD" w:rsidRDefault="00501D29" w:rsidP="004423D3">
            <w:pPr>
              <w:pStyle w:val="ListParagraph"/>
              <w:numPr>
                <w:ilvl w:val="0"/>
                <w:numId w:val="456"/>
              </w:numPr>
              <w:jc w:val="both"/>
              <w:rPr>
                <w:rFonts w:ascii="Arial" w:hAnsi="Arial" w:cs="Arial"/>
                <w:sz w:val="22"/>
              </w:rPr>
            </w:pPr>
            <w:r w:rsidRPr="00A900CD">
              <w:rPr>
                <w:rFonts w:ascii="Arial" w:hAnsi="Arial" w:cs="Arial"/>
                <w:sz w:val="22"/>
              </w:rPr>
              <w:t>Alteration of body temperature regulatory system and immune systems</w:t>
            </w:r>
          </w:p>
          <w:p w:rsidR="00501D29" w:rsidRPr="00A900CD" w:rsidRDefault="00501D29" w:rsidP="004423D3">
            <w:pPr>
              <w:pStyle w:val="ListParagraph"/>
              <w:numPr>
                <w:ilvl w:val="0"/>
                <w:numId w:val="456"/>
              </w:numPr>
              <w:jc w:val="both"/>
              <w:rPr>
                <w:rFonts w:ascii="Arial" w:hAnsi="Arial" w:cs="Arial"/>
                <w:sz w:val="22"/>
              </w:rPr>
            </w:pPr>
            <w:r w:rsidRPr="00A900CD">
              <w:rPr>
                <w:rFonts w:ascii="Arial" w:hAnsi="Arial" w:cs="Arial"/>
                <w:sz w:val="22"/>
              </w:rPr>
              <w:t>Immobilization – cast, splints, braces and tractions</w:t>
            </w:r>
          </w:p>
          <w:p w:rsidR="00501D29" w:rsidRPr="00A900CD" w:rsidRDefault="00501D29" w:rsidP="004423D3">
            <w:pPr>
              <w:pStyle w:val="ListParagraph"/>
              <w:numPr>
                <w:ilvl w:val="0"/>
                <w:numId w:val="456"/>
              </w:numPr>
              <w:jc w:val="both"/>
              <w:rPr>
                <w:rFonts w:ascii="Arial" w:hAnsi="Arial" w:cs="Arial"/>
                <w:sz w:val="22"/>
              </w:rPr>
            </w:pPr>
            <w:r w:rsidRPr="00A900CD">
              <w:rPr>
                <w:rFonts w:ascii="Arial" w:hAnsi="Arial" w:cs="Arial"/>
                <w:sz w:val="22"/>
              </w:rPr>
              <w:t>Prevention and care of problems related to immobility</w:t>
            </w:r>
          </w:p>
          <w:p w:rsidR="00501D29" w:rsidRPr="00A900CD" w:rsidRDefault="00501D29" w:rsidP="004423D3">
            <w:pPr>
              <w:pStyle w:val="ListParagraph"/>
              <w:numPr>
                <w:ilvl w:val="0"/>
                <w:numId w:val="456"/>
              </w:numPr>
              <w:jc w:val="both"/>
              <w:rPr>
                <w:rFonts w:ascii="Arial" w:hAnsi="Arial" w:cs="Arial"/>
                <w:sz w:val="22"/>
              </w:rPr>
            </w:pPr>
            <w:r w:rsidRPr="00A900CD">
              <w:rPr>
                <w:rFonts w:ascii="Arial" w:hAnsi="Arial" w:cs="Arial"/>
                <w:sz w:val="22"/>
              </w:rPr>
              <w:t>Altered sleep patterns</w:t>
            </w:r>
          </w:p>
          <w:p w:rsidR="00501D29" w:rsidRPr="00A900CD" w:rsidRDefault="00501D29" w:rsidP="004423D3">
            <w:pPr>
              <w:pStyle w:val="ListParagraph"/>
              <w:numPr>
                <w:ilvl w:val="0"/>
                <w:numId w:val="456"/>
              </w:numPr>
              <w:jc w:val="both"/>
              <w:rPr>
                <w:rFonts w:ascii="Arial" w:hAnsi="Arial" w:cs="Arial"/>
                <w:sz w:val="22"/>
              </w:rPr>
            </w:pPr>
            <w:r w:rsidRPr="00A900CD">
              <w:rPr>
                <w:rFonts w:ascii="Arial" w:hAnsi="Arial" w:cs="Arial"/>
                <w:sz w:val="22"/>
              </w:rPr>
              <w:t>Impaired communication</w:t>
            </w:r>
          </w:p>
          <w:p w:rsidR="00501D29" w:rsidRPr="00A900CD" w:rsidRDefault="00501D29" w:rsidP="004423D3">
            <w:pPr>
              <w:pStyle w:val="ListParagraph"/>
              <w:numPr>
                <w:ilvl w:val="0"/>
                <w:numId w:val="456"/>
              </w:numPr>
              <w:jc w:val="both"/>
              <w:rPr>
                <w:rFonts w:ascii="Arial" w:hAnsi="Arial" w:cs="Arial"/>
                <w:sz w:val="22"/>
              </w:rPr>
            </w:pPr>
            <w:r w:rsidRPr="00A900CD">
              <w:rPr>
                <w:rFonts w:ascii="Arial" w:hAnsi="Arial" w:cs="Arial"/>
                <w:sz w:val="22"/>
              </w:rPr>
              <w:t>Self - care and activities of daily living</w:t>
            </w:r>
          </w:p>
          <w:p w:rsidR="00501D29" w:rsidRPr="00A900CD" w:rsidRDefault="00501D29" w:rsidP="004423D3">
            <w:pPr>
              <w:pStyle w:val="ListParagraph"/>
              <w:numPr>
                <w:ilvl w:val="0"/>
                <w:numId w:val="456"/>
              </w:numPr>
              <w:jc w:val="both"/>
              <w:rPr>
                <w:rFonts w:ascii="Arial" w:hAnsi="Arial" w:cs="Arial"/>
                <w:sz w:val="22"/>
              </w:rPr>
            </w:pPr>
            <w:r w:rsidRPr="00A900CD">
              <w:rPr>
                <w:rFonts w:ascii="Arial" w:hAnsi="Arial" w:cs="Arial"/>
                <w:sz w:val="22"/>
              </w:rPr>
              <w:t>Bladder and bowel rehabilitation</w:t>
            </w:r>
          </w:p>
          <w:p w:rsidR="00501D29" w:rsidRPr="00A900CD" w:rsidRDefault="00501D29" w:rsidP="004423D3">
            <w:pPr>
              <w:pStyle w:val="ListParagraph"/>
              <w:numPr>
                <w:ilvl w:val="0"/>
                <w:numId w:val="456"/>
              </w:numPr>
              <w:jc w:val="both"/>
              <w:rPr>
                <w:rFonts w:ascii="Arial" w:hAnsi="Arial" w:cs="Arial"/>
                <w:sz w:val="22"/>
              </w:rPr>
            </w:pPr>
            <w:r w:rsidRPr="00A900CD">
              <w:rPr>
                <w:rFonts w:ascii="Arial" w:hAnsi="Arial" w:cs="Arial"/>
                <w:sz w:val="22"/>
              </w:rPr>
              <w:t>Sensory function rehabilitation</w:t>
            </w:r>
          </w:p>
          <w:p w:rsidR="00501D29" w:rsidRPr="00A900CD" w:rsidRDefault="00501D29" w:rsidP="004423D3">
            <w:pPr>
              <w:pStyle w:val="ListParagraph"/>
              <w:numPr>
                <w:ilvl w:val="0"/>
                <w:numId w:val="456"/>
              </w:numPr>
              <w:jc w:val="both"/>
              <w:rPr>
                <w:rFonts w:ascii="Arial" w:hAnsi="Arial" w:cs="Arial"/>
                <w:sz w:val="22"/>
              </w:rPr>
            </w:pPr>
            <w:r w:rsidRPr="00A900CD">
              <w:rPr>
                <w:rFonts w:ascii="Arial" w:hAnsi="Arial" w:cs="Arial"/>
                <w:sz w:val="22"/>
              </w:rPr>
              <w:t>Psychological reaction related to disabilities and disorders.</w:t>
            </w:r>
          </w:p>
          <w:p w:rsidR="00501D29" w:rsidRPr="00A900CD" w:rsidRDefault="00501D29" w:rsidP="004423D3">
            <w:pPr>
              <w:pStyle w:val="ListParagraph"/>
              <w:numPr>
                <w:ilvl w:val="0"/>
                <w:numId w:val="456"/>
              </w:numPr>
              <w:jc w:val="both"/>
              <w:rPr>
                <w:rFonts w:ascii="Arial" w:hAnsi="Arial" w:cs="Arial"/>
                <w:sz w:val="22"/>
              </w:rPr>
            </w:pPr>
            <w:r w:rsidRPr="00A900CD">
              <w:rPr>
                <w:rFonts w:ascii="Arial" w:hAnsi="Arial" w:cs="Arial"/>
                <w:sz w:val="22"/>
              </w:rPr>
              <w:t>Coping of individual and family with disabilities and disorders</w:t>
            </w:r>
          </w:p>
          <w:p w:rsidR="00501D29" w:rsidRPr="00A900CD" w:rsidRDefault="00501D29" w:rsidP="004423D3">
            <w:pPr>
              <w:pStyle w:val="ListParagraph"/>
              <w:numPr>
                <w:ilvl w:val="0"/>
                <w:numId w:val="456"/>
              </w:numPr>
              <w:jc w:val="both"/>
              <w:rPr>
                <w:rFonts w:ascii="Arial" w:hAnsi="Arial" w:cs="Arial"/>
                <w:sz w:val="22"/>
              </w:rPr>
            </w:pPr>
            <w:r w:rsidRPr="00A900CD">
              <w:rPr>
                <w:rFonts w:ascii="Arial" w:hAnsi="Arial" w:cs="Arial"/>
                <w:sz w:val="22"/>
              </w:rPr>
              <w:t>Maintaining sexuality</w:t>
            </w:r>
          </w:p>
          <w:p w:rsidR="00501D29" w:rsidRPr="00A900CD" w:rsidRDefault="00501D29" w:rsidP="004423D3">
            <w:pPr>
              <w:pStyle w:val="ListParagraph"/>
              <w:numPr>
                <w:ilvl w:val="0"/>
                <w:numId w:val="456"/>
              </w:numPr>
              <w:jc w:val="both"/>
              <w:rPr>
                <w:rFonts w:ascii="Arial" w:hAnsi="Arial" w:cs="Arial"/>
                <w:sz w:val="22"/>
              </w:rPr>
            </w:pPr>
            <w:r w:rsidRPr="00A900CD">
              <w:rPr>
                <w:rFonts w:ascii="Arial" w:hAnsi="Arial" w:cs="Arial"/>
                <w:sz w:val="22"/>
              </w:rPr>
              <w:t>Spirituality – A rehabilitative prospective</w:t>
            </w:r>
          </w:p>
          <w:p w:rsidR="00501D29" w:rsidRPr="00A900CD" w:rsidRDefault="00501D29" w:rsidP="00A5433D">
            <w:pPr>
              <w:spacing w:after="0" w:line="240" w:lineRule="auto"/>
              <w:jc w:val="both"/>
              <w:rPr>
                <w:rFonts w:ascii="Arial" w:hAnsi="Arial" w:cs="Arial"/>
                <w:b/>
              </w:rPr>
            </w:pPr>
            <w:r w:rsidRPr="00A900CD">
              <w:rPr>
                <w:rFonts w:ascii="Arial" w:hAnsi="Arial" w:cs="Arial"/>
                <w:b/>
              </w:rPr>
              <w:t>Orthopedic Reconstructive Surgeries</w:t>
            </w:r>
          </w:p>
          <w:p w:rsidR="00501D29" w:rsidRPr="00A900CD" w:rsidRDefault="00501D29" w:rsidP="004423D3">
            <w:pPr>
              <w:pStyle w:val="ListParagraph"/>
              <w:numPr>
                <w:ilvl w:val="0"/>
                <w:numId w:val="457"/>
              </w:numPr>
              <w:jc w:val="both"/>
              <w:rPr>
                <w:rFonts w:ascii="Arial" w:hAnsi="Arial" w:cs="Arial"/>
                <w:sz w:val="22"/>
              </w:rPr>
            </w:pPr>
            <w:r w:rsidRPr="00A900CD">
              <w:rPr>
                <w:rFonts w:ascii="Arial" w:hAnsi="Arial" w:cs="Arial"/>
                <w:sz w:val="22"/>
              </w:rPr>
              <w:t>Replacement surgeries – Hip, Knee, Shoulder</w:t>
            </w:r>
          </w:p>
          <w:p w:rsidR="00501D29" w:rsidRPr="00A900CD" w:rsidRDefault="00501D29" w:rsidP="004423D3">
            <w:pPr>
              <w:pStyle w:val="ListParagraph"/>
              <w:numPr>
                <w:ilvl w:val="0"/>
                <w:numId w:val="457"/>
              </w:numPr>
              <w:jc w:val="both"/>
              <w:rPr>
                <w:rFonts w:ascii="Arial" w:hAnsi="Arial" w:cs="Arial"/>
                <w:sz w:val="22"/>
              </w:rPr>
            </w:pPr>
            <w:r w:rsidRPr="00A900CD">
              <w:rPr>
                <w:rFonts w:ascii="Arial" w:hAnsi="Arial" w:cs="Arial"/>
                <w:sz w:val="22"/>
              </w:rPr>
              <w:t>Spine surgeries</w:t>
            </w:r>
          </w:p>
          <w:p w:rsidR="00501D29" w:rsidRPr="00A900CD" w:rsidRDefault="00501D29" w:rsidP="004423D3">
            <w:pPr>
              <w:pStyle w:val="ListParagraph"/>
              <w:numPr>
                <w:ilvl w:val="0"/>
                <w:numId w:val="457"/>
              </w:numPr>
              <w:jc w:val="both"/>
              <w:rPr>
                <w:rFonts w:ascii="Arial" w:hAnsi="Arial" w:cs="Arial"/>
                <w:sz w:val="22"/>
              </w:rPr>
            </w:pPr>
            <w:r w:rsidRPr="00A900CD">
              <w:rPr>
                <w:rFonts w:ascii="Arial" w:hAnsi="Arial" w:cs="Arial"/>
                <w:sz w:val="22"/>
              </w:rPr>
              <w:t>Grafts and flaps surgery</w:t>
            </w:r>
          </w:p>
          <w:p w:rsidR="00501D29" w:rsidRPr="00A900CD" w:rsidRDefault="00501D29" w:rsidP="004423D3">
            <w:pPr>
              <w:pStyle w:val="ListParagraph"/>
              <w:numPr>
                <w:ilvl w:val="0"/>
                <w:numId w:val="457"/>
              </w:numPr>
              <w:jc w:val="both"/>
              <w:rPr>
                <w:rFonts w:ascii="Arial" w:hAnsi="Arial" w:cs="Arial"/>
                <w:sz w:val="22"/>
              </w:rPr>
            </w:pPr>
            <w:r w:rsidRPr="00A900CD">
              <w:rPr>
                <w:rFonts w:ascii="Arial" w:hAnsi="Arial" w:cs="Arial"/>
                <w:sz w:val="22"/>
              </w:rPr>
              <w:t>Deformity correction.</w:t>
            </w:r>
          </w:p>
          <w:p w:rsidR="00501D29" w:rsidRPr="00A900CD" w:rsidRDefault="00501D29" w:rsidP="00A5433D">
            <w:pPr>
              <w:spacing w:after="0" w:line="240" w:lineRule="auto"/>
              <w:jc w:val="both"/>
              <w:rPr>
                <w:rFonts w:ascii="Arial" w:hAnsi="Arial" w:cs="Arial"/>
                <w:b/>
              </w:rPr>
            </w:pPr>
            <w:r w:rsidRPr="00A900CD">
              <w:rPr>
                <w:rFonts w:ascii="Arial" w:hAnsi="Arial" w:cs="Arial"/>
                <w:b/>
              </w:rPr>
              <w:t>Physiotherapy</w:t>
            </w:r>
          </w:p>
          <w:p w:rsidR="00501D29" w:rsidRPr="00A900CD" w:rsidRDefault="00501D29" w:rsidP="004423D3">
            <w:pPr>
              <w:pStyle w:val="ListParagraph"/>
              <w:numPr>
                <w:ilvl w:val="0"/>
                <w:numId w:val="458"/>
              </w:numPr>
              <w:jc w:val="both"/>
              <w:rPr>
                <w:rFonts w:ascii="Arial" w:hAnsi="Arial" w:cs="Arial"/>
                <w:sz w:val="22"/>
              </w:rPr>
            </w:pPr>
            <w:r w:rsidRPr="00A900CD">
              <w:rPr>
                <w:rFonts w:ascii="Arial" w:hAnsi="Arial" w:cs="Arial"/>
                <w:sz w:val="22"/>
              </w:rPr>
              <w:t>Concepts, Principles, purpose,</w:t>
            </w:r>
          </w:p>
          <w:p w:rsidR="00501D29" w:rsidRPr="00A900CD" w:rsidRDefault="00501D29" w:rsidP="004423D3">
            <w:pPr>
              <w:pStyle w:val="ListParagraph"/>
              <w:numPr>
                <w:ilvl w:val="0"/>
                <w:numId w:val="458"/>
              </w:numPr>
              <w:jc w:val="both"/>
              <w:rPr>
                <w:rFonts w:ascii="Arial" w:hAnsi="Arial" w:cs="Arial"/>
                <w:sz w:val="22"/>
              </w:rPr>
            </w:pPr>
            <w:r w:rsidRPr="00A900CD">
              <w:rPr>
                <w:rFonts w:ascii="Arial" w:hAnsi="Arial" w:cs="Arial"/>
                <w:sz w:val="22"/>
              </w:rPr>
              <w:t>Mobilization – Exercises: types, re-education in walking: Crutch walking, wheel chair, Transfer techniques,</w:t>
            </w:r>
          </w:p>
          <w:p w:rsidR="00501D29" w:rsidRPr="00A900CD" w:rsidRDefault="00501D29" w:rsidP="004423D3">
            <w:pPr>
              <w:pStyle w:val="ListParagraph"/>
              <w:numPr>
                <w:ilvl w:val="0"/>
                <w:numId w:val="458"/>
              </w:numPr>
              <w:jc w:val="both"/>
              <w:rPr>
                <w:rFonts w:ascii="Arial" w:hAnsi="Arial" w:cs="Arial"/>
                <w:sz w:val="22"/>
              </w:rPr>
            </w:pPr>
            <w:r w:rsidRPr="00A900CD">
              <w:rPr>
                <w:rFonts w:ascii="Arial" w:hAnsi="Arial" w:cs="Arial"/>
                <w:sz w:val="22"/>
              </w:rPr>
              <w:t>Types of gaits: Non-weight bearing, partial weight bearing, four point crutch, tripod, walking with sticks, calipers</w:t>
            </w:r>
          </w:p>
          <w:p w:rsidR="00501D29" w:rsidRPr="00A900CD" w:rsidRDefault="00501D29" w:rsidP="004423D3">
            <w:pPr>
              <w:pStyle w:val="ListParagraph"/>
              <w:numPr>
                <w:ilvl w:val="0"/>
                <w:numId w:val="458"/>
              </w:numPr>
              <w:jc w:val="both"/>
              <w:rPr>
                <w:rFonts w:ascii="Arial" w:hAnsi="Arial" w:cs="Arial"/>
                <w:sz w:val="22"/>
              </w:rPr>
            </w:pPr>
            <w:r w:rsidRPr="00A900CD">
              <w:rPr>
                <w:rFonts w:ascii="Arial" w:hAnsi="Arial" w:cs="Arial"/>
                <w:sz w:val="22"/>
              </w:rPr>
              <w:t>Forms of therapies: Hydrotherapy, electrotherapy, wax bath, heat therapy, ice, helio therapy, radiant heat,</w:t>
            </w:r>
          </w:p>
          <w:p w:rsidR="00501D29" w:rsidRPr="00A900CD" w:rsidRDefault="00501D29" w:rsidP="004423D3">
            <w:pPr>
              <w:pStyle w:val="ListParagraph"/>
              <w:numPr>
                <w:ilvl w:val="0"/>
                <w:numId w:val="458"/>
              </w:numPr>
              <w:jc w:val="both"/>
              <w:rPr>
                <w:rFonts w:ascii="Arial" w:hAnsi="Arial" w:cs="Arial"/>
                <w:sz w:val="22"/>
              </w:rPr>
            </w:pPr>
            <w:r w:rsidRPr="00A900CD">
              <w:rPr>
                <w:rFonts w:ascii="Arial" w:hAnsi="Arial" w:cs="Arial"/>
                <w:sz w:val="22"/>
              </w:rPr>
              <w:t>Chest physiotherapy</w:t>
            </w:r>
          </w:p>
        </w:tc>
      </w:tr>
      <w:tr w:rsidR="00501D29" w:rsidRPr="00A900CD" w:rsidTr="00DB0CFB">
        <w:tc>
          <w:tcPr>
            <w:tcW w:w="828" w:type="dxa"/>
          </w:tcPr>
          <w:p w:rsidR="00501D29" w:rsidRPr="00A900CD" w:rsidRDefault="00501D29" w:rsidP="00A5433D">
            <w:pPr>
              <w:spacing w:after="0" w:line="240" w:lineRule="auto"/>
              <w:jc w:val="both"/>
              <w:rPr>
                <w:rFonts w:ascii="Arial" w:hAnsi="Arial" w:cs="Arial"/>
              </w:rPr>
            </w:pPr>
            <w:r w:rsidRPr="00A900CD">
              <w:rPr>
                <w:rFonts w:ascii="Arial" w:hAnsi="Arial" w:cs="Arial"/>
              </w:rPr>
              <w:t>XVI</w:t>
            </w:r>
          </w:p>
        </w:tc>
        <w:tc>
          <w:tcPr>
            <w:tcW w:w="900" w:type="dxa"/>
          </w:tcPr>
          <w:p w:rsidR="00501D29" w:rsidRPr="00A900CD" w:rsidRDefault="00501D29" w:rsidP="00A5433D">
            <w:pPr>
              <w:spacing w:after="0" w:line="240" w:lineRule="auto"/>
              <w:jc w:val="both"/>
              <w:rPr>
                <w:rFonts w:ascii="Arial" w:hAnsi="Arial" w:cs="Arial"/>
              </w:rPr>
            </w:pPr>
            <w:r w:rsidRPr="00A900CD">
              <w:rPr>
                <w:rFonts w:ascii="Arial" w:hAnsi="Arial" w:cs="Arial"/>
              </w:rPr>
              <w:t>8</w:t>
            </w:r>
          </w:p>
        </w:tc>
        <w:tc>
          <w:tcPr>
            <w:tcW w:w="7920" w:type="dxa"/>
          </w:tcPr>
          <w:p w:rsidR="00501D29" w:rsidRPr="00A900CD" w:rsidRDefault="00501D29" w:rsidP="004423D3">
            <w:pPr>
              <w:pStyle w:val="ListParagraph"/>
              <w:numPr>
                <w:ilvl w:val="0"/>
                <w:numId w:val="455"/>
              </w:numPr>
              <w:jc w:val="both"/>
              <w:rPr>
                <w:rFonts w:ascii="Arial" w:hAnsi="Arial" w:cs="Arial"/>
                <w:b/>
                <w:sz w:val="22"/>
              </w:rPr>
            </w:pPr>
            <w:r w:rsidRPr="00A900CD">
              <w:rPr>
                <w:rFonts w:ascii="Arial" w:hAnsi="Arial" w:cs="Arial"/>
                <w:b/>
                <w:sz w:val="22"/>
              </w:rPr>
              <w:t>Rehabilitation</w:t>
            </w:r>
          </w:p>
          <w:p w:rsidR="00501D29" w:rsidRPr="00A900CD" w:rsidRDefault="00501D29" w:rsidP="004423D3">
            <w:pPr>
              <w:pStyle w:val="ListParagraph"/>
              <w:numPr>
                <w:ilvl w:val="0"/>
                <w:numId w:val="459"/>
              </w:numPr>
              <w:jc w:val="both"/>
              <w:rPr>
                <w:rFonts w:ascii="Arial" w:hAnsi="Arial" w:cs="Arial"/>
                <w:sz w:val="22"/>
              </w:rPr>
            </w:pPr>
            <w:r w:rsidRPr="00A900CD">
              <w:rPr>
                <w:rFonts w:ascii="Arial" w:hAnsi="Arial" w:cs="Arial"/>
                <w:sz w:val="22"/>
              </w:rPr>
              <w:t>Principles of rehabilitation, definition, philosophy, process,</w:t>
            </w:r>
          </w:p>
          <w:p w:rsidR="00501D29" w:rsidRPr="00A900CD" w:rsidRDefault="00501D29" w:rsidP="004423D3">
            <w:pPr>
              <w:pStyle w:val="ListParagraph"/>
              <w:numPr>
                <w:ilvl w:val="0"/>
                <w:numId w:val="459"/>
              </w:numPr>
              <w:jc w:val="both"/>
              <w:rPr>
                <w:rFonts w:ascii="Arial" w:hAnsi="Arial" w:cs="Arial"/>
                <w:sz w:val="22"/>
              </w:rPr>
            </w:pPr>
            <w:r w:rsidRPr="00A900CD">
              <w:rPr>
                <w:rFonts w:ascii="Arial" w:hAnsi="Arial" w:cs="Arial"/>
                <w:sz w:val="22"/>
              </w:rPr>
              <w:t>Various types of therapies</w:t>
            </w:r>
          </w:p>
          <w:p w:rsidR="00501D29" w:rsidRPr="00A900CD" w:rsidRDefault="00501D29" w:rsidP="004423D3">
            <w:pPr>
              <w:pStyle w:val="ListParagraph"/>
              <w:numPr>
                <w:ilvl w:val="0"/>
                <w:numId w:val="459"/>
              </w:numPr>
              <w:jc w:val="both"/>
              <w:rPr>
                <w:rFonts w:ascii="Arial" w:hAnsi="Arial" w:cs="Arial"/>
                <w:sz w:val="22"/>
              </w:rPr>
            </w:pPr>
            <w:r w:rsidRPr="00A900CD">
              <w:rPr>
                <w:rFonts w:ascii="Arial" w:hAnsi="Arial" w:cs="Arial"/>
                <w:sz w:val="22"/>
              </w:rPr>
              <w:t>Special therapies and alternative therapies</w:t>
            </w:r>
          </w:p>
          <w:p w:rsidR="00501D29" w:rsidRPr="00A900CD" w:rsidRDefault="00501D29" w:rsidP="004423D3">
            <w:pPr>
              <w:pStyle w:val="ListParagraph"/>
              <w:numPr>
                <w:ilvl w:val="0"/>
                <w:numId w:val="459"/>
              </w:numPr>
              <w:jc w:val="both"/>
              <w:rPr>
                <w:rFonts w:ascii="Arial" w:hAnsi="Arial" w:cs="Arial"/>
                <w:sz w:val="22"/>
              </w:rPr>
            </w:pPr>
            <w:r w:rsidRPr="00A900CD">
              <w:rPr>
                <w:rFonts w:ascii="Arial" w:hAnsi="Arial" w:cs="Arial"/>
                <w:sz w:val="22"/>
              </w:rPr>
              <w:t>Rehabilitation counseling</w:t>
            </w:r>
          </w:p>
          <w:p w:rsidR="00501D29" w:rsidRPr="00A900CD" w:rsidRDefault="00501D29" w:rsidP="004423D3">
            <w:pPr>
              <w:pStyle w:val="ListParagraph"/>
              <w:numPr>
                <w:ilvl w:val="0"/>
                <w:numId w:val="459"/>
              </w:numPr>
              <w:jc w:val="both"/>
              <w:rPr>
                <w:rFonts w:ascii="Arial" w:hAnsi="Arial" w:cs="Arial"/>
                <w:sz w:val="22"/>
              </w:rPr>
            </w:pPr>
            <w:r w:rsidRPr="00A900CD">
              <w:rPr>
                <w:rFonts w:ascii="Arial" w:hAnsi="Arial" w:cs="Arial"/>
                <w:sz w:val="22"/>
              </w:rPr>
              <w:t>Preventive and restorative measures.</w:t>
            </w:r>
          </w:p>
          <w:p w:rsidR="00501D29" w:rsidRPr="00A900CD" w:rsidRDefault="00501D29" w:rsidP="004423D3">
            <w:pPr>
              <w:pStyle w:val="ListParagraph"/>
              <w:numPr>
                <w:ilvl w:val="0"/>
                <w:numId w:val="459"/>
              </w:numPr>
              <w:jc w:val="both"/>
              <w:rPr>
                <w:rFonts w:ascii="Arial" w:hAnsi="Arial" w:cs="Arial"/>
                <w:sz w:val="22"/>
              </w:rPr>
            </w:pPr>
            <w:r w:rsidRPr="00A900CD">
              <w:rPr>
                <w:rFonts w:ascii="Arial" w:hAnsi="Arial" w:cs="Arial"/>
                <w:sz w:val="22"/>
              </w:rPr>
              <w:t>Community based rehabilitation (CBR)</w:t>
            </w:r>
          </w:p>
          <w:p w:rsidR="00501D29" w:rsidRPr="00A900CD" w:rsidRDefault="00501D29" w:rsidP="004423D3">
            <w:pPr>
              <w:pStyle w:val="ListParagraph"/>
              <w:numPr>
                <w:ilvl w:val="0"/>
                <w:numId w:val="459"/>
              </w:numPr>
              <w:jc w:val="both"/>
              <w:rPr>
                <w:rFonts w:ascii="Arial" w:hAnsi="Arial" w:cs="Arial"/>
                <w:sz w:val="22"/>
              </w:rPr>
            </w:pPr>
            <w:r w:rsidRPr="00A900CD">
              <w:rPr>
                <w:rFonts w:ascii="Arial" w:hAnsi="Arial" w:cs="Arial"/>
                <w:sz w:val="22"/>
              </w:rPr>
              <w:t>Challenges in rehabilitation.</w:t>
            </w:r>
          </w:p>
          <w:p w:rsidR="00501D29" w:rsidRPr="00A900CD" w:rsidRDefault="00501D29" w:rsidP="004423D3">
            <w:pPr>
              <w:pStyle w:val="ListParagraph"/>
              <w:numPr>
                <w:ilvl w:val="0"/>
                <w:numId w:val="459"/>
              </w:numPr>
              <w:jc w:val="both"/>
              <w:rPr>
                <w:rFonts w:ascii="Arial" w:hAnsi="Arial" w:cs="Arial"/>
                <w:sz w:val="22"/>
              </w:rPr>
            </w:pPr>
            <w:r w:rsidRPr="00A900CD">
              <w:rPr>
                <w:rFonts w:ascii="Arial" w:hAnsi="Arial" w:cs="Arial"/>
                <w:sz w:val="22"/>
              </w:rPr>
              <w:t>Role of the nurse in rehabilitation,</w:t>
            </w:r>
          </w:p>
          <w:p w:rsidR="00501D29" w:rsidRPr="00A900CD" w:rsidRDefault="00501D29" w:rsidP="004423D3">
            <w:pPr>
              <w:pStyle w:val="ListParagraph"/>
              <w:numPr>
                <w:ilvl w:val="0"/>
                <w:numId w:val="459"/>
              </w:numPr>
              <w:jc w:val="both"/>
              <w:rPr>
                <w:rFonts w:ascii="Arial" w:hAnsi="Arial" w:cs="Arial"/>
                <w:sz w:val="22"/>
              </w:rPr>
            </w:pPr>
            <w:r w:rsidRPr="00A900CD">
              <w:rPr>
                <w:rFonts w:ascii="Arial" w:hAnsi="Arial" w:cs="Arial"/>
                <w:sz w:val="22"/>
              </w:rPr>
              <w:t>Legal and ethical issues in rehabilitation nursing</w:t>
            </w:r>
          </w:p>
          <w:p w:rsidR="00501D29" w:rsidRPr="00A900CD" w:rsidRDefault="00501D29" w:rsidP="004423D3">
            <w:pPr>
              <w:pStyle w:val="ListParagraph"/>
              <w:numPr>
                <w:ilvl w:val="0"/>
                <w:numId w:val="459"/>
              </w:numPr>
              <w:jc w:val="both"/>
              <w:rPr>
                <w:rFonts w:ascii="Arial" w:hAnsi="Arial" w:cs="Arial"/>
                <w:b/>
                <w:bCs/>
                <w:sz w:val="22"/>
              </w:rPr>
            </w:pPr>
            <w:r w:rsidRPr="00A900CD">
              <w:rPr>
                <w:rFonts w:ascii="Arial" w:hAnsi="Arial" w:cs="Arial"/>
                <w:sz w:val="22"/>
              </w:rPr>
              <w:t>Occupational therapy</w:t>
            </w:r>
          </w:p>
        </w:tc>
      </w:tr>
      <w:tr w:rsidR="00501D29" w:rsidRPr="00A900CD" w:rsidTr="00DB0CFB">
        <w:tc>
          <w:tcPr>
            <w:tcW w:w="828" w:type="dxa"/>
          </w:tcPr>
          <w:p w:rsidR="00501D29" w:rsidRPr="00A900CD" w:rsidRDefault="00501D29" w:rsidP="00A5433D">
            <w:pPr>
              <w:spacing w:after="0" w:line="240" w:lineRule="auto"/>
              <w:jc w:val="both"/>
              <w:rPr>
                <w:rFonts w:ascii="Arial" w:hAnsi="Arial" w:cs="Arial"/>
              </w:rPr>
            </w:pPr>
            <w:r w:rsidRPr="00A900CD">
              <w:rPr>
                <w:rFonts w:ascii="Arial" w:hAnsi="Arial" w:cs="Arial"/>
              </w:rPr>
              <w:t>XVII</w:t>
            </w:r>
          </w:p>
        </w:tc>
        <w:tc>
          <w:tcPr>
            <w:tcW w:w="900" w:type="dxa"/>
          </w:tcPr>
          <w:p w:rsidR="00501D29" w:rsidRPr="00A900CD" w:rsidRDefault="00501D29" w:rsidP="00A5433D">
            <w:pPr>
              <w:spacing w:after="0" w:line="240" w:lineRule="auto"/>
              <w:jc w:val="both"/>
              <w:rPr>
                <w:rFonts w:ascii="Arial" w:hAnsi="Arial" w:cs="Arial"/>
              </w:rPr>
            </w:pPr>
            <w:r w:rsidRPr="00A900CD">
              <w:rPr>
                <w:rFonts w:ascii="Arial" w:hAnsi="Arial" w:cs="Arial"/>
              </w:rPr>
              <w:t>5</w:t>
            </w:r>
          </w:p>
        </w:tc>
        <w:tc>
          <w:tcPr>
            <w:tcW w:w="7920" w:type="dxa"/>
          </w:tcPr>
          <w:p w:rsidR="00501D29" w:rsidRPr="00A900CD" w:rsidRDefault="00501D29" w:rsidP="004423D3">
            <w:pPr>
              <w:pStyle w:val="ListParagraph"/>
              <w:numPr>
                <w:ilvl w:val="0"/>
                <w:numId w:val="460"/>
              </w:numPr>
              <w:jc w:val="both"/>
              <w:rPr>
                <w:rFonts w:ascii="Arial" w:hAnsi="Arial" w:cs="Arial"/>
                <w:b/>
                <w:sz w:val="22"/>
              </w:rPr>
            </w:pPr>
            <w:r w:rsidRPr="00A900CD">
              <w:rPr>
                <w:rFonts w:ascii="Arial" w:hAnsi="Arial" w:cs="Arial"/>
                <w:b/>
                <w:sz w:val="22"/>
              </w:rPr>
              <w:t>National Policies and Programmes</w:t>
            </w:r>
          </w:p>
          <w:p w:rsidR="00501D29" w:rsidRPr="00A900CD" w:rsidRDefault="00501D29" w:rsidP="004423D3">
            <w:pPr>
              <w:pStyle w:val="ListParagraph"/>
              <w:numPr>
                <w:ilvl w:val="0"/>
                <w:numId w:val="461"/>
              </w:numPr>
              <w:jc w:val="both"/>
              <w:rPr>
                <w:rFonts w:ascii="Arial" w:hAnsi="Arial" w:cs="Arial"/>
                <w:sz w:val="22"/>
              </w:rPr>
            </w:pPr>
            <w:r w:rsidRPr="00A900CD">
              <w:rPr>
                <w:rFonts w:ascii="Arial" w:hAnsi="Arial" w:cs="Arial"/>
                <w:sz w:val="22"/>
              </w:rPr>
              <w:t>National programmes for rehabilitation of persons with disability - National Institutes, artificial limbs manufacturing Corporation, District Rehabilitation Centers and their schemes</w:t>
            </w:r>
          </w:p>
          <w:p w:rsidR="00501D29" w:rsidRPr="00A900CD" w:rsidRDefault="00501D29" w:rsidP="004423D3">
            <w:pPr>
              <w:pStyle w:val="ListParagraph"/>
              <w:numPr>
                <w:ilvl w:val="0"/>
                <w:numId w:val="461"/>
              </w:numPr>
              <w:jc w:val="both"/>
              <w:rPr>
                <w:rFonts w:ascii="Arial" w:hAnsi="Arial" w:cs="Arial"/>
                <w:sz w:val="22"/>
              </w:rPr>
            </w:pPr>
            <w:r w:rsidRPr="00A900CD">
              <w:rPr>
                <w:rFonts w:ascii="Arial" w:hAnsi="Arial" w:cs="Arial"/>
                <w:sz w:val="22"/>
              </w:rPr>
              <w:t>Regional rehabilitation centers etc.</w:t>
            </w:r>
          </w:p>
          <w:p w:rsidR="00501D29" w:rsidRPr="00A900CD" w:rsidRDefault="00501D29" w:rsidP="004423D3">
            <w:pPr>
              <w:pStyle w:val="ListParagraph"/>
              <w:numPr>
                <w:ilvl w:val="0"/>
                <w:numId w:val="461"/>
              </w:numPr>
              <w:jc w:val="both"/>
              <w:rPr>
                <w:rFonts w:ascii="Arial" w:hAnsi="Arial" w:cs="Arial"/>
                <w:sz w:val="22"/>
              </w:rPr>
            </w:pPr>
            <w:r w:rsidRPr="00A900CD">
              <w:rPr>
                <w:rFonts w:ascii="Arial" w:hAnsi="Arial" w:cs="Arial"/>
                <w:sz w:val="22"/>
              </w:rPr>
              <w:t>Public policy in rehabilitation nursing</w:t>
            </w:r>
          </w:p>
          <w:p w:rsidR="00501D29" w:rsidRPr="00A900CD" w:rsidRDefault="00501D29" w:rsidP="004423D3">
            <w:pPr>
              <w:pStyle w:val="ListParagraph"/>
              <w:numPr>
                <w:ilvl w:val="0"/>
                <w:numId w:val="461"/>
              </w:numPr>
              <w:jc w:val="both"/>
              <w:rPr>
                <w:rFonts w:ascii="Arial" w:hAnsi="Arial" w:cs="Arial"/>
                <w:sz w:val="22"/>
              </w:rPr>
            </w:pPr>
            <w:r w:rsidRPr="00A900CD">
              <w:rPr>
                <w:rFonts w:ascii="Arial" w:hAnsi="Arial" w:cs="Arial"/>
                <w:sz w:val="22"/>
              </w:rPr>
              <w:t>The persons with disabilities act 1995,</w:t>
            </w:r>
          </w:p>
          <w:p w:rsidR="00501D29" w:rsidRPr="00A900CD" w:rsidRDefault="00501D29" w:rsidP="004423D3">
            <w:pPr>
              <w:pStyle w:val="ListParagraph"/>
              <w:numPr>
                <w:ilvl w:val="0"/>
                <w:numId w:val="461"/>
              </w:numPr>
              <w:jc w:val="both"/>
              <w:rPr>
                <w:rFonts w:ascii="Arial" w:hAnsi="Arial" w:cs="Arial"/>
                <w:sz w:val="22"/>
              </w:rPr>
            </w:pPr>
            <w:r w:rsidRPr="00A900CD">
              <w:rPr>
                <w:rFonts w:ascii="Arial" w:hAnsi="Arial" w:cs="Arial"/>
                <w:sz w:val="22"/>
              </w:rPr>
              <w:t>Mental rehabilitation and Multiple disabilities act 1992,</w:t>
            </w:r>
          </w:p>
          <w:p w:rsidR="00501D29" w:rsidRPr="00A900CD" w:rsidRDefault="00501D29" w:rsidP="004423D3">
            <w:pPr>
              <w:pStyle w:val="ListParagraph"/>
              <w:numPr>
                <w:ilvl w:val="0"/>
                <w:numId w:val="461"/>
              </w:numPr>
              <w:jc w:val="both"/>
              <w:rPr>
                <w:rFonts w:ascii="Arial" w:hAnsi="Arial" w:cs="Arial"/>
                <w:sz w:val="22"/>
              </w:rPr>
            </w:pPr>
            <w:r w:rsidRPr="00A900CD">
              <w:rPr>
                <w:rFonts w:ascii="Arial" w:hAnsi="Arial" w:cs="Arial"/>
                <w:sz w:val="22"/>
              </w:rPr>
              <w:t>The National Trust Rules 1999 and 2000</w:t>
            </w:r>
          </w:p>
          <w:p w:rsidR="00501D29" w:rsidRPr="00A900CD" w:rsidRDefault="00501D29" w:rsidP="004423D3">
            <w:pPr>
              <w:pStyle w:val="ListParagraph"/>
              <w:numPr>
                <w:ilvl w:val="0"/>
                <w:numId w:val="461"/>
              </w:numPr>
              <w:jc w:val="both"/>
              <w:rPr>
                <w:rFonts w:ascii="Arial" w:hAnsi="Arial" w:cs="Arial"/>
                <w:sz w:val="22"/>
              </w:rPr>
            </w:pPr>
            <w:r w:rsidRPr="00A900CD">
              <w:rPr>
                <w:rFonts w:ascii="Arial" w:hAnsi="Arial" w:cs="Arial"/>
                <w:sz w:val="22"/>
              </w:rPr>
              <w:t>Rehabilitation Council of India</w:t>
            </w:r>
          </w:p>
          <w:p w:rsidR="00501D29" w:rsidRPr="00A900CD" w:rsidRDefault="00501D29" w:rsidP="004423D3">
            <w:pPr>
              <w:pStyle w:val="ListParagraph"/>
              <w:numPr>
                <w:ilvl w:val="0"/>
                <w:numId w:val="461"/>
              </w:numPr>
              <w:jc w:val="both"/>
              <w:rPr>
                <w:rFonts w:ascii="Arial" w:hAnsi="Arial" w:cs="Arial"/>
                <w:sz w:val="22"/>
              </w:rPr>
            </w:pPr>
            <w:r w:rsidRPr="00A900CD">
              <w:rPr>
                <w:rFonts w:ascii="Arial" w:hAnsi="Arial" w:cs="Arial"/>
                <w:sz w:val="22"/>
              </w:rPr>
              <w:t>Legal and ethical aspects in orthopedic nursing</w:t>
            </w:r>
          </w:p>
          <w:p w:rsidR="00501D29" w:rsidRPr="00A900CD" w:rsidRDefault="00501D29" w:rsidP="004423D3">
            <w:pPr>
              <w:pStyle w:val="ListParagraph"/>
              <w:numPr>
                <w:ilvl w:val="0"/>
                <w:numId w:val="461"/>
              </w:numPr>
              <w:jc w:val="both"/>
              <w:rPr>
                <w:rFonts w:ascii="Arial" w:hAnsi="Arial" w:cs="Arial"/>
                <w:sz w:val="22"/>
              </w:rPr>
            </w:pPr>
            <w:r w:rsidRPr="00A900CD">
              <w:rPr>
                <w:rFonts w:ascii="Arial" w:hAnsi="Arial" w:cs="Arial"/>
                <w:sz w:val="22"/>
              </w:rPr>
              <w:lastRenderedPageBreak/>
              <w:t>Rehabilitation health team and different categories of team members.</w:t>
            </w:r>
          </w:p>
        </w:tc>
      </w:tr>
      <w:tr w:rsidR="00501D29" w:rsidRPr="00A900CD" w:rsidTr="00DB0CFB">
        <w:tc>
          <w:tcPr>
            <w:tcW w:w="828" w:type="dxa"/>
          </w:tcPr>
          <w:p w:rsidR="00501D29" w:rsidRPr="00A900CD" w:rsidRDefault="00501D29" w:rsidP="00A5433D">
            <w:pPr>
              <w:spacing w:after="0" w:line="240" w:lineRule="auto"/>
              <w:jc w:val="both"/>
              <w:rPr>
                <w:rFonts w:ascii="Arial" w:hAnsi="Arial" w:cs="Arial"/>
              </w:rPr>
            </w:pPr>
            <w:r w:rsidRPr="00A900CD">
              <w:rPr>
                <w:rFonts w:ascii="Arial" w:hAnsi="Arial" w:cs="Arial"/>
              </w:rPr>
              <w:lastRenderedPageBreak/>
              <w:t>XVIII</w:t>
            </w:r>
          </w:p>
        </w:tc>
        <w:tc>
          <w:tcPr>
            <w:tcW w:w="900" w:type="dxa"/>
          </w:tcPr>
          <w:p w:rsidR="00501D29" w:rsidRPr="00A900CD" w:rsidRDefault="00501D29" w:rsidP="00A5433D">
            <w:pPr>
              <w:spacing w:after="0" w:line="240" w:lineRule="auto"/>
              <w:jc w:val="both"/>
              <w:rPr>
                <w:rFonts w:ascii="Arial" w:hAnsi="Arial" w:cs="Arial"/>
              </w:rPr>
            </w:pPr>
            <w:r w:rsidRPr="00A900CD">
              <w:rPr>
                <w:rFonts w:ascii="Arial" w:hAnsi="Arial" w:cs="Arial"/>
              </w:rPr>
              <w:t>4</w:t>
            </w:r>
          </w:p>
        </w:tc>
        <w:tc>
          <w:tcPr>
            <w:tcW w:w="7920" w:type="dxa"/>
          </w:tcPr>
          <w:p w:rsidR="00501D29" w:rsidRPr="00A900CD" w:rsidRDefault="00501D29" w:rsidP="004423D3">
            <w:pPr>
              <w:pStyle w:val="ListParagraph"/>
              <w:numPr>
                <w:ilvl w:val="0"/>
                <w:numId w:val="427"/>
              </w:numPr>
              <w:jc w:val="both"/>
              <w:rPr>
                <w:rFonts w:ascii="Arial" w:hAnsi="Arial" w:cs="Arial"/>
                <w:b/>
                <w:sz w:val="22"/>
              </w:rPr>
            </w:pPr>
            <w:r w:rsidRPr="00A900CD">
              <w:rPr>
                <w:rFonts w:ascii="Arial" w:hAnsi="Arial" w:cs="Arial"/>
                <w:b/>
                <w:sz w:val="22"/>
              </w:rPr>
              <w:t>Quality assurance</w:t>
            </w:r>
          </w:p>
          <w:p w:rsidR="00501D29" w:rsidRPr="00A900CD" w:rsidRDefault="00501D29" w:rsidP="004423D3">
            <w:pPr>
              <w:pStyle w:val="ListParagraph"/>
              <w:numPr>
                <w:ilvl w:val="0"/>
                <w:numId w:val="462"/>
              </w:numPr>
              <w:jc w:val="both"/>
              <w:rPr>
                <w:rFonts w:ascii="Arial" w:hAnsi="Arial" w:cs="Arial"/>
                <w:sz w:val="22"/>
              </w:rPr>
            </w:pPr>
            <w:r w:rsidRPr="00A900CD">
              <w:rPr>
                <w:rFonts w:ascii="Arial" w:hAnsi="Arial" w:cs="Arial"/>
                <w:sz w:val="22"/>
              </w:rPr>
              <w:t>Standards, Protocols, Policies, Procedures</w:t>
            </w:r>
          </w:p>
          <w:p w:rsidR="00501D29" w:rsidRPr="00A900CD" w:rsidRDefault="00501D29" w:rsidP="004423D3">
            <w:pPr>
              <w:pStyle w:val="ListParagraph"/>
              <w:numPr>
                <w:ilvl w:val="0"/>
                <w:numId w:val="462"/>
              </w:numPr>
              <w:jc w:val="both"/>
              <w:rPr>
                <w:rFonts w:ascii="Arial" w:hAnsi="Arial" w:cs="Arial"/>
                <w:sz w:val="22"/>
              </w:rPr>
            </w:pPr>
            <w:r w:rsidRPr="00A900CD">
              <w:rPr>
                <w:rFonts w:ascii="Arial" w:hAnsi="Arial" w:cs="Arial"/>
                <w:sz w:val="22"/>
              </w:rPr>
              <w:t>Nursing audit</w:t>
            </w:r>
          </w:p>
          <w:p w:rsidR="00501D29" w:rsidRPr="00A900CD" w:rsidRDefault="00501D29" w:rsidP="004423D3">
            <w:pPr>
              <w:pStyle w:val="ListParagraph"/>
              <w:numPr>
                <w:ilvl w:val="0"/>
                <w:numId w:val="462"/>
              </w:numPr>
              <w:jc w:val="both"/>
              <w:rPr>
                <w:rFonts w:ascii="Arial" w:hAnsi="Arial" w:cs="Arial"/>
                <w:sz w:val="22"/>
              </w:rPr>
            </w:pPr>
            <w:r w:rsidRPr="00A900CD">
              <w:rPr>
                <w:rFonts w:ascii="Arial" w:hAnsi="Arial" w:cs="Arial"/>
                <w:sz w:val="22"/>
              </w:rPr>
              <w:t>Staffing</w:t>
            </w:r>
          </w:p>
          <w:p w:rsidR="00501D29" w:rsidRPr="00A900CD" w:rsidRDefault="00501D29" w:rsidP="004423D3">
            <w:pPr>
              <w:pStyle w:val="ListParagraph"/>
              <w:numPr>
                <w:ilvl w:val="0"/>
                <w:numId w:val="462"/>
              </w:numPr>
              <w:jc w:val="both"/>
              <w:rPr>
                <w:rFonts w:ascii="Arial" w:hAnsi="Arial" w:cs="Arial"/>
                <w:b/>
                <w:bCs/>
                <w:sz w:val="22"/>
              </w:rPr>
            </w:pPr>
            <w:r w:rsidRPr="00A900CD">
              <w:rPr>
                <w:rFonts w:ascii="Arial" w:hAnsi="Arial" w:cs="Arial"/>
                <w:sz w:val="22"/>
              </w:rPr>
              <w:t>Design of orthopedic, physiotherapy and rehabilitation unit</w:t>
            </w:r>
          </w:p>
          <w:p w:rsidR="00501D29" w:rsidRPr="00A900CD" w:rsidRDefault="00501D29" w:rsidP="00A5433D">
            <w:pPr>
              <w:spacing w:after="0" w:line="240" w:lineRule="auto"/>
              <w:jc w:val="both"/>
              <w:rPr>
                <w:rFonts w:ascii="Arial" w:hAnsi="Arial" w:cs="Arial"/>
                <w:b/>
                <w:bCs/>
              </w:rPr>
            </w:pPr>
          </w:p>
        </w:tc>
      </w:tr>
    </w:tbl>
    <w:p w:rsidR="00501D29" w:rsidRPr="00A900CD" w:rsidRDefault="00501D29" w:rsidP="00A5433D">
      <w:pPr>
        <w:spacing w:after="0" w:line="240" w:lineRule="auto"/>
        <w:jc w:val="both"/>
        <w:rPr>
          <w:rFonts w:ascii="Arial" w:hAnsi="Arial" w:cs="Arial"/>
        </w:rPr>
      </w:pPr>
    </w:p>
    <w:p w:rsidR="00501D29" w:rsidRPr="00A900CD" w:rsidRDefault="00501D29" w:rsidP="00314141">
      <w:pPr>
        <w:spacing w:after="0" w:line="240" w:lineRule="auto"/>
        <w:jc w:val="both"/>
        <w:rPr>
          <w:rFonts w:ascii="Arial" w:hAnsi="Arial" w:cs="Arial"/>
        </w:rPr>
      </w:pPr>
    </w:p>
    <w:p w:rsidR="00B14E50" w:rsidRPr="00A900CD" w:rsidRDefault="00501D29" w:rsidP="00314141">
      <w:pPr>
        <w:spacing w:after="0" w:line="240" w:lineRule="auto"/>
        <w:jc w:val="both"/>
        <w:rPr>
          <w:rFonts w:ascii="Arial" w:hAnsi="Arial" w:cs="Arial"/>
        </w:rPr>
      </w:pPr>
      <w:r w:rsidRPr="00A900CD">
        <w:rPr>
          <w:rFonts w:ascii="Arial" w:hAnsi="Arial" w:cs="Arial"/>
          <w:b/>
        </w:rPr>
        <w:t>Practicals</w:t>
      </w:r>
      <w:r w:rsidR="00B14E50" w:rsidRPr="00A900CD">
        <w:rPr>
          <w:rFonts w:ascii="Arial" w:hAnsi="Arial" w:cs="Arial"/>
          <w:b/>
        </w:rPr>
        <w:tab/>
      </w:r>
      <w:r w:rsidR="00B14E50" w:rsidRPr="00A900CD">
        <w:rPr>
          <w:rFonts w:ascii="Arial" w:hAnsi="Arial" w:cs="Arial"/>
          <w:b/>
        </w:rPr>
        <w:tab/>
      </w:r>
      <w:r w:rsidR="00B14E50" w:rsidRPr="00A900CD">
        <w:rPr>
          <w:rFonts w:ascii="Arial" w:hAnsi="Arial" w:cs="Arial"/>
          <w:b/>
        </w:rPr>
        <w:tab/>
      </w:r>
      <w:r w:rsidR="00B14E50" w:rsidRPr="00A900CD">
        <w:rPr>
          <w:rFonts w:ascii="Arial" w:hAnsi="Arial" w:cs="Arial"/>
          <w:b/>
        </w:rPr>
        <w:tab/>
      </w:r>
      <w:r w:rsidR="00B14E50" w:rsidRPr="00A900CD">
        <w:rPr>
          <w:rFonts w:ascii="Arial" w:hAnsi="Arial" w:cs="Arial"/>
          <w:b/>
        </w:rPr>
        <w:tab/>
      </w:r>
      <w:r w:rsidR="00B14E50" w:rsidRPr="00A900CD">
        <w:rPr>
          <w:rFonts w:ascii="Arial" w:hAnsi="Arial" w:cs="Arial"/>
          <w:b/>
        </w:rPr>
        <w:tab/>
      </w:r>
      <w:r w:rsidR="00B14E50" w:rsidRPr="00A900CD">
        <w:rPr>
          <w:rFonts w:ascii="Arial" w:hAnsi="Arial" w:cs="Arial"/>
          <w:b/>
        </w:rPr>
        <w:tab/>
      </w:r>
      <w:r w:rsidR="00B14E50" w:rsidRPr="00A900CD">
        <w:rPr>
          <w:rFonts w:ascii="Arial" w:hAnsi="Arial" w:cs="Arial"/>
          <w:b/>
        </w:rPr>
        <w:tab/>
      </w:r>
      <w:r w:rsidR="00B14E50" w:rsidRPr="00A900CD">
        <w:rPr>
          <w:rFonts w:ascii="Arial" w:hAnsi="Arial" w:cs="Arial"/>
        </w:rPr>
        <w:t>Total = 960 Hours</w:t>
      </w:r>
    </w:p>
    <w:p w:rsidR="00501D29" w:rsidRPr="00A900CD" w:rsidRDefault="00B14E50" w:rsidP="00314141">
      <w:pPr>
        <w:spacing w:after="0" w:line="240" w:lineRule="auto"/>
        <w:ind w:left="6480"/>
        <w:jc w:val="both"/>
        <w:rPr>
          <w:rFonts w:ascii="Arial" w:hAnsi="Arial" w:cs="Arial"/>
        </w:rPr>
      </w:pPr>
      <w:r w:rsidRPr="00A900CD">
        <w:rPr>
          <w:rFonts w:ascii="Arial" w:hAnsi="Arial" w:cs="Arial"/>
        </w:rPr>
        <w:t>1 Week = 30 Hours</w:t>
      </w:r>
    </w:p>
    <w:p w:rsidR="00501D29" w:rsidRPr="00A900CD" w:rsidRDefault="00501D29" w:rsidP="004423D3">
      <w:pPr>
        <w:pStyle w:val="ListParagraph"/>
        <w:numPr>
          <w:ilvl w:val="1"/>
          <w:numId w:val="463"/>
        </w:numPr>
        <w:jc w:val="both"/>
        <w:rPr>
          <w:rFonts w:ascii="Arial" w:hAnsi="Arial" w:cs="Arial"/>
          <w:sz w:val="22"/>
        </w:rPr>
      </w:pPr>
      <w:r w:rsidRPr="00A900CD">
        <w:rPr>
          <w:rFonts w:ascii="Arial" w:hAnsi="Arial" w:cs="Arial"/>
          <w:sz w:val="22"/>
        </w:rPr>
        <w:t>Clinical practice in Orthopedic, physiotherapy and Rehabilitation Units.</w:t>
      </w:r>
    </w:p>
    <w:p w:rsidR="00501D29" w:rsidRPr="00A900CD" w:rsidRDefault="00501D29" w:rsidP="004423D3">
      <w:pPr>
        <w:pStyle w:val="ListParagraph"/>
        <w:numPr>
          <w:ilvl w:val="1"/>
          <w:numId w:val="463"/>
        </w:numPr>
        <w:jc w:val="both"/>
        <w:rPr>
          <w:rFonts w:ascii="Arial" w:hAnsi="Arial" w:cs="Arial"/>
          <w:sz w:val="22"/>
        </w:rPr>
      </w:pPr>
      <w:r w:rsidRPr="00A900CD">
        <w:rPr>
          <w:rFonts w:ascii="Arial" w:hAnsi="Arial" w:cs="Arial"/>
          <w:sz w:val="22"/>
        </w:rPr>
        <w:t>Application of tractions and plaster casts and removal of tractions and plaster casts and other appliances.</w:t>
      </w:r>
    </w:p>
    <w:p w:rsidR="00501D29" w:rsidRPr="00A900CD" w:rsidRDefault="00501D29" w:rsidP="004423D3">
      <w:pPr>
        <w:pStyle w:val="ListParagraph"/>
        <w:numPr>
          <w:ilvl w:val="1"/>
          <w:numId w:val="463"/>
        </w:numPr>
        <w:jc w:val="both"/>
        <w:rPr>
          <w:rFonts w:ascii="Arial" w:hAnsi="Arial" w:cs="Arial"/>
          <w:sz w:val="22"/>
        </w:rPr>
      </w:pPr>
      <w:r w:rsidRPr="00A900CD">
        <w:rPr>
          <w:rFonts w:ascii="Arial" w:hAnsi="Arial" w:cs="Arial"/>
          <w:sz w:val="22"/>
        </w:rPr>
        <w:t>Apply Theories and Nursing Process in the management of patients with orthopedic conditions.</w:t>
      </w:r>
    </w:p>
    <w:p w:rsidR="00501D29" w:rsidRPr="00A900CD" w:rsidRDefault="00501D29" w:rsidP="004423D3">
      <w:pPr>
        <w:pStyle w:val="ListParagraph"/>
        <w:numPr>
          <w:ilvl w:val="1"/>
          <w:numId w:val="463"/>
        </w:numPr>
        <w:jc w:val="both"/>
        <w:rPr>
          <w:rFonts w:ascii="Arial" w:hAnsi="Arial" w:cs="Arial"/>
          <w:sz w:val="22"/>
        </w:rPr>
      </w:pPr>
      <w:r w:rsidRPr="00A900CD">
        <w:rPr>
          <w:rFonts w:ascii="Arial" w:hAnsi="Arial" w:cs="Arial"/>
          <w:sz w:val="22"/>
        </w:rPr>
        <w:t>Provide various types of physical and rehabilitative therapies</w:t>
      </w:r>
    </w:p>
    <w:p w:rsidR="00501D29" w:rsidRPr="00A900CD" w:rsidRDefault="00501D29" w:rsidP="004423D3">
      <w:pPr>
        <w:pStyle w:val="ListParagraph"/>
        <w:numPr>
          <w:ilvl w:val="1"/>
          <w:numId w:val="463"/>
        </w:numPr>
        <w:jc w:val="both"/>
        <w:rPr>
          <w:rFonts w:ascii="Arial" w:hAnsi="Arial" w:cs="Arial"/>
          <w:sz w:val="22"/>
        </w:rPr>
      </w:pPr>
      <w:r w:rsidRPr="00A900CD">
        <w:rPr>
          <w:rFonts w:ascii="Arial" w:hAnsi="Arial" w:cs="Arial"/>
          <w:sz w:val="22"/>
        </w:rPr>
        <w:t>Provide health education on related disease conditions.</w:t>
      </w:r>
    </w:p>
    <w:p w:rsidR="00501D29" w:rsidRPr="00A900CD" w:rsidRDefault="00501D29" w:rsidP="004423D3">
      <w:pPr>
        <w:pStyle w:val="ListParagraph"/>
        <w:numPr>
          <w:ilvl w:val="1"/>
          <w:numId w:val="463"/>
        </w:numPr>
        <w:jc w:val="both"/>
        <w:rPr>
          <w:rFonts w:ascii="Arial" w:hAnsi="Arial" w:cs="Arial"/>
          <w:sz w:val="22"/>
        </w:rPr>
      </w:pPr>
      <w:r w:rsidRPr="00A900CD">
        <w:rPr>
          <w:rFonts w:ascii="Arial" w:hAnsi="Arial" w:cs="Arial"/>
          <w:sz w:val="22"/>
        </w:rPr>
        <w:t>Unit management and plan – designing</w:t>
      </w:r>
    </w:p>
    <w:p w:rsidR="00501D29" w:rsidRPr="00A900CD" w:rsidRDefault="00501D29" w:rsidP="00A5433D">
      <w:pPr>
        <w:spacing w:after="0" w:line="240" w:lineRule="auto"/>
        <w:jc w:val="both"/>
        <w:rPr>
          <w:rFonts w:ascii="Arial" w:hAnsi="Arial" w:cs="Arial"/>
          <w:b/>
        </w:rPr>
      </w:pPr>
      <w:r w:rsidRPr="00A900CD">
        <w:rPr>
          <w:rFonts w:ascii="Arial" w:hAnsi="Arial" w:cs="Arial"/>
          <w:b/>
        </w:rPr>
        <w:t>Practical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0"/>
        <w:gridCol w:w="4786"/>
        <w:gridCol w:w="15"/>
        <w:gridCol w:w="1551"/>
        <w:gridCol w:w="14"/>
        <w:gridCol w:w="1899"/>
      </w:tblGrid>
      <w:tr w:rsidR="00501D29" w:rsidRPr="00A900CD" w:rsidTr="00DB0CFB">
        <w:tc>
          <w:tcPr>
            <w:tcW w:w="980" w:type="dxa"/>
          </w:tcPr>
          <w:p w:rsidR="00501D29" w:rsidRPr="00A900CD" w:rsidRDefault="00501D29" w:rsidP="00314141">
            <w:pPr>
              <w:spacing w:after="0" w:line="240" w:lineRule="auto"/>
              <w:jc w:val="center"/>
              <w:rPr>
                <w:rFonts w:ascii="Arial" w:hAnsi="Arial" w:cs="Arial"/>
                <w:b/>
              </w:rPr>
            </w:pPr>
            <w:r w:rsidRPr="00A900CD">
              <w:rPr>
                <w:rFonts w:ascii="Arial" w:hAnsi="Arial" w:cs="Arial"/>
                <w:b/>
              </w:rPr>
              <w:t>Sr. No.</w:t>
            </w:r>
          </w:p>
        </w:tc>
        <w:tc>
          <w:tcPr>
            <w:tcW w:w="4786" w:type="dxa"/>
          </w:tcPr>
          <w:p w:rsidR="00501D29" w:rsidRPr="00A900CD" w:rsidRDefault="00501D29" w:rsidP="00314141">
            <w:pPr>
              <w:spacing w:after="0" w:line="240" w:lineRule="auto"/>
              <w:jc w:val="center"/>
              <w:rPr>
                <w:rFonts w:ascii="Arial" w:hAnsi="Arial" w:cs="Arial"/>
                <w:b/>
              </w:rPr>
            </w:pPr>
            <w:r w:rsidRPr="00A900CD">
              <w:rPr>
                <w:rFonts w:ascii="Arial" w:hAnsi="Arial" w:cs="Arial"/>
                <w:b/>
              </w:rPr>
              <w:t>Dept. /Unit</w:t>
            </w:r>
          </w:p>
        </w:tc>
        <w:tc>
          <w:tcPr>
            <w:tcW w:w="1566" w:type="dxa"/>
            <w:gridSpan w:val="2"/>
          </w:tcPr>
          <w:p w:rsidR="00501D29" w:rsidRPr="00A900CD" w:rsidRDefault="00501D29" w:rsidP="00314141">
            <w:pPr>
              <w:spacing w:after="0" w:line="240" w:lineRule="auto"/>
              <w:jc w:val="center"/>
              <w:rPr>
                <w:rFonts w:ascii="Arial" w:hAnsi="Arial" w:cs="Arial"/>
                <w:b/>
              </w:rPr>
            </w:pPr>
            <w:r w:rsidRPr="00A900CD">
              <w:rPr>
                <w:rFonts w:ascii="Arial" w:hAnsi="Arial" w:cs="Arial"/>
                <w:b/>
              </w:rPr>
              <w:t>No. of Week</w:t>
            </w:r>
          </w:p>
        </w:tc>
        <w:tc>
          <w:tcPr>
            <w:tcW w:w="1913" w:type="dxa"/>
            <w:gridSpan w:val="2"/>
          </w:tcPr>
          <w:p w:rsidR="00501D29" w:rsidRPr="00A900CD" w:rsidRDefault="00501D29" w:rsidP="00314141">
            <w:pPr>
              <w:spacing w:after="0" w:line="240" w:lineRule="auto"/>
              <w:jc w:val="center"/>
              <w:rPr>
                <w:rFonts w:ascii="Arial" w:hAnsi="Arial" w:cs="Arial"/>
                <w:b/>
              </w:rPr>
            </w:pPr>
            <w:r w:rsidRPr="00A900CD">
              <w:rPr>
                <w:rFonts w:ascii="Arial" w:hAnsi="Arial" w:cs="Arial"/>
                <w:b/>
              </w:rPr>
              <w:t>Total Hours</w:t>
            </w:r>
          </w:p>
        </w:tc>
      </w:tr>
      <w:tr w:rsidR="00501D29" w:rsidRPr="00A900CD" w:rsidTr="00DB0CFB">
        <w:tc>
          <w:tcPr>
            <w:tcW w:w="980" w:type="dxa"/>
          </w:tcPr>
          <w:p w:rsidR="00501D29" w:rsidRPr="00A900CD" w:rsidRDefault="00501D29" w:rsidP="00314141">
            <w:pPr>
              <w:spacing w:after="0" w:line="240" w:lineRule="auto"/>
              <w:jc w:val="center"/>
              <w:rPr>
                <w:rFonts w:ascii="Arial" w:hAnsi="Arial" w:cs="Arial"/>
              </w:rPr>
            </w:pPr>
            <w:r w:rsidRPr="00A900CD">
              <w:rPr>
                <w:rFonts w:ascii="Arial" w:hAnsi="Arial" w:cs="Arial"/>
              </w:rPr>
              <w:t>1</w:t>
            </w:r>
          </w:p>
        </w:tc>
        <w:tc>
          <w:tcPr>
            <w:tcW w:w="4801" w:type="dxa"/>
            <w:gridSpan w:val="2"/>
          </w:tcPr>
          <w:p w:rsidR="00501D29" w:rsidRPr="00A900CD" w:rsidRDefault="00501D29" w:rsidP="00A5433D">
            <w:pPr>
              <w:spacing w:after="0" w:line="240" w:lineRule="auto"/>
              <w:jc w:val="both"/>
              <w:rPr>
                <w:rFonts w:ascii="Arial" w:hAnsi="Arial" w:cs="Arial"/>
              </w:rPr>
            </w:pPr>
            <w:r w:rsidRPr="00A900CD">
              <w:rPr>
                <w:rFonts w:ascii="Arial" w:hAnsi="Arial" w:cs="Arial"/>
              </w:rPr>
              <w:t>Orthopedic Ward</w:t>
            </w:r>
          </w:p>
        </w:tc>
        <w:tc>
          <w:tcPr>
            <w:tcW w:w="1565" w:type="dxa"/>
            <w:gridSpan w:val="2"/>
          </w:tcPr>
          <w:p w:rsidR="00501D29" w:rsidRPr="00A900CD" w:rsidRDefault="00501D29" w:rsidP="00314141">
            <w:pPr>
              <w:spacing w:after="0" w:line="240" w:lineRule="auto"/>
              <w:jc w:val="center"/>
              <w:rPr>
                <w:rFonts w:ascii="Arial" w:hAnsi="Arial" w:cs="Arial"/>
              </w:rPr>
            </w:pPr>
            <w:r w:rsidRPr="00A900CD">
              <w:rPr>
                <w:rFonts w:ascii="Arial" w:hAnsi="Arial" w:cs="Arial"/>
              </w:rPr>
              <w:t>8</w:t>
            </w:r>
          </w:p>
        </w:tc>
        <w:tc>
          <w:tcPr>
            <w:tcW w:w="1899" w:type="dxa"/>
          </w:tcPr>
          <w:p w:rsidR="00501D29" w:rsidRPr="00A900CD" w:rsidRDefault="00501D29" w:rsidP="00314141">
            <w:pPr>
              <w:spacing w:after="0" w:line="240" w:lineRule="auto"/>
              <w:jc w:val="center"/>
              <w:rPr>
                <w:rFonts w:ascii="Arial" w:hAnsi="Arial" w:cs="Arial"/>
              </w:rPr>
            </w:pPr>
            <w:r w:rsidRPr="00A900CD">
              <w:rPr>
                <w:rFonts w:ascii="Arial" w:hAnsi="Arial" w:cs="Arial"/>
              </w:rPr>
              <w:t>240 Hours</w:t>
            </w:r>
          </w:p>
        </w:tc>
      </w:tr>
      <w:tr w:rsidR="00501D29" w:rsidRPr="00A900CD" w:rsidTr="00DB0CFB">
        <w:tc>
          <w:tcPr>
            <w:tcW w:w="980" w:type="dxa"/>
          </w:tcPr>
          <w:p w:rsidR="00501D29" w:rsidRPr="00A900CD" w:rsidRDefault="00501D29" w:rsidP="00314141">
            <w:pPr>
              <w:spacing w:after="0" w:line="240" w:lineRule="auto"/>
              <w:jc w:val="center"/>
              <w:rPr>
                <w:rFonts w:ascii="Arial" w:hAnsi="Arial" w:cs="Arial"/>
              </w:rPr>
            </w:pPr>
            <w:r w:rsidRPr="00A900CD">
              <w:rPr>
                <w:rFonts w:ascii="Arial" w:hAnsi="Arial" w:cs="Arial"/>
              </w:rPr>
              <w:t>2</w:t>
            </w:r>
          </w:p>
        </w:tc>
        <w:tc>
          <w:tcPr>
            <w:tcW w:w="4801" w:type="dxa"/>
            <w:gridSpan w:val="2"/>
          </w:tcPr>
          <w:p w:rsidR="00501D29" w:rsidRPr="00A900CD" w:rsidRDefault="00501D29" w:rsidP="00A5433D">
            <w:pPr>
              <w:spacing w:after="0" w:line="240" w:lineRule="auto"/>
              <w:jc w:val="both"/>
              <w:rPr>
                <w:rFonts w:ascii="Arial" w:hAnsi="Arial" w:cs="Arial"/>
              </w:rPr>
            </w:pPr>
            <w:r w:rsidRPr="00A900CD">
              <w:rPr>
                <w:rFonts w:ascii="Arial" w:hAnsi="Arial" w:cs="Arial"/>
              </w:rPr>
              <w:t>Orthopedic Operation theatre</w:t>
            </w:r>
          </w:p>
        </w:tc>
        <w:tc>
          <w:tcPr>
            <w:tcW w:w="1565" w:type="dxa"/>
            <w:gridSpan w:val="2"/>
          </w:tcPr>
          <w:p w:rsidR="00501D29" w:rsidRPr="00A900CD" w:rsidRDefault="00501D29" w:rsidP="00314141">
            <w:pPr>
              <w:spacing w:after="0" w:line="240" w:lineRule="auto"/>
              <w:jc w:val="center"/>
              <w:rPr>
                <w:rFonts w:ascii="Arial" w:hAnsi="Arial" w:cs="Arial"/>
              </w:rPr>
            </w:pPr>
            <w:r w:rsidRPr="00A900CD">
              <w:rPr>
                <w:rFonts w:ascii="Arial" w:hAnsi="Arial" w:cs="Arial"/>
              </w:rPr>
              <w:t>4</w:t>
            </w:r>
          </w:p>
        </w:tc>
        <w:tc>
          <w:tcPr>
            <w:tcW w:w="1899" w:type="dxa"/>
          </w:tcPr>
          <w:p w:rsidR="00501D29" w:rsidRPr="00A900CD" w:rsidRDefault="00501D29" w:rsidP="00314141">
            <w:pPr>
              <w:spacing w:after="0" w:line="240" w:lineRule="auto"/>
              <w:jc w:val="center"/>
              <w:rPr>
                <w:rFonts w:ascii="Arial" w:hAnsi="Arial" w:cs="Arial"/>
              </w:rPr>
            </w:pPr>
            <w:r w:rsidRPr="00A900CD">
              <w:rPr>
                <w:rFonts w:ascii="Arial" w:hAnsi="Arial" w:cs="Arial"/>
              </w:rPr>
              <w:t>120 Hours</w:t>
            </w:r>
          </w:p>
        </w:tc>
      </w:tr>
      <w:tr w:rsidR="00501D29" w:rsidRPr="00A900CD" w:rsidTr="00DB0CFB">
        <w:tc>
          <w:tcPr>
            <w:tcW w:w="980" w:type="dxa"/>
          </w:tcPr>
          <w:p w:rsidR="00501D29" w:rsidRPr="00A900CD" w:rsidRDefault="00501D29" w:rsidP="00314141">
            <w:pPr>
              <w:spacing w:after="0" w:line="240" w:lineRule="auto"/>
              <w:jc w:val="center"/>
              <w:rPr>
                <w:rFonts w:ascii="Arial" w:hAnsi="Arial" w:cs="Arial"/>
              </w:rPr>
            </w:pPr>
            <w:r w:rsidRPr="00A900CD">
              <w:rPr>
                <w:rFonts w:ascii="Arial" w:hAnsi="Arial" w:cs="Arial"/>
              </w:rPr>
              <w:t>3</w:t>
            </w:r>
          </w:p>
        </w:tc>
        <w:tc>
          <w:tcPr>
            <w:tcW w:w="4801" w:type="dxa"/>
            <w:gridSpan w:val="2"/>
          </w:tcPr>
          <w:p w:rsidR="00501D29" w:rsidRPr="00A900CD" w:rsidRDefault="00501D29" w:rsidP="00A5433D">
            <w:pPr>
              <w:spacing w:after="0" w:line="240" w:lineRule="auto"/>
              <w:jc w:val="both"/>
              <w:rPr>
                <w:rFonts w:ascii="Arial" w:hAnsi="Arial" w:cs="Arial"/>
              </w:rPr>
            </w:pPr>
            <w:r w:rsidRPr="00A900CD">
              <w:rPr>
                <w:rFonts w:ascii="Arial" w:hAnsi="Arial" w:cs="Arial"/>
              </w:rPr>
              <w:t>Neurosurgical Ward</w:t>
            </w:r>
          </w:p>
        </w:tc>
        <w:tc>
          <w:tcPr>
            <w:tcW w:w="1565" w:type="dxa"/>
            <w:gridSpan w:val="2"/>
          </w:tcPr>
          <w:p w:rsidR="00501D29" w:rsidRPr="00A900CD" w:rsidRDefault="00501D29" w:rsidP="00314141">
            <w:pPr>
              <w:spacing w:after="0" w:line="240" w:lineRule="auto"/>
              <w:jc w:val="center"/>
              <w:rPr>
                <w:rFonts w:ascii="Arial" w:hAnsi="Arial" w:cs="Arial"/>
              </w:rPr>
            </w:pPr>
            <w:r w:rsidRPr="00A900CD">
              <w:rPr>
                <w:rFonts w:ascii="Arial" w:hAnsi="Arial" w:cs="Arial"/>
              </w:rPr>
              <w:t>2</w:t>
            </w:r>
          </w:p>
        </w:tc>
        <w:tc>
          <w:tcPr>
            <w:tcW w:w="1899" w:type="dxa"/>
          </w:tcPr>
          <w:p w:rsidR="00501D29" w:rsidRPr="00A900CD" w:rsidRDefault="00501D29" w:rsidP="00314141">
            <w:pPr>
              <w:spacing w:after="0" w:line="240" w:lineRule="auto"/>
              <w:jc w:val="center"/>
              <w:rPr>
                <w:rFonts w:ascii="Arial" w:hAnsi="Arial" w:cs="Arial"/>
              </w:rPr>
            </w:pPr>
            <w:r w:rsidRPr="00A900CD">
              <w:rPr>
                <w:rFonts w:ascii="Arial" w:hAnsi="Arial" w:cs="Arial"/>
              </w:rPr>
              <w:t>60 Hours</w:t>
            </w:r>
          </w:p>
        </w:tc>
      </w:tr>
      <w:tr w:rsidR="00501D29" w:rsidRPr="00A900CD" w:rsidTr="00DB0CFB">
        <w:tc>
          <w:tcPr>
            <w:tcW w:w="980" w:type="dxa"/>
          </w:tcPr>
          <w:p w:rsidR="00501D29" w:rsidRPr="00A900CD" w:rsidRDefault="00501D29" w:rsidP="00314141">
            <w:pPr>
              <w:spacing w:after="0" w:line="240" w:lineRule="auto"/>
              <w:jc w:val="center"/>
              <w:rPr>
                <w:rFonts w:ascii="Arial" w:hAnsi="Arial" w:cs="Arial"/>
              </w:rPr>
            </w:pPr>
            <w:r w:rsidRPr="00A900CD">
              <w:rPr>
                <w:rFonts w:ascii="Arial" w:hAnsi="Arial" w:cs="Arial"/>
              </w:rPr>
              <w:t>4</w:t>
            </w:r>
          </w:p>
        </w:tc>
        <w:tc>
          <w:tcPr>
            <w:tcW w:w="4801" w:type="dxa"/>
            <w:gridSpan w:val="2"/>
          </w:tcPr>
          <w:p w:rsidR="00501D29" w:rsidRPr="00A900CD" w:rsidRDefault="00501D29" w:rsidP="00A5433D">
            <w:pPr>
              <w:spacing w:after="0" w:line="240" w:lineRule="auto"/>
              <w:jc w:val="both"/>
              <w:rPr>
                <w:rFonts w:ascii="Arial" w:hAnsi="Arial" w:cs="Arial"/>
              </w:rPr>
            </w:pPr>
            <w:r w:rsidRPr="00A900CD">
              <w:rPr>
                <w:rFonts w:ascii="Arial" w:hAnsi="Arial" w:cs="Arial"/>
              </w:rPr>
              <w:t>Orthopedic O.P.D.</w:t>
            </w:r>
          </w:p>
        </w:tc>
        <w:tc>
          <w:tcPr>
            <w:tcW w:w="1565" w:type="dxa"/>
            <w:gridSpan w:val="2"/>
          </w:tcPr>
          <w:p w:rsidR="00501D29" w:rsidRPr="00A900CD" w:rsidRDefault="00501D29" w:rsidP="00314141">
            <w:pPr>
              <w:spacing w:after="0" w:line="240" w:lineRule="auto"/>
              <w:jc w:val="center"/>
              <w:rPr>
                <w:rFonts w:ascii="Arial" w:hAnsi="Arial" w:cs="Arial"/>
              </w:rPr>
            </w:pPr>
            <w:r w:rsidRPr="00A900CD">
              <w:rPr>
                <w:rFonts w:ascii="Arial" w:hAnsi="Arial" w:cs="Arial"/>
              </w:rPr>
              <w:t>4</w:t>
            </w:r>
          </w:p>
        </w:tc>
        <w:tc>
          <w:tcPr>
            <w:tcW w:w="1899" w:type="dxa"/>
          </w:tcPr>
          <w:p w:rsidR="00501D29" w:rsidRPr="00A900CD" w:rsidRDefault="00501D29" w:rsidP="00314141">
            <w:pPr>
              <w:spacing w:after="0" w:line="240" w:lineRule="auto"/>
              <w:jc w:val="center"/>
              <w:rPr>
                <w:rFonts w:ascii="Arial" w:hAnsi="Arial" w:cs="Arial"/>
              </w:rPr>
            </w:pPr>
            <w:r w:rsidRPr="00A900CD">
              <w:rPr>
                <w:rFonts w:ascii="Arial" w:hAnsi="Arial" w:cs="Arial"/>
              </w:rPr>
              <w:t>120 Hours</w:t>
            </w:r>
          </w:p>
        </w:tc>
      </w:tr>
      <w:tr w:rsidR="00501D29" w:rsidRPr="00A900CD" w:rsidTr="00DB0CFB">
        <w:tc>
          <w:tcPr>
            <w:tcW w:w="980" w:type="dxa"/>
          </w:tcPr>
          <w:p w:rsidR="00501D29" w:rsidRPr="00A900CD" w:rsidRDefault="00501D29" w:rsidP="00314141">
            <w:pPr>
              <w:spacing w:after="0" w:line="240" w:lineRule="auto"/>
              <w:jc w:val="center"/>
              <w:rPr>
                <w:rFonts w:ascii="Arial" w:hAnsi="Arial" w:cs="Arial"/>
              </w:rPr>
            </w:pPr>
            <w:r w:rsidRPr="00A900CD">
              <w:rPr>
                <w:rFonts w:ascii="Arial" w:hAnsi="Arial" w:cs="Arial"/>
              </w:rPr>
              <w:t>5</w:t>
            </w:r>
          </w:p>
        </w:tc>
        <w:tc>
          <w:tcPr>
            <w:tcW w:w="4801" w:type="dxa"/>
            <w:gridSpan w:val="2"/>
          </w:tcPr>
          <w:p w:rsidR="00501D29" w:rsidRPr="00A900CD" w:rsidRDefault="00501D29" w:rsidP="00A5433D">
            <w:pPr>
              <w:spacing w:after="0" w:line="240" w:lineRule="auto"/>
              <w:jc w:val="both"/>
              <w:rPr>
                <w:rFonts w:ascii="Arial" w:hAnsi="Arial" w:cs="Arial"/>
              </w:rPr>
            </w:pPr>
            <w:r w:rsidRPr="00A900CD">
              <w:rPr>
                <w:rFonts w:ascii="Arial" w:hAnsi="Arial" w:cs="Arial"/>
              </w:rPr>
              <w:t>Casualty/Emergency and Trauma</w:t>
            </w:r>
          </w:p>
        </w:tc>
        <w:tc>
          <w:tcPr>
            <w:tcW w:w="1565" w:type="dxa"/>
            <w:gridSpan w:val="2"/>
          </w:tcPr>
          <w:p w:rsidR="00501D29" w:rsidRPr="00A900CD" w:rsidRDefault="00501D29" w:rsidP="00314141">
            <w:pPr>
              <w:spacing w:after="0" w:line="240" w:lineRule="auto"/>
              <w:jc w:val="center"/>
              <w:rPr>
                <w:rFonts w:ascii="Arial" w:hAnsi="Arial" w:cs="Arial"/>
              </w:rPr>
            </w:pPr>
            <w:r w:rsidRPr="00A900CD">
              <w:rPr>
                <w:rFonts w:ascii="Arial" w:hAnsi="Arial" w:cs="Arial"/>
              </w:rPr>
              <w:t>4</w:t>
            </w:r>
          </w:p>
        </w:tc>
        <w:tc>
          <w:tcPr>
            <w:tcW w:w="1899" w:type="dxa"/>
          </w:tcPr>
          <w:p w:rsidR="00501D29" w:rsidRPr="00A900CD" w:rsidRDefault="00501D29" w:rsidP="00314141">
            <w:pPr>
              <w:spacing w:after="0" w:line="240" w:lineRule="auto"/>
              <w:jc w:val="center"/>
              <w:rPr>
                <w:rFonts w:ascii="Arial" w:hAnsi="Arial" w:cs="Arial"/>
              </w:rPr>
            </w:pPr>
            <w:r w:rsidRPr="00A900CD">
              <w:rPr>
                <w:rFonts w:ascii="Arial" w:hAnsi="Arial" w:cs="Arial"/>
              </w:rPr>
              <w:t>120 Hours</w:t>
            </w:r>
          </w:p>
        </w:tc>
      </w:tr>
      <w:tr w:rsidR="00501D29" w:rsidRPr="00A900CD" w:rsidTr="00DB0CFB">
        <w:tc>
          <w:tcPr>
            <w:tcW w:w="980" w:type="dxa"/>
          </w:tcPr>
          <w:p w:rsidR="00501D29" w:rsidRPr="00A900CD" w:rsidRDefault="00501D29" w:rsidP="00314141">
            <w:pPr>
              <w:spacing w:after="0" w:line="240" w:lineRule="auto"/>
              <w:jc w:val="center"/>
              <w:rPr>
                <w:rFonts w:ascii="Arial" w:hAnsi="Arial" w:cs="Arial"/>
              </w:rPr>
            </w:pPr>
            <w:r w:rsidRPr="00A900CD">
              <w:rPr>
                <w:rFonts w:ascii="Arial" w:hAnsi="Arial" w:cs="Arial"/>
              </w:rPr>
              <w:t>6</w:t>
            </w:r>
          </w:p>
        </w:tc>
        <w:tc>
          <w:tcPr>
            <w:tcW w:w="4801" w:type="dxa"/>
            <w:gridSpan w:val="2"/>
          </w:tcPr>
          <w:p w:rsidR="00501D29" w:rsidRPr="00A900CD" w:rsidRDefault="00501D29" w:rsidP="00A5433D">
            <w:pPr>
              <w:spacing w:after="0" w:line="240" w:lineRule="auto"/>
              <w:jc w:val="both"/>
              <w:rPr>
                <w:rFonts w:ascii="Arial" w:hAnsi="Arial" w:cs="Arial"/>
              </w:rPr>
            </w:pPr>
            <w:r w:rsidRPr="00A900CD">
              <w:rPr>
                <w:rFonts w:ascii="Arial" w:hAnsi="Arial" w:cs="Arial"/>
              </w:rPr>
              <w:t>Rehabilitation Units</w:t>
            </w:r>
          </w:p>
        </w:tc>
        <w:tc>
          <w:tcPr>
            <w:tcW w:w="1565" w:type="dxa"/>
            <w:gridSpan w:val="2"/>
          </w:tcPr>
          <w:p w:rsidR="00501D29" w:rsidRPr="00A900CD" w:rsidRDefault="00501D29" w:rsidP="00314141">
            <w:pPr>
              <w:spacing w:after="0" w:line="240" w:lineRule="auto"/>
              <w:jc w:val="center"/>
              <w:rPr>
                <w:rFonts w:ascii="Arial" w:hAnsi="Arial" w:cs="Arial"/>
              </w:rPr>
            </w:pPr>
            <w:r w:rsidRPr="00A900CD">
              <w:rPr>
                <w:rFonts w:ascii="Arial" w:hAnsi="Arial" w:cs="Arial"/>
              </w:rPr>
              <w:t>2</w:t>
            </w:r>
          </w:p>
        </w:tc>
        <w:tc>
          <w:tcPr>
            <w:tcW w:w="1899" w:type="dxa"/>
          </w:tcPr>
          <w:p w:rsidR="00501D29" w:rsidRPr="00A900CD" w:rsidRDefault="00501D29" w:rsidP="00314141">
            <w:pPr>
              <w:spacing w:after="0" w:line="240" w:lineRule="auto"/>
              <w:jc w:val="center"/>
              <w:rPr>
                <w:rFonts w:ascii="Arial" w:hAnsi="Arial" w:cs="Arial"/>
              </w:rPr>
            </w:pPr>
            <w:r w:rsidRPr="00A900CD">
              <w:rPr>
                <w:rFonts w:ascii="Arial" w:hAnsi="Arial" w:cs="Arial"/>
              </w:rPr>
              <w:t>60 Hours</w:t>
            </w:r>
          </w:p>
        </w:tc>
      </w:tr>
      <w:tr w:rsidR="00501D29" w:rsidRPr="00A900CD" w:rsidTr="00DB0CFB">
        <w:tc>
          <w:tcPr>
            <w:tcW w:w="980" w:type="dxa"/>
          </w:tcPr>
          <w:p w:rsidR="00501D29" w:rsidRPr="00A900CD" w:rsidRDefault="00501D29" w:rsidP="00314141">
            <w:pPr>
              <w:spacing w:after="0" w:line="240" w:lineRule="auto"/>
              <w:jc w:val="center"/>
              <w:rPr>
                <w:rFonts w:ascii="Arial" w:hAnsi="Arial" w:cs="Arial"/>
              </w:rPr>
            </w:pPr>
            <w:r w:rsidRPr="00A900CD">
              <w:rPr>
                <w:rFonts w:ascii="Arial" w:hAnsi="Arial" w:cs="Arial"/>
              </w:rPr>
              <w:t>7</w:t>
            </w:r>
          </w:p>
        </w:tc>
        <w:tc>
          <w:tcPr>
            <w:tcW w:w="4801" w:type="dxa"/>
            <w:gridSpan w:val="2"/>
          </w:tcPr>
          <w:p w:rsidR="00501D29" w:rsidRPr="00A900CD" w:rsidRDefault="00501D29" w:rsidP="00A5433D">
            <w:pPr>
              <w:spacing w:after="0" w:line="240" w:lineRule="auto"/>
              <w:jc w:val="both"/>
              <w:rPr>
                <w:rFonts w:ascii="Arial" w:hAnsi="Arial" w:cs="Arial"/>
              </w:rPr>
            </w:pPr>
            <w:r w:rsidRPr="00A900CD">
              <w:rPr>
                <w:rFonts w:ascii="Arial" w:hAnsi="Arial" w:cs="Arial"/>
              </w:rPr>
              <w:t>Physiotherapy Unit</w:t>
            </w:r>
          </w:p>
        </w:tc>
        <w:tc>
          <w:tcPr>
            <w:tcW w:w="1565" w:type="dxa"/>
            <w:gridSpan w:val="2"/>
          </w:tcPr>
          <w:p w:rsidR="00501D29" w:rsidRPr="00A900CD" w:rsidRDefault="00501D29" w:rsidP="00314141">
            <w:pPr>
              <w:spacing w:after="0" w:line="240" w:lineRule="auto"/>
              <w:jc w:val="center"/>
              <w:rPr>
                <w:rFonts w:ascii="Arial" w:hAnsi="Arial" w:cs="Arial"/>
              </w:rPr>
            </w:pPr>
            <w:r w:rsidRPr="00A900CD">
              <w:rPr>
                <w:rFonts w:ascii="Arial" w:hAnsi="Arial" w:cs="Arial"/>
              </w:rPr>
              <w:t>4</w:t>
            </w:r>
          </w:p>
        </w:tc>
        <w:tc>
          <w:tcPr>
            <w:tcW w:w="1899" w:type="dxa"/>
          </w:tcPr>
          <w:p w:rsidR="00501D29" w:rsidRPr="00A900CD" w:rsidRDefault="00501D29" w:rsidP="00314141">
            <w:pPr>
              <w:spacing w:after="0" w:line="240" w:lineRule="auto"/>
              <w:jc w:val="center"/>
              <w:rPr>
                <w:rFonts w:ascii="Arial" w:hAnsi="Arial" w:cs="Arial"/>
              </w:rPr>
            </w:pPr>
            <w:r w:rsidRPr="00A900CD">
              <w:rPr>
                <w:rFonts w:ascii="Arial" w:hAnsi="Arial" w:cs="Arial"/>
              </w:rPr>
              <w:t>120 Hours</w:t>
            </w:r>
          </w:p>
        </w:tc>
      </w:tr>
      <w:tr w:rsidR="00501D29" w:rsidRPr="00A900CD" w:rsidTr="00DB0CFB">
        <w:tc>
          <w:tcPr>
            <w:tcW w:w="980" w:type="dxa"/>
          </w:tcPr>
          <w:p w:rsidR="00501D29" w:rsidRPr="00A900CD" w:rsidRDefault="00501D29" w:rsidP="00314141">
            <w:pPr>
              <w:spacing w:after="0" w:line="240" w:lineRule="auto"/>
              <w:jc w:val="center"/>
              <w:rPr>
                <w:rFonts w:ascii="Arial" w:hAnsi="Arial" w:cs="Arial"/>
              </w:rPr>
            </w:pPr>
            <w:r w:rsidRPr="00A900CD">
              <w:rPr>
                <w:rFonts w:ascii="Arial" w:hAnsi="Arial" w:cs="Arial"/>
              </w:rPr>
              <w:t>8</w:t>
            </w:r>
          </w:p>
        </w:tc>
        <w:tc>
          <w:tcPr>
            <w:tcW w:w="4801" w:type="dxa"/>
            <w:gridSpan w:val="2"/>
          </w:tcPr>
          <w:p w:rsidR="00501D29" w:rsidRPr="00A900CD" w:rsidRDefault="00501D29" w:rsidP="00A5433D">
            <w:pPr>
              <w:spacing w:after="0" w:line="240" w:lineRule="auto"/>
              <w:jc w:val="both"/>
              <w:rPr>
                <w:rFonts w:ascii="Arial" w:hAnsi="Arial" w:cs="Arial"/>
              </w:rPr>
            </w:pPr>
            <w:r w:rsidRPr="00A900CD">
              <w:rPr>
                <w:rFonts w:ascii="Arial" w:hAnsi="Arial" w:cs="Arial"/>
              </w:rPr>
              <w:t>Pediatric / pediatric surgery unit</w:t>
            </w:r>
          </w:p>
        </w:tc>
        <w:tc>
          <w:tcPr>
            <w:tcW w:w="1565" w:type="dxa"/>
            <w:gridSpan w:val="2"/>
          </w:tcPr>
          <w:p w:rsidR="00501D29" w:rsidRPr="00A900CD" w:rsidRDefault="00501D29" w:rsidP="00314141">
            <w:pPr>
              <w:spacing w:after="0" w:line="240" w:lineRule="auto"/>
              <w:jc w:val="center"/>
              <w:rPr>
                <w:rFonts w:ascii="Arial" w:hAnsi="Arial" w:cs="Arial"/>
              </w:rPr>
            </w:pPr>
            <w:r w:rsidRPr="00A900CD">
              <w:rPr>
                <w:rFonts w:ascii="Arial" w:hAnsi="Arial" w:cs="Arial"/>
              </w:rPr>
              <w:t>2</w:t>
            </w:r>
          </w:p>
        </w:tc>
        <w:tc>
          <w:tcPr>
            <w:tcW w:w="1899" w:type="dxa"/>
          </w:tcPr>
          <w:p w:rsidR="00501D29" w:rsidRPr="00A900CD" w:rsidRDefault="00501D29" w:rsidP="00314141">
            <w:pPr>
              <w:spacing w:after="0" w:line="240" w:lineRule="auto"/>
              <w:jc w:val="center"/>
              <w:rPr>
                <w:rFonts w:ascii="Arial" w:hAnsi="Arial" w:cs="Arial"/>
              </w:rPr>
            </w:pPr>
            <w:r w:rsidRPr="00A900CD">
              <w:rPr>
                <w:rFonts w:ascii="Arial" w:hAnsi="Arial" w:cs="Arial"/>
              </w:rPr>
              <w:t>60 Hours</w:t>
            </w:r>
          </w:p>
        </w:tc>
      </w:tr>
      <w:tr w:rsidR="00501D29" w:rsidRPr="00A900CD" w:rsidTr="00DB0CFB">
        <w:tc>
          <w:tcPr>
            <w:tcW w:w="980" w:type="dxa"/>
          </w:tcPr>
          <w:p w:rsidR="00501D29" w:rsidRPr="00A900CD" w:rsidRDefault="00501D29" w:rsidP="00314141">
            <w:pPr>
              <w:spacing w:after="0" w:line="240" w:lineRule="auto"/>
              <w:jc w:val="center"/>
              <w:rPr>
                <w:rFonts w:ascii="Arial" w:hAnsi="Arial" w:cs="Arial"/>
              </w:rPr>
            </w:pPr>
            <w:r w:rsidRPr="00A900CD">
              <w:rPr>
                <w:rFonts w:ascii="Arial" w:hAnsi="Arial" w:cs="Arial"/>
              </w:rPr>
              <w:t>9</w:t>
            </w:r>
          </w:p>
        </w:tc>
        <w:tc>
          <w:tcPr>
            <w:tcW w:w="4801" w:type="dxa"/>
            <w:gridSpan w:val="2"/>
          </w:tcPr>
          <w:p w:rsidR="00501D29" w:rsidRPr="00A900CD" w:rsidRDefault="00501D29" w:rsidP="00A5433D">
            <w:pPr>
              <w:spacing w:after="0" w:line="240" w:lineRule="auto"/>
              <w:jc w:val="both"/>
              <w:rPr>
                <w:rFonts w:ascii="Arial" w:hAnsi="Arial" w:cs="Arial"/>
              </w:rPr>
            </w:pPr>
            <w:r w:rsidRPr="00A900CD">
              <w:rPr>
                <w:rFonts w:ascii="Arial" w:hAnsi="Arial" w:cs="Arial"/>
              </w:rPr>
              <w:t>Field Visit</w:t>
            </w:r>
          </w:p>
        </w:tc>
        <w:tc>
          <w:tcPr>
            <w:tcW w:w="1565" w:type="dxa"/>
            <w:gridSpan w:val="2"/>
          </w:tcPr>
          <w:p w:rsidR="00501D29" w:rsidRPr="00A900CD" w:rsidRDefault="00501D29" w:rsidP="00314141">
            <w:pPr>
              <w:spacing w:after="0" w:line="240" w:lineRule="auto"/>
              <w:jc w:val="center"/>
              <w:rPr>
                <w:rFonts w:ascii="Arial" w:hAnsi="Arial" w:cs="Arial"/>
              </w:rPr>
            </w:pPr>
            <w:r w:rsidRPr="00A900CD">
              <w:rPr>
                <w:rFonts w:ascii="Arial" w:hAnsi="Arial" w:cs="Arial"/>
              </w:rPr>
              <w:t>2</w:t>
            </w:r>
          </w:p>
        </w:tc>
        <w:tc>
          <w:tcPr>
            <w:tcW w:w="1899" w:type="dxa"/>
          </w:tcPr>
          <w:p w:rsidR="00501D29" w:rsidRPr="00A900CD" w:rsidRDefault="00501D29" w:rsidP="00314141">
            <w:pPr>
              <w:spacing w:after="0" w:line="240" w:lineRule="auto"/>
              <w:jc w:val="center"/>
              <w:rPr>
                <w:rFonts w:ascii="Arial" w:hAnsi="Arial" w:cs="Arial"/>
              </w:rPr>
            </w:pPr>
            <w:r w:rsidRPr="00A900CD">
              <w:rPr>
                <w:rFonts w:ascii="Arial" w:hAnsi="Arial" w:cs="Arial"/>
              </w:rPr>
              <w:t>60 Hours</w:t>
            </w:r>
          </w:p>
        </w:tc>
      </w:tr>
      <w:tr w:rsidR="00501D29" w:rsidRPr="00A900CD" w:rsidTr="00DB0CFB">
        <w:tc>
          <w:tcPr>
            <w:tcW w:w="980" w:type="dxa"/>
          </w:tcPr>
          <w:p w:rsidR="00501D29" w:rsidRPr="00A900CD" w:rsidRDefault="00501D29" w:rsidP="00314141">
            <w:pPr>
              <w:spacing w:after="0" w:line="240" w:lineRule="auto"/>
              <w:jc w:val="center"/>
              <w:rPr>
                <w:rFonts w:ascii="Arial" w:hAnsi="Arial" w:cs="Arial"/>
              </w:rPr>
            </w:pPr>
          </w:p>
        </w:tc>
        <w:tc>
          <w:tcPr>
            <w:tcW w:w="4801" w:type="dxa"/>
            <w:gridSpan w:val="2"/>
          </w:tcPr>
          <w:p w:rsidR="00501D29" w:rsidRPr="00A900CD" w:rsidRDefault="00501D29" w:rsidP="00A5433D">
            <w:pPr>
              <w:spacing w:after="0" w:line="240" w:lineRule="auto"/>
              <w:jc w:val="both"/>
              <w:rPr>
                <w:rFonts w:ascii="Arial" w:hAnsi="Arial" w:cs="Arial"/>
              </w:rPr>
            </w:pPr>
            <w:r w:rsidRPr="00A900CD">
              <w:rPr>
                <w:rFonts w:ascii="Arial" w:hAnsi="Arial" w:cs="Arial"/>
              </w:rPr>
              <w:t>Total</w:t>
            </w:r>
          </w:p>
        </w:tc>
        <w:tc>
          <w:tcPr>
            <w:tcW w:w="1565" w:type="dxa"/>
            <w:gridSpan w:val="2"/>
          </w:tcPr>
          <w:p w:rsidR="00501D29" w:rsidRPr="00A900CD" w:rsidRDefault="00501D29" w:rsidP="00314141">
            <w:pPr>
              <w:spacing w:after="0" w:line="240" w:lineRule="auto"/>
              <w:jc w:val="center"/>
              <w:rPr>
                <w:rFonts w:ascii="Arial" w:hAnsi="Arial" w:cs="Arial"/>
              </w:rPr>
            </w:pPr>
            <w:r w:rsidRPr="00A900CD">
              <w:rPr>
                <w:rFonts w:ascii="Arial" w:hAnsi="Arial" w:cs="Arial"/>
              </w:rPr>
              <w:t>32 Weeks</w:t>
            </w:r>
          </w:p>
        </w:tc>
        <w:tc>
          <w:tcPr>
            <w:tcW w:w="1899" w:type="dxa"/>
          </w:tcPr>
          <w:p w:rsidR="00501D29" w:rsidRPr="00A900CD" w:rsidRDefault="00501D29" w:rsidP="00314141">
            <w:pPr>
              <w:spacing w:after="0" w:line="240" w:lineRule="auto"/>
              <w:jc w:val="center"/>
              <w:rPr>
                <w:rFonts w:ascii="Arial" w:hAnsi="Arial" w:cs="Arial"/>
              </w:rPr>
            </w:pPr>
            <w:r w:rsidRPr="00A900CD">
              <w:rPr>
                <w:rFonts w:ascii="Arial" w:hAnsi="Arial" w:cs="Arial"/>
              </w:rPr>
              <w:t>960 Hours</w:t>
            </w:r>
          </w:p>
        </w:tc>
      </w:tr>
    </w:tbl>
    <w:p w:rsidR="00501D29" w:rsidRPr="00A900CD" w:rsidRDefault="00501D29" w:rsidP="00A5433D">
      <w:pPr>
        <w:spacing w:after="0" w:line="240" w:lineRule="auto"/>
        <w:jc w:val="both"/>
        <w:rPr>
          <w:rFonts w:ascii="Arial" w:hAnsi="Arial" w:cs="Arial"/>
        </w:rPr>
      </w:pPr>
    </w:p>
    <w:p w:rsidR="00501D29" w:rsidRPr="00A900CD" w:rsidRDefault="00501D29" w:rsidP="00A5433D">
      <w:pPr>
        <w:spacing w:after="0" w:line="240" w:lineRule="auto"/>
        <w:jc w:val="both"/>
        <w:rPr>
          <w:rFonts w:ascii="Arial" w:hAnsi="Arial" w:cs="Arial"/>
          <w:b/>
          <w:u w:val="single"/>
        </w:rPr>
      </w:pPr>
      <w:r w:rsidRPr="00A900CD">
        <w:rPr>
          <w:rFonts w:ascii="Arial" w:hAnsi="Arial" w:cs="Arial"/>
          <w:b/>
          <w:u w:val="single"/>
        </w:rPr>
        <w:t>Procedures Observed</w:t>
      </w:r>
      <w:r w:rsidR="00314141" w:rsidRPr="00A900CD">
        <w:rPr>
          <w:rFonts w:ascii="Arial" w:hAnsi="Arial" w:cs="Arial"/>
          <w:b/>
          <w:u w:val="single"/>
        </w:rPr>
        <w:t>:</w:t>
      </w:r>
    </w:p>
    <w:p w:rsidR="00501D29" w:rsidRPr="00A900CD" w:rsidRDefault="00501D29" w:rsidP="004423D3">
      <w:pPr>
        <w:pStyle w:val="ListParagraph"/>
        <w:numPr>
          <w:ilvl w:val="0"/>
          <w:numId w:val="464"/>
        </w:numPr>
        <w:jc w:val="both"/>
        <w:rPr>
          <w:rFonts w:ascii="Arial" w:hAnsi="Arial" w:cs="Arial"/>
          <w:sz w:val="22"/>
        </w:rPr>
      </w:pPr>
      <w:r w:rsidRPr="00A900CD">
        <w:rPr>
          <w:rFonts w:ascii="Arial" w:hAnsi="Arial" w:cs="Arial"/>
          <w:sz w:val="22"/>
        </w:rPr>
        <w:t>X Ray</w:t>
      </w:r>
    </w:p>
    <w:p w:rsidR="00501D29" w:rsidRPr="00A900CD" w:rsidRDefault="00501D29" w:rsidP="004423D3">
      <w:pPr>
        <w:pStyle w:val="ListParagraph"/>
        <w:numPr>
          <w:ilvl w:val="0"/>
          <w:numId w:val="464"/>
        </w:numPr>
        <w:jc w:val="both"/>
        <w:rPr>
          <w:rFonts w:ascii="Arial" w:hAnsi="Arial" w:cs="Arial"/>
          <w:sz w:val="22"/>
        </w:rPr>
      </w:pPr>
      <w:r w:rsidRPr="00A900CD">
        <w:rPr>
          <w:rFonts w:ascii="Arial" w:hAnsi="Arial" w:cs="Arial"/>
          <w:sz w:val="22"/>
        </w:rPr>
        <w:t>Ultrasound</w:t>
      </w:r>
    </w:p>
    <w:p w:rsidR="00501D29" w:rsidRPr="00A900CD" w:rsidRDefault="00501D29" w:rsidP="004423D3">
      <w:pPr>
        <w:pStyle w:val="ListParagraph"/>
        <w:numPr>
          <w:ilvl w:val="0"/>
          <w:numId w:val="464"/>
        </w:numPr>
        <w:jc w:val="both"/>
        <w:rPr>
          <w:rFonts w:ascii="Arial" w:hAnsi="Arial" w:cs="Arial"/>
          <w:sz w:val="22"/>
        </w:rPr>
      </w:pPr>
      <w:r w:rsidRPr="00A900CD">
        <w:rPr>
          <w:rFonts w:ascii="Arial" w:hAnsi="Arial" w:cs="Arial"/>
          <w:sz w:val="22"/>
        </w:rPr>
        <w:t>MRI</w:t>
      </w:r>
    </w:p>
    <w:p w:rsidR="00501D29" w:rsidRPr="00A900CD" w:rsidRDefault="00501D29" w:rsidP="004423D3">
      <w:pPr>
        <w:pStyle w:val="ListParagraph"/>
        <w:numPr>
          <w:ilvl w:val="0"/>
          <w:numId w:val="464"/>
        </w:numPr>
        <w:jc w:val="both"/>
        <w:rPr>
          <w:rFonts w:ascii="Arial" w:hAnsi="Arial" w:cs="Arial"/>
          <w:sz w:val="22"/>
        </w:rPr>
      </w:pPr>
      <w:r w:rsidRPr="00A900CD">
        <w:rPr>
          <w:rFonts w:ascii="Arial" w:hAnsi="Arial" w:cs="Arial"/>
          <w:sz w:val="22"/>
        </w:rPr>
        <w:t>C T Scan/bone scan</w:t>
      </w:r>
    </w:p>
    <w:p w:rsidR="00501D29" w:rsidRPr="00A900CD" w:rsidRDefault="00501D29" w:rsidP="004423D3">
      <w:pPr>
        <w:pStyle w:val="ListParagraph"/>
        <w:numPr>
          <w:ilvl w:val="0"/>
          <w:numId w:val="464"/>
        </w:numPr>
        <w:jc w:val="both"/>
        <w:rPr>
          <w:rFonts w:ascii="Arial" w:hAnsi="Arial" w:cs="Arial"/>
          <w:sz w:val="22"/>
        </w:rPr>
      </w:pPr>
      <w:r w:rsidRPr="00A900CD">
        <w:rPr>
          <w:rFonts w:ascii="Arial" w:hAnsi="Arial" w:cs="Arial"/>
          <w:sz w:val="22"/>
        </w:rPr>
        <w:t>Arthroscopy</w:t>
      </w:r>
    </w:p>
    <w:p w:rsidR="00501D29" w:rsidRPr="00A900CD" w:rsidRDefault="00501D29" w:rsidP="004423D3">
      <w:pPr>
        <w:pStyle w:val="ListParagraph"/>
        <w:numPr>
          <w:ilvl w:val="0"/>
          <w:numId w:val="464"/>
        </w:numPr>
        <w:jc w:val="both"/>
        <w:rPr>
          <w:rFonts w:ascii="Arial" w:hAnsi="Arial" w:cs="Arial"/>
          <w:sz w:val="22"/>
        </w:rPr>
      </w:pPr>
      <w:r w:rsidRPr="00A900CD">
        <w:rPr>
          <w:rFonts w:ascii="Arial" w:hAnsi="Arial" w:cs="Arial"/>
          <w:sz w:val="22"/>
        </w:rPr>
        <w:t>Electrothermally – assisted capsule shift or ETAC (Thermal capsulorrhaphy)</w:t>
      </w:r>
    </w:p>
    <w:p w:rsidR="00501D29" w:rsidRPr="00A900CD" w:rsidRDefault="00501D29" w:rsidP="004423D3">
      <w:pPr>
        <w:pStyle w:val="ListParagraph"/>
        <w:numPr>
          <w:ilvl w:val="0"/>
          <w:numId w:val="464"/>
        </w:numPr>
        <w:jc w:val="both"/>
        <w:rPr>
          <w:rFonts w:ascii="Arial" w:hAnsi="Arial" w:cs="Arial"/>
          <w:sz w:val="22"/>
        </w:rPr>
      </w:pPr>
      <w:r w:rsidRPr="00A900CD">
        <w:rPr>
          <w:rFonts w:ascii="Arial" w:hAnsi="Arial" w:cs="Arial"/>
          <w:sz w:val="22"/>
        </w:rPr>
        <w:t>Fluroscopy</w:t>
      </w:r>
    </w:p>
    <w:p w:rsidR="00501D29" w:rsidRPr="00A900CD" w:rsidRDefault="00501D29" w:rsidP="004423D3">
      <w:pPr>
        <w:pStyle w:val="ListParagraph"/>
        <w:numPr>
          <w:ilvl w:val="0"/>
          <w:numId w:val="464"/>
        </w:numPr>
        <w:jc w:val="both"/>
        <w:rPr>
          <w:rFonts w:ascii="Arial" w:hAnsi="Arial" w:cs="Arial"/>
          <w:sz w:val="22"/>
        </w:rPr>
      </w:pPr>
      <w:r w:rsidRPr="00A900CD">
        <w:rPr>
          <w:rFonts w:ascii="Arial" w:hAnsi="Arial" w:cs="Arial"/>
          <w:sz w:val="22"/>
        </w:rPr>
        <w:t>Electromyography</w:t>
      </w:r>
    </w:p>
    <w:p w:rsidR="00501D29" w:rsidRPr="00A900CD" w:rsidRDefault="00501D29" w:rsidP="004423D3">
      <w:pPr>
        <w:pStyle w:val="ListParagraph"/>
        <w:numPr>
          <w:ilvl w:val="0"/>
          <w:numId w:val="464"/>
        </w:numPr>
        <w:jc w:val="both"/>
        <w:rPr>
          <w:rFonts w:ascii="Arial" w:hAnsi="Arial" w:cs="Arial"/>
          <w:sz w:val="22"/>
        </w:rPr>
      </w:pPr>
      <w:r w:rsidRPr="00A900CD">
        <w:rPr>
          <w:rFonts w:ascii="Arial" w:hAnsi="Arial" w:cs="Arial"/>
          <w:sz w:val="22"/>
        </w:rPr>
        <w:t>Myelography</w:t>
      </w:r>
    </w:p>
    <w:p w:rsidR="00314141" w:rsidRPr="00A900CD" w:rsidRDefault="00501D29" w:rsidP="004423D3">
      <w:pPr>
        <w:pStyle w:val="ListParagraph"/>
        <w:numPr>
          <w:ilvl w:val="0"/>
          <w:numId w:val="464"/>
        </w:numPr>
        <w:jc w:val="both"/>
        <w:rPr>
          <w:rFonts w:ascii="Arial" w:hAnsi="Arial" w:cs="Arial"/>
          <w:sz w:val="22"/>
        </w:rPr>
      </w:pPr>
      <w:r w:rsidRPr="00A900CD">
        <w:rPr>
          <w:rFonts w:ascii="Arial" w:hAnsi="Arial" w:cs="Arial"/>
          <w:sz w:val="22"/>
        </w:rPr>
        <w:t>Discography</w:t>
      </w:r>
    </w:p>
    <w:p w:rsidR="00501D29" w:rsidRPr="00A900CD" w:rsidRDefault="00501D29" w:rsidP="004423D3">
      <w:pPr>
        <w:pStyle w:val="ListParagraph"/>
        <w:numPr>
          <w:ilvl w:val="0"/>
          <w:numId w:val="464"/>
        </w:numPr>
        <w:jc w:val="both"/>
        <w:rPr>
          <w:rFonts w:ascii="Arial" w:hAnsi="Arial" w:cs="Arial"/>
          <w:sz w:val="22"/>
        </w:rPr>
      </w:pPr>
      <w:r w:rsidRPr="00A900CD">
        <w:rPr>
          <w:rFonts w:ascii="Arial" w:hAnsi="Arial" w:cs="Arial"/>
          <w:sz w:val="22"/>
        </w:rPr>
        <w:t>Others</w:t>
      </w:r>
    </w:p>
    <w:p w:rsidR="00501D29" w:rsidRPr="00A900CD" w:rsidRDefault="00501D29" w:rsidP="00A5433D">
      <w:pPr>
        <w:spacing w:after="0" w:line="240" w:lineRule="auto"/>
        <w:jc w:val="both"/>
        <w:rPr>
          <w:rFonts w:ascii="Arial" w:hAnsi="Arial" w:cs="Arial"/>
          <w:b/>
          <w:u w:val="single"/>
        </w:rPr>
      </w:pPr>
      <w:r w:rsidRPr="00A900CD">
        <w:rPr>
          <w:rFonts w:ascii="Arial" w:hAnsi="Arial" w:cs="Arial"/>
          <w:b/>
          <w:u w:val="single"/>
        </w:rPr>
        <w:t>Procedures Assisted</w:t>
      </w:r>
      <w:r w:rsidR="00314141" w:rsidRPr="00A900CD">
        <w:rPr>
          <w:rFonts w:ascii="Arial" w:hAnsi="Arial" w:cs="Arial"/>
          <w:b/>
          <w:u w:val="single"/>
        </w:rPr>
        <w:t>:</w:t>
      </w:r>
    </w:p>
    <w:p w:rsidR="00501D29" w:rsidRPr="00A900CD" w:rsidRDefault="00501D29" w:rsidP="004423D3">
      <w:pPr>
        <w:pStyle w:val="ListParagraph"/>
        <w:numPr>
          <w:ilvl w:val="0"/>
          <w:numId w:val="465"/>
        </w:numPr>
        <w:jc w:val="both"/>
        <w:rPr>
          <w:rFonts w:ascii="Arial" w:hAnsi="Arial" w:cs="Arial"/>
          <w:sz w:val="22"/>
        </w:rPr>
      </w:pPr>
      <w:r w:rsidRPr="00A900CD">
        <w:rPr>
          <w:rFonts w:ascii="Arial" w:hAnsi="Arial" w:cs="Arial"/>
          <w:sz w:val="22"/>
        </w:rPr>
        <w:t>Blood Transfusion</w:t>
      </w:r>
    </w:p>
    <w:p w:rsidR="00501D29" w:rsidRPr="00A900CD" w:rsidRDefault="00501D29" w:rsidP="004423D3">
      <w:pPr>
        <w:pStyle w:val="ListParagraph"/>
        <w:numPr>
          <w:ilvl w:val="0"/>
          <w:numId w:val="465"/>
        </w:numPr>
        <w:jc w:val="both"/>
        <w:rPr>
          <w:rFonts w:ascii="Arial" w:hAnsi="Arial" w:cs="Arial"/>
          <w:sz w:val="22"/>
        </w:rPr>
      </w:pPr>
      <w:r w:rsidRPr="00A900CD">
        <w:rPr>
          <w:rFonts w:ascii="Arial" w:hAnsi="Arial" w:cs="Arial"/>
          <w:sz w:val="22"/>
        </w:rPr>
        <w:t>IV cannulation and therapy</w:t>
      </w:r>
    </w:p>
    <w:p w:rsidR="00501D29" w:rsidRPr="00A900CD" w:rsidRDefault="00501D29" w:rsidP="004423D3">
      <w:pPr>
        <w:pStyle w:val="ListParagraph"/>
        <w:numPr>
          <w:ilvl w:val="0"/>
          <w:numId w:val="465"/>
        </w:numPr>
        <w:jc w:val="both"/>
        <w:rPr>
          <w:rFonts w:ascii="Arial" w:hAnsi="Arial" w:cs="Arial"/>
          <w:sz w:val="22"/>
        </w:rPr>
      </w:pPr>
      <w:r w:rsidRPr="00A900CD">
        <w:rPr>
          <w:rFonts w:ascii="Arial" w:hAnsi="Arial" w:cs="Arial"/>
          <w:sz w:val="22"/>
        </w:rPr>
        <w:t>Ventilation</w:t>
      </w:r>
    </w:p>
    <w:p w:rsidR="00501D29" w:rsidRPr="00A900CD" w:rsidRDefault="00501D29" w:rsidP="004423D3">
      <w:pPr>
        <w:pStyle w:val="ListParagraph"/>
        <w:numPr>
          <w:ilvl w:val="0"/>
          <w:numId w:val="465"/>
        </w:numPr>
        <w:jc w:val="both"/>
        <w:rPr>
          <w:rFonts w:ascii="Arial" w:hAnsi="Arial" w:cs="Arial"/>
          <w:sz w:val="22"/>
        </w:rPr>
      </w:pPr>
      <w:r w:rsidRPr="00A900CD">
        <w:rPr>
          <w:rFonts w:ascii="Arial" w:hAnsi="Arial" w:cs="Arial"/>
          <w:sz w:val="22"/>
        </w:rPr>
        <w:t>Various types of tractions</w:t>
      </w:r>
    </w:p>
    <w:p w:rsidR="00501D29" w:rsidRPr="00A900CD" w:rsidRDefault="00501D29" w:rsidP="004423D3">
      <w:pPr>
        <w:pStyle w:val="ListParagraph"/>
        <w:numPr>
          <w:ilvl w:val="0"/>
          <w:numId w:val="465"/>
        </w:numPr>
        <w:jc w:val="both"/>
        <w:rPr>
          <w:rFonts w:ascii="Arial" w:hAnsi="Arial" w:cs="Arial"/>
          <w:sz w:val="22"/>
        </w:rPr>
      </w:pPr>
      <w:r w:rsidRPr="00A900CD">
        <w:rPr>
          <w:rFonts w:ascii="Arial" w:hAnsi="Arial" w:cs="Arial"/>
          <w:sz w:val="22"/>
        </w:rPr>
        <w:t>Orthopedic surgeries – Arthrocentesis, Arthroscopy, Bone lengthening, Arthrodesis, grafting, Fractures fixation, reconstructive, reimplantation, replantation, spinal decompression, transplantation of bone, muscle or articular cartilage, autografting, allografting.</w:t>
      </w:r>
    </w:p>
    <w:p w:rsidR="00501D29" w:rsidRPr="00A900CD" w:rsidRDefault="00501D29" w:rsidP="004423D3">
      <w:pPr>
        <w:pStyle w:val="ListParagraph"/>
        <w:numPr>
          <w:ilvl w:val="0"/>
          <w:numId w:val="465"/>
        </w:numPr>
        <w:jc w:val="both"/>
        <w:rPr>
          <w:rFonts w:ascii="Arial" w:hAnsi="Arial" w:cs="Arial"/>
          <w:sz w:val="22"/>
        </w:rPr>
      </w:pPr>
      <w:r w:rsidRPr="00A900CD">
        <w:rPr>
          <w:rFonts w:ascii="Arial" w:hAnsi="Arial" w:cs="Arial"/>
          <w:sz w:val="22"/>
        </w:rPr>
        <w:lastRenderedPageBreak/>
        <w:t>Injection – Intra articular, intra osseous.</w:t>
      </w:r>
    </w:p>
    <w:p w:rsidR="00501D29" w:rsidRPr="00A900CD" w:rsidRDefault="00501D29" w:rsidP="004423D3">
      <w:pPr>
        <w:pStyle w:val="ListParagraph"/>
        <w:numPr>
          <w:ilvl w:val="0"/>
          <w:numId w:val="465"/>
        </w:numPr>
        <w:jc w:val="both"/>
        <w:rPr>
          <w:rFonts w:ascii="Arial" w:hAnsi="Arial" w:cs="Arial"/>
          <w:sz w:val="22"/>
        </w:rPr>
      </w:pPr>
      <w:r w:rsidRPr="00A900CD">
        <w:rPr>
          <w:rFonts w:ascii="Arial" w:hAnsi="Arial" w:cs="Arial"/>
          <w:sz w:val="22"/>
        </w:rPr>
        <w:t>Advance Life Support</w:t>
      </w:r>
    </w:p>
    <w:p w:rsidR="00501D29" w:rsidRPr="00A900CD" w:rsidRDefault="00501D29" w:rsidP="00A5433D">
      <w:pPr>
        <w:spacing w:after="0" w:line="240" w:lineRule="auto"/>
        <w:jc w:val="both"/>
        <w:rPr>
          <w:rFonts w:ascii="Arial" w:hAnsi="Arial" w:cs="Arial"/>
          <w:b/>
          <w:u w:val="single"/>
        </w:rPr>
      </w:pPr>
      <w:r w:rsidRPr="00A900CD">
        <w:rPr>
          <w:rFonts w:ascii="Arial" w:hAnsi="Arial" w:cs="Arial"/>
          <w:b/>
          <w:u w:val="single"/>
        </w:rPr>
        <w:t>Procedures Performed (Retrieved through Evidence Based Nursing Practices)</w:t>
      </w:r>
      <w:r w:rsidR="00314141" w:rsidRPr="00A900CD">
        <w:rPr>
          <w:rFonts w:ascii="Arial" w:hAnsi="Arial" w:cs="Arial"/>
          <w:b/>
          <w:u w:val="single"/>
        </w:rPr>
        <w:t>:</w:t>
      </w:r>
    </w:p>
    <w:p w:rsidR="00501D29" w:rsidRPr="00A900CD" w:rsidRDefault="00501D29" w:rsidP="004423D3">
      <w:pPr>
        <w:pStyle w:val="ListParagraph"/>
        <w:numPr>
          <w:ilvl w:val="0"/>
          <w:numId w:val="466"/>
        </w:numPr>
        <w:jc w:val="both"/>
        <w:rPr>
          <w:rFonts w:ascii="Arial" w:hAnsi="Arial" w:cs="Arial"/>
          <w:sz w:val="22"/>
        </w:rPr>
      </w:pPr>
      <w:r w:rsidRPr="00A900CD">
        <w:rPr>
          <w:rFonts w:ascii="Arial" w:hAnsi="Arial" w:cs="Arial"/>
          <w:sz w:val="22"/>
        </w:rPr>
        <w:t>Interpretation of X ray films.</w:t>
      </w:r>
    </w:p>
    <w:p w:rsidR="00501D29" w:rsidRPr="00A900CD" w:rsidRDefault="00501D29" w:rsidP="004423D3">
      <w:pPr>
        <w:pStyle w:val="ListParagraph"/>
        <w:numPr>
          <w:ilvl w:val="0"/>
          <w:numId w:val="466"/>
        </w:numPr>
        <w:jc w:val="both"/>
        <w:rPr>
          <w:rFonts w:ascii="Arial" w:hAnsi="Arial" w:cs="Arial"/>
          <w:sz w:val="22"/>
        </w:rPr>
      </w:pPr>
      <w:r w:rsidRPr="00A900CD">
        <w:rPr>
          <w:rFonts w:ascii="Arial" w:hAnsi="Arial" w:cs="Arial"/>
          <w:sz w:val="22"/>
        </w:rPr>
        <w:t>Application and removal of splints, casts, and braces.</w:t>
      </w:r>
    </w:p>
    <w:p w:rsidR="00501D29" w:rsidRPr="00A900CD" w:rsidRDefault="00501D29" w:rsidP="004423D3">
      <w:pPr>
        <w:pStyle w:val="ListParagraph"/>
        <w:numPr>
          <w:ilvl w:val="0"/>
          <w:numId w:val="466"/>
        </w:numPr>
        <w:jc w:val="both"/>
        <w:rPr>
          <w:rFonts w:ascii="Arial" w:hAnsi="Arial" w:cs="Arial"/>
          <w:sz w:val="22"/>
        </w:rPr>
      </w:pPr>
      <w:r w:rsidRPr="00A900CD">
        <w:rPr>
          <w:rFonts w:ascii="Arial" w:hAnsi="Arial" w:cs="Arial"/>
          <w:sz w:val="22"/>
        </w:rPr>
        <w:t>Care of tractions – skin and skeletal traction, pin site care.</w:t>
      </w:r>
    </w:p>
    <w:p w:rsidR="00501D29" w:rsidRPr="00A900CD" w:rsidRDefault="00501D29" w:rsidP="004423D3">
      <w:pPr>
        <w:pStyle w:val="ListParagraph"/>
        <w:numPr>
          <w:ilvl w:val="0"/>
          <w:numId w:val="466"/>
        </w:numPr>
        <w:jc w:val="both"/>
        <w:rPr>
          <w:rFonts w:ascii="Arial" w:hAnsi="Arial" w:cs="Arial"/>
          <w:sz w:val="22"/>
        </w:rPr>
      </w:pPr>
      <w:r w:rsidRPr="00A900CD">
        <w:rPr>
          <w:rFonts w:ascii="Arial" w:hAnsi="Arial" w:cs="Arial"/>
          <w:sz w:val="22"/>
        </w:rPr>
        <w:t>Cold therapy.</w:t>
      </w:r>
    </w:p>
    <w:p w:rsidR="00501D29" w:rsidRPr="00A900CD" w:rsidRDefault="00501D29" w:rsidP="004423D3">
      <w:pPr>
        <w:pStyle w:val="ListParagraph"/>
        <w:numPr>
          <w:ilvl w:val="0"/>
          <w:numId w:val="466"/>
        </w:numPr>
        <w:jc w:val="both"/>
        <w:rPr>
          <w:rFonts w:ascii="Arial" w:hAnsi="Arial" w:cs="Arial"/>
          <w:sz w:val="22"/>
        </w:rPr>
      </w:pPr>
      <w:r w:rsidRPr="00A900CD">
        <w:rPr>
          <w:rFonts w:ascii="Arial" w:hAnsi="Arial" w:cs="Arial"/>
          <w:sz w:val="22"/>
        </w:rPr>
        <w:t>Heat therapy</w:t>
      </w:r>
    </w:p>
    <w:p w:rsidR="00501D29" w:rsidRPr="00A900CD" w:rsidRDefault="00501D29" w:rsidP="004423D3">
      <w:pPr>
        <w:pStyle w:val="ListParagraph"/>
        <w:numPr>
          <w:ilvl w:val="0"/>
          <w:numId w:val="466"/>
        </w:numPr>
        <w:jc w:val="both"/>
        <w:rPr>
          <w:rFonts w:ascii="Arial" w:hAnsi="Arial" w:cs="Arial"/>
          <w:sz w:val="22"/>
        </w:rPr>
      </w:pPr>
      <w:r w:rsidRPr="00A900CD">
        <w:rPr>
          <w:rFonts w:ascii="Arial" w:hAnsi="Arial" w:cs="Arial"/>
          <w:sz w:val="22"/>
        </w:rPr>
        <w:t>Hydrotherapy</w:t>
      </w:r>
    </w:p>
    <w:p w:rsidR="00501D29" w:rsidRPr="00A900CD" w:rsidRDefault="00501D29" w:rsidP="004423D3">
      <w:pPr>
        <w:pStyle w:val="ListParagraph"/>
        <w:numPr>
          <w:ilvl w:val="0"/>
          <w:numId w:val="466"/>
        </w:numPr>
        <w:jc w:val="both"/>
        <w:rPr>
          <w:rFonts w:ascii="Arial" w:hAnsi="Arial" w:cs="Arial"/>
          <w:sz w:val="22"/>
        </w:rPr>
      </w:pPr>
      <w:r w:rsidRPr="00A900CD">
        <w:rPr>
          <w:rFonts w:ascii="Arial" w:hAnsi="Arial" w:cs="Arial"/>
          <w:sz w:val="22"/>
        </w:rPr>
        <w:t>Therapeutic exercises</w:t>
      </w:r>
    </w:p>
    <w:p w:rsidR="00501D29" w:rsidRPr="00A900CD" w:rsidRDefault="00501D29" w:rsidP="004423D3">
      <w:pPr>
        <w:pStyle w:val="ListParagraph"/>
        <w:numPr>
          <w:ilvl w:val="0"/>
          <w:numId w:val="466"/>
        </w:numPr>
        <w:jc w:val="both"/>
        <w:rPr>
          <w:rFonts w:ascii="Arial" w:hAnsi="Arial" w:cs="Arial"/>
          <w:sz w:val="22"/>
        </w:rPr>
      </w:pPr>
      <w:r w:rsidRPr="00A900CD">
        <w:rPr>
          <w:rFonts w:ascii="Arial" w:hAnsi="Arial" w:cs="Arial"/>
          <w:sz w:val="22"/>
        </w:rPr>
        <w:t>Use of TENS (Transcutaneous electrical nerve stimulation)</w:t>
      </w:r>
    </w:p>
    <w:p w:rsidR="00501D29" w:rsidRPr="00A900CD" w:rsidRDefault="00501D29" w:rsidP="004423D3">
      <w:pPr>
        <w:pStyle w:val="ListParagraph"/>
        <w:numPr>
          <w:ilvl w:val="0"/>
          <w:numId w:val="466"/>
        </w:numPr>
        <w:jc w:val="both"/>
        <w:rPr>
          <w:rFonts w:ascii="Arial" w:hAnsi="Arial" w:cs="Arial"/>
          <w:sz w:val="22"/>
        </w:rPr>
      </w:pPr>
      <w:r w:rsidRPr="00A900CD">
        <w:rPr>
          <w:rFonts w:ascii="Arial" w:hAnsi="Arial" w:cs="Arial"/>
          <w:sz w:val="22"/>
        </w:rPr>
        <w:t>Techniques of transportation</w:t>
      </w:r>
    </w:p>
    <w:p w:rsidR="00501D29" w:rsidRPr="00A900CD" w:rsidRDefault="00501D29" w:rsidP="004423D3">
      <w:pPr>
        <w:pStyle w:val="ListParagraph"/>
        <w:numPr>
          <w:ilvl w:val="0"/>
          <w:numId w:val="466"/>
        </w:numPr>
        <w:jc w:val="both"/>
        <w:rPr>
          <w:rFonts w:ascii="Arial" w:hAnsi="Arial" w:cs="Arial"/>
          <w:sz w:val="22"/>
        </w:rPr>
      </w:pPr>
      <w:r w:rsidRPr="00A900CD">
        <w:rPr>
          <w:rFonts w:ascii="Arial" w:hAnsi="Arial" w:cs="Arial"/>
          <w:sz w:val="22"/>
        </w:rPr>
        <w:t>Crutch walking, walkers, wheel chair.</w:t>
      </w:r>
    </w:p>
    <w:p w:rsidR="00501D29" w:rsidRPr="00A900CD" w:rsidRDefault="00501D29" w:rsidP="004423D3">
      <w:pPr>
        <w:pStyle w:val="ListParagraph"/>
        <w:numPr>
          <w:ilvl w:val="0"/>
          <w:numId w:val="466"/>
        </w:numPr>
        <w:jc w:val="both"/>
        <w:rPr>
          <w:rFonts w:ascii="Arial" w:hAnsi="Arial" w:cs="Arial"/>
          <w:sz w:val="22"/>
        </w:rPr>
      </w:pPr>
      <w:r w:rsidRPr="00A900CD">
        <w:rPr>
          <w:rFonts w:ascii="Arial" w:hAnsi="Arial" w:cs="Arial"/>
          <w:sz w:val="22"/>
        </w:rPr>
        <w:t>Use of devices for activities of daily living and prevention of deformities.</w:t>
      </w:r>
    </w:p>
    <w:p w:rsidR="00501D29" w:rsidRPr="00A900CD" w:rsidRDefault="00501D29" w:rsidP="004423D3">
      <w:pPr>
        <w:pStyle w:val="ListParagraph"/>
        <w:numPr>
          <w:ilvl w:val="0"/>
          <w:numId w:val="466"/>
        </w:numPr>
        <w:jc w:val="both"/>
        <w:rPr>
          <w:rFonts w:ascii="Arial" w:hAnsi="Arial" w:cs="Arial"/>
          <w:sz w:val="22"/>
        </w:rPr>
      </w:pPr>
      <w:r w:rsidRPr="00A900CD">
        <w:rPr>
          <w:rFonts w:ascii="Arial" w:hAnsi="Arial" w:cs="Arial"/>
          <w:sz w:val="22"/>
        </w:rPr>
        <w:t>Administration of drugs: IV injection, IV cannulation, and Blood transfusion.</w:t>
      </w:r>
    </w:p>
    <w:p w:rsidR="00501D29" w:rsidRPr="00A900CD" w:rsidRDefault="00501D29" w:rsidP="004423D3">
      <w:pPr>
        <w:pStyle w:val="ListParagraph"/>
        <w:numPr>
          <w:ilvl w:val="0"/>
          <w:numId w:val="466"/>
        </w:numPr>
        <w:jc w:val="both"/>
        <w:rPr>
          <w:rFonts w:ascii="Arial" w:hAnsi="Arial" w:cs="Arial"/>
          <w:sz w:val="22"/>
        </w:rPr>
      </w:pPr>
      <w:r w:rsidRPr="00A900CD">
        <w:rPr>
          <w:rFonts w:ascii="Arial" w:hAnsi="Arial" w:cs="Arial"/>
          <w:sz w:val="22"/>
        </w:rPr>
        <w:t>Procedures for prevention of infections: disinfection and sterilization, surveillance, fumigation.</w:t>
      </w:r>
    </w:p>
    <w:p w:rsidR="00501D29" w:rsidRPr="00A900CD" w:rsidRDefault="00501D29" w:rsidP="004423D3">
      <w:pPr>
        <w:pStyle w:val="ListParagraph"/>
        <w:numPr>
          <w:ilvl w:val="0"/>
          <w:numId w:val="466"/>
        </w:numPr>
        <w:jc w:val="both"/>
        <w:rPr>
          <w:rFonts w:ascii="Arial" w:hAnsi="Arial" w:cs="Arial"/>
          <w:sz w:val="22"/>
        </w:rPr>
      </w:pPr>
      <w:r w:rsidRPr="00A900CD">
        <w:rPr>
          <w:rFonts w:ascii="Arial" w:hAnsi="Arial" w:cs="Arial"/>
          <w:sz w:val="22"/>
        </w:rPr>
        <w:t>Special skin/ part preparations for orthopedic surgeries.</w:t>
      </w:r>
    </w:p>
    <w:p w:rsidR="00501D29" w:rsidRPr="00A900CD" w:rsidRDefault="00501D29" w:rsidP="004423D3">
      <w:pPr>
        <w:pStyle w:val="ListParagraph"/>
        <w:numPr>
          <w:ilvl w:val="0"/>
          <w:numId w:val="466"/>
        </w:numPr>
        <w:jc w:val="both"/>
        <w:rPr>
          <w:rFonts w:ascii="Arial" w:hAnsi="Arial" w:cs="Arial"/>
          <w:sz w:val="22"/>
        </w:rPr>
      </w:pPr>
      <w:r w:rsidRPr="00A900CD">
        <w:rPr>
          <w:rFonts w:ascii="Arial" w:hAnsi="Arial" w:cs="Arial"/>
          <w:sz w:val="22"/>
        </w:rPr>
        <w:t>Surgical dressings – Debridement.</w:t>
      </w:r>
    </w:p>
    <w:p w:rsidR="00501D29" w:rsidRPr="00A900CD" w:rsidRDefault="00501D29" w:rsidP="004423D3">
      <w:pPr>
        <w:pStyle w:val="ListParagraph"/>
        <w:numPr>
          <w:ilvl w:val="0"/>
          <w:numId w:val="466"/>
        </w:numPr>
        <w:jc w:val="both"/>
        <w:rPr>
          <w:rFonts w:ascii="Arial" w:hAnsi="Arial" w:cs="Arial"/>
          <w:sz w:val="22"/>
        </w:rPr>
      </w:pPr>
      <w:r w:rsidRPr="00A900CD">
        <w:rPr>
          <w:rFonts w:ascii="Arial" w:hAnsi="Arial" w:cs="Arial"/>
          <w:sz w:val="22"/>
        </w:rPr>
        <w:t>Bladder and bowel training</w:t>
      </w:r>
    </w:p>
    <w:p w:rsidR="00501D29" w:rsidRPr="00A900CD" w:rsidRDefault="00501D29" w:rsidP="00A5433D">
      <w:pPr>
        <w:spacing w:after="0" w:line="240" w:lineRule="auto"/>
        <w:jc w:val="both"/>
        <w:rPr>
          <w:rFonts w:ascii="Arial" w:hAnsi="Arial" w:cs="Arial"/>
        </w:rPr>
      </w:pPr>
    </w:p>
    <w:p w:rsidR="00501D29" w:rsidRPr="00A900CD" w:rsidRDefault="00501D29" w:rsidP="00A5433D">
      <w:pPr>
        <w:spacing w:after="0" w:line="240" w:lineRule="auto"/>
        <w:jc w:val="both"/>
        <w:rPr>
          <w:rFonts w:ascii="Arial" w:hAnsi="Arial" w:cs="Arial"/>
          <w:b/>
          <w:u w:val="single"/>
        </w:rPr>
      </w:pPr>
      <w:r w:rsidRPr="00A900CD">
        <w:rPr>
          <w:rFonts w:ascii="Arial" w:hAnsi="Arial" w:cs="Arial"/>
          <w:b/>
          <w:u w:val="single"/>
        </w:rPr>
        <w:t>Other Procedures</w:t>
      </w:r>
      <w:r w:rsidR="00314141" w:rsidRPr="00A900CD">
        <w:rPr>
          <w:rFonts w:ascii="Arial" w:hAnsi="Arial" w:cs="Arial"/>
          <w:b/>
          <w:u w:val="single"/>
        </w:rPr>
        <w:t>:</w:t>
      </w:r>
    </w:p>
    <w:p w:rsidR="00501D29" w:rsidRPr="00A900CD" w:rsidRDefault="00501D29" w:rsidP="00A5433D">
      <w:pPr>
        <w:spacing w:after="0" w:line="240" w:lineRule="auto"/>
        <w:jc w:val="both"/>
        <w:rPr>
          <w:rFonts w:ascii="Arial" w:hAnsi="Arial" w:cs="Arial"/>
        </w:rPr>
      </w:pPr>
    </w:p>
    <w:p w:rsidR="00314141" w:rsidRPr="00A900CD" w:rsidRDefault="00314141" w:rsidP="00A5433D">
      <w:pPr>
        <w:spacing w:after="0" w:line="240" w:lineRule="auto"/>
        <w:jc w:val="center"/>
        <w:rPr>
          <w:rFonts w:ascii="Arial" w:hAnsi="Arial" w:cs="Arial"/>
          <w:b/>
        </w:rPr>
      </w:pPr>
    </w:p>
    <w:p w:rsidR="00314141" w:rsidRPr="00A900CD" w:rsidRDefault="00314141" w:rsidP="00A5433D">
      <w:pPr>
        <w:spacing w:after="0" w:line="240" w:lineRule="auto"/>
        <w:jc w:val="center"/>
        <w:rPr>
          <w:rFonts w:ascii="Arial" w:hAnsi="Arial" w:cs="Arial"/>
          <w:b/>
        </w:rPr>
      </w:pPr>
    </w:p>
    <w:p w:rsidR="00314141" w:rsidRPr="00A900CD" w:rsidRDefault="00314141" w:rsidP="00A5433D">
      <w:pPr>
        <w:spacing w:after="0" w:line="240" w:lineRule="auto"/>
        <w:jc w:val="center"/>
        <w:rPr>
          <w:rFonts w:ascii="Arial" w:hAnsi="Arial" w:cs="Arial"/>
          <w:b/>
        </w:rPr>
      </w:pPr>
    </w:p>
    <w:p w:rsidR="00314141" w:rsidRPr="00A900CD" w:rsidRDefault="00314141" w:rsidP="00A5433D">
      <w:pPr>
        <w:spacing w:after="0" w:line="240" w:lineRule="auto"/>
        <w:jc w:val="center"/>
        <w:rPr>
          <w:rFonts w:ascii="Arial" w:hAnsi="Arial" w:cs="Arial"/>
          <w:b/>
        </w:rPr>
      </w:pPr>
    </w:p>
    <w:p w:rsidR="00314141" w:rsidRPr="00A900CD" w:rsidRDefault="00314141" w:rsidP="00A5433D">
      <w:pPr>
        <w:spacing w:after="0" w:line="240" w:lineRule="auto"/>
        <w:jc w:val="center"/>
        <w:rPr>
          <w:rFonts w:ascii="Arial" w:hAnsi="Arial" w:cs="Arial"/>
          <w:b/>
        </w:rPr>
      </w:pPr>
    </w:p>
    <w:p w:rsidR="00314141" w:rsidRPr="00A900CD" w:rsidRDefault="00314141" w:rsidP="00A5433D">
      <w:pPr>
        <w:spacing w:after="0" w:line="240" w:lineRule="auto"/>
        <w:jc w:val="center"/>
        <w:rPr>
          <w:rFonts w:ascii="Arial" w:hAnsi="Arial" w:cs="Arial"/>
          <w:b/>
        </w:rPr>
      </w:pPr>
    </w:p>
    <w:p w:rsidR="00314141" w:rsidRPr="00A900CD" w:rsidRDefault="00314141" w:rsidP="00A5433D">
      <w:pPr>
        <w:spacing w:after="0" w:line="240" w:lineRule="auto"/>
        <w:jc w:val="center"/>
        <w:rPr>
          <w:rFonts w:ascii="Arial" w:hAnsi="Arial" w:cs="Arial"/>
          <w:b/>
        </w:rPr>
      </w:pPr>
    </w:p>
    <w:p w:rsidR="00314141" w:rsidRPr="00A900CD" w:rsidRDefault="00314141" w:rsidP="00A5433D">
      <w:pPr>
        <w:spacing w:after="0" w:line="240" w:lineRule="auto"/>
        <w:jc w:val="center"/>
        <w:rPr>
          <w:rFonts w:ascii="Arial" w:hAnsi="Arial" w:cs="Arial"/>
          <w:b/>
        </w:rPr>
      </w:pPr>
    </w:p>
    <w:p w:rsidR="00314141" w:rsidRPr="00A900CD" w:rsidRDefault="00314141" w:rsidP="00A5433D">
      <w:pPr>
        <w:spacing w:after="0" w:line="240" w:lineRule="auto"/>
        <w:jc w:val="center"/>
        <w:rPr>
          <w:rFonts w:ascii="Arial" w:hAnsi="Arial" w:cs="Arial"/>
          <w:b/>
        </w:rPr>
      </w:pPr>
    </w:p>
    <w:p w:rsidR="00314141" w:rsidRPr="00A900CD" w:rsidRDefault="00314141" w:rsidP="00A5433D">
      <w:pPr>
        <w:spacing w:after="0" w:line="240" w:lineRule="auto"/>
        <w:jc w:val="center"/>
        <w:rPr>
          <w:rFonts w:ascii="Arial" w:hAnsi="Arial" w:cs="Arial"/>
          <w:b/>
        </w:rPr>
      </w:pPr>
    </w:p>
    <w:p w:rsidR="00314141" w:rsidRPr="00A900CD" w:rsidRDefault="00314141" w:rsidP="00A5433D">
      <w:pPr>
        <w:spacing w:after="0" w:line="240" w:lineRule="auto"/>
        <w:jc w:val="center"/>
        <w:rPr>
          <w:rFonts w:ascii="Arial" w:hAnsi="Arial" w:cs="Arial"/>
          <w:b/>
        </w:rPr>
      </w:pPr>
    </w:p>
    <w:p w:rsidR="00314141" w:rsidRPr="00A900CD" w:rsidRDefault="00314141" w:rsidP="00A5433D">
      <w:pPr>
        <w:spacing w:after="0" w:line="240" w:lineRule="auto"/>
        <w:jc w:val="center"/>
        <w:rPr>
          <w:rFonts w:ascii="Arial" w:hAnsi="Arial" w:cs="Arial"/>
          <w:b/>
        </w:rPr>
      </w:pPr>
    </w:p>
    <w:p w:rsidR="00314141" w:rsidRPr="00A900CD" w:rsidRDefault="00314141" w:rsidP="00A5433D">
      <w:pPr>
        <w:spacing w:after="0" w:line="240" w:lineRule="auto"/>
        <w:jc w:val="center"/>
        <w:rPr>
          <w:rFonts w:ascii="Arial" w:hAnsi="Arial" w:cs="Arial"/>
          <w:b/>
        </w:rPr>
      </w:pPr>
    </w:p>
    <w:p w:rsidR="00314141" w:rsidRPr="00A900CD" w:rsidRDefault="00314141" w:rsidP="00A5433D">
      <w:pPr>
        <w:spacing w:after="0" w:line="240" w:lineRule="auto"/>
        <w:jc w:val="center"/>
        <w:rPr>
          <w:rFonts w:ascii="Arial" w:hAnsi="Arial" w:cs="Arial"/>
          <w:b/>
        </w:rPr>
      </w:pPr>
    </w:p>
    <w:p w:rsidR="00314141" w:rsidRPr="00A900CD" w:rsidRDefault="00314141" w:rsidP="00A5433D">
      <w:pPr>
        <w:spacing w:after="0" w:line="240" w:lineRule="auto"/>
        <w:jc w:val="center"/>
        <w:rPr>
          <w:rFonts w:ascii="Arial" w:hAnsi="Arial" w:cs="Arial"/>
          <w:b/>
        </w:rPr>
      </w:pPr>
    </w:p>
    <w:p w:rsidR="00314141" w:rsidRPr="00A900CD" w:rsidRDefault="00314141" w:rsidP="00A5433D">
      <w:pPr>
        <w:spacing w:after="0" w:line="240" w:lineRule="auto"/>
        <w:jc w:val="center"/>
        <w:rPr>
          <w:rFonts w:ascii="Arial" w:hAnsi="Arial" w:cs="Arial"/>
          <w:b/>
        </w:rPr>
      </w:pPr>
    </w:p>
    <w:p w:rsidR="00314141" w:rsidRDefault="00314141" w:rsidP="00A5433D">
      <w:pPr>
        <w:spacing w:after="0" w:line="240" w:lineRule="auto"/>
        <w:jc w:val="center"/>
        <w:rPr>
          <w:rFonts w:ascii="Arial" w:hAnsi="Arial" w:cs="Arial"/>
          <w:b/>
        </w:rPr>
      </w:pPr>
    </w:p>
    <w:p w:rsidR="0079780D" w:rsidRDefault="0079780D" w:rsidP="00A5433D">
      <w:pPr>
        <w:spacing w:after="0" w:line="240" w:lineRule="auto"/>
        <w:jc w:val="center"/>
        <w:rPr>
          <w:rFonts w:ascii="Arial" w:hAnsi="Arial" w:cs="Arial"/>
          <w:b/>
        </w:rPr>
      </w:pPr>
    </w:p>
    <w:p w:rsidR="0079780D" w:rsidRPr="00A900CD" w:rsidRDefault="0079780D" w:rsidP="00A5433D">
      <w:pPr>
        <w:spacing w:after="0" w:line="240" w:lineRule="auto"/>
        <w:jc w:val="center"/>
        <w:rPr>
          <w:rFonts w:ascii="Arial" w:hAnsi="Arial" w:cs="Arial"/>
          <w:b/>
        </w:rPr>
      </w:pPr>
    </w:p>
    <w:p w:rsidR="00314141" w:rsidRPr="00A900CD" w:rsidRDefault="00314141" w:rsidP="00A5433D">
      <w:pPr>
        <w:spacing w:after="0" w:line="240" w:lineRule="auto"/>
        <w:jc w:val="center"/>
        <w:rPr>
          <w:rFonts w:ascii="Arial" w:hAnsi="Arial" w:cs="Arial"/>
          <w:b/>
        </w:rPr>
      </w:pPr>
    </w:p>
    <w:p w:rsidR="00314141" w:rsidRPr="00A900CD" w:rsidRDefault="00314141" w:rsidP="00A5433D">
      <w:pPr>
        <w:spacing w:after="0" w:line="240" w:lineRule="auto"/>
        <w:jc w:val="center"/>
        <w:rPr>
          <w:rFonts w:ascii="Arial" w:hAnsi="Arial" w:cs="Arial"/>
          <w:b/>
        </w:rPr>
      </w:pPr>
    </w:p>
    <w:p w:rsidR="00314141" w:rsidRPr="00A900CD" w:rsidRDefault="00314141" w:rsidP="00A5433D">
      <w:pPr>
        <w:spacing w:after="0" w:line="240" w:lineRule="auto"/>
        <w:jc w:val="center"/>
        <w:rPr>
          <w:rFonts w:ascii="Arial" w:hAnsi="Arial" w:cs="Arial"/>
          <w:b/>
        </w:rPr>
      </w:pPr>
    </w:p>
    <w:p w:rsidR="00314141" w:rsidRPr="00A900CD" w:rsidRDefault="00314141" w:rsidP="00A5433D">
      <w:pPr>
        <w:spacing w:after="0" w:line="240" w:lineRule="auto"/>
        <w:jc w:val="center"/>
        <w:rPr>
          <w:rFonts w:ascii="Arial" w:hAnsi="Arial" w:cs="Arial"/>
          <w:b/>
        </w:rPr>
      </w:pPr>
    </w:p>
    <w:p w:rsidR="00314141" w:rsidRPr="00A900CD" w:rsidRDefault="00314141" w:rsidP="00A5433D">
      <w:pPr>
        <w:spacing w:after="0" w:line="240" w:lineRule="auto"/>
        <w:jc w:val="center"/>
        <w:rPr>
          <w:rFonts w:ascii="Arial" w:hAnsi="Arial" w:cs="Arial"/>
          <w:b/>
        </w:rPr>
      </w:pPr>
    </w:p>
    <w:p w:rsidR="00314141" w:rsidRPr="00A900CD" w:rsidRDefault="00314141" w:rsidP="00A5433D">
      <w:pPr>
        <w:spacing w:after="0" w:line="240" w:lineRule="auto"/>
        <w:jc w:val="center"/>
        <w:rPr>
          <w:rFonts w:ascii="Arial" w:hAnsi="Arial" w:cs="Arial"/>
          <w:b/>
        </w:rPr>
      </w:pPr>
    </w:p>
    <w:p w:rsidR="00314141" w:rsidRPr="00A900CD" w:rsidRDefault="00314141" w:rsidP="00A5433D">
      <w:pPr>
        <w:spacing w:after="0" w:line="240" w:lineRule="auto"/>
        <w:jc w:val="center"/>
        <w:rPr>
          <w:rFonts w:ascii="Arial" w:hAnsi="Arial" w:cs="Arial"/>
          <w:b/>
        </w:rPr>
      </w:pPr>
    </w:p>
    <w:p w:rsidR="00314141" w:rsidRPr="00A900CD" w:rsidRDefault="00314141" w:rsidP="00A5433D">
      <w:pPr>
        <w:spacing w:after="0" w:line="240" w:lineRule="auto"/>
        <w:jc w:val="center"/>
        <w:rPr>
          <w:rFonts w:ascii="Arial" w:hAnsi="Arial" w:cs="Arial"/>
          <w:b/>
        </w:rPr>
      </w:pPr>
    </w:p>
    <w:p w:rsidR="00DB0DFC" w:rsidRPr="00A900CD" w:rsidRDefault="00DB0DFC" w:rsidP="00DB0DFC">
      <w:pPr>
        <w:spacing w:after="0"/>
        <w:jc w:val="center"/>
        <w:rPr>
          <w:rFonts w:ascii="Arial" w:hAnsi="Arial" w:cs="Arial"/>
          <w:b/>
        </w:rPr>
      </w:pPr>
      <w:r w:rsidRPr="00A900CD">
        <w:rPr>
          <w:rFonts w:ascii="Arial" w:hAnsi="Arial" w:cs="Arial"/>
          <w:b/>
        </w:rPr>
        <w:t xml:space="preserve">Second Year M.Sc Nursing </w:t>
      </w:r>
    </w:p>
    <w:p w:rsidR="00DB0DFC" w:rsidRPr="00A900CD" w:rsidRDefault="00DB0DFC" w:rsidP="00DB0DFC">
      <w:pPr>
        <w:spacing w:after="0"/>
        <w:jc w:val="center"/>
        <w:rPr>
          <w:rFonts w:ascii="Arial" w:hAnsi="Arial" w:cs="Arial"/>
          <w:b/>
        </w:rPr>
      </w:pPr>
      <w:r w:rsidRPr="00A900CD">
        <w:rPr>
          <w:rFonts w:ascii="Arial" w:hAnsi="Arial" w:cs="Arial"/>
          <w:b/>
        </w:rPr>
        <w:t>CLINICAL SPECIALITY – II</w:t>
      </w:r>
    </w:p>
    <w:p w:rsidR="00DB0DFC" w:rsidRPr="00A900CD" w:rsidRDefault="00DB0DFC" w:rsidP="00DB0DFC">
      <w:pPr>
        <w:spacing w:after="0"/>
        <w:jc w:val="center"/>
        <w:rPr>
          <w:rFonts w:ascii="Arial" w:hAnsi="Arial" w:cs="Arial"/>
          <w:b/>
        </w:rPr>
      </w:pPr>
      <w:r w:rsidRPr="00A900CD">
        <w:rPr>
          <w:rFonts w:ascii="Arial" w:hAnsi="Arial" w:cs="Arial"/>
          <w:b/>
        </w:rPr>
        <w:t xml:space="preserve">Subject: Medical Surgical Nursing </w:t>
      </w:r>
    </w:p>
    <w:p w:rsidR="00DB0DFC" w:rsidRPr="00A900CD" w:rsidRDefault="00DB0DFC" w:rsidP="00DB0DFC">
      <w:pPr>
        <w:spacing w:after="0"/>
        <w:jc w:val="center"/>
        <w:rPr>
          <w:rFonts w:ascii="Arial" w:hAnsi="Arial" w:cs="Arial"/>
          <w:b/>
        </w:rPr>
      </w:pPr>
      <w:r w:rsidRPr="00A900CD">
        <w:rPr>
          <w:rFonts w:ascii="Arial" w:hAnsi="Arial" w:cs="Arial"/>
          <w:b/>
        </w:rPr>
        <w:t>Sub- Specialty: Gastroenterology Nursing</w:t>
      </w:r>
    </w:p>
    <w:p w:rsidR="0079780D" w:rsidRPr="00A900CD" w:rsidRDefault="00501D29" w:rsidP="0079780D">
      <w:pPr>
        <w:pStyle w:val="Default"/>
        <w:jc w:val="both"/>
        <w:rPr>
          <w:rFonts w:ascii="Arial" w:hAnsi="Arial" w:cs="Arial"/>
          <w:sz w:val="22"/>
          <w:szCs w:val="22"/>
        </w:rPr>
      </w:pPr>
      <w:r w:rsidRPr="00A900CD">
        <w:rPr>
          <w:rFonts w:ascii="Arial" w:hAnsi="Arial" w:cs="Arial"/>
        </w:rPr>
        <w:lastRenderedPageBreak/>
        <w:tab/>
      </w:r>
      <w:r w:rsidR="0079780D" w:rsidRPr="00436271">
        <w:rPr>
          <w:rFonts w:ascii="Arial" w:hAnsi="Arial" w:cs="Arial"/>
          <w:b/>
          <w:sz w:val="22"/>
        </w:rPr>
        <w:t>Course Code: NCPG-</w:t>
      </w:r>
      <w:r w:rsidR="0079780D">
        <w:rPr>
          <w:rFonts w:ascii="Arial" w:hAnsi="Arial" w:cs="Arial"/>
          <w:b/>
          <w:sz w:val="22"/>
        </w:rPr>
        <w:t>203</w:t>
      </w:r>
    </w:p>
    <w:p w:rsidR="00501D29" w:rsidRPr="00A900CD" w:rsidRDefault="00501D29" w:rsidP="00A5433D">
      <w:pPr>
        <w:spacing w:after="0" w:line="240" w:lineRule="auto"/>
        <w:jc w:val="right"/>
        <w:rPr>
          <w:rFonts w:ascii="Arial" w:hAnsi="Arial" w:cs="Arial"/>
        </w:rPr>
      </w:pPr>
      <w:r w:rsidRPr="00A900CD">
        <w:rPr>
          <w:rFonts w:ascii="Arial" w:hAnsi="Arial" w:cs="Arial"/>
        </w:rPr>
        <w:tab/>
      </w:r>
      <w:r w:rsidRPr="00A900CD">
        <w:rPr>
          <w:rFonts w:ascii="Arial" w:hAnsi="Arial" w:cs="Arial"/>
        </w:rPr>
        <w:tab/>
        <w:t>Theory: 150 hours</w:t>
      </w:r>
    </w:p>
    <w:p w:rsidR="00501D29" w:rsidRPr="00A900CD" w:rsidRDefault="00501D29" w:rsidP="00A5433D">
      <w:pPr>
        <w:spacing w:after="0" w:line="240" w:lineRule="auto"/>
        <w:jc w:val="right"/>
        <w:rPr>
          <w:rFonts w:ascii="Arial" w:hAnsi="Arial" w:cs="Arial"/>
        </w:rPr>
      </w:pPr>
      <w:r w:rsidRPr="00A900CD">
        <w:rPr>
          <w:rFonts w:ascii="Arial" w:hAnsi="Arial" w:cs="Arial"/>
        </w:rPr>
        <w:tab/>
      </w:r>
      <w:r w:rsidRPr="00A900CD">
        <w:rPr>
          <w:rFonts w:ascii="Arial" w:hAnsi="Arial" w:cs="Arial"/>
        </w:rPr>
        <w:tab/>
        <w:t>Practical:  950 hours</w:t>
      </w:r>
    </w:p>
    <w:p w:rsidR="00501D29" w:rsidRPr="00A900CD" w:rsidRDefault="00501D29" w:rsidP="00DB0DFC">
      <w:pPr>
        <w:spacing w:after="0" w:line="240" w:lineRule="auto"/>
        <w:jc w:val="right"/>
        <w:rPr>
          <w:rFonts w:ascii="Arial" w:hAnsi="Arial" w:cs="Arial"/>
        </w:rPr>
      </w:pPr>
      <w:r w:rsidRPr="00A900CD">
        <w:rPr>
          <w:rFonts w:ascii="Arial" w:hAnsi="Arial" w:cs="Arial"/>
        </w:rPr>
        <w:tab/>
      </w:r>
      <w:r w:rsidRPr="00A900CD">
        <w:rPr>
          <w:rFonts w:ascii="Arial" w:hAnsi="Arial" w:cs="Arial"/>
        </w:rPr>
        <w:tab/>
        <w:t>Total: 1100 hours</w:t>
      </w:r>
    </w:p>
    <w:p w:rsidR="00501D29" w:rsidRPr="00A900CD" w:rsidRDefault="00501D29" w:rsidP="00A5433D">
      <w:pPr>
        <w:spacing w:after="0" w:line="240" w:lineRule="auto"/>
        <w:jc w:val="both"/>
        <w:rPr>
          <w:rFonts w:ascii="Arial" w:hAnsi="Arial" w:cs="Arial"/>
          <w:b/>
        </w:rPr>
      </w:pPr>
      <w:r w:rsidRPr="00A900CD">
        <w:rPr>
          <w:rFonts w:ascii="Arial" w:hAnsi="Arial" w:cs="Arial"/>
          <w:b/>
        </w:rPr>
        <w:t xml:space="preserve">Course </w:t>
      </w:r>
      <w:r w:rsidR="00DB0DFC" w:rsidRPr="00A900CD">
        <w:rPr>
          <w:rFonts w:ascii="Arial" w:hAnsi="Arial" w:cs="Arial"/>
          <w:b/>
        </w:rPr>
        <w:t>Outcome:</w:t>
      </w:r>
    </w:p>
    <w:p w:rsidR="00501D29" w:rsidRPr="00A900CD" w:rsidRDefault="00DB0DFC" w:rsidP="00DB0DFC">
      <w:pPr>
        <w:rPr>
          <w:rFonts w:ascii="Arial" w:hAnsi="Arial" w:cs="Arial"/>
          <w:color w:val="000000"/>
        </w:rPr>
      </w:pPr>
      <w:r w:rsidRPr="00A900CD">
        <w:rPr>
          <w:rFonts w:ascii="Arial" w:hAnsi="Arial" w:cs="Arial"/>
        </w:rPr>
        <w:t>At the completion of the course, the student shall be understand  and</w:t>
      </w:r>
      <w:r w:rsidR="00501D29" w:rsidRPr="00A900CD">
        <w:rPr>
          <w:rFonts w:ascii="Arial" w:hAnsi="Arial" w:cs="Arial"/>
        </w:rPr>
        <w:t>develop advanced skills for nursing intervention in variou</w:t>
      </w:r>
      <w:r w:rsidRPr="00A900CD">
        <w:rPr>
          <w:rFonts w:ascii="Arial" w:hAnsi="Arial" w:cs="Arial"/>
        </w:rPr>
        <w:t xml:space="preserve">s gastroenterology conditions , </w:t>
      </w:r>
      <w:r w:rsidR="00501D29" w:rsidRPr="00A900CD">
        <w:rPr>
          <w:rFonts w:ascii="Arial" w:hAnsi="Arial" w:cs="Arial"/>
        </w:rPr>
        <w:t>function as gastro enterology nurse practitioner/speci</w:t>
      </w:r>
      <w:r w:rsidRPr="00A900CD">
        <w:rPr>
          <w:rFonts w:ascii="Arial" w:hAnsi="Arial" w:cs="Arial"/>
        </w:rPr>
        <w:t xml:space="preserve">alist and provide quality care and </w:t>
      </w:r>
      <w:r w:rsidR="00501D29" w:rsidRPr="00A900CD">
        <w:rPr>
          <w:rFonts w:ascii="Arial" w:hAnsi="Arial" w:cs="Arial"/>
        </w:rPr>
        <w:t>function as educator, manager, and researcher in the field of gas</w:t>
      </w:r>
      <w:r w:rsidRPr="00A900CD">
        <w:rPr>
          <w:rFonts w:ascii="Arial" w:hAnsi="Arial" w:cs="Arial"/>
        </w:rPr>
        <w:t>tro</w:t>
      </w:r>
      <w:r w:rsidR="00501D29" w:rsidRPr="00A900CD">
        <w:rPr>
          <w:rFonts w:ascii="Arial" w:hAnsi="Arial" w:cs="Arial"/>
        </w:rPr>
        <w:t>enterology nursing</w:t>
      </w:r>
      <w:r w:rsidRPr="00A900CD">
        <w:rPr>
          <w:rFonts w:ascii="Arial" w:hAnsi="Arial" w:cs="Arial"/>
        </w:rPr>
        <w:t>.</w:t>
      </w:r>
    </w:p>
    <w:p w:rsidR="00501D29" w:rsidRPr="00A900CD" w:rsidRDefault="00DB0DFC" w:rsidP="00A5433D">
      <w:pPr>
        <w:spacing w:after="0" w:line="240" w:lineRule="auto"/>
        <w:jc w:val="both"/>
        <w:rPr>
          <w:rFonts w:ascii="Arial" w:hAnsi="Arial" w:cs="Arial"/>
          <w:b/>
        </w:rPr>
      </w:pPr>
      <w:r w:rsidRPr="00A900CD">
        <w:rPr>
          <w:rFonts w:ascii="Arial" w:hAnsi="Arial" w:cs="Arial"/>
          <w:b/>
        </w:rPr>
        <w:t xml:space="preserve">Learning </w:t>
      </w:r>
      <w:r w:rsidR="00501D29" w:rsidRPr="00A900CD">
        <w:rPr>
          <w:rFonts w:ascii="Arial" w:hAnsi="Arial" w:cs="Arial"/>
          <w:b/>
        </w:rPr>
        <w:t>Objectives</w:t>
      </w:r>
      <w:r w:rsidRPr="00A900CD">
        <w:rPr>
          <w:rFonts w:ascii="Arial" w:hAnsi="Arial" w:cs="Arial"/>
          <w:b/>
        </w:rPr>
        <w:t xml:space="preserve">: </w:t>
      </w:r>
      <w:r w:rsidR="00501D29" w:rsidRPr="00A900CD">
        <w:rPr>
          <w:rFonts w:ascii="Arial" w:hAnsi="Arial" w:cs="Arial"/>
        </w:rPr>
        <w:t>At the end of the course the students will be able to:</w:t>
      </w:r>
    </w:p>
    <w:p w:rsidR="00501D29" w:rsidRPr="00A900CD" w:rsidRDefault="00501D29" w:rsidP="004423D3">
      <w:pPr>
        <w:pStyle w:val="ListParagraph"/>
        <w:numPr>
          <w:ilvl w:val="0"/>
          <w:numId w:val="467"/>
        </w:numPr>
        <w:jc w:val="both"/>
        <w:rPr>
          <w:rFonts w:ascii="Arial" w:hAnsi="Arial" w:cs="Arial"/>
          <w:sz w:val="22"/>
        </w:rPr>
      </w:pPr>
      <w:r w:rsidRPr="00A900CD">
        <w:rPr>
          <w:rFonts w:ascii="Arial" w:hAnsi="Arial" w:cs="Arial"/>
          <w:sz w:val="22"/>
        </w:rPr>
        <w:t>Appreciate tren</w:t>
      </w:r>
      <w:r w:rsidR="00DB0DFC" w:rsidRPr="00A900CD">
        <w:rPr>
          <w:rFonts w:ascii="Arial" w:hAnsi="Arial" w:cs="Arial"/>
          <w:sz w:val="22"/>
        </w:rPr>
        <w:t>ds and issues related to gastro</w:t>
      </w:r>
      <w:r w:rsidRPr="00A900CD">
        <w:rPr>
          <w:rFonts w:ascii="Arial" w:hAnsi="Arial" w:cs="Arial"/>
          <w:sz w:val="22"/>
        </w:rPr>
        <w:t>enterology nusing</w:t>
      </w:r>
    </w:p>
    <w:p w:rsidR="00501D29" w:rsidRPr="00A900CD" w:rsidRDefault="00501D29" w:rsidP="004423D3">
      <w:pPr>
        <w:pStyle w:val="ListParagraph"/>
        <w:numPr>
          <w:ilvl w:val="0"/>
          <w:numId w:val="467"/>
        </w:numPr>
        <w:jc w:val="both"/>
        <w:rPr>
          <w:rFonts w:ascii="Arial" w:hAnsi="Arial" w:cs="Arial"/>
          <w:sz w:val="22"/>
        </w:rPr>
      </w:pPr>
      <w:r w:rsidRPr="00A900CD">
        <w:rPr>
          <w:rFonts w:ascii="Arial" w:hAnsi="Arial" w:cs="Arial"/>
          <w:sz w:val="22"/>
        </w:rPr>
        <w:t>Describe the epidemiology, etiology, pathophysiology and diagnostic assessment of gastrointestinal conditions</w:t>
      </w:r>
    </w:p>
    <w:p w:rsidR="00501D29" w:rsidRPr="00A900CD" w:rsidRDefault="00501D29" w:rsidP="004423D3">
      <w:pPr>
        <w:pStyle w:val="ListParagraph"/>
        <w:numPr>
          <w:ilvl w:val="0"/>
          <w:numId w:val="467"/>
        </w:numPr>
        <w:jc w:val="both"/>
        <w:rPr>
          <w:rFonts w:ascii="Arial" w:hAnsi="Arial" w:cs="Arial"/>
          <w:sz w:val="22"/>
        </w:rPr>
      </w:pPr>
      <w:r w:rsidRPr="00A900CD">
        <w:rPr>
          <w:rFonts w:ascii="Arial" w:hAnsi="Arial" w:cs="Arial"/>
          <w:sz w:val="22"/>
        </w:rPr>
        <w:t>Participate in national health programs for health promotion, prevention and rehabilitation of patients with gastrointestinal conditions</w:t>
      </w:r>
    </w:p>
    <w:p w:rsidR="00501D29" w:rsidRPr="00A900CD" w:rsidRDefault="00501D29" w:rsidP="004423D3">
      <w:pPr>
        <w:pStyle w:val="ListParagraph"/>
        <w:numPr>
          <w:ilvl w:val="0"/>
          <w:numId w:val="467"/>
        </w:numPr>
        <w:jc w:val="both"/>
        <w:rPr>
          <w:rFonts w:ascii="Arial" w:hAnsi="Arial" w:cs="Arial"/>
          <w:sz w:val="22"/>
        </w:rPr>
      </w:pPr>
      <w:r w:rsidRPr="00A900CD">
        <w:rPr>
          <w:rFonts w:ascii="Arial" w:hAnsi="Arial" w:cs="Arial"/>
          <w:sz w:val="22"/>
        </w:rPr>
        <w:t>Perform physical, psychosocial &amp; spiritual assessment</w:t>
      </w:r>
    </w:p>
    <w:p w:rsidR="00501D29" w:rsidRPr="00A900CD" w:rsidRDefault="00501D29" w:rsidP="004423D3">
      <w:pPr>
        <w:pStyle w:val="ListParagraph"/>
        <w:numPr>
          <w:ilvl w:val="0"/>
          <w:numId w:val="467"/>
        </w:numPr>
        <w:jc w:val="both"/>
        <w:rPr>
          <w:rFonts w:ascii="Arial" w:hAnsi="Arial" w:cs="Arial"/>
          <w:sz w:val="22"/>
        </w:rPr>
      </w:pPr>
      <w:r w:rsidRPr="00A900CD">
        <w:rPr>
          <w:rFonts w:ascii="Arial" w:hAnsi="Arial" w:cs="Arial"/>
          <w:sz w:val="22"/>
        </w:rPr>
        <w:t>Assist in various diagnostic, therapeutic and surgical procedures</w:t>
      </w:r>
    </w:p>
    <w:p w:rsidR="00501D29" w:rsidRPr="00A900CD" w:rsidRDefault="00501D29" w:rsidP="004423D3">
      <w:pPr>
        <w:pStyle w:val="ListParagraph"/>
        <w:numPr>
          <w:ilvl w:val="0"/>
          <w:numId w:val="467"/>
        </w:numPr>
        <w:jc w:val="both"/>
        <w:rPr>
          <w:rFonts w:ascii="Arial" w:hAnsi="Arial" w:cs="Arial"/>
          <w:sz w:val="22"/>
        </w:rPr>
      </w:pPr>
      <w:r w:rsidRPr="00A900CD">
        <w:rPr>
          <w:rFonts w:ascii="Arial" w:hAnsi="Arial" w:cs="Arial"/>
          <w:sz w:val="22"/>
        </w:rPr>
        <w:t>Provide comprehensive care to patients with gastrointestinal conditions</w:t>
      </w:r>
    </w:p>
    <w:p w:rsidR="00501D29" w:rsidRPr="00A900CD" w:rsidRDefault="00501D29" w:rsidP="004423D3">
      <w:pPr>
        <w:pStyle w:val="ListParagraph"/>
        <w:numPr>
          <w:ilvl w:val="0"/>
          <w:numId w:val="467"/>
        </w:numPr>
        <w:jc w:val="both"/>
        <w:rPr>
          <w:rFonts w:ascii="Arial" w:hAnsi="Arial" w:cs="Arial"/>
          <w:sz w:val="22"/>
        </w:rPr>
      </w:pPr>
      <w:r w:rsidRPr="00A900CD">
        <w:rPr>
          <w:rFonts w:ascii="Arial" w:hAnsi="Arial" w:cs="Arial"/>
          <w:sz w:val="22"/>
        </w:rPr>
        <w:t>Describe the various drugs used in gastrointestinal conditions and nurses responsibility</w:t>
      </w:r>
    </w:p>
    <w:p w:rsidR="00501D29" w:rsidRPr="00A900CD" w:rsidRDefault="00501D29" w:rsidP="004423D3">
      <w:pPr>
        <w:pStyle w:val="ListParagraph"/>
        <w:numPr>
          <w:ilvl w:val="0"/>
          <w:numId w:val="467"/>
        </w:numPr>
        <w:jc w:val="both"/>
        <w:rPr>
          <w:rFonts w:ascii="Arial" w:hAnsi="Arial" w:cs="Arial"/>
          <w:sz w:val="22"/>
        </w:rPr>
      </w:pPr>
      <w:r w:rsidRPr="00A900CD">
        <w:rPr>
          <w:rFonts w:ascii="Arial" w:hAnsi="Arial" w:cs="Arial"/>
          <w:sz w:val="22"/>
        </w:rPr>
        <w:t>Demonstrate skill in handling various equipments/gadgets used for patients with gastrointestinal conditions</w:t>
      </w:r>
    </w:p>
    <w:p w:rsidR="00501D29" w:rsidRPr="00A900CD" w:rsidRDefault="00501D29" w:rsidP="004423D3">
      <w:pPr>
        <w:pStyle w:val="ListParagraph"/>
        <w:numPr>
          <w:ilvl w:val="0"/>
          <w:numId w:val="467"/>
        </w:numPr>
        <w:jc w:val="both"/>
        <w:rPr>
          <w:rFonts w:ascii="Arial" w:hAnsi="Arial" w:cs="Arial"/>
          <w:sz w:val="22"/>
        </w:rPr>
      </w:pPr>
      <w:r w:rsidRPr="00A900CD">
        <w:rPr>
          <w:rFonts w:ascii="Arial" w:hAnsi="Arial" w:cs="Arial"/>
          <w:sz w:val="22"/>
        </w:rPr>
        <w:t>Appreciate team work &amp; coordinate activities related to patient care.</w:t>
      </w:r>
    </w:p>
    <w:p w:rsidR="00501D29" w:rsidRPr="00A900CD" w:rsidRDefault="00501D29" w:rsidP="004423D3">
      <w:pPr>
        <w:pStyle w:val="ListParagraph"/>
        <w:numPr>
          <w:ilvl w:val="0"/>
          <w:numId w:val="467"/>
        </w:numPr>
        <w:jc w:val="both"/>
        <w:rPr>
          <w:rFonts w:ascii="Arial" w:hAnsi="Arial" w:cs="Arial"/>
          <w:sz w:val="22"/>
        </w:rPr>
      </w:pPr>
      <w:r w:rsidRPr="00A900CD">
        <w:rPr>
          <w:rFonts w:ascii="Arial" w:hAnsi="Arial" w:cs="Arial"/>
          <w:sz w:val="22"/>
        </w:rPr>
        <w:t>Practice infection control measures.</w:t>
      </w:r>
    </w:p>
    <w:p w:rsidR="00501D29" w:rsidRPr="00A900CD" w:rsidRDefault="00501D29" w:rsidP="004423D3">
      <w:pPr>
        <w:pStyle w:val="ListParagraph"/>
        <w:numPr>
          <w:ilvl w:val="0"/>
          <w:numId w:val="467"/>
        </w:numPr>
        <w:jc w:val="both"/>
        <w:rPr>
          <w:rFonts w:ascii="Arial" w:hAnsi="Arial" w:cs="Arial"/>
          <w:sz w:val="22"/>
        </w:rPr>
      </w:pPr>
      <w:r w:rsidRPr="00A900CD">
        <w:rPr>
          <w:rFonts w:ascii="Arial" w:hAnsi="Arial" w:cs="Arial"/>
          <w:sz w:val="22"/>
        </w:rPr>
        <w:t>Identify emergencies and complications &amp; take appropriate measures</w:t>
      </w:r>
    </w:p>
    <w:p w:rsidR="00501D29" w:rsidRPr="00A900CD" w:rsidRDefault="00501D29" w:rsidP="004423D3">
      <w:pPr>
        <w:pStyle w:val="ListParagraph"/>
        <w:numPr>
          <w:ilvl w:val="0"/>
          <w:numId w:val="467"/>
        </w:numPr>
        <w:jc w:val="both"/>
        <w:rPr>
          <w:rFonts w:ascii="Arial" w:hAnsi="Arial" w:cs="Arial"/>
          <w:sz w:val="22"/>
        </w:rPr>
      </w:pPr>
      <w:r w:rsidRPr="00A900CD">
        <w:rPr>
          <w:rFonts w:ascii="Arial" w:hAnsi="Arial" w:cs="Arial"/>
          <w:sz w:val="22"/>
        </w:rPr>
        <w:t>Assist patients and their family to cope with emotional distress, grief, anxiety and spiritual needs</w:t>
      </w:r>
    </w:p>
    <w:p w:rsidR="00501D29" w:rsidRPr="00A900CD" w:rsidRDefault="00501D29" w:rsidP="004423D3">
      <w:pPr>
        <w:pStyle w:val="ListParagraph"/>
        <w:numPr>
          <w:ilvl w:val="0"/>
          <w:numId w:val="467"/>
        </w:numPr>
        <w:jc w:val="both"/>
        <w:rPr>
          <w:rFonts w:ascii="Arial" w:hAnsi="Arial" w:cs="Arial"/>
          <w:sz w:val="22"/>
        </w:rPr>
      </w:pPr>
      <w:r w:rsidRPr="00A900CD">
        <w:rPr>
          <w:rFonts w:ascii="Arial" w:hAnsi="Arial" w:cs="Arial"/>
          <w:sz w:val="22"/>
        </w:rPr>
        <w:t>Discuss the legal and ethical issues in GE nursing.</w:t>
      </w:r>
    </w:p>
    <w:p w:rsidR="00501D29" w:rsidRPr="00A900CD" w:rsidRDefault="00501D29" w:rsidP="004423D3">
      <w:pPr>
        <w:pStyle w:val="ListParagraph"/>
        <w:numPr>
          <w:ilvl w:val="0"/>
          <w:numId w:val="467"/>
        </w:numPr>
        <w:jc w:val="both"/>
        <w:rPr>
          <w:rFonts w:ascii="Arial" w:hAnsi="Arial" w:cs="Arial"/>
          <w:sz w:val="22"/>
        </w:rPr>
      </w:pPr>
      <w:r w:rsidRPr="00A900CD">
        <w:rPr>
          <w:rFonts w:ascii="Arial" w:hAnsi="Arial" w:cs="Arial"/>
          <w:sz w:val="22"/>
        </w:rPr>
        <w:t>Identify the sources of stress and manage burnout syndrome among health care providers</w:t>
      </w:r>
    </w:p>
    <w:p w:rsidR="00501D29" w:rsidRPr="00A900CD" w:rsidRDefault="00501D29" w:rsidP="004423D3">
      <w:pPr>
        <w:pStyle w:val="ListParagraph"/>
        <w:numPr>
          <w:ilvl w:val="0"/>
          <w:numId w:val="467"/>
        </w:numPr>
        <w:jc w:val="both"/>
        <w:rPr>
          <w:rFonts w:ascii="Arial" w:hAnsi="Arial" w:cs="Arial"/>
          <w:sz w:val="22"/>
        </w:rPr>
      </w:pPr>
      <w:r w:rsidRPr="00A900CD">
        <w:rPr>
          <w:rFonts w:ascii="Arial" w:hAnsi="Arial" w:cs="Arial"/>
          <w:sz w:val="22"/>
        </w:rPr>
        <w:t>Appreciate the role of alternative system of medicine in care of patient</w:t>
      </w:r>
    </w:p>
    <w:p w:rsidR="00501D29" w:rsidRPr="00A900CD" w:rsidRDefault="00501D29" w:rsidP="004423D3">
      <w:pPr>
        <w:pStyle w:val="ListParagraph"/>
        <w:numPr>
          <w:ilvl w:val="0"/>
          <w:numId w:val="467"/>
        </w:numPr>
        <w:jc w:val="both"/>
        <w:rPr>
          <w:rFonts w:ascii="Arial" w:hAnsi="Arial" w:cs="Arial"/>
          <w:sz w:val="22"/>
        </w:rPr>
      </w:pPr>
      <w:r w:rsidRPr="00A900CD">
        <w:rPr>
          <w:rFonts w:ascii="Arial" w:hAnsi="Arial" w:cs="Arial"/>
          <w:sz w:val="22"/>
        </w:rPr>
        <w:t>Incorporate evidence based nursing practice and identify the areas of research in the field of gastrointestinal nursing</w:t>
      </w:r>
    </w:p>
    <w:p w:rsidR="00501D29" w:rsidRPr="00A900CD" w:rsidRDefault="00501D29" w:rsidP="004423D3">
      <w:pPr>
        <w:pStyle w:val="ListParagraph"/>
        <w:numPr>
          <w:ilvl w:val="0"/>
          <w:numId w:val="467"/>
        </w:numPr>
        <w:jc w:val="both"/>
        <w:rPr>
          <w:rFonts w:ascii="Arial" w:hAnsi="Arial" w:cs="Arial"/>
          <w:sz w:val="22"/>
        </w:rPr>
      </w:pPr>
      <w:r w:rsidRPr="00A900CD">
        <w:rPr>
          <w:rFonts w:ascii="Arial" w:hAnsi="Arial" w:cs="Arial"/>
          <w:sz w:val="22"/>
        </w:rPr>
        <w:t>Teach and supervise nurses and allied health workers.</w:t>
      </w:r>
    </w:p>
    <w:p w:rsidR="00501D29" w:rsidRPr="00A900CD" w:rsidRDefault="00501D29" w:rsidP="004423D3">
      <w:pPr>
        <w:pStyle w:val="ListParagraph"/>
        <w:numPr>
          <w:ilvl w:val="0"/>
          <w:numId w:val="467"/>
        </w:numPr>
        <w:jc w:val="both"/>
        <w:rPr>
          <w:rFonts w:ascii="Arial" w:hAnsi="Arial" w:cs="Arial"/>
          <w:sz w:val="22"/>
        </w:rPr>
      </w:pPr>
      <w:r w:rsidRPr="00A900CD">
        <w:rPr>
          <w:rFonts w:ascii="Arial" w:hAnsi="Arial" w:cs="Arial"/>
          <w:sz w:val="22"/>
        </w:rPr>
        <w:t>Design a layout of Gastro entrology intensive care unit (GEICU) , liver care/transplant unit</w:t>
      </w:r>
      <w:r w:rsidR="00DB0DFC" w:rsidRPr="00A900CD">
        <w:rPr>
          <w:rFonts w:ascii="Arial" w:hAnsi="Arial" w:cs="Arial"/>
          <w:sz w:val="22"/>
        </w:rPr>
        <w:t>.</w:t>
      </w:r>
    </w:p>
    <w:p w:rsidR="00DB0DFC" w:rsidRPr="00A900CD" w:rsidRDefault="00DB0DFC" w:rsidP="00DB0DFC">
      <w:pPr>
        <w:jc w:val="both"/>
        <w:rPr>
          <w:rFonts w:ascii="Arial" w:hAnsi="Arial" w:cs="Arial"/>
        </w:rPr>
      </w:pPr>
    </w:p>
    <w:p w:rsidR="00DB0DFC" w:rsidRPr="00A900CD" w:rsidRDefault="00DB0DFC" w:rsidP="00DB0DFC">
      <w:pPr>
        <w:jc w:val="both"/>
        <w:rPr>
          <w:rFonts w:ascii="Arial" w:hAnsi="Arial" w:cs="Arial"/>
        </w:rPr>
      </w:pPr>
    </w:p>
    <w:p w:rsidR="00DB0DFC" w:rsidRPr="00A900CD" w:rsidRDefault="00DB0DFC" w:rsidP="00DB0DFC">
      <w:pPr>
        <w:jc w:val="both"/>
        <w:rPr>
          <w:rFonts w:ascii="Arial" w:hAnsi="Arial" w:cs="Arial"/>
        </w:rPr>
      </w:pPr>
    </w:p>
    <w:p w:rsidR="00DB0DFC" w:rsidRPr="00A900CD" w:rsidRDefault="00DB0DFC" w:rsidP="00DB0DFC">
      <w:pPr>
        <w:jc w:val="both"/>
        <w:rPr>
          <w:rFonts w:ascii="Arial" w:hAnsi="Arial" w:cs="Arial"/>
        </w:rPr>
      </w:pPr>
    </w:p>
    <w:p w:rsidR="00DB0DFC" w:rsidRPr="00A900CD" w:rsidRDefault="00DB0DFC" w:rsidP="00DB0DFC">
      <w:pPr>
        <w:jc w:val="both"/>
        <w:rPr>
          <w:rFonts w:ascii="Arial" w:hAnsi="Arial" w:cs="Arial"/>
        </w:rPr>
      </w:pPr>
    </w:p>
    <w:p w:rsidR="00DB0DFC" w:rsidRPr="00A900CD" w:rsidRDefault="00DB0DFC" w:rsidP="00DB0DFC">
      <w:pPr>
        <w:jc w:val="both"/>
        <w:rPr>
          <w:rFonts w:ascii="Arial" w:hAnsi="Arial" w:cs="Arial"/>
        </w:rPr>
      </w:pPr>
    </w:p>
    <w:p w:rsidR="00501D29" w:rsidRPr="00A900CD" w:rsidRDefault="00501D29" w:rsidP="00A5433D">
      <w:pPr>
        <w:spacing w:after="0" w:line="240" w:lineRule="auto"/>
        <w:jc w:val="both"/>
        <w:rPr>
          <w:rFonts w:ascii="Arial" w:hAnsi="Arial" w:cs="Arial"/>
        </w:rPr>
      </w:pPr>
    </w:p>
    <w:p w:rsidR="00501D29" w:rsidRPr="00A900CD" w:rsidRDefault="00501D29" w:rsidP="00DB0DFC">
      <w:pPr>
        <w:spacing w:after="0" w:line="240" w:lineRule="auto"/>
        <w:jc w:val="center"/>
        <w:rPr>
          <w:rFonts w:ascii="Arial" w:hAnsi="Arial" w:cs="Arial"/>
          <w:b/>
        </w:rPr>
      </w:pPr>
      <w:r w:rsidRPr="00A900CD">
        <w:rPr>
          <w:rFonts w:ascii="Arial" w:hAnsi="Arial" w:cs="Arial"/>
          <w:b/>
        </w:rPr>
        <w:t>Content Outline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4"/>
        <w:gridCol w:w="886"/>
        <w:gridCol w:w="7585"/>
      </w:tblGrid>
      <w:tr w:rsidR="00501D29" w:rsidRPr="00A900CD" w:rsidTr="00DB0CFB">
        <w:tc>
          <w:tcPr>
            <w:tcW w:w="828" w:type="dxa"/>
          </w:tcPr>
          <w:p w:rsidR="00501D29" w:rsidRPr="00A900CD" w:rsidRDefault="00501D29" w:rsidP="00A5433D">
            <w:pPr>
              <w:spacing w:after="0" w:line="240" w:lineRule="auto"/>
              <w:jc w:val="center"/>
              <w:rPr>
                <w:rFonts w:ascii="Arial" w:hAnsi="Arial" w:cs="Arial"/>
                <w:b/>
              </w:rPr>
            </w:pPr>
            <w:r w:rsidRPr="00A900CD">
              <w:rPr>
                <w:rFonts w:ascii="Arial" w:hAnsi="Arial" w:cs="Arial"/>
                <w:b/>
              </w:rPr>
              <w:t>Unit</w:t>
            </w:r>
          </w:p>
        </w:tc>
        <w:tc>
          <w:tcPr>
            <w:tcW w:w="900" w:type="dxa"/>
          </w:tcPr>
          <w:p w:rsidR="00501D29" w:rsidRPr="00A900CD" w:rsidRDefault="00501D29" w:rsidP="00A5433D">
            <w:pPr>
              <w:spacing w:after="0" w:line="240" w:lineRule="auto"/>
              <w:jc w:val="center"/>
              <w:rPr>
                <w:rFonts w:ascii="Arial" w:hAnsi="Arial" w:cs="Arial"/>
                <w:b/>
              </w:rPr>
            </w:pPr>
            <w:r w:rsidRPr="00A900CD">
              <w:rPr>
                <w:rFonts w:ascii="Arial" w:hAnsi="Arial" w:cs="Arial"/>
                <w:b/>
              </w:rPr>
              <w:t>Hours</w:t>
            </w:r>
          </w:p>
        </w:tc>
        <w:tc>
          <w:tcPr>
            <w:tcW w:w="7920" w:type="dxa"/>
          </w:tcPr>
          <w:p w:rsidR="00501D29" w:rsidRPr="00A900CD" w:rsidRDefault="00501D29" w:rsidP="00A5433D">
            <w:pPr>
              <w:spacing w:after="0" w:line="240" w:lineRule="auto"/>
              <w:jc w:val="center"/>
              <w:rPr>
                <w:rFonts w:ascii="Arial" w:hAnsi="Arial" w:cs="Arial"/>
                <w:b/>
              </w:rPr>
            </w:pPr>
            <w:r w:rsidRPr="00A900CD">
              <w:rPr>
                <w:rFonts w:ascii="Arial" w:hAnsi="Arial" w:cs="Arial"/>
                <w:b/>
              </w:rPr>
              <w:t>Content</w:t>
            </w:r>
          </w:p>
        </w:tc>
      </w:tr>
      <w:tr w:rsidR="00501D29" w:rsidRPr="00A900CD" w:rsidTr="00DB0CFB">
        <w:tc>
          <w:tcPr>
            <w:tcW w:w="828" w:type="dxa"/>
          </w:tcPr>
          <w:p w:rsidR="00501D29" w:rsidRPr="00A900CD" w:rsidRDefault="00501D29" w:rsidP="00A5433D">
            <w:pPr>
              <w:spacing w:after="0" w:line="240" w:lineRule="auto"/>
              <w:jc w:val="both"/>
              <w:rPr>
                <w:rFonts w:ascii="Arial" w:hAnsi="Arial" w:cs="Arial"/>
              </w:rPr>
            </w:pPr>
            <w:r w:rsidRPr="00A900CD">
              <w:rPr>
                <w:rFonts w:ascii="Arial" w:hAnsi="Arial" w:cs="Arial"/>
              </w:rPr>
              <w:t>I</w:t>
            </w:r>
          </w:p>
        </w:tc>
        <w:tc>
          <w:tcPr>
            <w:tcW w:w="900" w:type="dxa"/>
          </w:tcPr>
          <w:p w:rsidR="00501D29" w:rsidRPr="00A900CD" w:rsidRDefault="00501D29" w:rsidP="00A5433D">
            <w:pPr>
              <w:spacing w:after="0" w:line="240" w:lineRule="auto"/>
              <w:jc w:val="both"/>
              <w:rPr>
                <w:rFonts w:ascii="Arial" w:hAnsi="Arial" w:cs="Arial"/>
              </w:rPr>
            </w:pPr>
            <w:r w:rsidRPr="00A900CD">
              <w:rPr>
                <w:rFonts w:ascii="Arial" w:hAnsi="Arial" w:cs="Arial"/>
              </w:rPr>
              <w:t>5</w:t>
            </w:r>
          </w:p>
        </w:tc>
        <w:tc>
          <w:tcPr>
            <w:tcW w:w="7920" w:type="dxa"/>
          </w:tcPr>
          <w:p w:rsidR="00501D29" w:rsidRPr="00A900CD" w:rsidRDefault="00501D29" w:rsidP="004423D3">
            <w:pPr>
              <w:pStyle w:val="ListParagraph"/>
              <w:numPr>
                <w:ilvl w:val="0"/>
                <w:numId w:val="468"/>
              </w:numPr>
              <w:jc w:val="both"/>
              <w:rPr>
                <w:rFonts w:ascii="Arial" w:hAnsi="Arial" w:cs="Arial"/>
                <w:b/>
                <w:sz w:val="22"/>
              </w:rPr>
            </w:pPr>
            <w:r w:rsidRPr="00A900CD">
              <w:rPr>
                <w:rFonts w:ascii="Arial" w:hAnsi="Arial" w:cs="Arial"/>
                <w:b/>
                <w:sz w:val="22"/>
              </w:rPr>
              <w:t>Introduction</w:t>
            </w:r>
          </w:p>
          <w:p w:rsidR="00501D29" w:rsidRPr="00A900CD" w:rsidRDefault="00501D29" w:rsidP="004423D3">
            <w:pPr>
              <w:pStyle w:val="ListParagraph"/>
              <w:numPr>
                <w:ilvl w:val="0"/>
                <w:numId w:val="469"/>
              </w:numPr>
              <w:jc w:val="both"/>
              <w:rPr>
                <w:rFonts w:ascii="Arial" w:hAnsi="Arial" w:cs="Arial"/>
                <w:sz w:val="22"/>
              </w:rPr>
            </w:pPr>
            <w:r w:rsidRPr="00A900CD">
              <w:rPr>
                <w:rFonts w:ascii="Arial" w:hAnsi="Arial" w:cs="Arial"/>
                <w:sz w:val="22"/>
              </w:rPr>
              <w:t>Historical development: trends and issues in the field of gastro enterology.</w:t>
            </w:r>
          </w:p>
          <w:p w:rsidR="00501D29" w:rsidRPr="00A900CD" w:rsidRDefault="00501D29" w:rsidP="004423D3">
            <w:pPr>
              <w:pStyle w:val="ListParagraph"/>
              <w:numPr>
                <w:ilvl w:val="0"/>
                <w:numId w:val="469"/>
              </w:numPr>
              <w:jc w:val="both"/>
              <w:rPr>
                <w:rFonts w:ascii="Arial" w:hAnsi="Arial" w:cs="Arial"/>
                <w:sz w:val="22"/>
              </w:rPr>
            </w:pPr>
            <w:r w:rsidRPr="00A900CD">
              <w:rPr>
                <w:rFonts w:ascii="Arial" w:hAnsi="Arial" w:cs="Arial"/>
                <w:sz w:val="22"/>
              </w:rPr>
              <w:lastRenderedPageBreak/>
              <w:t>Gastro enterological problems</w:t>
            </w:r>
          </w:p>
          <w:p w:rsidR="00501D29" w:rsidRPr="00A900CD" w:rsidRDefault="00501D29" w:rsidP="004423D3">
            <w:pPr>
              <w:pStyle w:val="ListParagraph"/>
              <w:numPr>
                <w:ilvl w:val="0"/>
                <w:numId w:val="469"/>
              </w:numPr>
              <w:jc w:val="both"/>
              <w:rPr>
                <w:rFonts w:ascii="Arial" w:hAnsi="Arial" w:cs="Arial"/>
                <w:sz w:val="22"/>
              </w:rPr>
            </w:pPr>
            <w:r w:rsidRPr="00A900CD">
              <w:rPr>
                <w:rFonts w:ascii="Arial" w:hAnsi="Arial" w:cs="Arial"/>
                <w:sz w:val="22"/>
              </w:rPr>
              <w:t>Concepts, principles and nursing perspectives</w:t>
            </w:r>
          </w:p>
          <w:p w:rsidR="00501D29" w:rsidRPr="00A900CD" w:rsidRDefault="00501D29" w:rsidP="004423D3">
            <w:pPr>
              <w:pStyle w:val="ListParagraph"/>
              <w:numPr>
                <w:ilvl w:val="0"/>
                <w:numId w:val="469"/>
              </w:numPr>
              <w:jc w:val="both"/>
              <w:rPr>
                <w:rFonts w:ascii="Arial" w:hAnsi="Arial" w:cs="Arial"/>
                <w:sz w:val="22"/>
              </w:rPr>
            </w:pPr>
            <w:r w:rsidRPr="00A900CD">
              <w:rPr>
                <w:rFonts w:ascii="Arial" w:hAnsi="Arial" w:cs="Arial"/>
                <w:sz w:val="22"/>
              </w:rPr>
              <w:t>Ethical and legal issues</w:t>
            </w:r>
          </w:p>
          <w:p w:rsidR="00501D29" w:rsidRPr="00A900CD" w:rsidRDefault="00501D29" w:rsidP="004423D3">
            <w:pPr>
              <w:pStyle w:val="ListParagraph"/>
              <w:numPr>
                <w:ilvl w:val="0"/>
                <w:numId w:val="469"/>
              </w:numPr>
              <w:jc w:val="both"/>
              <w:rPr>
                <w:rFonts w:ascii="Arial" w:hAnsi="Arial" w:cs="Arial"/>
                <w:sz w:val="22"/>
              </w:rPr>
            </w:pPr>
            <w:r w:rsidRPr="00A900CD">
              <w:rPr>
                <w:rFonts w:ascii="Arial" w:hAnsi="Arial" w:cs="Arial"/>
                <w:sz w:val="22"/>
              </w:rPr>
              <w:t>Evidence based nursing and its application in gastrointestinal nursing(to be incorporated in all the units)</w:t>
            </w:r>
          </w:p>
        </w:tc>
      </w:tr>
      <w:tr w:rsidR="00501D29" w:rsidRPr="00A900CD" w:rsidTr="00DB0CFB">
        <w:tc>
          <w:tcPr>
            <w:tcW w:w="828" w:type="dxa"/>
          </w:tcPr>
          <w:p w:rsidR="00501D29" w:rsidRPr="00A900CD" w:rsidRDefault="00501D29" w:rsidP="00A5433D">
            <w:pPr>
              <w:spacing w:after="0" w:line="240" w:lineRule="auto"/>
              <w:jc w:val="both"/>
              <w:rPr>
                <w:rFonts w:ascii="Arial" w:hAnsi="Arial" w:cs="Arial"/>
              </w:rPr>
            </w:pPr>
            <w:r w:rsidRPr="00A900CD">
              <w:rPr>
                <w:rFonts w:ascii="Arial" w:hAnsi="Arial" w:cs="Arial"/>
              </w:rPr>
              <w:lastRenderedPageBreak/>
              <w:t>II</w:t>
            </w:r>
          </w:p>
        </w:tc>
        <w:tc>
          <w:tcPr>
            <w:tcW w:w="900" w:type="dxa"/>
          </w:tcPr>
          <w:p w:rsidR="00501D29" w:rsidRPr="00A900CD" w:rsidRDefault="00501D29" w:rsidP="00A5433D">
            <w:pPr>
              <w:spacing w:after="0" w:line="240" w:lineRule="auto"/>
              <w:jc w:val="both"/>
              <w:rPr>
                <w:rFonts w:ascii="Arial" w:hAnsi="Arial" w:cs="Arial"/>
              </w:rPr>
            </w:pPr>
            <w:r w:rsidRPr="00A900CD">
              <w:rPr>
                <w:rFonts w:ascii="Arial" w:hAnsi="Arial" w:cs="Arial"/>
              </w:rPr>
              <w:t>5</w:t>
            </w:r>
          </w:p>
        </w:tc>
        <w:tc>
          <w:tcPr>
            <w:tcW w:w="7920" w:type="dxa"/>
          </w:tcPr>
          <w:p w:rsidR="00501D29" w:rsidRPr="00A900CD" w:rsidRDefault="00501D29" w:rsidP="004423D3">
            <w:pPr>
              <w:pStyle w:val="ListParagraph"/>
              <w:numPr>
                <w:ilvl w:val="0"/>
                <w:numId w:val="468"/>
              </w:numPr>
              <w:jc w:val="both"/>
              <w:rPr>
                <w:rFonts w:ascii="Arial" w:hAnsi="Arial" w:cs="Arial"/>
                <w:b/>
                <w:sz w:val="22"/>
              </w:rPr>
            </w:pPr>
            <w:r w:rsidRPr="00A900CD">
              <w:rPr>
                <w:rFonts w:ascii="Arial" w:hAnsi="Arial" w:cs="Arial"/>
                <w:b/>
                <w:sz w:val="22"/>
              </w:rPr>
              <w:t>Epidemiology</w:t>
            </w:r>
          </w:p>
          <w:p w:rsidR="00501D29" w:rsidRPr="00A900CD" w:rsidRDefault="00501D29" w:rsidP="004423D3">
            <w:pPr>
              <w:pStyle w:val="ListParagraph"/>
              <w:numPr>
                <w:ilvl w:val="0"/>
                <w:numId w:val="470"/>
              </w:numPr>
              <w:jc w:val="both"/>
              <w:rPr>
                <w:rFonts w:ascii="Arial" w:hAnsi="Arial" w:cs="Arial"/>
                <w:sz w:val="22"/>
              </w:rPr>
            </w:pPr>
            <w:r w:rsidRPr="00A900CD">
              <w:rPr>
                <w:rFonts w:ascii="Arial" w:hAnsi="Arial" w:cs="Arial"/>
                <w:sz w:val="22"/>
              </w:rPr>
              <w:t>Risk factors associated with GE conditions- Hereditary, Psychosocial factors, smoking, alcoholism, dietary habits, cultural and ethnic considerations</w:t>
            </w:r>
          </w:p>
          <w:p w:rsidR="00501D29" w:rsidRPr="00A900CD" w:rsidRDefault="00501D29" w:rsidP="004423D3">
            <w:pPr>
              <w:pStyle w:val="ListParagraph"/>
              <w:numPr>
                <w:ilvl w:val="0"/>
                <w:numId w:val="470"/>
              </w:numPr>
              <w:jc w:val="both"/>
              <w:rPr>
                <w:rFonts w:ascii="Arial" w:hAnsi="Arial" w:cs="Arial"/>
                <w:sz w:val="22"/>
              </w:rPr>
            </w:pPr>
            <w:r w:rsidRPr="00A900CD">
              <w:rPr>
                <w:rFonts w:ascii="Arial" w:hAnsi="Arial" w:cs="Arial"/>
                <w:sz w:val="22"/>
              </w:rPr>
              <w:t>Health promotion, disease prevention, life style modification and its implications to nursing</w:t>
            </w:r>
          </w:p>
          <w:p w:rsidR="00501D29" w:rsidRPr="00A900CD" w:rsidRDefault="00501D29" w:rsidP="004423D3">
            <w:pPr>
              <w:pStyle w:val="ListParagraph"/>
              <w:numPr>
                <w:ilvl w:val="0"/>
                <w:numId w:val="470"/>
              </w:numPr>
              <w:jc w:val="both"/>
              <w:rPr>
                <w:rFonts w:ascii="Arial" w:hAnsi="Arial" w:cs="Arial"/>
                <w:sz w:val="22"/>
              </w:rPr>
            </w:pPr>
            <w:r w:rsidRPr="00A900CD">
              <w:rPr>
                <w:rFonts w:ascii="Arial" w:hAnsi="Arial" w:cs="Arial"/>
                <w:sz w:val="22"/>
              </w:rPr>
              <w:t>National health programme</w:t>
            </w:r>
            <w:r w:rsidR="005C2715" w:rsidRPr="00A900CD">
              <w:rPr>
                <w:rFonts w:ascii="Arial" w:hAnsi="Arial" w:cs="Arial"/>
                <w:sz w:val="22"/>
              </w:rPr>
              <w:t>s related to gastro</w:t>
            </w:r>
            <w:r w:rsidRPr="00A900CD">
              <w:rPr>
                <w:rFonts w:ascii="Arial" w:hAnsi="Arial" w:cs="Arial"/>
                <w:sz w:val="22"/>
              </w:rPr>
              <w:t>enterology</w:t>
            </w:r>
          </w:p>
          <w:p w:rsidR="00501D29" w:rsidRPr="00A900CD" w:rsidRDefault="00501D29" w:rsidP="004423D3">
            <w:pPr>
              <w:pStyle w:val="ListParagraph"/>
              <w:numPr>
                <w:ilvl w:val="0"/>
                <w:numId w:val="470"/>
              </w:numPr>
              <w:jc w:val="both"/>
              <w:rPr>
                <w:rFonts w:ascii="Arial" w:hAnsi="Arial" w:cs="Arial"/>
                <w:b/>
                <w:bCs/>
                <w:sz w:val="22"/>
              </w:rPr>
            </w:pPr>
            <w:r w:rsidRPr="00A900CD">
              <w:rPr>
                <w:rFonts w:ascii="Arial" w:hAnsi="Arial" w:cs="Arial"/>
                <w:sz w:val="22"/>
              </w:rPr>
              <w:t>Alternate system of medicine/complementary therapies</w:t>
            </w:r>
          </w:p>
        </w:tc>
      </w:tr>
      <w:tr w:rsidR="00501D29" w:rsidRPr="00A900CD" w:rsidTr="00DB0CFB">
        <w:tc>
          <w:tcPr>
            <w:tcW w:w="828" w:type="dxa"/>
          </w:tcPr>
          <w:p w:rsidR="00501D29" w:rsidRPr="00A900CD" w:rsidRDefault="00501D29" w:rsidP="00A5433D">
            <w:pPr>
              <w:spacing w:after="0" w:line="240" w:lineRule="auto"/>
              <w:jc w:val="both"/>
              <w:rPr>
                <w:rFonts w:ascii="Arial" w:hAnsi="Arial" w:cs="Arial"/>
              </w:rPr>
            </w:pPr>
            <w:r w:rsidRPr="00A900CD">
              <w:rPr>
                <w:rFonts w:ascii="Arial" w:hAnsi="Arial" w:cs="Arial"/>
              </w:rPr>
              <w:t>III</w:t>
            </w:r>
          </w:p>
        </w:tc>
        <w:tc>
          <w:tcPr>
            <w:tcW w:w="900" w:type="dxa"/>
          </w:tcPr>
          <w:p w:rsidR="00501D29" w:rsidRPr="00A900CD" w:rsidRDefault="00501D29" w:rsidP="00A5433D">
            <w:pPr>
              <w:spacing w:after="0" w:line="240" w:lineRule="auto"/>
              <w:jc w:val="both"/>
              <w:rPr>
                <w:rFonts w:ascii="Arial" w:hAnsi="Arial" w:cs="Arial"/>
              </w:rPr>
            </w:pPr>
            <w:r w:rsidRPr="00A900CD">
              <w:rPr>
                <w:rFonts w:ascii="Arial" w:hAnsi="Arial" w:cs="Arial"/>
              </w:rPr>
              <w:t>5</w:t>
            </w:r>
          </w:p>
        </w:tc>
        <w:tc>
          <w:tcPr>
            <w:tcW w:w="7920" w:type="dxa"/>
          </w:tcPr>
          <w:p w:rsidR="00501D29" w:rsidRPr="00A900CD" w:rsidRDefault="00501D29" w:rsidP="004423D3">
            <w:pPr>
              <w:pStyle w:val="ListParagraph"/>
              <w:numPr>
                <w:ilvl w:val="0"/>
                <w:numId w:val="468"/>
              </w:numPr>
              <w:jc w:val="both"/>
              <w:rPr>
                <w:rFonts w:ascii="Arial" w:hAnsi="Arial" w:cs="Arial"/>
                <w:b/>
                <w:sz w:val="22"/>
              </w:rPr>
            </w:pPr>
            <w:r w:rsidRPr="00A900CD">
              <w:rPr>
                <w:rFonts w:ascii="Arial" w:hAnsi="Arial" w:cs="Arial"/>
                <w:b/>
                <w:sz w:val="22"/>
              </w:rPr>
              <w:t>Review of anatomy and physiology of gastrointestinal system</w:t>
            </w:r>
          </w:p>
          <w:p w:rsidR="00501D29" w:rsidRPr="00A900CD" w:rsidRDefault="00501D29" w:rsidP="004423D3">
            <w:pPr>
              <w:pStyle w:val="ListParagraph"/>
              <w:numPr>
                <w:ilvl w:val="0"/>
                <w:numId w:val="471"/>
              </w:numPr>
              <w:jc w:val="both"/>
              <w:rPr>
                <w:rFonts w:ascii="Arial" w:hAnsi="Arial" w:cs="Arial"/>
                <w:sz w:val="22"/>
              </w:rPr>
            </w:pPr>
            <w:r w:rsidRPr="00A900CD">
              <w:rPr>
                <w:rFonts w:ascii="Arial" w:hAnsi="Arial" w:cs="Arial"/>
                <w:sz w:val="22"/>
              </w:rPr>
              <w:t>Gastrointestinal system</w:t>
            </w:r>
          </w:p>
          <w:p w:rsidR="00501D29" w:rsidRPr="00A900CD" w:rsidRDefault="00501D29" w:rsidP="004423D3">
            <w:pPr>
              <w:pStyle w:val="ListParagraph"/>
              <w:numPr>
                <w:ilvl w:val="0"/>
                <w:numId w:val="471"/>
              </w:numPr>
              <w:jc w:val="both"/>
              <w:rPr>
                <w:rFonts w:ascii="Arial" w:hAnsi="Arial" w:cs="Arial"/>
                <w:sz w:val="22"/>
              </w:rPr>
            </w:pPr>
            <w:r w:rsidRPr="00A900CD">
              <w:rPr>
                <w:rFonts w:ascii="Arial" w:hAnsi="Arial" w:cs="Arial"/>
                <w:sz w:val="22"/>
              </w:rPr>
              <w:t>Liver, biliary and pancreas</w:t>
            </w:r>
          </w:p>
          <w:p w:rsidR="00501D29" w:rsidRPr="00A900CD" w:rsidRDefault="00501D29" w:rsidP="004423D3">
            <w:pPr>
              <w:pStyle w:val="ListParagraph"/>
              <w:numPr>
                <w:ilvl w:val="0"/>
                <w:numId w:val="471"/>
              </w:numPr>
              <w:jc w:val="both"/>
              <w:rPr>
                <w:rFonts w:ascii="Arial" w:hAnsi="Arial" w:cs="Arial"/>
                <w:sz w:val="22"/>
              </w:rPr>
            </w:pPr>
            <w:r w:rsidRPr="00A900CD">
              <w:rPr>
                <w:rFonts w:ascii="Arial" w:hAnsi="Arial" w:cs="Arial"/>
                <w:sz w:val="22"/>
              </w:rPr>
              <w:t>Gerontologic considerations</w:t>
            </w:r>
          </w:p>
          <w:p w:rsidR="00501D29" w:rsidRPr="00A900CD" w:rsidRDefault="00501D29" w:rsidP="004423D3">
            <w:pPr>
              <w:pStyle w:val="ListParagraph"/>
              <w:numPr>
                <w:ilvl w:val="0"/>
                <w:numId w:val="471"/>
              </w:numPr>
              <w:jc w:val="both"/>
              <w:rPr>
                <w:rFonts w:ascii="Arial" w:hAnsi="Arial" w:cs="Arial"/>
                <w:sz w:val="22"/>
              </w:rPr>
            </w:pPr>
            <w:r w:rsidRPr="00A900CD">
              <w:rPr>
                <w:rFonts w:ascii="Arial" w:hAnsi="Arial" w:cs="Arial"/>
                <w:sz w:val="22"/>
              </w:rPr>
              <w:t>Embryology of GI system</w:t>
            </w:r>
          </w:p>
          <w:p w:rsidR="00501D29" w:rsidRPr="00A900CD" w:rsidRDefault="00501D29" w:rsidP="004423D3">
            <w:pPr>
              <w:pStyle w:val="ListParagraph"/>
              <w:numPr>
                <w:ilvl w:val="0"/>
                <w:numId w:val="471"/>
              </w:numPr>
              <w:jc w:val="both"/>
              <w:rPr>
                <w:rFonts w:ascii="Arial" w:hAnsi="Arial" w:cs="Arial"/>
                <w:b/>
                <w:bCs/>
                <w:sz w:val="22"/>
              </w:rPr>
            </w:pPr>
            <w:r w:rsidRPr="00A900CD">
              <w:rPr>
                <w:rFonts w:ascii="Arial" w:hAnsi="Arial" w:cs="Arial"/>
                <w:sz w:val="22"/>
              </w:rPr>
              <w:t>Immunology specific to GI system</w:t>
            </w:r>
          </w:p>
        </w:tc>
      </w:tr>
      <w:tr w:rsidR="00501D29" w:rsidRPr="00A900CD" w:rsidTr="00DB0CFB">
        <w:tc>
          <w:tcPr>
            <w:tcW w:w="828" w:type="dxa"/>
          </w:tcPr>
          <w:p w:rsidR="00501D29" w:rsidRPr="00A900CD" w:rsidRDefault="00501D29" w:rsidP="00A5433D">
            <w:pPr>
              <w:spacing w:after="0" w:line="240" w:lineRule="auto"/>
              <w:jc w:val="both"/>
              <w:rPr>
                <w:rFonts w:ascii="Arial" w:hAnsi="Arial" w:cs="Arial"/>
              </w:rPr>
            </w:pPr>
            <w:r w:rsidRPr="00A900CD">
              <w:rPr>
                <w:rFonts w:ascii="Arial" w:hAnsi="Arial" w:cs="Arial"/>
              </w:rPr>
              <w:t>IV</w:t>
            </w:r>
          </w:p>
        </w:tc>
        <w:tc>
          <w:tcPr>
            <w:tcW w:w="900" w:type="dxa"/>
          </w:tcPr>
          <w:p w:rsidR="00501D29" w:rsidRPr="00A900CD" w:rsidRDefault="00501D29" w:rsidP="00A5433D">
            <w:pPr>
              <w:spacing w:after="0" w:line="240" w:lineRule="auto"/>
              <w:jc w:val="both"/>
              <w:rPr>
                <w:rFonts w:ascii="Arial" w:hAnsi="Arial" w:cs="Arial"/>
              </w:rPr>
            </w:pPr>
            <w:r w:rsidRPr="00A900CD">
              <w:rPr>
                <w:rFonts w:ascii="Arial" w:hAnsi="Arial" w:cs="Arial"/>
              </w:rPr>
              <w:t>15</w:t>
            </w:r>
          </w:p>
        </w:tc>
        <w:tc>
          <w:tcPr>
            <w:tcW w:w="7920" w:type="dxa"/>
          </w:tcPr>
          <w:p w:rsidR="00501D29" w:rsidRPr="00A900CD" w:rsidRDefault="00501D29" w:rsidP="004423D3">
            <w:pPr>
              <w:pStyle w:val="ListParagraph"/>
              <w:numPr>
                <w:ilvl w:val="0"/>
                <w:numId w:val="468"/>
              </w:numPr>
              <w:jc w:val="both"/>
              <w:rPr>
                <w:rFonts w:ascii="Arial" w:hAnsi="Arial" w:cs="Arial"/>
                <w:b/>
                <w:sz w:val="22"/>
              </w:rPr>
            </w:pPr>
            <w:r w:rsidRPr="00A900CD">
              <w:rPr>
                <w:rFonts w:ascii="Arial" w:hAnsi="Arial" w:cs="Arial"/>
                <w:b/>
                <w:sz w:val="22"/>
              </w:rPr>
              <w:t>Assessment and diagnostic measures</w:t>
            </w:r>
          </w:p>
          <w:p w:rsidR="00501D29" w:rsidRPr="00A900CD" w:rsidRDefault="00501D29" w:rsidP="004423D3">
            <w:pPr>
              <w:pStyle w:val="ListParagraph"/>
              <w:numPr>
                <w:ilvl w:val="0"/>
                <w:numId w:val="472"/>
              </w:numPr>
              <w:jc w:val="both"/>
              <w:rPr>
                <w:rFonts w:ascii="Arial" w:hAnsi="Arial" w:cs="Arial"/>
                <w:b/>
                <w:bCs/>
                <w:sz w:val="22"/>
              </w:rPr>
            </w:pPr>
            <w:r w:rsidRPr="00A900CD">
              <w:rPr>
                <w:rFonts w:ascii="Arial" w:hAnsi="Arial" w:cs="Arial"/>
                <w:sz w:val="22"/>
              </w:rPr>
              <w:t>History taking</w:t>
            </w:r>
          </w:p>
          <w:p w:rsidR="00501D29" w:rsidRPr="00A900CD" w:rsidRDefault="00501D29" w:rsidP="004423D3">
            <w:pPr>
              <w:pStyle w:val="ListParagraph"/>
              <w:numPr>
                <w:ilvl w:val="0"/>
                <w:numId w:val="472"/>
              </w:numPr>
              <w:jc w:val="both"/>
              <w:rPr>
                <w:rFonts w:ascii="Arial" w:hAnsi="Arial" w:cs="Arial"/>
                <w:sz w:val="22"/>
              </w:rPr>
            </w:pPr>
            <w:r w:rsidRPr="00A900CD">
              <w:rPr>
                <w:rFonts w:ascii="Arial" w:hAnsi="Arial" w:cs="Arial"/>
                <w:sz w:val="22"/>
              </w:rPr>
              <w:t>Physical assessment, psychosocial assessment</w:t>
            </w:r>
          </w:p>
          <w:p w:rsidR="00501D29" w:rsidRPr="00A900CD" w:rsidRDefault="00501D29" w:rsidP="004423D3">
            <w:pPr>
              <w:pStyle w:val="ListParagraph"/>
              <w:numPr>
                <w:ilvl w:val="0"/>
                <w:numId w:val="472"/>
              </w:numPr>
              <w:jc w:val="both"/>
              <w:rPr>
                <w:rFonts w:ascii="Arial" w:hAnsi="Arial" w:cs="Arial"/>
                <w:sz w:val="22"/>
              </w:rPr>
            </w:pPr>
            <w:r w:rsidRPr="00A900CD">
              <w:rPr>
                <w:rFonts w:ascii="Arial" w:hAnsi="Arial" w:cs="Arial"/>
                <w:sz w:val="22"/>
              </w:rPr>
              <w:t>Diagnostic tests</w:t>
            </w:r>
          </w:p>
          <w:p w:rsidR="00501D29" w:rsidRPr="00A900CD" w:rsidRDefault="00501D29" w:rsidP="004423D3">
            <w:pPr>
              <w:pStyle w:val="ListParagraph"/>
              <w:numPr>
                <w:ilvl w:val="0"/>
                <w:numId w:val="473"/>
              </w:numPr>
              <w:jc w:val="both"/>
              <w:rPr>
                <w:rFonts w:ascii="Arial" w:hAnsi="Arial" w:cs="Arial"/>
                <w:sz w:val="22"/>
              </w:rPr>
            </w:pPr>
            <w:r w:rsidRPr="00A900CD">
              <w:rPr>
                <w:rFonts w:ascii="Arial" w:hAnsi="Arial" w:cs="Arial"/>
                <w:sz w:val="22"/>
              </w:rPr>
              <w:t>Radiological studies:Upper GIT- barium swallow, lower GITBarrium enema</w:t>
            </w:r>
          </w:p>
          <w:p w:rsidR="00501D29" w:rsidRPr="00A900CD" w:rsidRDefault="00501D29" w:rsidP="004423D3">
            <w:pPr>
              <w:pStyle w:val="ListParagraph"/>
              <w:numPr>
                <w:ilvl w:val="0"/>
                <w:numId w:val="473"/>
              </w:numPr>
              <w:jc w:val="both"/>
              <w:rPr>
                <w:rFonts w:ascii="Arial" w:hAnsi="Arial" w:cs="Arial"/>
                <w:sz w:val="22"/>
              </w:rPr>
            </w:pPr>
            <w:r w:rsidRPr="00A900CD">
              <w:rPr>
                <w:rFonts w:ascii="Arial" w:hAnsi="Arial" w:cs="Arial"/>
                <w:sz w:val="22"/>
              </w:rPr>
              <w:t>Ultra sound:</w:t>
            </w:r>
          </w:p>
          <w:p w:rsidR="00501D29" w:rsidRPr="00A900CD" w:rsidRDefault="00501D29" w:rsidP="004423D3">
            <w:pPr>
              <w:pStyle w:val="ListParagraph"/>
              <w:numPr>
                <w:ilvl w:val="0"/>
                <w:numId w:val="473"/>
              </w:numPr>
              <w:jc w:val="both"/>
              <w:rPr>
                <w:rFonts w:ascii="Arial" w:hAnsi="Arial" w:cs="Arial"/>
                <w:sz w:val="22"/>
              </w:rPr>
            </w:pPr>
            <w:r w:rsidRPr="00A900CD">
              <w:rPr>
                <w:rFonts w:ascii="Arial" w:hAnsi="Arial" w:cs="Arial"/>
                <w:sz w:val="22"/>
              </w:rPr>
              <w:t>Computed tomography</w:t>
            </w:r>
          </w:p>
          <w:p w:rsidR="00501D29" w:rsidRPr="00A900CD" w:rsidRDefault="00501D29" w:rsidP="004423D3">
            <w:pPr>
              <w:pStyle w:val="ListParagraph"/>
              <w:numPr>
                <w:ilvl w:val="0"/>
                <w:numId w:val="473"/>
              </w:numPr>
              <w:jc w:val="both"/>
              <w:rPr>
                <w:rFonts w:ascii="Arial" w:hAnsi="Arial" w:cs="Arial"/>
                <w:sz w:val="22"/>
              </w:rPr>
            </w:pPr>
            <w:r w:rsidRPr="00A900CD">
              <w:rPr>
                <w:rFonts w:ascii="Arial" w:hAnsi="Arial" w:cs="Arial"/>
                <w:sz w:val="22"/>
              </w:rPr>
              <w:t>MRI</w:t>
            </w:r>
          </w:p>
          <w:p w:rsidR="00501D29" w:rsidRPr="00A900CD" w:rsidRDefault="00501D29" w:rsidP="004423D3">
            <w:pPr>
              <w:pStyle w:val="ListParagraph"/>
              <w:numPr>
                <w:ilvl w:val="0"/>
                <w:numId w:val="473"/>
              </w:numPr>
              <w:jc w:val="both"/>
              <w:rPr>
                <w:rFonts w:ascii="Arial" w:hAnsi="Arial" w:cs="Arial"/>
                <w:sz w:val="22"/>
              </w:rPr>
            </w:pPr>
            <w:r w:rsidRPr="00A900CD">
              <w:rPr>
                <w:rFonts w:ascii="Arial" w:hAnsi="Arial" w:cs="Arial"/>
                <w:sz w:val="22"/>
              </w:rPr>
              <w:t>Cholangiography: Percutaneous transheptaticCholangiogram(PTC)</w:t>
            </w:r>
            <w:r w:rsidR="00031419" w:rsidRPr="00A900CD">
              <w:rPr>
                <w:rFonts w:ascii="Arial" w:hAnsi="Arial" w:cs="Arial"/>
                <w:sz w:val="22"/>
              </w:rPr>
              <w:t>.</w:t>
            </w:r>
          </w:p>
          <w:p w:rsidR="00501D29" w:rsidRPr="00A900CD" w:rsidRDefault="00501D29" w:rsidP="004423D3">
            <w:pPr>
              <w:pStyle w:val="ListParagraph"/>
              <w:numPr>
                <w:ilvl w:val="0"/>
                <w:numId w:val="473"/>
              </w:numPr>
              <w:jc w:val="both"/>
              <w:rPr>
                <w:rFonts w:ascii="Arial" w:hAnsi="Arial" w:cs="Arial"/>
                <w:sz w:val="22"/>
              </w:rPr>
            </w:pPr>
            <w:r w:rsidRPr="00A900CD">
              <w:rPr>
                <w:rFonts w:ascii="Arial" w:hAnsi="Arial" w:cs="Arial"/>
                <w:sz w:val="22"/>
              </w:rPr>
              <w:t>Magnetic Resonance Cholangiopancreotography (MRCP)</w:t>
            </w:r>
          </w:p>
          <w:p w:rsidR="00501D29" w:rsidRPr="00A900CD" w:rsidRDefault="00501D29" w:rsidP="004423D3">
            <w:pPr>
              <w:pStyle w:val="ListParagraph"/>
              <w:numPr>
                <w:ilvl w:val="0"/>
                <w:numId w:val="473"/>
              </w:numPr>
              <w:jc w:val="both"/>
              <w:rPr>
                <w:rFonts w:ascii="Arial" w:hAnsi="Arial" w:cs="Arial"/>
                <w:sz w:val="22"/>
              </w:rPr>
            </w:pPr>
            <w:r w:rsidRPr="00A900CD">
              <w:rPr>
                <w:rFonts w:ascii="Arial" w:hAnsi="Arial" w:cs="Arial"/>
                <w:sz w:val="22"/>
              </w:rPr>
              <w:t>Nuclear imaging scans(scintigraphy)</w:t>
            </w:r>
          </w:p>
          <w:p w:rsidR="00501D29" w:rsidRPr="00A900CD" w:rsidRDefault="00501D29" w:rsidP="004423D3">
            <w:pPr>
              <w:pStyle w:val="ListParagraph"/>
              <w:numPr>
                <w:ilvl w:val="0"/>
                <w:numId w:val="473"/>
              </w:numPr>
              <w:jc w:val="both"/>
              <w:rPr>
                <w:rFonts w:ascii="Arial" w:hAnsi="Arial" w:cs="Arial"/>
                <w:sz w:val="22"/>
              </w:rPr>
            </w:pPr>
            <w:r w:rsidRPr="00A900CD">
              <w:rPr>
                <w:rFonts w:ascii="Arial" w:hAnsi="Arial" w:cs="Arial"/>
                <w:sz w:val="22"/>
              </w:rPr>
              <w:t>Endoscopy</w:t>
            </w:r>
          </w:p>
          <w:p w:rsidR="00501D29" w:rsidRPr="00A900CD" w:rsidRDefault="00501D29" w:rsidP="004423D3">
            <w:pPr>
              <w:pStyle w:val="ListParagraph"/>
              <w:numPr>
                <w:ilvl w:val="0"/>
                <w:numId w:val="473"/>
              </w:numPr>
              <w:jc w:val="both"/>
              <w:rPr>
                <w:rFonts w:ascii="Arial" w:hAnsi="Arial" w:cs="Arial"/>
                <w:sz w:val="22"/>
              </w:rPr>
            </w:pPr>
            <w:r w:rsidRPr="00A900CD">
              <w:rPr>
                <w:rFonts w:ascii="Arial" w:hAnsi="Arial" w:cs="Arial"/>
                <w:sz w:val="22"/>
              </w:rPr>
              <w:t>Colonoscopy</w:t>
            </w:r>
          </w:p>
          <w:p w:rsidR="00501D29" w:rsidRPr="00A900CD" w:rsidRDefault="00501D29" w:rsidP="004423D3">
            <w:pPr>
              <w:pStyle w:val="ListParagraph"/>
              <w:numPr>
                <w:ilvl w:val="0"/>
                <w:numId w:val="473"/>
              </w:numPr>
              <w:jc w:val="both"/>
              <w:rPr>
                <w:rFonts w:ascii="Arial" w:hAnsi="Arial" w:cs="Arial"/>
                <w:sz w:val="22"/>
              </w:rPr>
            </w:pPr>
            <w:r w:rsidRPr="00A900CD">
              <w:rPr>
                <w:rFonts w:ascii="Arial" w:hAnsi="Arial" w:cs="Arial"/>
                <w:sz w:val="22"/>
              </w:rPr>
              <w:t>Proctosigmoidoscopy</w:t>
            </w:r>
          </w:p>
          <w:p w:rsidR="00501D29" w:rsidRPr="00A900CD" w:rsidRDefault="00501D29" w:rsidP="004423D3">
            <w:pPr>
              <w:pStyle w:val="ListParagraph"/>
              <w:numPr>
                <w:ilvl w:val="0"/>
                <w:numId w:val="473"/>
              </w:numPr>
              <w:jc w:val="both"/>
              <w:rPr>
                <w:rFonts w:ascii="Arial" w:hAnsi="Arial" w:cs="Arial"/>
                <w:sz w:val="22"/>
              </w:rPr>
            </w:pPr>
            <w:r w:rsidRPr="00A900CD">
              <w:rPr>
                <w:rFonts w:ascii="Arial" w:hAnsi="Arial" w:cs="Arial"/>
                <w:sz w:val="22"/>
              </w:rPr>
              <w:t>Endoscopic RetrogrdeCholongiopancreotography (ERCP)</w:t>
            </w:r>
          </w:p>
          <w:p w:rsidR="00501D29" w:rsidRPr="00A900CD" w:rsidRDefault="00501D29" w:rsidP="004423D3">
            <w:pPr>
              <w:pStyle w:val="ListParagraph"/>
              <w:numPr>
                <w:ilvl w:val="0"/>
                <w:numId w:val="473"/>
              </w:numPr>
              <w:jc w:val="both"/>
              <w:rPr>
                <w:rFonts w:ascii="Arial" w:hAnsi="Arial" w:cs="Arial"/>
                <w:sz w:val="22"/>
              </w:rPr>
            </w:pPr>
            <w:r w:rsidRPr="00A900CD">
              <w:rPr>
                <w:rFonts w:ascii="Arial" w:hAnsi="Arial" w:cs="Arial"/>
                <w:sz w:val="22"/>
              </w:rPr>
              <w:t>Endoscopic ultrasound</w:t>
            </w:r>
          </w:p>
          <w:p w:rsidR="00501D29" w:rsidRPr="00A900CD" w:rsidRDefault="00501D29" w:rsidP="004423D3">
            <w:pPr>
              <w:pStyle w:val="ListParagraph"/>
              <w:numPr>
                <w:ilvl w:val="0"/>
                <w:numId w:val="473"/>
              </w:numPr>
              <w:jc w:val="both"/>
              <w:rPr>
                <w:rFonts w:ascii="Arial" w:hAnsi="Arial" w:cs="Arial"/>
                <w:sz w:val="22"/>
              </w:rPr>
            </w:pPr>
            <w:r w:rsidRPr="00A900CD">
              <w:rPr>
                <w:rFonts w:ascii="Arial" w:hAnsi="Arial" w:cs="Arial"/>
                <w:sz w:val="22"/>
              </w:rPr>
              <w:t>Peritonoscopy(Laproscopy)</w:t>
            </w:r>
          </w:p>
          <w:p w:rsidR="00501D29" w:rsidRPr="00A900CD" w:rsidRDefault="00501D29" w:rsidP="004423D3">
            <w:pPr>
              <w:pStyle w:val="ListParagraph"/>
              <w:numPr>
                <w:ilvl w:val="0"/>
                <w:numId w:val="473"/>
              </w:numPr>
              <w:jc w:val="both"/>
              <w:rPr>
                <w:rFonts w:ascii="Arial" w:hAnsi="Arial" w:cs="Arial"/>
                <w:sz w:val="22"/>
              </w:rPr>
            </w:pPr>
            <w:r w:rsidRPr="00A900CD">
              <w:rPr>
                <w:rFonts w:ascii="Arial" w:hAnsi="Arial" w:cs="Arial"/>
                <w:sz w:val="22"/>
              </w:rPr>
              <w:t>Gastric emptying studies</w:t>
            </w:r>
          </w:p>
          <w:p w:rsidR="00501D29" w:rsidRPr="00A900CD" w:rsidRDefault="00501D29" w:rsidP="004423D3">
            <w:pPr>
              <w:pStyle w:val="ListParagraph"/>
              <w:numPr>
                <w:ilvl w:val="0"/>
                <w:numId w:val="473"/>
              </w:numPr>
              <w:jc w:val="both"/>
              <w:rPr>
                <w:rFonts w:ascii="Arial" w:hAnsi="Arial" w:cs="Arial"/>
                <w:sz w:val="22"/>
              </w:rPr>
            </w:pPr>
            <w:r w:rsidRPr="00A900CD">
              <w:rPr>
                <w:rFonts w:ascii="Arial" w:hAnsi="Arial" w:cs="Arial"/>
                <w:sz w:val="22"/>
              </w:rPr>
              <w:t>Blood chemistries: Serum amylase, serum lipase</w:t>
            </w:r>
          </w:p>
          <w:p w:rsidR="00501D29" w:rsidRPr="00A900CD" w:rsidRDefault="00501D29" w:rsidP="004423D3">
            <w:pPr>
              <w:pStyle w:val="ListParagraph"/>
              <w:numPr>
                <w:ilvl w:val="0"/>
                <w:numId w:val="473"/>
              </w:numPr>
              <w:jc w:val="both"/>
              <w:rPr>
                <w:rFonts w:ascii="Arial" w:hAnsi="Arial" w:cs="Arial"/>
                <w:sz w:val="22"/>
              </w:rPr>
            </w:pPr>
            <w:r w:rsidRPr="00A900CD">
              <w:rPr>
                <w:rFonts w:ascii="Arial" w:hAnsi="Arial" w:cs="Arial"/>
                <w:sz w:val="22"/>
              </w:rPr>
              <w:t>Liver biopsy</w:t>
            </w:r>
          </w:p>
          <w:p w:rsidR="00501D29" w:rsidRPr="00A900CD" w:rsidRDefault="00501D29" w:rsidP="004423D3">
            <w:pPr>
              <w:pStyle w:val="ListParagraph"/>
              <w:numPr>
                <w:ilvl w:val="0"/>
                <w:numId w:val="473"/>
              </w:numPr>
              <w:jc w:val="both"/>
              <w:rPr>
                <w:rFonts w:ascii="Arial" w:hAnsi="Arial" w:cs="Arial"/>
                <w:sz w:val="22"/>
              </w:rPr>
            </w:pPr>
            <w:r w:rsidRPr="00A900CD">
              <w:rPr>
                <w:rFonts w:ascii="Arial" w:hAnsi="Arial" w:cs="Arial"/>
                <w:sz w:val="22"/>
              </w:rPr>
              <w:t>Miscellaneous tests:Gastric analysis, fecal analysis</w:t>
            </w:r>
          </w:p>
          <w:p w:rsidR="00501D29" w:rsidRPr="00A900CD" w:rsidRDefault="00501D29" w:rsidP="004423D3">
            <w:pPr>
              <w:pStyle w:val="ListParagraph"/>
              <w:numPr>
                <w:ilvl w:val="0"/>
                <w:numId w:val="473"/>
              </w:numPr>
              <w:jc w:val="both"/>
              <w:rPr>
                <w:rFonts w:ascii="Arial" w:hAnsi="Arial" w:cs="Arial"/>
                <w:sz w:val="22"/>
              </w:rPr>
            </w:pPr>
            <w:r w:rsidRPr="00A900CD">
              <w:rPr>
                <w:rFonts w:ascii="Arial" w:hAnsi="Arial" w:cs="Arial"/>
                <w:sz w:val="22"/>
              </w:rPr>
              <w:t>Liver function tests: Bile formation and excretion, dye excretion test, Protein metabolism, haemostatic functions- prothrombin vitamin K production, serum enzyme tests,Lipidmetabolismserum cholesterol</w:t>
            </w:r>
          </w:p>
          <w:p w:rsidR="00501D29" w:rsidRPr="00A900CD" w:rsidRDefault="00501D29" w:rsidP="004423D3">
            <w:pPr>
              <w:pStyle w:val="ListParagraph"/>
              <w:numPr>
                <w:ilvl w:val="0"/>
                <w:numId w:val="474"/>
              </w:numPr>
              <w:jc w:val="both"/>
              <w:rPr>
                <w:rFonts w:ascii="Arial" w:hAnsi="Arial" w:cs="Arial"/>
                <w:sz w:val="22"/>
              </w:rPr>
            </w:pPr>
            <w:r w:rsidRPr="00A900CD">
              <w:rPr>
                <w:rFonts w:ascii="Arial" w:hAnsi="Arial" w:cs="Arial"/>
                <w:sz w:val="22"/>
              </w:rPr>
              <w:t>Interpretation of diagnostic measures</w:t>
            </w:r>
          </w:p>
          <w:p w:rsidR="00501D29" w:rsidRPr="00A900CD" w:rsidRDefault="00501D29" w:rsidP="004423D3">
            <w:pPr>
              <w:pStyle w:val="ListParagraph"/>
              <w:numPr>
                <w:ilvl w:val="0"/>
                <w:numId w:val="474"/>
              </w:numPr>
              <w:jc w:val="both"/>
              <w:rPr>
                <w:rFonts w:ascii="Arial" w:hAnsi="Arial" w:cs="Arial"/>
                <w:sz w:val="22"/>
              </w:rPr>
            </w:pPr>
            <w:r w:rsidRPr="00A900CD">
              <w:rPr>
                <w:rFonts w:ascii="Arial" w:hAnsi="Arial" w:cs="Arial"/>
                <w:sz w:val="22"/>
              </w:rPr>
              <w:t>Nurse’s role in diagnostic tests</w:t>
            </w:r>
          </w:p>
        </w:tc>
      </w:tr>
      <w:tr w:rsidR="00501D29" w:rsidRPr="00A900CD" w:rsidTr="00DB0CFB">
        <w:tc>
          <w:tcPr>
            <w:tcW w:w="828" w:type="dxa"/>
          </w:tcPr>
          <w:p w:rsidR="00501D29" w:rsidRPr="00A900CD" w:rsidRDefault="00501D29" w:rsidP="00A5433D">
            <w:pPr>
              <w:spacing w:after="0" w:line="240" w:lineRule="auto"/>
              <w:jc w:val="both"/>
              <w:rPr>
                <w:rFonts w:ascii="Arial" w:hAnsi="Arial" w:cs="Arial"/>
              </w:rPr>
            </w:pPr>
            <w:r w:rsidRPr="00A900CD">
              <w:rPr>
                <w:rFonts w:ascii="Arial" w:hAnsi="Arial" w:cs="Arial"/>
              </w:rPr>
              <w:t>V</w:t>
            </w:r>
          </w:p>
        </w:tc>
        <w:tc>
          <w:tcPr>
            <w:tcW w:w="900" w:type="dxa"/>
          </w:tcPr>
          <w:p w:rsidR="00501D29" w:rsidRPr="00A900CD" w:rsidRDefault="00501D29" w:rsidP="00A5433D">
            <w:pPr>
              <w:spacing w:after="0" w:line="240" w:lineRule="auto"/>
              <w:jc w:val="both"/>
              <w:rPr>
                <w:rFonts w:ascii="Arial" w:hAnsi="Arial" w:cs="Arial"/>
              </w:rPr>
            </w:pPr>
            <w:r w:rsidRPr="00A900CD">
              <w:rPr>
                <w:rFonts w:ascii="Arial" w:hAnsi="Arial" w:cs="Arial"/>
              </w:rPr>
              <w:t>25</w:t>
            </w:r>
          </w:p>
        </w:tc>
        <w:tc>
          <w:tcPr>
            <w:tcW w:w="7920" w:type="dxa"/>
          </w:tcPr>
          <w:p w:rsidR="00501D29" w:rsidRPr="00A900CD" w:rsidRDefault="00501D29" w:rsidP="004423D3">
            <w:pPr>
              <w:pStyle w:val="ListParagraph"/>
              <w:numPr>
                <w:ilvl w:val="0"/>
                <w:numId w:val="468"/>
              </w:numPr>
              <w:jc w:val="both"/>
              <w:rPr>
                <w:rFonts w:ascii="Arial" w:hAnsi="Arial" w:cs="Arial"/>
                <w:b/>
                <w:sz w:val="22"/>
              </w:rPr>
            </w:pPr>
            <w:r w:rsidRPr="00A900CD">
              <w:rPr>
                <w:rFonts w:ascii="Arial" w:hAnsi="Arial" w:cs="Arial"/>
                <w:b/>
                <w:sz w:val="22"/>
              </w:rPr>
              <w:t>Gastro intestinal disorders and nursing management</w:t>
            </w:r>
          </w:p>
          <w:p w:rsidR="00501D29" w:rsidRPr="00A900CD" w:rsidRDefault="00501D29" w:rsidP="004423D3">
            <w:pPr>
              <w:pStyle w:val="ListParagraph"/>
              <w:numPr>
                <w:ilvl w:val="0"/>
                <w:numId w:val="475"/>
              </w:numPr>
              <w:jc w:val="both"/>
              <w:rPr>
                <w:rFonts w:ascii="Arial" w:hAnsi="Arial" w:cs="Arial"/>
                <w:sz w:val="22"/>
              </w:rPr>
            </w:pPr>
            <w:r w:rsidRPr="00A900CD">
              <w:rPr>
                <w:rFonts w:ascii="Arial" w:hAnsi="Arial" w:cs="Arial"/>
                <w:sz w:val="22"/>
              </w:rPr>
              <w:t>Etiology, clinical manifestations, diagnosis, prognosis, related pathophysiology, medical , surgical and nursing management of</w:t>
            </w:r>
            <w:r w:rsidR="00031419" w:rsidRPr="00A900CD">
              <w:rPr>
                <w:rFonts w:ascii="Arial" w:hAnsi="Arial" w:cs="Arial"/>
                <w:sz w:val="22"/>
              </w:rPr>
              <w:t>:</w:t>
            </w:r>
          </w:p>
          <w:p w:rsidR="00501D29" w:rsidRPr="00A900CD" w:rsidRDefault="00501D29" w:rsidP="004423D3">
            <w:pPr>
              <w:pStyle w:val="ListParagraph"/>
              <w:numPr>
                <w:ilvl w:val="0"/>
                <w:numId w:val="476"/>
              </w:numPr>
              <w:jc w:val="both"/>
              <w:rPr>
                <w:rFonts w:ascii="Arial" w:hAnsi="Arial" w:cs="Arial"/>
                <w:sz w:val="22"/>
              </w:rPr>
            </w:pPr>
            <w:r w:rsidRPr="00A900CD">
              <w:rPr>
                <w:rFonts w:ascii="Arial" w:hAnsi="Arial" w:cs="Arial"/>
                <w:sz w:val="22"/>
              </w:rPr>
              <w:t xml:space="preserve">Disorders of the mouth:Dentalcaries,Peridontaldisease,Acute tooth infection, Stomatitis, Thrush (moniliasis),Gingivitis, Leukoplakia, Inflammation of the parotid gland, Obstruction to </w:t>
            </w:r>
            <w:r w:rsidRPr="00A900CD">
              <w:rPr>
                <w:rFonts w:ascii="Arial" w:hAnsi="Arial" w:cs="Arial"/>
                <w:sz w:val="22"/>
              </w:rPr>
              <w:lastRenderedPageBreak/>
              <w:t>the flow of saliva,Fracture of the jaw</w:t>
            </w:r>
          </w:p>
          <w:p w:rsidR="00501D29" w:rsidRPr="00A900CD" w:rsidRDefault="00501D29" w:rsidP="004423D3">
            <w:pPr>
              <w:pStyle w:val="ListParagraph"/>
              <w:numPr>
                <w:ilvl w:val="0"/>
                <w:numId w:val="476"/>
              </w:numPr>
              <w:jc w:val="both"/>
              <w:rPr>
                <w:rFonts w:ascii="Arial" w:hAnsi="Arial" w:cs="Arial"/>
                <w:sz w:val="22"/>
              </w:rPr>
            </w:pPr>
            <w:r w:rsidRPr="00A900CD">
              <w:rPr>
                <w:rFonts w:ascii="Arial" w:hAnsi="Arial" w:cs="Arial"/>
                <w:sz w:val="22"/>
              </w:rPr>
              <w:t>Disorders of the oesophagus: Reflux oesophagitis, Oesophageal achalasia, Oesoophagealvarices, Hiatus hernia, Diverticulum</w:t>
            </w:r>
          </w:p>
          <w:p w:rsidR="00031419" w:rsidRPr="00A900CD" w:rsidRDefault="00501D29" w:rsidP="004423D3">
            <w:pPr>
              <w:pStyle w:val="ListParagraph"/>
              <w:numPr>
                <w:ilvl w:val="0"/>
                <w:numId w:val="476"/>
              </w:numPr>
              <w:jc w:val="both"/>
              <w:rPr>
                <w:rFonts w:ascii="Arial" w:hAnsi="Arial" w:cs="Arial"/>
                <w:sz w:val="22"/>
              </w:rPr>
            </w:pPr>
            <w:r w:rsidRPr="00A900CD">
              <w:rPr>
                <w:rFonts w:ascii="Arial" w:hAnsi="Arial" w:cs="Arial"/>
                <w:sz w:val="22"/>
              </w:rPr>
              <w:t>Disorders of the stomach and duodenum: Gastritis, Peptic ulcer, Dumping of the stomach, Food poisoning, idiopathic  astroparesis, Aerophagia and belching syndrome, Idiopathic cyclic nausea and vomiting, Rumination syndrome, Functional dyspepsia, Chronic Nonspecific (functional) abdominal pain</w:t>
            </w:r>
            <w:r w:rsidR="00031419" w:rsidRPr="00A900CD">
              <w:rPr>
                <w:rFonts w:ascii="Arial" w:hAnsi="Arial" w:cs="Arial"/>
                <w:sz w:val="22"/>
              </w:rPr>
              <w:t>.</w:t>
            </w:r>
          </w:p>
          <w:p w:rsidR="00501D29" w:rsidRPr="00A900CD" w:rsidRDefault="00501D29" w:rsidP="004423D3">
            <w:pPr>
              <w:pStyle w:val="ListParagraph"/>
              <w:numPr>
                <w:ilvl w:val="0"/>
                <w:numId w:val="476"/>
              </w:numPr>
              <w:jc w:val="both"/>
              <w:rPr>
                <w:rFonts w:ascii="Arial" w:hAnsi="Arial" w:cs="Arial"/>
                <w:sz w:val="22"/>
              </w:rPr>
            </w:pPr>
            <w:r w:rsidRPr="00A900CD">
              <w:rPr>
                <w:rFonts w:ascii="Arial" w:hAnsi="Arial" w:cs="Arial"/>
                <w:sz w:val="22"/>
              </w:rPr>
              <w:t>Disorders of the small intestine</w:t>
            </w:r>
          </w:p>
          <w:p w:rsidR="00501D29" w:rsidRPr="00A900CD" w:rsidRDefault="00501D29" w:rsidP="004423D3">
            <w:pPr>
              <w:pStyle w:val="ListParagraph"/>
              <w:numPr>
                <w:ilvl w:val="0"/>
                <w:numId w:val="477"/>
              </w:numPr>
              <w:jc w:val="both"/>
              <w:rPr>
                <w:rFonts w:ascii="Arial" w:hAnsi="Arial" w:cs="Arial"/>
                <w:sz w:val="22"/>
              </w:rPr>
            </w:pPr>
            <w:r w:rsidRPr="00A900CD">
              <w:rPr>
                <w:rFonts w:ascii="Arial" w:hAnsi="Arial" w:cs="Arial"/>
                <w:sz w:val="22"/>
              </w:rPr>
              <w:t>Malabsorption syndrome – tropical sprue</w:t>
            </w:r>
          </w:p>
          <w:p w:rsidR="00501D29" w:rsidRPr="00A900CD" w:rsidRDefault="00501D29" w:rsidP="004423D3">
            <w:pPr>
              <w:pStyle w:val="ListParagraph"/>
              <w:numPr>
                <w:ilvl w:val="0"/>
                <w:numId w:val="477"/>
              </w:numPr>
              <w:jc w:val="both"/>
              <w:rPr>
                <w:rFonts w:ascii="Arial" w:hAnsi="Arial" w:cs="Arial"/>
                <w:sz w:val="22"/>
              </w:rPr>
            </w:pPr>
            <w:r w:rsidRPr="00A900CD">
              <w:rPr>
                <w:rFonts w:ascii="Arial" w:hAnsi="Arial" w:cs="Arial"/>
                <w:sz w:val="22"/>
              </w:rPr>
              <w:t>Gluten – sensitive enteropathy (Coeliac disease)</w:t>
            </w:r>
          </w:p>
          <w:p w:rsidR="00501D29" w:rsidRPr="00A900CD" w:rsidRDefault="00501D29" w:rsidP="004423D3">
            <w:pPr>
              <w:pStyle w:val="ListParagraph"/>
              <w:numPr>
                <w:ilvl w:val="0"/>
                <w:numId w:val="477"/>
              </w:numPr>
              <w:jc w:val="both"/>
              <w:rPr>
                <w:rFonts w:ascii="Arial" w:hAnsi="Arial" w:cs="Arial"/>
                <w:sz w:val="22"/>
              </w:rPr>
            </w:pPr>
            <w:r w:rsidRPr="00A900CD">
              <w:rPr>
                <w:rFonts w:ascii="Arial" w:hAnsi="Arial" w:cs="Arial"/>
                <w:sz w:val="22"/>
              </w:rPr>
              <w:t>Inflammatory diseases of intestines and abdomen,: appendicitis, Peritonities, Intestinal obstruction, Abdominal TB, Gastrointestinal polyposis syndrome</w:t>
            </w:r>
          </w:p>
          <w:p w:rsidR="00501D29" w:rsidRPr="00A900CD" w:rsidRDefault="00501D29" w:rsidP="004423D3">
            <w:pPr>
              <w:pStyle w:val="ListParagraph"/>
              <w:numPr>
                <w:ilvl w:val="0"/>
                <w:numId w:val="477"/>
              </w:numPr>
              <w:jc w:val="both"/>
              <w:rPr>
                <w:rFonts w:ascii="Arial" w:hAnsi="Arial" w:cs="Arial"/>
                <w:sz w:val="22"/>
              </w:rPr>
            </w:pPr>
            <w:r w:rsidRPr="00A900CD">
              <w:rPr>
                <w:rFonts w:ascii="Arial" w:hAnsi="Arial" w:cs="Arial"/>
                <w:sz w:val="22"/>
              </w:rPr>
              <w:t>Chronic inflammatory bowel disease, Ulcerative colitis, crohn’s disease</w:t>
            </w:r>
          </w:p>
          <w:p w:rsidR="00501D29" w:rsidRPr="00A900CD" w:rsidRDefault="00501D29" w:rsidP="004423D3">
            <w:pPr>
              <w:pStyle w:val="ListParagraph"/>
              <w:numPr>
                <w:ilvl w:val="0"/>
                <w:numId w:val="477"/>
              </w:numPr>
              <w:jc w:val="both"/>
              <w:rPr>
                <w:rFonts w:ascii="Arial" w:hAnsi="Arial" w:cs="Arial"/>
                <w:sz w:val="22"/>
              </w:rPr>
            </w:pPr>
            <w:r w:rsidRPr="00A900CD">
              <w:rPr>
                <w:rFonts w:ascii="Arial" w:hAnsi="Arial" w:cs="Arial"/>
                <w:sz w:val="22"/>
              </w:rPr>
              <w:t>Infestations and infections – Worm infestations, Typhoid, Leptospirosis</w:t>
            </w:r>
          </w:p>
          <w:p w:rsidR="00501D29" w:rsidRPr="00A900CD" w:rsidRDefault="00501D29" w:rsidP="004423D3">
            <w:pPr>
              <w:pStyle w:val="ListParagraph"/>
              <w:numPr>
                <w:ilvl w:val="0"/>
                <w:numId w:val="477"/>
              </w:numPr>
              <w:jc w:val="both"/>
              <w:rPr>
                <w:rFonts w:ascii="Arial" w:hAnsi="Arial" w:cs="Arial"/>
                <w:sz w:val="22"/>
              </w:rPr>
            </w:pPr>
            <w:r w:rsidRPr="00A900CD">
              <w:rPr>
                <w:rFonts w:ascii="Arial" w:hAnsi="Arial" w:cs="Arial"/>
                <w:sz w:val="22"/>
              </w:rPr>
              <w:t>Solitary rectal ulcer syndrome</w:t>
            </w:r>
          </w:p>
          <w:p w:rsidR="00501D29" w:rsidRPr="00A900CD" w:rsidRDefault="00501D29" w:rsidP="004423D3">
            <w:pPr>
              <w:pStyle w:val="ListParagraph"/>
              <w:numPr>
                <w:ilvl w:val="0"/>
                <w:numId w:val="477"/>
              </w:numPr>
              <w:jc w:val="both"/>
              <w:rPr>
                <w:rFonts w:ascii="Arial" w:hAnsi="Arial" w:cs="Arial"/>
                <w:sz w:val="22"/>
              </w:rPr>
            </w:pPr>
            <w:r w:rsidRPr="00A900CD">
              <w:rPr>
                <w:rFonts w:ascii="Arial" w:hAnsi="Arial" w:cs="Arial"/>
                <w:sz w:val="22"/>
              </w:rPr>
              <w:t>Alteration in bowel elimination (diarrhea, constipation, fecal impaction, fecal incontinence, Irritable bowel syndrome, Chronic idiopathic  constipation, Functional diarrhea</w:t>
            </w:r>
          </w:p>
          <w:p w:rsidR="00501D29" w:rsidRPr="00A900CD" w:rsidRDefault="00501D29" w:rsidP="004423D3">
            <w:pPr>
              <w:pStyle w:val="ListParagraph"/>
              <w:numPr>
                <w:ilvl w:val="0"/>
                <w:numId w:val="475"/>
              </w:numPr>
              <w:jc w:val="both"/>
              <w:rPr>
                <w:rFonts w:ascii="Arial" w:hAnsi="Arial" w:cs="Arial"/>
                <w:sz w:val="22"/>
              </w:rPr>
            </w:pPr>
            <w:r w:rsidRPr="00A900CD">
              <w:rPr>
                <w:rFonts w:ascii="Arial" w:hAnsi="Arial" w:cs="Arial"/>
                <w:b/>
                <w:bCs/>
                <w:sz w:val="22"/>
              </w:rPr>
              <w:t xml:space="preserve">Anorectal Conditions: </w:t>
            </w:r>
            <w:r w:rsidRPr="00A900CD">
              <w:rPr>
                <w:rFonts w:ascii="Arial" w:hAnsi="Arial" w:cs="Arial"/>
                <w:sz w:val="22"/>
              </w:rPr>
              <w:t>Hemorrhoid, Anal fissure, Anal fistula, Abscess, Strictures, Rectal prolapse, Pruritis and, Pelonidal disease, Anal condylomas, Warts</w:t>
            </w:r>
            <w:r w:rsidR="00031419" w:rsidRPr="00A900CD">
              <w:rPr>
                <w:rFonts w:ascii="Arial" w:hAnsi="Arial" w:cs="Arial"/>
                <w:sz w:val="22"/>
              </w:rPr>
              <w:t>.</w:t>
            </w:r>
          </w:p>
        </w:tc>
      </w:tr>
      <w:tr w:rsidR="00501D29" w:rsidRPr="00A900CD" w:rsidTr="00DB0CFB">
        <w:tc>
          <w:tcPr>
            <w:tcW w:w="828" w:type="dxa"/>
          </w:tcPr>
          <w:p w:rsidR="00501D29" w:rsidRPr="00A900CD" w:rsidRDefault="00501D29" w:rsidP="00A5433D">
            <w:pPr>
              <w:spacing w:after="0" w:line="240" w:lineRule="auto"/>
              <w:jc w:val="both"/>
              <w:rPr>
                <w:rFonts w:ascii="Arial" w:hAnsi="Arial" w:cs="Arial"/>
              </w:rPr>
            </w:pPr>
            <w:r w:rsidRPr="00A900CD">
              <w:rPr>
                <w:rFonts w:ascii="Arial" w:hAnsi="Arial" w:cs="Arial"/>
              </w:rPr>
              <w:lastRenderedPageBreak/>
              <w:t>VI</w:t>
            </w:r>
          </w:p>
        </w:tc>
        <w:tc>
          <w:tcPr>
            <w:tcW w:w="900" w:type="dxa"/>
          </w:tcPr>
          <w:p w:rsidR="00501D29" w:rsidRPr="00A900CD" w:rsidRDefault="00501D29" w:rsidP="00A5433D">
            <w:pPr>
              <w:spacing w:after="0" w:line="240" w:lineRule="auto"/>
              <w:jc w:val="both"/>
              <w:rPr>
                <w:rFonts w:ascii="Arial" w:hAnsi="Arial" w:cs="Arial"/>
              </w:rPr>
            </w:pPr>
            <w:r w:rsidRPr="00A900CD">
              <w:rPr>
                <w:rFonts w:ascii="Arial" w:hAnsi="Arial" w:cs="Arial"/>
              </w:rPr>
              <w:t>15</w:t>
            </w:r>
          </w:p>
        </w:tc>
        <w:tc>
          <w:tcPr>
            <w:tcW w:w="7920" w:type="dxa"/>
          </w:tcPr>
          <w:p w:rsidR="00501D29" w:rsidRPr="00A900CD" w:rsidRDefault="00501D29" w:rsidP="004423D3">
            <w:pPr>
              <w:pStyle w:val="ListParagraph"/>
              <w:numPr>
                <w:ilvl w:val="0"/>
                <w:numId w:val="468"/>
              </w:numPr>
              <w:jc w:val="both"/>
              <w:rPr>
                <w:rFonts w:ascii="Arial" w:hAnsi="Arial" w:cs="Arial"/>
                <w:b/>
                <w:sz w:val="22"/>
              </w:rPr>
            </w:pPr>
            <w:r w:rsidRPr="00A900CD">
              <w:rPr>
                <w:rFonts w:ascii="Arial" w:hAnsi="Arial" w:cs="Arial"/>
                <w:b/>
                <w:sz w:val="22"/>
              </w:rPr>
              <w:t>Disorder of liver, pancreas gall bladder and nursing management</w:t>
            </w:r>
          </w:p>
          <w:p w:rsidR="00501D29" w:rsidRPr="00A900CD" w:rsidRDefault="00501D29" w:rsidP="004423D3">
            <w:pPr>
              <w:pStyle w:val="ListParagraph"/>
              <w:numPr>
                <w:ilvl w:val="0"/>
                <w:numId w:val="478"/>
              </w:numPr>
              <w:jc w:val="both"/>
              <w:rPr>
                <w:rFonts w:ascii="Arial" w:hAnsi="Arial" w:cs="Arial"/>
                <w:sz w:val="22"/>
              </w:rPr>
            </w:pPr>
            <w:r w:rsidRPr="00A900CD">
              <w:rPr>
                <w:rFonts w:ascii="Arial" w:hAnsi="Arial" w:cs="Arial"/>
                <w:sz w:val="22"/>
              </w:rPr>
              <w:t>Disorders of liver biliary tract :</w:t>
            </w:r>
          </w:p>
          <w:p w:rsidR="00501D29" w:rsidRPr="00A900CD" w:rsidRDefault="00501D29" w:rsidP="004423D3">
            <w:pPr>
              <w:pStyle w:val="ListParagraph"/>
              <w:numPr>
                <w:ilvl w:val="0"/>
                <w:numId w:val="478"/>
              </w:numPr>
              <w:jc w:val="both"/>
              <w:rPr>
                <w:rFonts w:ascii="Arial" w:hAnsi="Arial" w:cs="Arial"/>
                <w:sz w:val="22"/>
              </w:rPr>
            </w:pPr>
            <w:r w:rsidRPr="00A900CD">
              <w:rPr>
                <w:rFonts w:ascii="Arial" w:hAnsi="Arial" w:cs="Arial"/>
                <w:sz w:val="22"/>
              </w:rPr>
              <w:t>Viral Hepatitis – A, B, C, D &amp; E</w:t>
            </w:r>
          </w:p>
          <w:p w:rsidR="00501D29" w:rsidRPr="00A900CD" w:rsidRDefault="00501D29" w:rsidP="004423D3">
            <w:pPr>
              <w:pStyle w:val="ListParagraph"/>
              <w:numPr>
                <w:ilvl w:val="0"/>
                <w:numId w:val="478"/>
              </w:numPr>
              <w:jc w:val="both"/>
              <w:rPr>
                <w:rFonts w:ascii="Arial" w:hAnsi="Arial" w:cs="Arial"/>
                <w:sz w:val="22"/>
              </w:rPr>
            </w:pPr>
            <w:r w:rsidRPr="00A900CD">
              <w:rPr>
                <w:rFonts w:ascii="Arial" w:hAnsi="Arial" w:cs="Arial"/>
                <w:sz w:val="22"/>
              </w:rPr>
              <w:t>Toxic hepatitis</w:t>
            </w:r>
          </w:p>
          <w:p w:rsidR="00501D29" w:rsidRPr="00A900CD" w:rsidRDefault="00501D29" w:rsidP="004423D3">
            <w:pPr>
              <w:pStyle w:val="ListParagraph"/>
              <w:numPr>
                <w:ilvl w:val="0"/>
                <w:numId w:val="479"/>
              </w:numPr>
              <w:jc w:val="both"/>
              <w:rPr>
                <w:rFonts w:ascii="Arial" w:hAnsi="Arial" w:cs="Arial"/>
                <w:sz w:val="22"/>
              </w:rPr>
            </w:pPr>
            <w:r w:rsidRPr="00A900CD">
              <w:rPr>
                <w:rFonts w:ascii="Arial" w:hAnsi="Arial" w:cs="Arial"/>
                <w:sz w:val="22"/>
              </w:rPr>
              <w:t>Cirrhosis of liver, liver failure, Liver transplantation</w:t>
            </w:r>
          </w:p>
          <w:p w:rsidR="00501D29" w:rsidRPr="00A900CD" w:rsidRDefault="00501D29" w:rsidP="004423D3">
            <w:pPr>
              <w:pStyle w:val="ListParagraph"/>
              <w:numPr>
                <w:ilvl w:val="0"/>
                <w:numId w:val="479"/>
              </w:numPr>
              <w:jc w:val="both"/>
              <w:rPr>
                <w:rFonts w:ascii="Arial" w:hAnsi="Arial" w:cs="Arial"/>
                <w:sz w:val="22"/>
              </w:rPr>
            </w:pPr>
            <w:r w:rsidRPr="00A900CD">
              <w:rPr>
                <w:rFonts w:ascii="Arial" w:hAnsi="Arial" w:cs="Arial"/>
                <w:sz w:val="22"/>
              </w:rPr>
              <w:t>Non cirrhotic portal fibrosis</w:t>
            </w:r>
          </w:p>
          <w:p w:rsidR="00501D29" w:rsidRPr="00A900CD" w:rsidRDefault="00501D29" w:rsidP="004423D3">
            <w:pPr>
              <w:pStyle w:val="ListParagraph"/>
              <w:numPr>
                <w:ilvl w:val="0"/>
                <w:numId w:val="479"/>
              </w:numPr>
              <w:jc w:val="both"/>
              <w:rPr>
                <w:rFonts w:ascii="Arial" w:hAnsi="Arial" w:cs="Arial"/>
                <w:sz w:val="22"/>
              </w:rPr>
            </w:pPr>
            <w:r w:rsidRPr="00A900CD">
              <w:rPr>
                <w:rFonts w:ascii="Arial" w:hAnsi="Arial" w:cs="Arial"/>
                <w:sz w:val="22"/>
              </w:rPr>
              <w:t>Liver abscess,;</w:t>
            </w:r>
          </w:p>
          <w:p w:rsidR="00501D29" w:rsidRPr="00A900CD" w:rsidRDefault="00501D29" w:rsidP="004423D3">
            <w:pPr>
              <w:pStyle w:val="ListParagraph"/>
              <w:numPr>
                <w:ilvl w:val="0"/>
                <w:numId w:val="479"/>
              </w:numPr>
              <w:jc w:val="both"/>
              <w:rPr>
                <w:rFonts w:ascii="Arial" w:hAnsi="Arial" w:cs="Arial"/>
                <w:sz w:val="22"/>
              </w:rPr>
            </w:pPr>
            <w:r w:rsidRPr="00A900CD">
              <w:rPr>
                <w:rFonts w:ascii="Arial" w:hAnsi="Arial" w:cs="Arial"/>
                <w:sz w:val="22"/>
              </w:rPr>
              <w:t>Parasitic and other cysts of the liver</w:t>
            </w:r>
          </w:p>
          <w:p w:rsidR="00501D29" w:rsidRPr="00A900CD" w:rsidRDefault="00501D29" w:rsidP="004423D3">
            <w:pPr>
              <w:pStyle w:val="ListParagraph"/>
              <w:numPr>
                <w:ilvl w:val="0"/>
                <w:numId w:val="479"/>
              </w:numPr>
              <w:jc w:val="both"/>
              <w:rPr>
                <w:rFonts w:ascii="Arial" w:hAnsi="Arial" w:cs="Arial"/>
                <w:sz w:val="22"/>
              </w:rPr>
            </w:pPr>
            <w:r w:rsidRPr="00A900CD">
              <w:rPr>
                <w:rFonts w:ascii="Arial" w:hAnsi="Arial" w:cs="Arial"/>
                <w:sz w:val="22"/>
              </w:rPr>
              <w:t>Disorders of the Gall Bladder and Bile Duct:</w:t>
            </w:r>
          </w:p>
          <w:p w:rsidR="00501D29" w:rsidRPr="00A900CD" w:rsidRDefault="00501D29" w:rsidP="004423D3">
            <w:pPr>
              <w:pStyle w:val="ListParagraph"/>
              <w:numPr>
                <w:ilvl w:val="0"/>
                <w:numId w:val="480"/>
              </w:numPr>
              <w:jc w:val="both"/>
              <w:rPr>
                <w:rFonts w:ascii="Arial" w:hAnsi="Arial" w:cs="Arial"/>
                <w:sz w:val="22"/>
              </w:rPr>
            </w:pPr>
            <w:r w:rsidRPr="00A900CD">
              <w:rPr>
                <w:rFonts w:ascii="Arial" w:hAnsi="Arial" w:cs="Arial"/>
                <w:sz w:val="22"/>
              </w:rPr>
              <w:t>Cholecystitis</w:t>
            </w:r>
          </w:p>
          <w:p w:rsidR="00501D29" w:rsidRPr="00A900CD" w:rsidRDefault="00501D29" w:rsidP="004423D3">
            <w:pPr>
              <w:pStyle w:val="ListParagraph"/>
              <w:numPr>
                <w:ilvl w:val="0"/>
                <w:numId w:val="480"/>
              </w:numPr>
              <w:jc w:val="both"/>
              <w:rPr>
                <w:rFonts w:ascii="Arial" w:hAnsi="Arial" w:cs="Arial"/>
                <w:sz w:val="22"/>
              </w:rPr>
            </w:pPr>
            <w:r w:rsidRPr="00A900CD">
              <w:rPr>
                <w:rFonts w:ascii="Arial" w:hAnsi="Arial" w:cs="Arial"/>
                <w:sz w:val="22"/>
              </w:rPr>
              <w:t>Cholelitheasis</w:t>
            </w:r>
          </w:p>
          <w:p w:rsidR="00501D29" w:rsidRPr="00A900CD" w:rsidRDefault="00501D29" w:rsidP="004423D3">
            <w:pPr>
              <w:pStyle w:val="ListParagraph"/>
              <w:numPr>
                <w:ilvl w:val="0"/>
                <w:numId w:val="480"/>
              </w:numPr>
              <w:jc w:val="both"/>
              <w:rPr>
                <w:rFonts w:ascii="Arial" w:hAnsi="Arial" w:cs="Arial"/>
                <w:sz w:val="22"/>
              </w:rPr>
            </w:pPr>
            <w:r w:rsidRPr="00A900CD">
              <w:rPr>
                <w:rFonts w:ascii="Arial" w:hAnsi="Arial" w:cs="Arial"/>
                <w:sz w:val="22"/>
              </w:rPr>
              <w:t>Choledocholilethiasis</w:t>
            </w:r>
          </w:p>
          <w:p w:rsidR="00031419" w:rsidRPr="00A900CD" w:rsidRDefault="00501D29" w:rsidP="004423D3">
            <w:pPr>
              <w:pStyle w:val="ListParagraph"/>
              <w:numPr>
                <w:ilvl w:val="0"/>
                <w:numId w:val="478"/>
              </w:numPr>
              <w:jc w:val="both"/>
              <w:rPr>
                <w:rFonts w:ascii="Arial" w:hAnsi="Arial" w:cs="Arial"/>
                <w:sz w:val="22"/>
              </w:rPr>
            </w:pPr>
            <w:r w:rsidRPr="00A900CD">
              <w:rPr>
                <w:rFonts w:ascii="Arial" w:hAnsi="Arial" w:cs="Arial"/>
                <w:sz w:val="22"/>
              </w:rPr>
              <w:t>Disorders of the pancreas:</w:t>
            </w:r>
          </w:p>
          <w:p w:rsidR="00501D29" w:rsidRPr="00A900CD" w:rsidRDefault="00501D29" w:rsidP="004423D3">
            <w:pPr>
              <w:pStyle w:val="ListParagraph"/>
              <w:numPr>
                <w:ilvl w:val="1"/>
                <w:numId w:val="481"/>
              </w:numPr>
              <w:jc w:val="both"/>
              <w:rPr>
                <w:rFonts w:ascii="Arial" w:hAnsi="Arial" w:cs="Arial"/>
                <w:sz w:val="22"/>
              </w:rPr>
            </w:pPr>
            <w:r w:rsidRPr="00A900CD">
              <w:rPr>
                <w:rFonts w:ascii="Arial" w:hAnsi="Arial" w:cs="Arial"/>
                <w:sz w:val="22"/>
              </w:rPr>
              <w:t>Pancreatitis,</w:t>
            </w:r>
          </w:p>
          <w:p w:rsidR="00501D29" w:rsidRPr="00A900CD" w:rsidRDefault="00501D29" w:rsidP="004423D3">
            <w:pPr>
              <w:pStyle w:val="ListParagraph"/>
              <w:numPr>
                <w:ilvl w:val="1"/>
                <w:numId w:val="481"/>
              </w:numPr>
              <w:jc w:val="both"/>
              <w:rPr>
                <w:rFonts w:ascii="Arial" w:hAnsi="Arial" w:cs="Arial"/>
                <w:sz w:val="22"/>
              </w:rPr>
            </w:pPr>
            <w:r w:rsidRPr="00A900CD">
              <w:rPr>
                <w:rFonts w:ascii="Arial" w:hAnsi="Arial" w:cs="Arial"/>
                <w:sz w:val="22"/>
              </w:rPr>
              <w:t>Benign tumors of islet cells</w:t>
            </w:r>
          </w:p>
          <w:p w:rsidR="00501D29" w:rsidRPr="00A900CD" w:rsidRDefault="00501D29" w:rsidP="004423D3">
            <w:pPr>
              <w:pStyle w:val="ListParagraph"/>
              <w:numPr>
                <w:ilvl w:val="0"/>
                <w:numId w:val="478"/>
              </w:numPr>
              <w:jc w:val="both"/>
              <w:rPr>
                <w:rFonts w:ascii="Arial" w:hAnsi="Arial" w:cs="Arial"/>
                <w:sz w:val="22"/>
              </w:rPr>
            </w:pPr>
            <w:r w:rsidRPr="00A900CD">
              <w:rPr>
                <w:rFonts w:ascii="Arial" w:hAnsi="Arial" w:cs="Arial"/>
                <w:sz w:val="22"/>
              </w:rPr>
              <w:t>Disorders of the Peritoneum</w:t>
            </w:r>
          </w:p>
          <w:p w:rsidR="00501D29" w:rsidRPr="00A900CD" w:rsidRDefault="00501D29" w:rsidP="004423D3">
            <w:pPr>
              <w:pStyle w:val="ListParagraph"/>
              <w:numPr>
                <w:ilvl w:val="0"/>
                <w:numId w:val="482"/>
              </w:numPr>
              <w:jc w:val="both"/>
              <w:rPr>
                <w:rFonts w:ascii="Arial" w:hAnsi="Arial" w:cs="Arial"/>
                <w:sz w:val="22"/>
              </w:rPr>
            </w:pPr>
            <w:r w:rsidRPr="00A900CD">
              <w:rPr>
                <w:rFonts w:ascii="Arial" w:hAnsi="Arial" w:cs="Arial"/>
                <w:sz w:val="22"/>
              </w:rPr>
              <w:t>Infections of the peritoneum</w:t>
            </w:r>
          </w:p>
          <w:p w:rsidR="00501D29" w:rsidRPr="00A900CD" w:rsidRDefault="00501D29" w:rsidP="004423D3">
            <w:pPr>
              <w:pStyle w:val="ListParagraph"/>
              <w:numPr>
                <w:ilvl w:val="0"/>
                <w:numId w:val="482"/>
              </w:numPr>
              <w:jc w:val="both"/>
              <w:rPr>
                <w:rFonts w:ascii="Arial" w:hAnsi="Arial" w:cs="Arial"/>
                <w:sz w:val="22"/>
              </w:rPr>
            </w:pPr>
            <w:r w:rsidRPr="00A900CD">
              <w:rPr>
                <w:rFonts w:ascii="Arial" w:hAnsi="Arial" w:cs="Arial"/>
                <w:sz w:val="22"/>
              </w:rPr>
              <w:t>Surgical peritonitis</w:t>
            </w:r>
          </w:p>
          <w:p w:rsidR="00501D29" w:rsidRPr="00A900CD" w:rsidRDefault="00501D29" w:rsidP="004423D3">
            <w:pPr>
              <w:pStyle w:val="ListParagraph"/>
              <w:numPr>
                <w:ilvl w:val="0"/>
                <w:numId w:val="482"/>
              </w:numPr>
              <w:jc w:val="both"/>
              <w:rPr>
                <w:rFonts w:ascii="Arial" w:hAnsi="Arial" w:cs="Arial"/>
                <w:sz w:val="22"/>
              </w:rPr>
            </w:pPr>
            <w:r w:rsidRPr="00A900CD">
              <w:rPr>
                <w:rFonts w:ascii="Arial" w:hAnsi="Arial" w:cs="Arial"/>
                <w:sz w:val="22"/>
              </w:rPr>
              <w:t>Spontaneous bacterial peritonitis</w:t>
            </w:r>
          </w:p>
          <w:p w:rsidR="00501D29" w:rsidRPr="00A900CD" w:rsidRDefault="00501D29" w:rsidP="004423D3">
            <w:pPr>
              <w:pStyle w:val="ListParagraph"/>
              <w:numPr>
                <w:ilvl w:val="0"/>
                <w:numId w:val="482"/>
              </w:numPr>
              <w:jc w:val="both"/>
              <w:rPr>
                <w:rFonts w:ascii="Arial" w:hAnsi="Arial" w:cs="Arial"/>
                <w:sz w:val="22"/>
              </w:rPr>
            </w:pPr>
            <w:r w:rsidRPr="00A900CD">
              <w:rPr>
                <w:rFonts w:ascii="Arial" w:hAnsi="Arial" w:cs="Arial"/>
                <w:sz w:val="22"/>
              </w:rPr>
              <w:t>Tuberculosis peritonitis</w:t>
            </w:r>
          </w:p>
          <w:p w:rsidR="00501D29" w:rsidRPr="00A900CD" w:rsidRDefault="00501D29" w:rsidP="004423D3">
            <w:pPr>
              <w:pStyle w:val="ListParagraph"/>
              <w:numPr>
                <w:ilvl w:val="0"/>
                <w:numId w:val="478"/>
              </w:numPr>
              <w:jc w:val="both"/>
              <w:rPr>
                <w:rFonts w:ascii="Arial" w:hAnsi="Arial" w:cs="Arial"/>
                <w:sz w:val="22"/>
              </w:rPr>
            </w:pPr>
            <w:r w:rsidRPr="00A900CD">
              <w:rPr>
                <w:rFonts w:ascii="Arial" w:hAnsi="Arial" w:cs="Arial"/>
                <w:sz w:val="22"/>
              </w:rPr>
              <w:t>Disorders of the Diaphragm</w:t>
            </w:r>
          </w:p>
          <w:p w:rsidR="00501D29" w:rsidRPr="00A900CD" w:rsidRDefault="00501D29" w:rsidP="004423D3">
            <w:pPr>
              <w:pStyle w:val="ListParagraph"/>
              <w:numPr>
                <w:ilvl w:val="0"/>
                <w:numId w:val="483"/>
              </w:numPr>
              <w:jc w:val="both"/>
              <w:rPr>
                <w:rFonts w:ascii="Arial" w:hAnsi="Arial" w:cs="Arial"/>
                <w:sz w:val="22"/>
              </w:rPr>
            </w:pPr>
            <w:r w:rsidRPr="00A900CD">
              <w:rPr>
                <w:rFonts w:ascii="Arial" w:hAnsi="Arial" w:cs="Arial"/>
                <w:sz w:val="22"/>
              </w:rPr>
              <w:t>Diaphragmatic hernia</w:t>
            </w:r>
          </w:p>
          <w:p w:rsidR="00501D29" w:rsidRPr="00A900CD" w:rsidRDefault="00501D29" w:rsidP="004423D3">
            <w:pPr>
              <w:pStyle w:val="ListParagraph"/>
              <w:numPr>
                <w:ilvl w:val="0"/>
                <w:numId w:val="483"/>
              </w:numPr>
              <w:jc w:val="both"/>
              <w:rPr>
                <w:rFonts w:ascii="Arial" w:hAnsi="Arial" w:cs="Arial"/>
                <w:sz w:val="22"/>
              </w:rPr>
            </w:pPr>
            <w:r w:rsidRPr="00A900CD">
              <w:rPr>
                <w:rFonts w:ascii="Arial" w:hAnsi="Arial" w:cs="Arial"/>
                <w:sz w:val="22"/>
              </w:rPr>
              <w:t>Congenital hernias</w:t>
            </w:r>
          </w:p>
          <w:p w:rsidR="00031419" w:rsidRPr="00A900CD" w:rsidRDefault="00501D29" w:rsidP="004423D3">
            <w:pPr>
              <w:pStyle w:val="ListParagraph"/>
              <w:numPr>
                <w:ilvl w:val="0"/>
                <w:numId w:val="483"/>
              </w:numPr>
              <w:jc w:val="both"/>
              <w:rPr>
                <w:rFonts w:ascii="Arial" w:hAnsi="Arial" w:cs="Arial"/>
                <w:sz w:val="22"/>
              </w:rPr>
            </w:pPr>
            <w:r w:rsidRPr="00A900CD">
              <w:rPr>
                <w:rFonts w:ascii="Arial" w:hAnsi="Arial" w:cs="Arial"/>
                <w:sz w:val="22"/>
              </w:rPr>
              <w:t>Paralysis of diaphragm</w:t>
            </w:r>
          </w:p>
          <w:p w:rsidR="00031419" w:rsidRPr="00A900CD" w:rsidRDefault="00501D29" w:rsidP="004423D3">
            <w:pPr>
              <w:pStyle w:val="ListParagraph"/>
              <w:numPr>
                <w:ilvl w:val="0"/>
                <w:numId w:val="483"/>
              </w:numPr>
              <w:jc w:val="both"/>
              <w:rPr>
                <w:rFonts w:ascii="Arial" w:hAnsi="Arial" w:cs="Arial"/>
                <w:sz w:val="22"/>
              </w:rPr>
            </w:pPr>
            <w:r w:rsidRPr="00A900CD">
              <w:rPr>
                <w:rFonts w:ascii="Arial" w:hAnsi="Arial" w:cs="Arial"/>
                <w:sz w:val="22"/>
              </w:rPr>
              <w:t>Tumors of the diaphragm</w:t>
            </w:r>
          </w:p>
          <w:p w:rsidR="00501D29" w:rsidRPr="00A900CD" w:rsidRDefault="00501D29" w:rsidP="004423D3">
            <w:pPr>
              <w:pStyle w:val="ListParagraph"/>
              <w:numPr>
                <w:ilvl w:val="0"/>
                <w:numId w:val="483"/>
              </w:numPr>
              <w:jc w:val="both"/>
              <w:rPr>
                <w:rFonts w:ascii="Arial" w:hAnsi="Arial" w:cs="Arial"/>
                <w:sz w:val="22"/>
              </w:rPr>
            </w:pPr>
            <w:r w:rsidRPr="00A900CD">
              <w:rPr>
                <w:rFonts w:ascii="Arial" w:hAnsi="Arial" w:cs="Arial"/>
                <w:sz w:val="22"/>
              </w:rPr>
              <w:t>Hiccups</w:t>
            </w:r>
          </w:p>
        </w:tc>
      </w:tr>
      <w:tr w:rsidR="00501D29" w:rsidRPr="00A900CD" w:rsidTr="00DB0CFB">
        <w:tc>
          <w:tcPr>
            <w:tcW w:w="828" w:type="dxa"/>
          </w:tcPr>
          <w:p w:rsidR="00501D29" w:rsidRPr="00A900CD" w:rsidRDefault="00501D29" w:rsidP="00A5433D">
            <w:pPr>
              <w:spacing w:after="0" w:line="240" w:lineRule="auto"/>
              <w:jc w:val="both"/>
              <w:rPr>
                <w:rFonts w:ascii="Arial" w:hAnsi="Arial" w:cs="Arial"/>
              </w:rPr>
            </w:pPr>
            <w:r w:rsidRPr="00A900CD">
              <w:rPr>
                <w:rFonts w:ascii="Arial" w:hAnsi="Arial" w:cs="Arial"/>
              </w:rPr>
              <w:t>VII</w:t>
            </w:r>
          </w:p>
        </w:tc>
        <w:tc>
          <w:tcPr>
            <w:tcW w:w="900" w:type="dxa"/>
          </w:tcPr>
          <w:p w:rsidR="00501D29" w:rsidRPr="00A900CD" w:rsidRDefault="00501D29" w:rsidP="00A5433D">
            <w:pPr>
              <w:spacing w:after="0" w:line="240" w:lineRule="auto"/>
              <w:jc w:val="both"/>
              <w:rPr>
                <w:rFonts w:ascii="Arial" w:hAnsi="Arial" w:cs="Arial"/>
              </w:rPr>
            </w:pPr>
            <w:r w:rsidRPr="00A900CD">
              <w:rPr>
                <w:rFonts w:ascii="Arial" w:hAnsi="Arial" w:cs="Arial"/>
              </w:rPr>
              <w:t>15</w:t>
            </w:r>
          </w:p>
        </w:tc>
        <w:tc>
          <w:tcPr>
            <w:tcW w:w="7920" w:type="dxa"/>
          </w:tcPr>
          <w:p w:rsidR="00501D29" w:rsidRPr="00A900CD" w:rsidRDefault="00501D29" w:rsidP="004423D3">
            <w:pPr>
              <w:pStyle w:val="ListParagraph"/>
              <w:numPr>
                <w:ilvl w:val="0"/>
                <w:numId w:val="468"/>
              </w:numPr>
              <w:jc w:val="both"/>
              <w:rPr>
                <w:rFonts w:ascii="Arial" w:hAnsi="Arial" w:cs="Arial"/>
                <w:b/>
                <w:sz w:val="22"/>
              </w:rPr>
            </w:pPr>
            <w:r w:rsidRPr="00A900CD">
              <w:rPr>
                <w:rFonts w:ascii="Arial" w:hAnsi="Arial" w:cs="Arial"/>
                <w:b/>
                <w:sz w:val="22"/>
              </w:rPr>
              <w:t>Gastro intestinal emergencies and nursing interventions</w:t>
            </w:r>
          </w:p>
          <w:p w:rsidR="00501D29" w:rsidRPr="00A900CD" w:rsidRDefault="00501D29" w:rsidP="004423D3">
            <w:pPr>
              <w:pStyle w:val="ListParagraph"/>
              <w:numPr>
                <w:ilvl w:val="0"/>
                <w:numId w:val="484"/>
              </w:numPr>
              <w:jc w:val="both"/>
              <w:rPr>
                <w:rFonts w:ascii="Arial" w:hAnsi="Arial" w:cs="Arial"/>
                <w:sz w:val="22"/>
              </w:rPr>
            </w:pPr>
            <w:r w:rsidRPr="00A900CD">
              <w:rPr>
                <w:rFonts w:ascii="Arial" w:hAnsi="Arial" w:cs="Arial"/>
                <w:sz w:val="22"/>
              </w:rPr>
              <w:t xml:space="preserve">Etiology, clinical manifestations, diagnosis, prognosis, related </w:t>
            </w:r>
            <w:r w:rsidRPr="00A900CD">
              <w:rPr>
                <w:rFonts w:ascii="Arial" w:hAnsi="Arial" w:cs="Arial"/>
                <w:sz w:val="22"/>
              </w:rPr>
              <w:lastRenderedPageBreak/>
              <w:t>pathophysiology, medical , surgical and nursing management of:</w:t>
            </w:r>
          </w:p>
          <w:p w:rsidR="00501D29" w:rsidRPr="00A900CD" w:rsidRDefault="00501D29" w:rsidP="004423D3">
            <w:pPr>
              <w:pStyle w:val="ListParagraph"/>
              <w:numPr>
                <w:ilvl w:val="0"/>
                <w:numId w:val="485"/>
              </w:numPr>
              <w:jc w:val="both"/>
              <w:rPr>
                <w:rFonts w:ascii="Arial" w:hAnsi="Arial" w:cs="Arial"/>
                <w:sz w:val="22"/>
              </w:rPr>
            </w:pPr>
            <w:r w:rsidRPr="00A900CD">
              <w:rPr>
                <w:rFonts w:ascii="Arial" w:hAnsi="Arial" w:cs="Arial"/>
                <w:sz w:val="22"/>
              </w:rPr>
              <w:t>Esophageal varices,</w:t>
            </w:r>
          </w:p>
          <w:p w:rsidR="00501D29" w:rsidRPr="00A900CD" w:rsidRDefault="00501D29" w:rsidP="004423D3">
            <w:pPr>
              <w:pStyle w:val="ListParagraph"/>
              <w:numPr>
                <w:ilvl w:val="0"/>
                <w:numId w:val="485"/>
              </w:numPr>
              <w:jc w:val="both"/>
              <w:rPr>
                <w:rFonts w:ascii="Arial" w:hAnsi="Arial" w:cs="Arial"/>
                <w:sz w:val="22"/>
              </w:rPr>
            </w:pPr>
            <w:r w:rsidRPr="00A900CD">
              <w:rPr>
                <w:rFonts w:ascii="Arial" w:hAnsi="Arial" w:cs="Arial"/>
                <w:sz w:val="22"/>
              </w:rPr>
              <w:t>Ulcer perforation,</w:t>
            </w:r>
          </w:p>
          <w:p w:rsidR="00501D29" w:rsidRPr="00A900CD" w:rsidRDefault="00501D29" w:rsidP="004423D3">
            <w:pPr>
              <w:pStyle w:val="ListParagraph"/>
              <w:numPr>
                <w:ilvl w:val="0"/>
                <w:numId w:val="485"/>
              </w:numPr>
              <w:jc w:val="both"/>
              <w:rPr>
                <w:rFonts w:ascii="Arial" w:hAnsi="Arial" w:cs="Arial"/>
                <w:sz w:val="22"/>
              </w:rPr>
            </w:pPr>
            <w:r w:rsidRPr="00A900CD">
              <w:rPr>
                <w:rFonts w:ascii="Arial" w:hAnsi="Arial" w:cs="Arial"/>
                <w:sz w:val="22"/>
              </w:rPr>
              <w:t>Acute cholecystitis</w:t>
            </w:r>
          </w:p>
          <w:p w:rsidR="00501D29" w:rsidRPr="00A900CD" w:rsidRDefault="00501D29" w:rsidP="004423D3">
            <w:pPr>
              <w:pStyle w:val="ListParagraph"/>
              <w:numPr>
                <w:ilvl w:val="0"/>
                <w:numId w:val="485"/>
              </w:numPr>
              <w:jc w:val="both"/>
              <w:rPr>
                <w:rFonts w:ascii="Arial" w:hAnsi="Arial" w:cs="Arial"/>
                <w:sz w:val="22"/>
              </w:rPr>
            </w:pPr>
            <w:r w:rsidRPr="00A900CD">
              <w:rPr>
                <w:rFonts w:ascii="Arial" w:hAnsi="Arial" w:cs="Arial"/>
                <w:sz w:val="22"/>
              </w:rPr>
              <w:t>Diverticulitis</w:t>
            </w:r>
          </w:p>
          <w:p w:rsidR="00501D29" w:rsidRPr="00A900CD" w:rsidRDefault="00501D29" w:rsidP="004423D3">
            <w:pPr>
              <w:pStyle w:val="ListParagraph"/>
              <w:numPr>
                <w:ilvl w:val="0"/>
                <w:numId w:val="485"/>
              </w:numPr>
              <w:jc w:val="both"/>
              <w:rPr>
                <w:rFonts w:ascii="Arial" w:hAnsi="Arial" w:cs="Arial"/>
                <w:sz w:val="22"/>
              </w:rPr>
            </w:pPr>
            <w:r w:rsidRPr="00A900CD">
              <w:rPr>
                <w:rFonts w:ascii="Arial" w:hAnsi="Arial" w:cs="Arial"/>
                <w:sz w:val="22"/>
              </w:rPr>
              <w:t>Fulminant hepatic failure</w:t>
            </w:r>
          </w:p>
          <w:p w:rsidR="00501D29" w:rsidRPr="00A900CD" w:rsidRDefault="00501D29" w:rsidP="004423D3">
            <w:pPr>
              <w:pStyle w:val="ListParagraph"/>
              <w:numPr>
                <w:ilvl w:val="0"/>
                <w:numId w:val="485"/>
              </w:numPr>
              <w:jc w:val="both"/>
              <w:rPr>
                <w:rFonts w:ascii="Arial" w:hAnsi="Arial" w:cs="Arial"/>
                <w:sz w:val="22"/>
              </w:rPr>
            </w:pPr>
            <w:r w:rsidRPr="00A900CD">
              <w:rPr>
                <w:rFonts w:ascii="Arial" w:hAnsi="Arial" w:cs="Arial"/>
                <w:sz w:val="22"/>
              </w:rPr>
              <w:t>Biliary obstruction</w:t>
            </w:r>
          </w:p>
          <w:p w:rsidR="00501D29" w:rsidRPr="00A900CD" w:rsidRDefault="00501D29" w:rsidP="004423D3">
            <w:pPr>
              <w:pStyle w:val="ListParagraph"/>
              <w:numPr>
                <w:ilvl w:val="0"/>
                <w:numId w:val="485"/>
              </w:numPr>
              <w:jc w:val="both"/>
              <w:rPr>
                <w:rFonts w:ascii="Arial" w:hAnsi="Arial" w:cs="Arial"/>
                <w:sz w:val="22"/>
              </w:rPr>
            </w:pPr>
            <w:r w:rsidRPr="00A900CD">
              <w:rPr>
                <w:rFonts w:ascii="Arial" w:hAnsi="Arial" w:cs="Arial"/>
                <w:sz w:val="22"/>
              </w:rPr>
              <w:t>Bowel obstruction</w:t>
            </w:r>
          </w:p>
          <w:p w:rsidR="00501D29" w:rsidRPr="00A900CD" w:rsidRDefault="00501D29" w:rsidP="004423D3">
            <w:pPr>
              <w:pStyle w:val="ListParagraph"/>
              <w:numPr>
                <w:ilvl w:val="0"/>
                <w:numId w:val="485"/>
              </w:numPr>
              <w:jc w:val="both"/>
              <w:rPr>
                <w:rFonts w:ascii="Arial" w:hAnsi="Arial" w:cs="Arial"/>
                <w:sz w:val="22"/>
              </w:rPr>
            </w:pPr>
            <w:r w:rsidRPr="00A900CD">
              <w:rPr>
                <w:rFonts w:ascii="Arial" w:hAnsi="Arial" w:cs="Arial"/>
                <w:sz w:val="22"/>
              </w:rPr>
              <w:t>Gastroenteritis</w:t>
            </w:r>
          </w:p>
          <w:p w:rsidR="00501D29" w:rsidRPr="00A900CD" w:rsidRDefault="00501D29" w:rsidP="004423D3">
            <w:pPr>
              <w:pStyle w:val="ListParagraph"/>
              <w:numPr>
                <w:ilvl w:val="0"/>
                <w:numId w:val="485"/>
              </w:numPr>
              <w:jc w:val="both"/>
              <w:rPr>
                <w:rFonts w:ascii="Arial" w:hAnsi="Arial" w:cs="Arial"/>
                <w:sz w:val="22"/>
              </w:rPr>
            </w:pPr>
            <w:r w:rsidRPr="00A900CD">
              <w:rPr>
                <w:rFonts w:ascii="Arial" w:hAnsi="Arial" w:cs="Arial"/>
                <w:sz w:val="22"/>
              </w:rPr>
              <w:t>Intussusception</w:t>
            </w:r>
          </w:p>
          <w:p w:rsidR="00501D29" w:rsidRPr="00A900CD" w:rsidRDefault="00501D29" w:rsidP="004423D3">
            <w:pPr>
              <w:pStyle w:val="ListParagraph"/>
              <w:numPr>
                <w:ilvl w:val="0"/>
                <w:numId w:val="485"/>
              </w:numPr>
              <w:jc w:val="both"/>
              <w:rPr>
                <w:rFonts w:ascii="Arial" w:hAnsi="Arial" w:cs="Arial"/>
                <w:sz w:val="22"/>
              </w:rPr>
            </w:pPr>
            <w:r w:rsidRPr="00A900CD">
              <w:rPr>
                <w:rFonts w:ascii="Arial" w:hAnsi="Arial" w:cs="Arial"/>
                <w:sz w:val="22"/>
              </w:rPr>
              <w:t>Acute intestinal obstruction, perforation</w:t>
            </w:r>
          </w:p>
          <w:p w:rsidR="00501D29" w:rsidRPr="00A900CD" w:rsidRDefault="00501D29" w:rsidP="004423D3">
            <w:pPr>
              <w:pStyle w:val="ListParagraph"/>
              <w:numPr>
                <w:ilvl w:val="0"/>
                <w:numId w:val="485"/>
              </w:numPr>
              <w:jc w:val="both"/>
              <w:rPr>
                <w:rFonts w:ascii="Arial" w:hAnsi="Arial" w:cs="Arial"/>
                <w:sz w:val="22"/>
              </w:rPr>
            </w:pPr>
            <w:r w:rsidRPr="00A900CD">
              <w:rPr>
                <w:rFonts w:ascii="Arial" w:hAnsi="Arial" w:cs="Arial"/>
                <w:sz w:val="22"/>
              </w:rPr>
              <w:t>Acute pancreatitis</w:t>
            </w:r>
          </w:p>
          <w:p w:rsidR="00501D29" w:rsidRPr="00A900CD" w:rsidRDefault="00501D29" w:rsidP="004423D3">
            <w:pPr>
              <w:pStyle w:val="ListParagraph"/>
              <w:numPr>
                <w:ilvl w:val="0"/>
                <w:numId w:val="485"/>
              </w:numPr>
              <w:jc w:val="both"/>
              <w:rPr>
                <w:rFonts w:ascii="Arial" w:hAnsi="Arial" w:cs="Arial"/>
                <w:sz w:val="22"/>
              </w:rPr>
            </w:pPr>
            <w:r w:rsidRPr="00A900CD">
              <w:rPr>
                <w:rFonts w:ascii="Arial" w:hAnsi="Arial" w:cs="Arial"/>
                <w:sz w:val="22"/>
              </w:rPr>
              <w:t>Cirrhosis of liver complications</w:t>
            </w:r>
          </w:p>
          <w:p w:rsidR="00501D29" w:rsidRPr="00A900CD" w:rsidRDefault="00501D29" w:rsidP="004423D3">
            <w:pPr>
              <w:pStyle w:val="ListParagraph"/>
              <w:numPr>
                <w:ilvl w:val="0"/>
                <w:numId w:val="485"/>
              </w:numPr>
              <w:jc w:val="both"/>
              <w:rPr>
                <w:rFonts w:ascii="Arial" w:hAnsi="Arial" w:cs="Arial"/>
                <w:sz w:val="22"/>
              </w:rPr>
            </w:pPr>
            <w:r w:rsidRPr="00A900CD">
              <w:rPr>
                <w:rFonts w:ascii="Arial" w:hAnsi="Arial" w:cs="Arial"/>
                <w:sz w:val="22"/>
              </w:rPr>
              <w:t>Liver , spleen, stomach pancreatic, mesenteric, bowel and greater vessel injuries</w:t>
            </w:r>
          </w:p>
          <w:p w:rsidR="00501D29" w:rsidRPr="00A900CD" w:rsidRDefault="00501D29" w:rsidP="004423D3">
            <w:pPr>
              <w:pStyle w:val="ListParagraph"/>
              <w:numPr>
                <w:ilvl w:val="0"/>
                <w:numId w:val="485"/>
              </w:numPr>
              <w:jc w:val="both"/>
              <w:rPr>
                <w:rFonts w:ascii="Arial" w:hAnsi="Arial" w:cs="Arial"/>
                <w:sz w:val="22"/>
              </w:rPr>
            </w:pPr>
            <w:r w:rsidRPr="00A900CD">
              <w:rPr>
                <w:rFonts w:ascii="Arial" w:hAnsi="Arial" w:cs="Arial"/>
                <w:sz w:val="22"/>
              </w:rPr>
              <w:t>Acute appendicitis /peritonitis</w:t>
            </w:r>
          </w:p>
          <w:p w:rsidR="00501D29" w:rsidRPr="00A900CD" w:rsidRDefault="00501D29" w:rsidP="004423D3">
            <w:pPr>
              <w:pStyle w:val="ListParagraph"/>
              <w:numPr>
                <w:ilvl w:val="0"/>
                <w:numId w:val="485"/>
              </w:numPr>
              <w:jc w:val="both"/>
              <w:rPr>
                <w:rFonts w:ascii="Arial" w:hAnsi="Arial" w:cs="Arial"/>
                <w:sz w:val="22"/>
              </w:rPr>
            </w:pPr>
            <w:r w:rsidRPr="00A900CD">
              <w:rPr>
                <w:rFonts w:ascii="Arial" w:hAnsi="Arial" w:cs="Arial"/>
                <w:sz w:val="22"/>
              </w:rPr>
              <w:t>Acute abdomen</w:t>
            </w:r>
          </w:p>
          <w:p w:rsidR="00501D29" w:rsidRPr="00A900CD" w:rsidRDefault="00501D29" w:rsidP="004423D3">
            <w:pPr>
              <w:pStyle w:val="ListParagraph"/>
              <w:numPr>
                <w:ilvl w:val="0"/>
                <w:numId w:val="485"/>
              </w:numPr>
              <w:jc w:val="both"/>
              <w:rPr>
                <w:rFonts w:ascii="Arial" w:hAnsi="Arial" w:cs="Arial"/>
                <w:sz w:val="22"/>
              </w:rPr>
            </w:pPr>
            <w:r w:rsidRPr="00A900CD">
              <w:rPr>
                <w:rFonts w:ascii="Arial" w:hAnsi="Arial" w:cs="Arial"/>
                <w:sz w:val="22"/>
              </w:rPr>
              <w:t>Food poisoning</w:t>
            </w:r>
          </w:p>
        </w:tc>
      </w:tr>
      <w:tr w:rsidR="00501D29" w:rsidRPr="00A900CD" w:rsidTr="00DB0CFB">
        <w:tc>
          <w:tcPr>
            <w:tcW w:w="828" w:type="dxa"/>
          </w:tcPr>
          <w:p w:rsidR="00501D29" w:rsidRPr="00A900CD" w:rsidRDefault="00501D29" w:rsidP="00A5433D">
            <w:pPr>
              <w:spacing w:after="0" w:line="240" w:lineRule="auto"/>
              <w:jc w:val="both"/>
              <w:rPr>
                <w:rFonts w:ascii="Arial" w:hAnsi="Arial" w:cs="Arial"/>
              </w:rPr>
            </w:pPr>
            <w:r w:rsidRPr="00A900CD">
              <w:rPr>
                <w:rFonts w:ascii="Arial" w:hAnsi="Arial" w:cs="Arial"/>
              </w:rPr>
              <w:lastRenderedPageBreak/>
              <w:t>VIII</w:t>
            </w:r>
          </w:p>
        </w:tc>
        <w:tc>
          <w:tcPr>
            <w:tcW w:w="900" w:type="dxa"/>
          </w:tcPr>
          <w:p w:rsidR="00501D29" w:rsidRPr="00A900CD" w:rsidRDefault="00501D29" w:rsidP="00A5433D">
            <w:pPr>
              <w:spacing w:after="0" w:line="240" w:lineRule="auto"/>
              <w:jc w:val="both"/>
              <w:rPr>
                <w:rFonts w:ascii="Arial" w:hAnsi="Arial" w:cs="Arial"/>
              </w:rPr>
            </w:pPr>
            <w:r w:rsidRPr="00A900CD">
              <w:rPr>
                <w:rFonts w:ascii="Arial" w:hAnsi="Arial" w:cs="Arial"/>
              </w:rPr>
              <w:t>15</w:t>
            </w:r>
          </w:p>
        </w:tc>
        <w:tc>
          <w:tcPr>
            <w:tcW w:w="7920" w:type="dxa"/>
          </w:tcPr>
          <w:p w:rsidR="00501D29" w:rsidRPr="00A900CD" w:rsidRDefault="00501D29" w:rsidP="004423D3">
            <w:pPr>
              <w:pStyle w:val="ListParagraph"/>
              <w:numPr>
                <w:ilvl w:val="0"/>
                <w:numId w:val="468"/>
              </w:numPr>
              <w:jc w:val="both"/>
              <w:rPr>
                <w:rFonts w:ascii="Arial" w:hAnsi="Arial" w:cs="Arial"/>
                <w:b/>
                <w:sz w:val="22"/>
              </w:rPr>
            </w:pPr>
            <w:r w:rsidRPr="00A900CD">
              <w:rPr>
                <w:rFonts w:ascii="Arial" w:hAnsi="Arial" w:cs="Arial"/>
                <w:b/>
                <w:sz w:val="22"/>
              </w:rPr>
              <w:t>Congenital Anomalies of Esophagus</w:t>
            </w:r>
          </w:p>
          <w:p w:rsidR="00501D29" w:rsidRPr="00A900CD" w:rsidRDefault="00501D29" w:rsidP="004423D3">
            <w:pPr>
              <w:pStyle w:val="ListParagraph"/>
              <w:numPr>
                <w:ilvl w:val="0"/>
                <w:numId w:val="486"/>
              </w:numPr>
              <w:jc w:val="both"/>
              <w:rPr>
                <w:rFonts w:ascii="Arial" w:hAnsi="Arial" w:cs="Arial"/>
                <w:sz w:val="22"/>
              </w:rPr>
            </w:pPr>
            <w:r w:rsidRPr="00A900CD">
              <w:rPr>
                <w:rFonts w:ascii="Arial" w:hAnsi="Arial" w:cs="Arial"/>
                <w:sz w:val="22"/>
              </w:rPr>
              <w:t>Esophageal atresia</w:t>
            </w:r>
          </w:p>
          <w:p w:rsidR="00501D29" w:rsidRPr="00A900CD" w:rsidRDefault="00501D29" w:rsidP="004423D3">
            <w:pPr>
              <w:pStyle w:val="ListParagraph"/>
              <w:numPr>
                <w:ilvl w:val="0"/>
                <w:numId w:val="486"/>
              </w:numPr>
              <w:jc w:val="both"/>
              <w:rPr>
                <w:rFonts w:ascii="Arial" w:hAnsi="Arial" w:cs="Arial"/>
                <w:sz w:val="22"/>
              </w:rPr>
            </w:pPr>
            <w:r w:rsidRPr="00A900CD">
              <w:rPr>
                <w:rFonts w:ascii="Arial" w:hAnsi="Arial" w:cs="Arial"/>
                <w:sz w:val="22"/>
              </w:rPr>
              <w:t>Tracheo esophageal fistula</w:t>
            </w:r>
          </w:p>
          <w:p w:rsidR="00501D29" w:rsidRPr="00A900CD" w:rsidRDefault="00501D29" w:rsidP="004423D3">
            <w:pPr>
              <w:pStyle w:val="ListParagraph"/>
              <w:numPr>
                <w:ilvl w:val="0"/>
                <w:numId w:val="486"/>
              </w:numPr>
              <w:jc w:val="both"/>
              <w:rPr>
                <w:rFonts w:ascii="Arial" w:hAnsi="Arial" w:cs="Arial"/>
                <w:sz w:val="22"/>
              </w:rPr>
            </w:pPr>
            <w:r w:rsidRPr="00A900CD">
              <w:rPr>
                <w:rFonts w:ascii="Arial" w:hAnsi="Arial" w:cs="Arial"/>
                <w:sz w:val="22"/>
              </w:rPr>
              <w:t>Esophageal duplications</w:t>
            </w:r>
          </w:p>
          <w:p w:rsidR="00501D29" w:rsidRPr="00A900CD" w:rsidRDefault="00501D29" w:rsidP="004423D3">
            <w:pPr>
              <w:pStyle w:val="ListParagraph"/>
              <w:numPr>
                <w:ilvl w:val="0"/>
                <w:numId w:val="486"/>
              </w:numPr>
              <w:jc w:val="both"/>
              <w:rPr>
                <w:rFonts w:ascii="Arial" w:hAnsi="Arial" w:cs="Arial"/>
                <w:sz w:val="22"/>
              </w:rPr>
            </w:pPr>
            <w:r w:rsidRPr="00A900CD">
              <w:rPr>
                <w:rFonts w:ascii="Arial" w:hAnsi="Arial" w:cs="Arial"/>
                <w:sz w:val="22"/>
              </w:rPr>
              <w:t>Dysphagia – Lusoria – aberrent right subclavian artery compressing esophagus</w:t>
            </w:r>
          </w:p>
          <w:p w:rsidR="00501D29" w:rsidRPr="00A900CD" w:rsidRDefault="00501D29" w:rsidP="004423D3">
            <w:pPr>
              <w:pStyle w:val="ListParagraph"/>
              <w:numPr>
                <w:ilvl w:val="0"/>
                <w:numId w:val="486"/>
              </w:numPr>
              <w:jc w:val="both"/>
              <w:rPr>
                <w:rFonts w:ascii="Arial" w:hAnsi="Arial" w:cs="Arial"/>
                <w:sz w:val="22"/>
              </w:rPr>
            </w:pPr>
            <w:r w:rsidRPr="00A900CD">
              <w:rPr>
                <w:rFonts w:ascii="Arial" w:hAnsi="Arial" w:cs="Arial"/>
                <w:sz w:val="22"/>
              </w:rPr>
              <w:t>Esophageal rings – schalzkiring</w:t>
            </w:r>
          </w:p>
          <w:p w:rsidR="00501D29" w:rsidRPr="00A900CD" w:rsidRDefault="00501D29" w:rsidP="004423D3">
            <w:pPr>
              <w:pStyle w:val="ListParagraph"/>
              <w:numPr>
                <w:ilvl w:val="0"/>
                <w:numId w:val="486"/>
              </w:numPr>
              <w:jc w:val="both"/>
              <w:rPr>
                <w:rFonts w:ascii="Arial" w:hAnsi="Arial" w:cs="Arial"/>
                <w:sz w:val="22"/>
              </w:rPr>
            </w:pPr>
            <w:r w:rsidRPr="00A900CD">
              <w:rPr>
                <w:rFonts w:ascii="Arial" w:hAnsi="Arial" w:cs="Arial"/>
                <w:sz w:val="22"/>
              </w:rPr>
              <w:t>Esophageal webs</w:t>
            </w:r>
          </w:p>
          <w:p w:rsidR="00501D29" w:rsidRPr="00A900CD" w:rsidRDefault="00501D29" w:rsidP="004423D3">
            <w:pPr>
              <w:pStyle w:val="ListParagraph"/>
              <w:numPr>
                <w:ilvl w:val="0"/>
                <w:numId w:val="487"/>
              </w:numPr>
              <w:jc w:val="both"/>
              <w:rPr>
                <w:rFonts w:ascii="Arial" w:hAnsi="Arial" w:cs="Arial"/>
                <w:b/>
                <w:sz w:val="22"/>
              </w:rPr>
            </w:pPr>
            <w:r w:rsidRPr="00A900CD">
              <w:rPr>
                <w:rFonts w:ascii="Arial" w:hAnsi="Arial" w:cs="Arial"/>
                <w:b/>
                <w:sz w:val="22"/>
              </w:rPr>
              <w:t>Congenital Anomalies of Stomach</w:t>
            </w:r>
          </w:p>
          <w:p w:rsidR="00501D29" w:rsidRPr="00A900CD" w:rsidRDefault="00501D29" w:rsidP="004423D3">
            <w:pPr>
              <w:pStyle w:val="ListParagraph"/>
              <w:numPr>
                <w:ilvl w:val="0"/>
                <w:numId w:val="488"/>
              </w:numPr>
              <w:jc w:val="both"/>
              <w:rPr>
                <w:rFonts w:ascii="Arial" w:hAnsi="Arial" w:cs="Arial"/>
                <w:b/>
                <w:bCs/>
                <w:sz w:val="22"/>
              </w:rPr>
            </w:pPr>
            <w:r w:rsidRPr="00A900CD">
              <w:rPr>
                <w:rFonts w:ascii="Arial" w:hAnsi="Arial" w:cs="Arial"/>
                <w:sz w:val="22"/>
              </w:rPr>
              <w:t>Gastric atresia</w:t>
            </w:r>
          </w:p>
          <w:p w:rsidR="00501D29" w:rsidRPr="00A900CD" w:rsidRDefault="00501D29" w:rsidP="004423D3">
            <w:pPr>
              <w:pStyle w:val="ListParagraph"/>
              <w:numPr>
                <w:ilvl w:val="0"/>
                <w:numId w:val="488"/>
              </w:numPr>
              <w:jc w:val="both"/>
              <w:rPr>
                <w:rFonts w:ascii="Arial" w:hAnsi="Arial" w:cs="Arial"/>
                <w:b/>
                <w:bCs/>
                <w:sz w:val="22"/>
              </w:rPr>
            </w:pPr>
            <w:r w:rsidRPr="00A900CD">
              <w:rPr>
                <w:rFonts w:ascii="Arial" w:hAnsi="Arial" w:cs="Arial"/>
                <w:sz w:val="22"/>
              </w:rPr>
              <w:t>Micro gastria</w:t>
            </w:r>
          </w:p>
          <w:p w:rsidR="00501D29" w:rsidRPr="00A900CD" w:rsidRDefault="00501D29" w:rsidP="004423D3">
            <w:pPr>
              <w:pStyle w:val="ListParagraph"/>
              <w:numPr>
                <w:ilvl w:val="0"/>
                <w:numId w:val="488"/>
              </w:numPr>
              <w:jc w:val="both"/>
              <w:rPr>
                <w:rFonts w:ascii="Arial" w:hAnsi="Arial" w:cs="Arial"/>
                <w:b/>
                <w:bCs/>
                <w:sz w:val="22"/>
              </w:rPr>
            </w:pPr>
            <w:r w:rsidRPr="00A900CD">
              <w:rPr>
                <w:rFonts w:ascii="Arial" w:hAnsi="Arial" w:cs="Arial"/>
                <w:sz w:val="22"/>
              </w:rPr>
              <w:t>Gastric diverticulum</w:t>
            </w:r>
          </w:p>
          <w:p w:rsidR="00501D29" w:rsidRPr="00A900CD" w:rsidRDefault="00501D29" w:rsidP="004423D3">
            <w:pPr>
              <w:pStyle w:val="ListParagraph"/>
              <w:numPr>
                <w:ilvl w:val="0"/>
                <w:numId w:val="488"/>
              </w:numPr>
              <w:jc w:val="both"/>
              <w:rPr>
                <w:rFonts w:ascii="Arial" w:hAnsi="Arial" w:cs="Arial"/>
                <w:b/>
                <w:bCs/>
                <w:sz w:val="22"/>
              </w:rPr>
            </w:pPr>
            <w:r w:rsidRPr="00A900CD">
              <w:rPr>
                <w:rFonts w:ascii="Arial" w:hAnsi="Arial" w:cs="Arial"/>
                <w:sz w:val="22"/>
              </w:rPr>
              <w:t>Gastric duplication</w:t>
            </w:r>
          </w:p>
          <w:p w:rsidR="00501D29" w:rsidRPr="00A900CD" w:rsidRDefault="00501D29" w:rsidP="004423D3">
            <w:pPr>
              <w:pStyle w:val="ListParagraph"/>
              <w:numPr>
                <w:ilvl w:val="0"/>
                <w:numId w:val="488"/>
              </w:numPr>
              <w:jc w:val="both"/>
              <w:rPr>
                <w:rFonts w:ascii="Arial" w:hAnsi="Arial" w:cs="Arial"/>
                <w:b/>
                <w:bCs/>
                <w:sz w:val="22"/>
              </w:rPr>
            </w:pPr>
            <w:r w:rsidRPr="00A900CD">
              <w:rPr>
                <w:rFonts w:ascii="Arial" w:hAnsi="Arial" w:cs="Arial"/>
                <w:sz w:val="22"/>
              </w:rPr>
              <w:t>Gastric teratoma</w:t>
            </w:r>
          </w:p>
          <w:p w:rsidR="00236C2C" w:rsidRPr="00A900CD" w:rsidRDefault="00501D29" w:rsidP="004423D3">
            <w:pPr>
              <w:pStyle w:val="ListParagraph"/>
              <w:numPr>
                <w:ilvl w:val="0"/>
                <w:numId w:val="488"/>
              </w:numPr>
              <w:jc w:val="both"/>
              <w:rPr>
                <w:rFonts w:ascii="Arial" w:hAnsi="Arial" w:cs="Arial"/>
                <w:b/>
                <w:bCs/>
                <w:sz w:val="22"/>
              </w:rPr>
            </w:pPr>
            <w:r w:rsidRPr="00A900CD">
              <w:rPr>
                <w:rFonts w:ascii="Arial" w:hAnsi="Arial" w:cs="Arial"/>
                <w:sz w:val="22"/>
              </w:rPr>
              <w:t>Gastric volvulus</w:t>
            </w:r>
          </w:p>
          <w:p w:rsidR="00236C2C" w:rsidRPr="00A900CD" w:rsidRDefault="00501D29" w:rsidP="004423D3">
            <w:pPr>
              <w:pStyle w:val="ListParagraph"/>
              <w:numPr>
                <w:ilvl w:val="0"/>
                <w:numId w:val="488"/>
              </w:numPr>
              <w:jc w:val="both"/>
              <w:rPr>
                <w:rFonts w:ascii="Arial" w:hAnsi="Arial" w:cs="Arial"/>
                <w:b/>
                <w:bCs/>
                <w:sz w:val="22"/>
              </w:rPr>
            </w:pPr>
            <w:r w:rsidRPr="00A900CD">
              <w:rPr>
                <w:rFonts w:ascii="Arial" w:hAnsi="Arial" w:cs="Arial"/>
                <w:sz w:val="22"/>
              </w:rPr>
              <w:t>Infantile hypertrophic pyloric stenosis</w:t>
            </w:r>
          </w:p>
          <w:p w:rsidR="00501D29" w:rsidRPr="00A900CD" w:rsidRDefault="00501D29" w:rsidP="004423D3">
            <w:pPr>
              <w:pStyle w:val="ListParagraph"/>
              <w:numPr>
                <w:ilvl w:val="0"/>
                <w:numId w:val="488"/>
              </w:numPr>
              <w:jc w:val="both"/>
              <w:rPr>
                <w:rFonts w:ascii="Arial" w:hAnsi="Arial" w:cs="Arial"/>
                <w:b/>
                <w:bCs/>
                <w:sz w:val="22"/>
              </w:rPr>
            </w:pPr>
            <w:r w:rsidRPr="00A900CD">
              <w:rPr>
                <w:rFonts w:ascii="Arial" w:hAnsi="Arial" w:cs="Arial"/>
                <w:sz w:val="22"/>
              </w:rPr>
              <w:t>Adult hypertrophic pyloric stenosis</w:t>
            </w:r>
          </w:p>
          <w:p w:rsidR="00501D29" w:rsidRPr="00A900CD" w:rsidRDefault="00501D29" w:rsidP="004423D3">
            <w:pPr>
              <w:pStyle w:val="ListParagraph"/>
              <w:numPr>
                <w:ilvl w:val="0"/>
                <w:numId w:val="487"/>
              </w:numPr>
              <w:jc w:val="both"/>
              <w:rPr>
                <w:rFonts w:ascii="Arial" w:hAnsi="Arial" w:cs="Arial"/>
                <w:b/>
                <w:sz w:val="22"/>
              </w:rPr>
            </w:pPr>
            <w:r w:rsidRPr="00A900CD">
              <w:rPr>
                <w:rFonts w:ascii="Arial" w:hAnsi="Arial" w:cs="Arial"/>
                <w:b/>
                <w:sz w:val="22"/>
              </w:rPr>
              <w:t>Congenital Anomalies of Duodenal</w:t>
            </w:r>
          </w:p>
          <w:p w:rsidR="00501D29" w:rsidRPr="00A900CD" w:rsidRDefault="00501D29" w:rsidP="004423D3">
            <w:pPr>
              <w:pStyle w:val="ListParagraph"/>
              <w:numPr>
                <w:ilvl w:val="0"/>
                <w:numId w:val="489"/>
              </w:numPr>
              <w:jc w:val="both"/>
              <w:rPr>
                <w:rFonts w:ascii="Arial" w:hAnsi="Arial" w:cs="Arial"/>
                <w:bCs/>
                <w:sz w:val="22"/>
              </w:rPr>
            </w:pPr>
            <w:r w:rsidRPr="00A900CD">
              <w:rPr>
                <w:rFonts w:ascii="Arial" w:hAnsi="Arial" w:cs="Arial"/>
                <w:sz w:val="22"/>
              </w:rPr>
              <w:t>Duodenal Atresia or stenosis</w:t>
            </w:r>
          </w:p>
          <w:p w:rsidR="00501D29" w:rsidRPr="00A900CD" w:rsidRDefault="00501D29" w:rsidP="004423D3">
            <w:pPr>
              <w:pStyle w:val="ListParagraph"/>
              <w:numPr>
                <w:ilvl w:val="0"/>
                <w:numId w:val="489"/>
              </w:numPr>
              <w:jc w:val="both"/>
              <w:rPr>
                <w:rFonts w:ascii="Arial" w:hAnsi="Arial" w:cs="Arial"/>
                <w:bCs/>
                <w:sz w:val="22"/>
              </w:rPr>
            </w:pPr>
            <w:r w:rsidRPr="00A900CD">
              <w:rPr>
                <w:rFonts w:ascii="Arial" w:hAnsi="Arial" w:cs="Arial"/>
                <w:sz w:val="22"/>
              </w:rPr>
              <w:t>Annular pancreas</w:t>
            </w:r>
          </w:p>
          <w:p w:rsidR="00501D29" w:rsidRPr="00A900CD" w:rsidRDefault="00501D29" w:rsidP="004423D3">
            <w:pPr>
              <w:pStyle w:val="ListParagraph"/>
              <w:numPr>
                <w:ilvl w:val="0"/>
                <w:numId w:val="489"/>
              </w:numPr>
              <w:jc w:val="both"/>
              <w:rPr>
                <w:rFonts w:ascii="Arial" w:hAnsi="Arial" w:cs="Arial"/>
                <w:bCs/>
                <w:sz w:val="22"/>
              </w:rPr>
            </w:pPr>
            <w:r w:rsidRPr="00A900CD">
              <w:rPr>
                <w:rFonts w:ascii="Arial" w:hAnsi="Arial" w:cs="Arial"/>
                <w:sz w:val="22"/>
              </w:rPr>
              <w:t>Duodenal duplication cysts</w:t>
            </w:r>
          </w:p>
          <w:p w:rsidR="00501D29" w:rsidRPr="00A900CD" w:rsidRDefault="00501D29" w:rsidP="004423D3">
            <w:pPr>
              <w:pStyle w:val="ListParagraph"/>
              <w:numPr>
                <w:ilvl w:val="0"/>
                <w:numId w:val="489"/>
              </w:numPr>
              <w:jc w:val="both"/>
              <w:rPr>
                <w:rFonts w:ascii="Arial" w:hAnsi="Arial" w:cs="Arial"/>
                <w:bCs/>
                <w:sz w:val="22"/>
              </w:rPr>
            </w:pPr>
            <w:r w:rsidRPr="00A900CD">
              <w:rPr>
                <w:rFonts w:ascii="Arial" w:hAnsi="Arial" w:cs="Arial"/>
                <w:sz w:val="22"/>
              </w:rPr>
              <w:t>Malrotation and mid gut volvolus</w:t>
            </w:r>
          </w:p>
          <w:p w:rsidR="00501D29" w:rsidRPr="00A900CD" w:rsidRDefault="00501D29" w:rsidP="004423D3">
            <w:pPr>
              <w:pStyle w:val="ListParagraph"/>
              <w:numPr>
                <w:ilvl w:val="0"/>
                <w:numId w:val="487"/>
              </w:numPr>
              <w:jc w:val="both"/>
              <w:rPr>
                <w:rFonts w:ascii="Arial" w:hAnsi="Arial" w:cs="Arial"/>
                <w:b/>
                <w:sz w:val="22"/>
              </w:rPr>
            </w:pPr>
            <w:r w:rsidRPr="00A900CD">
              <w:rPr>
                <w:rFonts w:ascii="Arial" w:hAnsi="Arial" w:cs="Arial"/>
                <w:b/>
                <w:sz w:val="22"/>
              </w:rPr>
              <w:t>Developmental anomalies of the intestine:</w:t>
            </w:r>
          </w:p>
          <w:p w:rsidR="00501D29" w:rsidRPr="00A900CD" w:rsidRDefault="00501D29" w:rsidP="004423D3">
            <w:pPr>
              <w:pStyle w:val="ListParagraph"/>
              <w:numPr>
                <w:ilvl w:val="0"/>
                <w:numId w:val="490"/>
              </w:numPr>
              <w:jc w:val="both"/>
              <w:rPr>
                <w:rFonts w:ascii="Arial" w:hAnsi="Arial" w:cs="Arial"/>
                <w:b/>
                <w:bCs/>
                <w:sz w:val="22"/>
              </w:rPr>
            </w:pPr>
            <w:r w:rsidRPr="00A900CD">
              <w:rPr>
                <w:rFonts w:ascii="Arial" w:hAnsi="Arial" w:cs="Arial"/>
                <w:sz w:val="22"/>
              </w:rPr>
              <w:t>Abdominal wall defects (omphalocele and Gastroschisis)</w:t>
            </w:r>
          </w:p>
          <w:p w:rsidR="00501D29" w:rsidRPr="00A900CD" w:rsidRDefault="00501D29" w:rsidP="004423D3">
            <w:pPr>
              <w:pStyle w:val="ListParagraph"/>
              <w:numPr>
                <w:ilvl w:val="0"/>
                <w:numId w:val="490"/>
              </w:numPr>
              <w:jc w:val="both"/>
              <w:rPr>
                <w:rFonts w:ascii="Arial" w:hAnsi="Arial" w:cs="Arial"/>
                <w:b/>
                <w:bCs/>
                <w:sz w:val="22"/>
              </w:rPr>
            </w:pPr>
            <w:r w:rsidRPr="00A900CD">
              <w:rPr>
                <w:rFonts w:ascii="Arial" w:hAnsi="Arial" w:cs="Arial"/>
                <w:sz w:val="22"/>
              </w:rPr>
              <w:t>Meckel’s diverticulum</w:t>
            </w:r>
          </w:p>
          <w:p w:rsidR="00236C2C" w:rsidRPr="00A900CD" w:rsidRDefault="00501D29" w:rsidP="004423D3">
            <w:pPr>
              <w:pStyle w:val="ListParagraph"/>
              <w:numPr>
                <w:ilvl w:val="0"/>
                <w:numId w:val="490"/>
              </w:numPr>
              <w:jc w:val="both"/>
              <w:rPr>
                <w:rFonts w:ascii="Arial" w:hAnsi="Arial" w:cs="Arial"/>
                <w:b/>
                <w:bCs/>
                <w:sz w:val="22"/>
              </w:rPr>
            </w:pPr>
            <w:r w:rsidRPr="00A900CD">
              <w:rPr>
                <w:rFonts w:ascii="Arial" w:hAnsi="Arial" w:cs="Arial"/>
                <w:sz w:val="22"/>
              </w:rPr>
              <w:t>Intestinal atresia</w:t>
            </w:r>
          </w:p>
          <w:p w:rsidR="00501D29" w:rsidRPr="00A900CD" w:rsidRDefault="00501D29" w:rsidP="004423D3">
            <w:pPr>
              <w:pStyle w:val="ListParagraph"/>
              <w:numPr>
                <w:ilvl w:val="0"/>
                <w:numId w:val="487"/>
              </w:numPr>
              <w:jc w:val="both"/>
              <w:rPr>
                <w:rFonts w:ascii="Arial" w:hAnsi="Arial" w:cs="Arial"/>
                <w:b/>
                <w:bCs/>
                <w:sz w:val="22"/>
              </w:rPr>
            </w:pPr>
            <w:r w:rsidRPr="00A900CD">
              <w:rPr>
                <w:rFonts w:ascii="Arial" w:hAnsi="Arial" w:cs="Arial"/>
                <w:b/>
                <w:sz w:val="22"/>
              </w:rPr>
              <w:t>Hirschsprung’s disease</w:t>
            </w:r>
          </w:p>
        </w:tc>
      </w:tr>
      <w:tr w:rsidR="00501D29" w:rsidRPr="00A900CD" w:rsidTr="00DB0CFB">
        <w:tc>
          <w:tcPr>
            <w:tcW w:w="828" w:type="dxa"/>
          </w:tcPr>
          <w:p w:rsidR="00501D29" w:rsidRPr="00A900CD" w:rsidRDefault="00501D29" w:rsidP="00A5433D">
            <w:pPr>
              <w:spacing w:after="0" w:line="240" w:lineRule="auto"/>
              <w:jc w:val="both"/>
              <w:rPr>
                <w:rFonts w:ascii="Arial" w:hAnsi="Arial" w:cs="Arial"/>
              </w:rPr>
            </w:pPr>
            <w:r w:rsidRPr="00A900CD">
              <w:rPr>
                <w:rFonts w:ascii="Arial" w:hAnsi="Arial" w:cs="Arial"/>
              </w:rPr>
              <w:t>IX</w:t>
            </w:r>
          </w:p>
        </w:tc>
        <w:tc>
          <w:tcPr>
            <w:tcW w:w="900" w:type="dxa"/>
          </w:tcPr>
          <w:p w:rsidR="00501D29" w:rsidRPr="00A900CD" w:rsidRDefault="00501D29" w:rsidP="00A5433D">
            <w:pPr>
              <w:spacing w:after="0" w:line="240" w:lineRule="auto"/>
              <w:jc w:val="both"/>
              <w:rPr>
                <w:rFonts w:ascii="Arial" w:hAnsi="Arial" w:cs="Arial"/>
              </w:rPr>
            </w:pPr>
            <w:r w:rsidRPr="00A900CD">
              <w:rPr>
                <w:rFonts w:ascii="Arial" w:hAnsi="Arial" w:cs="Arial"/>
              </w:rPr>
              <w:t>15</w:t>
            </w:r>
          </w:p>
        </w:tc>
        <w:tc>
          <w:tcPr>
            <w:tcW w:w="7920" w:type="dxa"/>
          </w:tcPr>
          <w:p w:rsidR="00501D29" w:rsidRPr="00A900CD" w:rsidRDefault="00501D29" w:rsidP="004423D3">
            <w:pPr>
              <w:pStyle w:val="ListParagraph"/>
              <w:numPr>
                <w:ilvl w:val="0"/>
                <w:numId w:val="491"/>
              </w:numPr>
              <w:jc w:val="both"/>
              <w:rPr>
                <w:rFonts w:ascii="Arial" w:hAnsi="Arial" w:cs="Arial"/>
                <w:b/>
                <w:sz w:val="22"/>
              </w:rPr>
            </w:pPr>
            <w:r w:rsidRPr="00A900CD">
              <w:rPr>
                <w:rFonts w:ascii="Arial" w:hAnsi="Arial" w:cs="Arial"/>
                <w:b/>
                <w:sz w:val="22"/>
              </w:rPr>
              <w:t>Pharmo Kinetics</w:t>
            </w:r>
          </w:p>
          <w:p w:rsidR="00501D29" w:rsidRPr="00A900CD" w:rsidRDefault="00501D29" w:rsidP="004423D3">
            <w:pPr>
              <w:pStyle w:val="ListParagraph"/>
              <w:numPr>
                <w:ilvl w:val="0"/>
                <w:numId w:val="492"/>
              </w:numPr>
              <w:jc w:val="both"/>
              <w:rPr>
                <w:rFonts w:ascii="Arial" w:hAnsi="Arial" w:cs="Arial"/>
                <w:sz w:val="22"/>
              </w:rPr>
            </w:pPr>
            <w:r w:rsidRPr="00A900CD">
              <w:rPr>
                <w:rFonts w:ascii="Arial" w:hAnsi="Arial" w:cs="Arial"/>
                <w:sz w:val="22"/>
              </w:rPr>
              <w:t>Drugs used in GIT</w:t>
            </w:r>
          </w:p>
          <w:p w:rsidR="00501D29" w:rsidRPr="00A900CD" w:rsidRDefault="00501D29" w:rsidP="004423D3">
            <w:pPr>
              <w:pStyle w:val="ListParagraph"/>
              <w:numPr>
                <w:ilvl w:val="0"/>
                <w:numId w:val="492"/>
              </w:numPr>
              <w:jc w:val="both"/>
              <w:rPr>
                <w:rFonts w:ascii="Arial" w:hAnsi="Arial" w:cs="Arial"/>
                <w:sz w:val="22"/>
              </w:rPr>
            </w:pPr>
            <w:r w:rsidRPr="00A900CD">
              <w:rPr>
                <w:rFonts w:ascii="Arial" w:hAnsi="Arial" w:cs="Arial"/>
                <w:sz w:val="22"/>
              </w:rPr>
              <w:t>Principles of administration</w:t>
            </w:r>
          </w:p>
          <w:p w:rsidR="00501D29" w:rsidRPr="00A900CD" w:rsidRDefault="00501D29" w:rsidP="004423D3">
            <w:pPr>
              <w:pStyle w:val="ListParagraph"/>
              <w:numPr>
                <w:ilvl w:val="0"/>
                <w:numId w:val="492"/>
              </w:numPr>
              <w:jc w:val="both"/>
              <w:rPr>
                <w:rFonts w:ascii="Arial" w:hAnsi="Arial" w:cs="Arial"/>
                <w:sz w:val="22"/>
              </w:rPr>
            </w:pPr>
            <w:r w:rsidRPr="00A900CD">
              <w:rPr>
                <w:rFonts w:ascii="Arial" w:hAnsi="Arial" w:cs="Arial"/>
                <w:sz w:val="22"/>
              </w:rPr>
              <w:t>Roles responsibilities of nurses</w:t>
            </w:r>
          </w:p>
          <w:p w:rsidR="00501D29" w:rsidRPr="00A900CD" w:rsidRDefault="00501D29" w:rsidP="004423D3">
            <w:pPr>
              <w:pStyle w:val="ListParagraph"/>
              <w:numPr>
                <w:ilvl w:val="0"/>
                <w:numId w:val="492"/>
              </w:numPr>
              <w:jc w:val="both"/>
              <w:rPr>
                <w:rFonts w:ascii="Arial" w:hAnsi="Arial" w:cs="Arial"/>
                <w:sz w:val="22"/>
              </w:rPr>
            </w:pPr>
            <w:r w:rsidRPr="00A900CD">
              <w:rPr>
                <w:rFonts w:ascii="Arial" w:hAnsi="Arial" w:cs="Arial"/>
                <w:sz w:val="22"/>
              </w:rPr>
              <w:t>Drugs in Peptic ulcer disease</w:t>
            </w:r>
          </w:p>
          <w:p w:rsidR="00501D29" w:rsidRPr="00A900CD" w:rsidRDefault="00501D29" w:rsidP="004423D3">
            <w:pPr>
              <w:pStyle w:val="ListParagraph"/>
              <w:numPr>
                <w:ilvl w:val="0"/>
                <w:numId w:val="492"/>
              </w:numPr>
              <w:jc w:val="both"/>
              <w:rPr>
                <w:rFonts w:ascii="Arial" w:hAnsi="Arial" w:cs="Arial"/>
                <w:sz w:val="22"/>
              </w:rPr>
            </w:pPr>
            <w:r w:rsidRPr="00A900CD">
              <w:rPr>
                <w:rFonts w:ascii="Arial" w:hAnsi="Arial" w:cs="Arial"/>
                <w:sz w:val="22"/>
              </w:rPr>
              <w:t>Proton Pump inhibitors</w:t>
            </w:r>
          </w:p>
          <w:p w:rsidR="00501D29" w:rsidRPr="00A900CD" w:rsidRDefault="00501D29" w:rsidP="004423D3">
            <w:pPr>
              <w:pStyle w:val="ListParagraph"/>
              <w:numPr>
                <w:ilvl w:val="0"/>
                <w:numId w:val="492"/>
              </w:numPr>
              <w:jc w:val="both"/>
              <w:rPr>
                <w:rFonts w:ascii="Arial" w:hAnsi="Arial" w:cs="Arial"/>
                <w:sz w:val="22"/>
              </w:rPr>
            </w:pPr>
            <w:r w:rsidRPr="00A900CD">
              <w:rPr>
                <w:rFonts w:ascii="Arial" w:hAnsi="Arial" w:cs="Arial"/>
                <w:sz w:val="22"/>
              </w:rPr>
              <w:t>H2 Receptor Antagonists</w:t>
            </w:r>
          </w:p>
          <w:p w:rsidR="00501D29" w:rsidRPr="00A900CD" w:rsidRDefault="00501D29" w:rsidP="004423D3">
            <w:pPr>
              <w:pStyle w:val="ListParagraph"/>
              <w:numPr>
                <w:ilvl w:val="0"/>
                <w:numId w:val="492"/>
              </w:numPr>
              <w:jc w:val="both"/>
              <w:rPr>
                <w:rFonts w:ascii="Arial" w:hAnsi="Arial" w:cs="Arial"/>
                <w:sz w:val="22"/>
              </w:rPr>
            </w:pPr>
            <w:r w:rsidRPr="00A900CD">
              <w:rPr>
                <w:rFonts w:ascii="Arial" w:hAnsi="Arial" w:cs="Arial"/>
                <w:sz w:val="22"/>
              </w:rPr>
              <w:t>Cytoprotective Agents:</w:t>
            </w:r>
          </w:p>
          <w:p w:rsidR="00501D29" w:rsidRPr="00A900CD" w:rsidRDefault="00501D29" w:rsidP="004423D3">
            <w:pPr>
              <w:pStyle w:val="ListParagraph"/>
              <w:numPr>
                <w:ilvl w:val="0"/>
                <w:numId w:val="492"/>
              </w:numPr>
              <w:jc w:val="both"/>
              <w:rPr>
                <w:rFonts w:ascii="Arial" w:hAnsi="Arial" w:cs="Arial"/>
                <w:sz w:val="22"/>
              </w:rPr>
            </w:pPr>
            <w:r w:rsidRPr="00A900CD">
              <w:rPr>
                <w:rFonts w:ascii="Arial" w:hAnsi="Arial" w:cs="Arial"/>
                <w:sz w:val="22"/>
              </w:rPr>
              <w:t>Drugs used in Diarrhea</w:t>
            </w:r>
          </w:p>
          <w:p w:rsidR="00501D29" w:rsidRPr="00A900CD" w:rsidRDefault="00501D29" w:rsidP="004423D3">
            <w:pPr>
              <w:pStyle w:val="ListParagraph"/>
              <w:numPr>
                <w:ilvl w:val="0"/>
                <w:numId w:val="492"/>
              </w:numPr>
              <w:jc w:val="both"/>
              <w:rPr>
                <w:rFonts w:ascii="Arial" w:hAnsi="Arial" w:cs="Arial"/>
                <w:sz w:val="22"/>
              </w:rPr>
            </w:pPr>
            <w:r w:rsidRPr="00A900CD">
              <w:rPr>
                <w:rFonts w:ascii="Arial" w:hAnsi="Arial" w:cs="Arial"/>
                <w:sz w:val="22"/>
              </w:rPr>
              <w:t>Drugs used in constipation</w:t>
            </w:r>
          </w:p>
          <w:p w:rsidR="00501D29" w:rsidRPr="00A900CD" w:rsidRDefault="00501D29" w:rsidP="004423D3">
            <w:pPr>
              <w:pStyle w:val="ListParagraph"/>
              <w:numPr>
                <w:ilvl w:val="0"/>
                <w:numId w:val="492"/>
              </w:numPr>
              <w:jc w:val="both"/>
              <w:rPr>
                <w:rFonts w:ascii="Arial" w:hAnsi="Arial" w:cs="Arial"/>
                <w:sz w:val="22"/>
              </w:rPr>
            </w:pPr>
            <w:r w:rsidRPr="00A900CD">
              <w:rPr>
                <w:rFonts w:ascii="Arial" w:hAnsi="Arial" w:cs="Arial"/>
                <w:sz w:val="22"/>
              </w:rPr>
              <w:lastRenderedPageBreak/>
              <w:t>Drugs used in Inflammatory Bowel Disease</w:t>
            </w:r>
          </w:p>
          <w:p w:rsidR="00501D29" w:rsidRPr="00A900CD" w:rsidRDefault="00501D29" w:rsidP="004423D3">
            <w:pPr>
              <w:pStyle w:val="ListParagraph"/>
              <w:numPr>
                <w:ilvl w:val="0"/>
                <w:numId w:val="492"/>
              </w:numPr>
              <w:jc w:val="both"/>
              <w:rPr>
                <w:rFonts w:ascii="Arial" w:hAnsi="Arial" w:cs="Arial"/>
                <w:sz w:val="22"/>
              </w:rPr>
            </w:pPr>
            <w:r w:rsidRPr="00A900CD">
              <w:rPr>
                <w:rFonts w:ascii="Arial" w:hAnsi="Arial" w:cs="Arial"/>
                <w:sz w:val="22"/>
              </w:rPr>
              <w:t>Aminosalicylates</w:t>
            </w:r>
          </w:p>
          <w:p w:rsidR="00501D29" w:rsidRPr="00A900CD" w:rsidRDefault="00501D29" w:rsidP="004423D3">
            <w:pPr>
              <w:pStyle w:val="ListParagraph"/>
              <w:numPr>
                <w:ilvl w:val="0"/>
                <w:numId w:val="492"/>
              </w:numPr>
              <w:jc w:val="both"/>
              <w:rPr>
                <w:rFonts w:ascii="Arial" w:hAnsi="Arial" w:cs="Arial"/>
                <w:sz w:val="22"/>
              </w:rPr>
            </w:pPr>
            <w:r w:rsidRPr="00A900CD">
              <w:rPr>
                <w:rFonts w:ascii="Arial" w:hAnsi="Arial" w:cs="Arial"/>
                <w:sz w:val="22"/>
              </w:rPr>
              <w:t>Corticosteroids</w:t>
            </w:r>
          </w:p>
          <w:p w:rsidR="00501D29" w:rsidRPr="00A900CD" w:rsidRDefault="00501D29" w:rsidP="004423D3">
            <w:pPr>
              <w:pStyle w:val="ListParagraph"/>
              <w:numPr>
                <w:ilvl w:val="0"/>
                <w:numId w:val="492"/>
              </w:numPr>
              <w:jc w:val="both"/>
              <w:rPr>
                <w:rFonts w:ascii="Arial" w:hAnsi="Arial" w:cs="Arial"/>
                <w:sz w:val="22"/>
              </w:rPr>
            </w:pPr>
            <w:r w:rsidRPr="00A900CD">
              <w:rPr>
                <w:rFonts w:ascii="Arial" w:hAnsi="Arial" w:cs="Arial"/>
                <w:sz w:val="22"/>
              </w:rPr>
              <w:t>Immunomodulators</w:t>
            </w:r>
          </w:p>
          <w:p w:rsidR="00501D29" w:rsidRPr="00A900CD" w:rsidRDefault="00501D29" w:rsidP="004423D3">
            <w:pPr>
              <w:pStyle w:val="ListParagraph"/>
              <w:numPr>
                <w:ilvl w:val="0"/>
                <w:numId w:val="492"/>
              </w:numPr>
              <w:jc w:val="both"/>
              <w:rPr>
                <w:rFonts w:ascii="Arial" w:hAnsi="Arial" w:cs="Arial"/>
                <w:sz w:val="22"/>
              </w:rPr>
            </w:pPr>
            <w:r w:rsidRPr="00A900CD">
              <w:rPr>
                <w:rFonts w:ascii="Arial" w:hAnsi="Arial" w:cs="Arial"/>
                <w:sz w:val="22"/>
              </w:rPr>
              <w:t>chemotherapy</w:t>
            </w:r>
          </w:p>
          <w:p w:rsidR="00501D29" w:rsidRPr="00A900CD" w:rsidRDefault="00501D29" w:rsidP="004423D3">
            <w:pPr>
              <w:pStyle w:val="ListParagraph"/>
              <w:numPr>
                <w:ilvl w:val="0"/>
                <w:numId w:val="492"/>
              </w:numPr>
              <w:jc w:val="both"/>
              <w:rPr>
                <w:rFonts w:ascii="Arial" w:hAnsi="Arial" w:cs="Arial"/>
                <w:sz w:val="22"/>
              </w:rPr>
            </w:pPr>
            <w:r w:rsidRPr="00A900CD">
              <w:rPr>
                <w:rFonts w:ascii="Arial" w:hAnsi="Arial" w:cs="Arial"/>
                <w:sz w:val="22"/>
              </w:rPr>
              <w:t>Antibiotics</w:t>
            </w:r>
          </w:p>
          <w:p w:rsidR="00501D29" w:rsidRPr="00A900CD" w:rsidRDefault="00501D29" w:rsidP="004423D3">
            <w:pPr>
              <w:pStyle w:val="ListParagraph"/>
              <w:numPr>
                <w:ilvl w:val="0"/>
                <w:numId w:val="492"/>
              </w:numPr>
              <w:jc w:val="both"/>
              <w:rPr>
                <w:rFonts w:ascii="Arial" w:hAnsi="Arial" w:cs="Arial"/>
                <w:sz w:val="22"/>
              </w:rPr>
            </w:pPr>
            <w:r w:rsidRPr="00A900CD">
              <w:rPr>
                <w:rFonts w:ascii="Arial" w:hAnsi="Arial" w:cs="Arial"/>
                <w:sz w:val="22"/>
              </w:rPr>
              <w:t>Antiemetics:</w:t>
            </w:r>
          </w:p>
          <w:p w:rsidR="00501D29" w:rsidRPr="00A900CD" w:rsidRDefault="00501D29" w:rsidP="004423D3">
            <w:pPr>
              <w:pStyle w:val="ListParagraph"/>
              <w:numPr>
                <w:ilvl w:val="0"/>
                <w:numId w:val="492"/>
              </w:numPr>
              <w:jc w:val="both"/>
              <w:rPr>
                <w:rFonts w:ascii="Arial" w:hAnsi="Arial" w:cs="Arial"/>
                <w:sz w:val="22"/>
              </w:rPr>
            </w:pPr>
            <w:r w:rsidRPr="00A900CD">
              <w:rPr>
                <w:rFonts w:ascii="Arial" w:hAnsi="Arial" w:cs="Arial"/>
                <w:sz w:val="22"/>
              </w:rPr>
              <w:t>Anticholinergics</w:t>
            </w:r>
          </w:p>
          <w:p w:rsidR="00501D29" w:rsidRPr="00A900CD" w:rsidRDefault="00501D29" w:rsidP="004423D3">
            <w:pPr>
              <w:pStyle w:val="ListParagraph"/>
              <w:numPr>
                <w:ilvl w:val="0"/>
                <w:numId w:val="492"/>
              </w:numPr>
              <w:jc w:val="both"/>
              <w:rPr>
                <w:rFonts w:ascii="Arial" w:hAnsi="Arial" w:cs="Arial"/>
                <w:sz w:val="22"/>
              </w:rPr>
            </w:pPr>
            <w:r w:rsidRPr="00A900CD">
              <w:rPr>
                <w:rFonts w:ascii="Arial" w:hAnsi="Arial" w:cs="Arial"/>
                <w:sz w:val="22"/>
              </w:rPr>
              <w:t>Antihistaminics</w:t>
            </w:r>
          </w:p>
          <w:p w:rsidR="00501D29" w:rsidRPr="00A900CD" w:rsidRDefault="00501D29" w:rsidP="004423D3">
            <w:pPr>
              <w:pStyle w:val="ListParagraph"/>
              <w:numPr>
                <w:ilvl w:val="0"/>
                <w:numId w:val="492"/>
              </w:numPr>
              <w:jc w:val="both"/>
              <w:rPr>
                <w:rFonts w:ascii="Arial" w:hAnsi="Arial" w:cs="Arial"/>
                <w:sz w:val="22"/>
              </w:rPr>
            </w:pPr>
            <w:r w:rsidRPr="00A900CD">
              <w:rPr>
                <w:rFonts w:ascii="Arial" w:hAnsi="Arial" w:cs="Arial"/>
                <w:sz w:val="22"/>
              </w:rPr>
              <w:t>Antihelminthics</w:t>
            </w:r>
          </w:p>
          <w:p w:rsidR="00501D29" w:rsidRPr="00A900CD" w:rsidRDefault="00501D29" w:rsidP="004423D3">
            <w:pPr>
              <w:pStyle w:val="ListParagraph"/>
              <w:numPr>
                <w:ilvl w:val="0"/>
                <w:numId w:val="492"/>
              </w:numPr>
              <w:jc w:val="both"/>
              <w:rPr>
                <w:rFonts w:ascii="Arial" w:hAnsi="Arial" w:cs="Arial"/>
                <w:b/>
                <w:bCs/>
                <w:sz w:val="22"/>
              </w:rPr>
            </w:pPr>
            <w:r w:rsidRPr="00A900CD">
              <w:rPr>
                <w:rFonts w:ascii="Arial" w:hAnsi="Arial" w:cs="Arial"/>
                <w:sz w:val="22"/>
              </w:rPr>
              <w:t>Vitamin Supplements</w:t>
            </w:r>
          </w:p>
        </w:tc>
      </w:tr>
      <w:tr w:rsidR="00501D29" w:rsidRPr="00A900CD" w:rsidTr="00DB0CFB">
        <w:tc>
          <w:tcPr>
            <w:tcW w:w="828" w:type="dxa"/>
          </w:tcPr>
          <w:p w:rsidR="00501D29" w:rsidRPr="00A900CD" w:rsidRDefault="00501D29" w:rsidP="00A5433D">
            <w:pPr>
              <w:spacing w:after="0" w:line="240" w:lineRule="auto"/>
              <w:jc w:val="both"/>
              <w:rPr>
                <w:rFonts w:ascii="Arial" w:hAnsi="Arial" w:cs="Arial"/>
              </w:rPr>
            </w:pPr>
            <w:r w:rsidRPr="00A900CD">
              <w:rPr>
                <w:rFonts w:ascii="Arial" w:hAnsi="Arial" w:cs="Arial"/>
              </w:rPr>
              <w:lastRenderedPageBreak/>
              <w:t>X</w:t>
            </w:r>
          </w:p>
        </w:tc>
        <w:tc>
          <w:tcPr>
            <w:tcW w:w="900" w:type="dxa"/>
          </w:tcPr>
          <w:p w:rsidR="00501D29" w:rsidRPr="00A900CD" w:rsidRDefault="00501D29" w:rsidP="00A5433D">
            <w:pPr>
              <w:spacing w:after="0" w:line="240" w:lineRule="auto"/>
              <w:jc w:val="both"/>
              <w:rPr>
                <w:rFonts w:ascii="Arial" w:hAnsi="Arial" w:cs="Arial"/>
              </w:rPr>
            </w:pPr>
            <w:r w:rsidRPr="00A900CD">
              <w:rPr>
                <w:rFonts w:ascii="Arial" w:hAnsi="Arial" w:cs="Arial"/>
              </w:rPr>
              <w:t>10</w:t>
            </w:r>
          </w:p>
        </w:tc>
        <w:tc>
          <w:tcPr>
            <w:tcW w:w="7920" w:type="dxa"/>
          </w:tcPr>
          <w:p w:rsidR="00501D29" w:rsidRPr="00A900CD" w:rsidRDefault="00501D29" w:rsidP="004423D3">
            <w:pPr>
              <w:pStyle w:val="ListParagraph"/>
              <w:numPr>
                <w:ilvl w:val="0"/>
                <w:numId w:val="493"/>
              </w:numPr>
              <w:jc w:val="both"/>
              <w:rPr>
                <w:rFonts w:ascii="Arial" w:hAnsi="Arial" w:cs="Arial"/>
                <w:b/>
                <w:sz w:val="22"/>
              </w:rPr>
            </w:pPr>
            <w:r w:rsidRPr="00A900CD">
              <w:rPr>
                <w:rFonts w:ascii="Arial" w:hAnsi="Arial" w:cs="Arial"/>
                <w:b/>
                <w:sz w:val="22"/>
              </w:rPr>
              <w:t>Nutrition and nutritional problems related to GI system</w:t>
            </w:r>
          </w:p>
          <w:p w:rsidR="00501D29" w:rsidRPr="00A900CD" w:rsidRDefault="00501D29" w:rsidP="004423D3">
            <w:pPr>
              <w:pStyle w:val="ListParagraph"/>
              <w:numPr>
                <w:ilvl w:val="0"/>
                <w:numId w:val="494"/>
              </w:numPr>
              <w:jc w:val="both"/>
              <w:rPr>
                <w:rFonts w:ascii="Arial" w:hAnsi="Arial" w:cs="Arial"/>
                <w:sz w:val="22"/>
              </w:rPr>
            </w:pPr>
            <w:r w:rsidRPr="00A900CD">
              <w:rPr>
                <w:rFonts w:ascii="Arial" w:hAnsi="Arial" w:cs="Arial"/>
                <w:sz w:val="22"/>
              </w:rPr>
              <w:t>Nutritional assessment and nursing interventions</w:t>
            </w:r>
          </w:p>
          <w:p w:rsidR="00501D29" w:rsidRPr="00A900CD" w:rsidRDefault="00501D29" w:rsidP="004423D3">
            <w:pPr>
              <w:pStyle w:val="ListParagraph"/>
              <w:numPr>
                <w:ilvl w:val="0"/>
                <w:numId w:val="494"/>
              </w:numPr>
              <w:jc w:val="both"/>
              <w:rPr>
                <w:rFonts w:ascii="Arial" w:hAnsi="Arial" w:cs="Arial"/>
                <w:sz w:val="22"/>
              </w:rPr>
            </w:pPr>
            <w:r w:rsidRPr="00A900CD">
              <w:rPr>
                <w:rFonts w:ascii="Arial" w:hAnsi="Arial" w:cs="Arial"/>
                <w:sz w:val="22"/>
              </w:rPr>
              <w:t>Therapeutic diets</w:t>
            </w:r>
          </w:p>
          <w:p w:rsidR="00501D29" w:rsidRPr="00A900CD" w:rsidRDefault="00501D29" w:rsidP="004423D3">
            <w:pPr>
              <w:pStyle w:val="ListParagraph"/>
              <w:numPr>
                <w:ilvl w:val="0"/>
                <w:numId w:val="494"/>
              </w:numPr>
              <w:jc w:val="both"/>
              <w:rPr>
                <w:rFonts w:ascii="Arial" w:hAnsi="Arial" w:cs="Arial"/>
                <w:sz w:val="22"/>
              </w:rPr>
            </w:pPr>
            <w:r w:rsidRPr="00A900CD">
              <w:rPr>
                <w:rFonts w:ascii="Arial" w:hAnsi="Arial" w:cs="Arial"/>
                <w:sz w:val="22"/>
              </w:rPr>
              <w:t>Adverse reactions between drugs and various foods</w:t>
            </w:r>
          </w:p>
          <w:p w:rsidR="00501D29" w:rsidRPr="00A900CD" w:rsidRDefault="00501D29" w:rsidP="004423D3">
            <w:pPr>
              <w:pStyle w:val="ListParagraph"/>
              <w:numPr>
                <w:ilvl w:val="0"/>
                <w:numId w:val="494"/>
              </w:numPr>
              <w:jc w:val="both"/>
              <w:rPr>
                <w:rFonts w:ascii="Arial" w:hAnsi="Arial" w:cs="Arial"/>
                <w:sz w:val="22"/>
              </w:rPr>
            </w:pPr>
            <w:r w:rsidRPr="00A900CD">
              <w:rPr>
                <w:rFonts w:ascii="Arial" w:hAnsi="Arial" w:cs="Arial"/>
                <w:sz w:val="22"/>
              </w:rPr>
              <w:t>Malnutrition- etiology , clinical manifestations and management</w:t>
            </w:r>
          </w:p>
          <w:p w:rsidR="00501D29" w:rsidRPr="00A900CD" w:rsidRDefault="00501D29" w:rsidP="004423D3">
            <w:pPr>
              <w:pStyle w:val="ListParagraph"/>
              <w:numPr>
                <w:ilvl w:val="0"/>
                <w:numId w:val="494"/>
              </w:numPr>
              <w:jc w:val="both"/>
              <w:rPr>
                <w:rFonts w:ascii="Arial" w:hAnsi="Arial" w:cs="Arial"/>
                <w:sz w:val="22"/>
              </w:rPr>
            </w:pPr>
            <w:r w:rsidRPr="00A900CD">
              <w:rPr>
                <w:rFonts w:ascii="Arial" w:hAnsi="Arial" w:cs="Arial"/>
                <w:sz w:val="22"/>
              </w:rPr>
              <w:t>Tube feeding, parenteral nutrition, total parenteral nutrition</w:t>
            </w:r>
          </w:p>
          <w:p w:rsidR="00501D29" w:rsidRPr="00A900CD" w:rsidRDefault="00501D29" w:rsidP="004423D3">
            <w:pPr>
              <w:pStyle w:val="ListParagraph"/>
              <w:numPr>
                <w:ilvl w:val="0"/>
                <w:numId w:val="494"/>
              </w:numPr>
              <w:jc w:val="both"/>
              <w:rPr>
                <w:rFonts w:ascii="Arial" w:hAnsi="Arial" w:cs="Arial"/>
                <w:sz w:val="22"/>
              </w:rPr>
            </w:pPr>
            <w:r w:rsidRPr="00A900CD">
              <w:rPr>
                <w:rFonts w:ascii="Arial" w:hAnsi="Arial" w:cs="Arial"/>
                <w:sz w:val="22"/>
              </w:rPr>
              <w:t>Obesity- etiology, clinical manifestations and management</w:t>
            </w:r>
          </w:p>
          <w:p w:rsidR="00501D29" w:rsidRPr="00A900CD" w:rsidRDefault="00501D29" w:rsidP="004423D3">
            <w:pPr>
              <w:pStyle w:val="ListParagraph"/>
              <w:numPr>
                <w:ilvl w:val="0"/>
                <w:numId w:val="494"/>
              </w:numPr>
              <w:jc w:val="both"/>
              <w:rPr>
                <w:rFonts w:ascii="Arial" w:hAnsi="Arial" w:cs="Arial"/>
                <w:sz w:val="22"/>
              </w:rPr>
            </w:pPr>
            <w:r w:rsidRPr="00A900CD">
              <w:rPr>
                <w:rFonts w:ascii="Arial" w:hAnsi="Arial" w:cs="Arial"/>
                <w:sz w:val="22"/>
              </w:rPr>
              <w:t>Eating disorders- anorexia nervosa, bulimia nervosa</w:t>
            </w:r>
          </w:p>
          <w:p w:rsidR="00501D29" w:rsidRPr="00A900CD" w:rsidRDefault="00501D29" w:rsidP="004423D3">
            <w:pPr>
              <w:pStyle w:val="ListParagraph"/>
              <w:numPr>
                <w:ilvl w:val="0"/>
                <w:numId w:val="494"/>
              </w:numPr>
              <w:jc w:val="both"/>
              <w:rPr>
                <w:rFonts w:ascii="Arial" w:hAnsi="Arial" w:cs="Arial"/>
                <w:b/>
                <w:bCs/>
                <w:sz w:val="22"/>
              </w:rPr>
            </w:pPr>
            <w:r w:rsidRPr="00A900CD">
              <w:rPr>
                <w:rFonts w:ascii="Arial" w:hAnsi="Arial" w:cs="Arial"/>
                <w:sz w:val="22"/>
              </w:rPr>
              <w:t>Recent advances in nutrition</w:t>
            </w:r>
          </w:p>
        </w:tc>
      </w:tr>
      <w:tr w:rsidR="00501D29" w:rsidRPr="00A900CD" w:rsidTr="00DB0CFB">
        <w:tc>
          <w:tcPr>
            <w:tcW w:w="828" w:type="dxa"/>
          </w:tcPr>
          <w:p w:rsidR="00501D29" w:rsidRPr="00A900CD" w:rsidRDefault="00501D29" w:rsidP="00A5433D">
            <w:pPr>
              <w:spacing w:after="0" w:line="240" w:lineRule="auto"/>
              <w:jc w:val="both"/>
              <w:rPr>
                <w:rFonts w:ascii="Arial" w:hAnsi="Arial" w:cs="Arial"/>
              </w:rPr>
            </w:pPr>
            <w:r w:rsidRPr="00A900CD">
              <w:rPr>
                <w:rFonts w:ascii="Arial" w:hAnsi="Arial" w:cs="Arial"/>
              </w:rPr>
              <w:t>XI</w:t>
            </w:r>
          </w:p>
        </w:tc>
        <w:tc>
          <w:tcPr>
            <w:tcW w:w="900" w:type="dxa"/>
          </w:tcPr>
          <w:p w:rsidR="00501D29" w:rsidRPr="00A900CD" w:rsidRDefault="00501D29" w:rsidP="00A5433D">
            <w:pPr>
              <w:spacing w:after="0" w:line="240" w:lineRule="auto"/>
              <w:jc w:val="both"/>
              <w:rPr>
                <w:rFonts w:ascii="Arial" w:hAnsi="Arial" w:cs="Arial"/>
              </w:rPr>
            </w:pPr>
            <w:r w:rsidRPr="00A900CD">
              <w:rPr>
                <w:rFonts w:ascii="Arial" w:hAnsi="Arial" w:cs="Arial"/>
              </w:rPr>
              <w:t>15</w:t>
            </w:r>
          </w:p>
        </w:tc>
        <w:tc>
          <w:tcPr>
            <w:tcW w:w="7920" w:type="dxa"/>
          </w:tcPr>
          <w:p w:rsidR="00501D29" w:rsidRPr="00A900CD" w:rsidRDefault="00501D29" w:rsidP="004423D3">
            <w:pPr>
              <w:pStyle w:val="ListParagraph"/>
              <w:numPr>
                <w:ilvl w:val="0"/>
                <w:numId w:val="495"/>
              </w:numPr>
              <w:jc w:val="both"/>
              <w:rPr>
                <w:rFonts w:ascii="Arial" w:hAnsi="Arial" w:cs="Arial"/>
                <w:b/>
                <w:sz w:val="22"/>
              </w:rPr>
            </w:pPr>
            <w:r w:rsidRPr="00A900CD">
              <w:rPr>
                <w:rFonts w:ascii="Arial" w:hAnsi="Arial" w:cs="Arial"/>
                <w:b/>
                <w:sz w:val="22"/>
              </w:rPr>
              <w:t>Malignant disorders of gastro intestinal system</w:t>
            </w:r>
          </w:p>
          <w:p w:rsidR="00501D29" w:rsidRPr="00A900CD" w:rsidRDefault="00501D29" w:rsidP="004423D3">
            <w:pPr>
              <w:pStyle w:val="ListParagraph"/>
              <w:numPr>
                <w:ilvl w:val="0"/>
                <w:numId w:val="496"/>
              </w:numPr>
              <w:jc w:val="both"/>
              <w:rPr>
                <w:rFonts w:ascii="Arial" w:hAnsi="Arial" w:cs="Arial"/>
                <w:sz w:val="22"/>
              </w:rPr>
            </w:pPr>
            <w:r w:rsidRPr="00A900CD">
              <w:rPr>
                <w:rFonts w:ascii="Arial" w:hAnsi="Arial" w:cs="Arial"/>
                <w:sz w:val="22"/>
              </w:rPr>
              <w:t>Etiology, clinical manifestations, diagnosis, prognosis, related pathophysiology, medical , surgical, other modalities and nursing management of:</w:t>
            </w:r>
          </w:p>
          <w:p w:rsidR="00501D29" w:rsidRPr="00A900CD" w:rsidRDefault="00501D29" w:rsidP="004423D3">
            <w:pPr>
              <w:pStyle w:val="ListParagraph"/>
              <w:numPr>
                <w:ilvl w:val="0"/>
                <w:numId w:val="497"/>
              </w:numPr>
              <w:jc w:val="both"/>
              <w:rPr>
                <w:rFonts w:ascii="Arial" w:hAnsi="Arial" w:cs="Arial"/>
                <w:sz w:val="22"/>
              </w:rPr>
            </w:pPr>
            <w:r w:rsidRPr="00A900CD">
              <w:rPr>
                <w:rFonts w:ascii="Arial" w:hAnsi="Arial" w:cs="Arial"/>
                <w:sz w:val="22"/>
              </w:rPr>
              <w:t>Malignancy of oral cavity,Lip,Tongue,buccal mucosa, oropharynx, Salivary gland</w:t>
            </w:r>
          </w:p>
          <w:p w:rsidR="00501D29" w:rsidRPr="00A900CD" w:rsidRDefault="00501D29" w:rsidP="004423D3">
            <w:pPr>
              <w:pStyle w:val="ListParagraph"/>
              <w:numPr>
                <w:ilvl w:val="0"/>
                <w:numId w:val="497"/>
              </w:numPr>
              <w:jc w:val="both"/>
              <w:rPr>
                <w:rFonts w:ascii="Arial" w:hAnsi="Arial" w:cs="Arial"/>
                <w:sz w:val="22"/>
              </w:rPr>
            </w:pPr>
            <w:r w:rsidRPr="00A900CD">
              <w:rPr>
                <w:rFonts w:ascii="Arial" w:hAnsi="Arial" w:cs="Arial"/>
                <w:sz w:val="22"/>
              </w:rPr>
              <w:t>Esophageal , Gastric , Carcinoma of bowel - Small bowel, Colorectal and Anal carcinoma,</w:t>
            </w:r>
          </w:p>
          <w:p w:rsidR="00501D29" w:rsidRPr="00A900CD" w:rsidRDefault="00501D29" w:rsidP="004423D3">
            <w:pPr>
              <w:pStyle w:val="ListParagraph"/>
              <w:numPr>
                <w:ilvl w:val="0"/>
                <w:numId w:val="497"/>
              </w:numPr>
              <w:jc w:val="both"/>
              <w:rPr>
                <w:rFonts w:ascii="Arial" w:hAnsi="Arial" w:cs="Arial"/>
                <w:sz w:val="22"/>
              </w:rPr>
            </w:pPr>
            <w:r w:rsidRPr="00A900CD">
              <w:rPr>
                <w:rFonts w:ascii="Arial" w:hAnsi="Arial" w:cs="Arial"/>
                <w:sz w:val="22"/>
              </w:rPr>
              <w:t>Liver, biliary tract and Pancreatic carcinoma</w:t>
            </w:r>
          </w:p>
        </w:tc>
      </w:tr>
      <w:tr w:rsidR="00501D29" w:rsidRPr="00A900CD" w:rsidTr="00DB0CFB">
        <w:tc>
          <w:tcPr>
            <w:tcW w:w="828" w:type="dxa"/>
          </w:tcPr>
          <w:p w:rsidR="00501D29" w:rsidRPr="00A900CD" w:rsidRDefault="00501D29" w:rsidP="00A5433D">
            <w:pPr>
              <w:spacing w:after="0" w:line="240" w:lineRule="auto"/>
              <w:jc w:val="both"/>
              <w:rPr>
                <w:rFonts w:ascii="Arial" w:hAnsi="Arial" w:cs="Arial"/>
              </w:rPr>
            </w:pPr>
            <w:r w:rsidRPr="00A900CD">
              <w:rPr>
                <w:rFonts w:ascii="Arial" w:hAnsi="Arial" w:cs="Arial"/>
              </w:rPr>
              <w:t>XII</w:t>
            </w:r>
          </w:p>
        </w:tc>
        <w:tc>
          <w:tcPr>
            <w:tcW w:w="900" w:type="dxa"/>
          </w:tcPr>
          <w:p w:rsidR="00501D29" w:rsidRPr="00A900CD" w:rsidRDefault="00501D29" w:rsidP="00A5433D">
            <w:pPr>
              <w:spacing w:after="0" w:line="240" w:lineRule="auto"/>
              <w:jc w:val="both"/>
              <w:rPr>
                <w:rFonts w:ascii="Arial" w:hAnsi="Arial" w:cs="Arial"/>
              </w:rPr>
            </w:pPr>
            <w:r w:rsidRPr="00A900CD">
              <w:rPr>
                <w:rFonts w:ascii="Arial" w:hAnsi="Arial" w:cs="Arial"/>
              </w:rPr>
              <w:t>6</w:t>
            </w:r>
          </w:p>
        </w:tc>
        <w:tc>
          <w:tcPr>
            <w:tcW w:w="7920" w:type="dxa"/>
          </w:tcPr>
          <w:p w:rsidR="00501D29" w:rsidRPr="00A900CD" w:rsidRDefault="00501D29" w:rsidP="004423D3">
            <w:pPr>
              <w:pStyle w:val="ListParagraph"/>
              <w:numPr>
                <w:ilvl w:val="0"/>
                <w:numId w:val="498"/>
              </w:numPr>
              <w:jc w:val="both"/>
              <w:rPr>
                <w:rFonts w:ascii="Arial" w:hAnsi="Arial" w:cs="Arial"/>
                <w:b/>
                <w:sz w:val="22"/>
              </w:rPr>
            </w:pPr>
            <w:r w:rsidRPr="00A900CD">
              <w:rPr>
                <w:rFonts w:ascii="Arial" w:hAnsi="Arial" w:cs="Arial"/>
                <w:b/>
                <w:sz w:val="22"/>
              </w:rPr>
              <w:t>Administration and management of GE unit</w:t>
            </w:r>
          </w:p>
          <w:p w:rsidR="00501D29" w:rsidRPr="00A900CD" w:rsidRDefault="00501D29" w:rsidP="004423D3">
            <w:pPr>
              <w:pStyle w:val="ListParagraph"/>
              <w:numPr>
                <w:ilvl w:val="0"/>
                <w:numId w:val="499"/>
              </w:numPr>
              <w:jc w:val="both"/>
              <w:rPr>
                <w:rFonts w:ascii="Arial" w:hAnsi="Arial" w:cs="Arial"/>
                <w:sz w:val="22"/>
              </w:rPr>
            </w:pPr>
            <w:r w:rsidRPr="00A900CD">
              <w:rPr>
                <w:rFonts w:ascii="Arial" w:hAnsi="Arial" w:cs="Arial"/>
                <w:sz w:val="22"/>
              </w:rPr>
              <w:t>Design &amp; layout</w:t>
            </w:r>
          </w:p>
          <w:p w:rsidR="00501D29" w:rsidRPr="00A900CD" w:rsidRDefault="00501D29" w:rsidP="004423D3">
            <w:pPr>
              <w:pStyle w:val="ListParagraph"/>
              <w:numPr>
                <w:ilvl w:val="0"/>
                <w:numId w:val="499"/>
              </w:numPr>
              <w:jc w:val="both"/>
              <w:rPr>
                <w:rFonts w:ascii="Arial" w:hAnsi="Arial" w:cs="Arial"/>
                <w:sz w:val="22"/>
              </w:rPr>
            </w:pPr>
            <w:r w:rsidRPr="00A900CD">
              <w:rPr>
                <w:rFonts w:ascii="Arial" w:hAnsi="Arial" w:cs="Arial"/>
                <w:sz w:val="22"/>
              </w:rPr>
              <w:t>Staffing,</w:t>
            </w:r>
          </w:p>
          <w:p w:rsidR="00501D29" w:rsidRPr="00A900CD" w:rsidRDefault="00501D29" w:rsidP="004423D3">
            <w:pPr>
              <w:pStyle w:val="ListParagraph"/>
              <w:numPr>
                <w:ilvl w:val="0"/>
                <w:numId w:val="499"/>
              </w:numPr>
              <w:jc w:val="both"/>
              <w:rPr>
                <w:rFonts w:ascii="Arial" w:hAnsi="Arial" w:cs="Arial"/>
                <w:sz w:val="22"/>
              </w:rPr>
            </w:pPr>
            <w:r w:rsidRPr="00A900CD">
              <w:rPr>
                <w:rFonts w:ascii="Arial" w:hAnsi="Arial" w:cs="Arial"/>
                <w:sz w:val="22"/>
              </w:rPr>
              <w:t>Equipment, supplies,</w:t>
            </w:r>
          </w:p>
          <w:p w:rsidR="00501D29" w:rsidRPr="00A900CD" w:rsidRDefault="00501D29" w:rsidP="004423D3">
            <w:pPr>
              <w:pStyle w:val="ListParagraph"/>
              <w:numPr>
                <w:ilvl w:val="0"/>
                <w:numId w:val="499"/>
              </w:numPr>
              <w:jc w:val="both"/>
              <w:rPr>
                <w:rFonts w:ascii="Arial" w:hAnsi="Arial" w:cs="Arial"/>
                <w:sz w:val="22"/>
              </w:rPr>
            </w:pPr>
            <w:r w:rsidRPr="00A900CD">
              <w:rPr>
                <w:rFonts w:ascii="Arial" w:hAnsi="Arial" w:cs="Arial"/>
                <w:sz w:val="22"/>
              </w:rPr>
              <w:t>Infection control; Standard safety measures</w:t>
            </w:r>
          </w:p>
          <w:p w:rsidR="00501D29" w:rsidRPr="00A900CD" w:rsidRDefault="00501D29" w:rsidP="004423D3">
            <w:pPr>
              <w:pStyle w:val="ListParagraph"/>
              <w:numPr>
                <w:ilvl w:val="0"/>
                <w:numId w:val="499"/>
              </w:numPr>
              <w:jc w:val="both"/>
              <w:rPr>
                <w:rFonts w:ascii="Arial" w:hAnsi="Arial" w:cs="Arial"/>
                <w:sz w:val="22"/>
              </w:rPr>
            </w:pPr>
            <w:r w:rsidRPr="00A900CD">
              <w:rPr>
                <w:rFonts w:ascii="Arial" w:hAnsi="Arial" w:cs="Arial"/>
                <w:sz w:val="22"/>
              </w:rPr>
              <w:t>Quality Assurance:-Nursing audit –records /reports, Norms, policies and protocols</w:t>
            </w:r>
          </w:p>
          <w:p w:rsidR="00501D29" w:rsidRPr="00A900CD" w:rsidRDefault="00501D29" w:rsidP="004423D3">
            <w:pPr>
              <w:pStyle w:val="ListParagraph"/>
              <w:numPr>
                <w:ilvl w:val="0"/>
                <w:numId w:val="499"/>
              </w:numPr>
              <w:jc w:val="both"/>
              <w:rPr>
                <w:rFonts w:ascii="Arial" w:hAnsi="Arial" w:cs="Arial"/>
                <w:b/>
                <w:bCs/>
                <w:sz w:val="22"/>
              </w:rPr>
            </w:pPr>
            <w:r w:rsidRPr="00A900CD">
              <w:rPr>
                <w:rFonts w:ascii="Arial" w:hAnsi="Arial" w:cs="Arial"/>
                <w:sz w:val="22"/>
              </w:rPr>
              <w:t>Practice standards</w:t>
            </w:r>
          </w:p>
        </w:tc>
      </w:tr>
      <w:tr w:rsidR="00501D29" w:rsidRPr="00A900CD" w:rsidTr="00DB0CFB">
        <w:tc>
          <w:tcPr>
            <w:tcW w:w="828" w:type="dxa"/>
          </w:tcPr>
          <w:p w:rsidR="00501D29" w:rsidRPr="00A900CD" w:rsidRDefault="00501D29" w:rsidP="00A5433D">
            <w:pPr>
              <w:spacing w:after="0" w:line="240" w:lineRule="auto"/>
              <w:jc w:val="both"/>
              <w:rPr>
                <w:rFonts w:ascii="Arial" w:hAnsi="Arial" w:cs="Arial"/>
              </w:rPr>
            </w:pPr>
            <w:r w:rsidRPr="00A900CD">
              <w:rPr>
                <w:rFonts w:ascii="Arial" w:hAnsi="Arial" w:cs="Arial"/>
              </w:rPr>
              <w:t>XIII</w:t>
            </w:r>
          </w:p>
        </w:tc>
        <w:tc>
          <w:tcPr>
            <w:tcW w:w="900" w:type="dxa"/>
          </w:tcPr>
          <w:p w:rsidR="00501D29" w:rsidRPr="00A900CD" w:rsidRDefault="00501D29" w:rsidP="00A5433D">
            <w:pPr>
              <w:spacing w:after="0" w:line="240" w:lineRule="auto"/>
              <w:jc w:val="both"/>
              <w:rPr>
                <w:rFonts w:ascii="Arial" w:hAnsi="Arial" w:cs="Arial"/>
              </w:rPr>
            </w:pPr>
            <w:r w:rsidRPr="00A900CD">
              <w:rPr>
                <w:rFonts w:ascii="Arial" w:hAnsi="Arial" w:cs="Arial"/>
              </w:rPr>
              <w:t>5</w:t>
            </w:r>
          </w:p>
        </w:tc>
        <w:tc>
          <w:tcPr>
            <w:tcW w:w="7920" w:type="dxa"/>
          </w:tcPr>
          <w:p w:rsidR="00501D29" w:rsidRPr="00A900CD" w:rsidRDefault="00501D29" w:rsidP="004423D3">
            <w:pPr>
              <w:pStyle w:val="ListParagraph"/>
              <w:numPr>
                <w:ilvl w:val="0"/>
                <w:numId w:val="500"/>
              </w:numPr>
              <w:jc w:val="both"/>
              <w:rPr>
                <w:rFonts w:ascii="Arial" w:hAnsi="Arial" w:cs="Arial"/>
                <w:b/>
                <w:sz w:val="22"/>
              </w:rPr>
            </w:pPr>
            <w:r w:rsidRPr="00A900CD">
              <w:rPr>
                <w:rFonts w:ascii="Arial" w:hAnsi="Arial" w:cs="Arial"/>
                <w:b/>
                <w:sz w:val="22"/>
              </w:rPr>
              <w:t>Education and training in GE care</w:t>
            </w:r>
          </w:p>
          <w:p w:rsidR="00501D29" w:rsidRPr="00A900CD" w:rsidRDefault="00501D29" w:rsidP="004423D3">
            <w:pPr>
              <w:pStyle w:val="ListParagraph"/>
              <w:numPr>
                <w:ilvl w:val="0"/>
                <w:numId w:val="501"/>
              </w:numPr>
              <w:jc w:val="both"/>
              <w:rPr>
                <w:rFonts w:ascii="Arial" w:hAnsi="Arial" w:cs="Arial"/>
                <w:sz w:val="22"/>
              </w:rPr>
            </w:pPr>
            <w:r w:rsidRPr="00A900CD">
              <w:rPr>
                <w:rFonts w:ascii="Arial" w:hAnsi="Arial" w:cs="Arial"/>
                <w:sz w:val="22"/>
              </w:rPr>
              <w:t>Staff orientation, training and development,</w:t>
            </w:r>
          </w:p>
          <w:p w:rsidR="00501D29" w:rsidRPr="00A900CD" w:rsidRDefault="00501D29" w:rsidP="004423D3">
            <w:pPr>
              <w:pStyle w:val="ListParagraph"/>
              <w:numPr>
                <w:ilvl w:val="0"/>
                <w:numId w:val="501"/>
              </w:numPr>
              <w:jc w:val="both"/>
              <w:rPr>
                <w:rFonts w:ascii="Arial" w:hAnsi="Arial" w:cs="Arial"/>
                <w:sz w:val="22"/>
              </w:rPr>
            </w:pPr>
            <w:r w:rsidRPr="00A900CD">
              <w:rPr>
                <w:rFonts w:ascii="Arial" w:hAnsi="Arial" w:cs="Arial"/>
                <w:sz w:val="22"/>
              </w:rPr>
              <w:t>In-service education program,</w:t>
            </w:r>
          </w:p>
          <w:p w:rsidR="00501D29" w:rsidRPr="00A900CD" w:rsidRDefault="00501D29" w:rsidP="004423D3">
            <w:pPr>
              <w:pStyle w:val="ListParagraph"/>
              <w:numPr>
                <w:ilvl w:val="0"/>
                <w:numId w:val="501"/>
              </w:numPr>
              <w:jc w:val="both"/>
              <w:rPr>
                <w:rFonts w:ascii="Arial" w:hAnsi="Arial" w:cs="Arial"/>
                <w:sz w:val="22"/>
              </w:rPr>
            </w:pPr>
            <w:r w:rsidRPr="00A900CD">
              <w:rPr>
                <w:rFonts w:ascii="Arial" w:hAnsi="Arial" w:cs="Arial"/>
                <w:sz w:val="22"/>
              </w:rPr>
              <w:t>Clinical teaching programs</w:t>
            </w:r>
          </w:p>
        </w:tc>
      </w:tr>
    </w:tbl>
    <w:p w:rsidR="00501D29" w:rsidRPr="00A900CD" w:rsidRDefault="00501D29" w:rsidP="00A5433D">
      <w:pPr>
        <w:spacing w:after="0" w:line="240" w:lineRule="auto"/>
        <w:jc w:val="both"/>
        <w:rPr>
          <w:rFonts w:ascii="Arial" w:hAnsi="Arial" w:cs="Arial"/>
        </w:rPr>
      </w:pPr>
    </w:p>
    <w:p w:rsidR="00501D29" w:rsidRPr="00A900CD" w:rsidRDefault="00501D29" w:rsidP="00A5433D">
      <w:pPr>
        <w:spacing w:after="0" w:line="240" w:lineRule="auto"/>
        <w:jc w:val="both"/>
        <w:rPr>
          <w:rFonts w:ascii="Arial" w:hAnsi="Arial" w:cs="Arial"/>
          <w:b/>
        </w:rPr>
      </w:pPr>
    </w:p>
    <w:p w:rsidR="00501D29" w:rsidRPr="00A900CD" w:rsidRDefault="00501D29" w:rsidP="00A5433D">
      <w:pPr>
        <w:spacing w:after="0" w:line="240" w:lineRule="auto"/>
        <w:jc w:val="both"/>
        <w:rPr>
          <w:rFonts w:ascii="Arial" w:hAnsi="Arial" w:cs="Arial"/>
          <w:b/>
        </w:rPr>
      </w:pPr>
    </w:p>
    <w:p w:rsidR="00501D29" w:rsidRPr="00A900CD" w:rsidRDefault="00501D29" w:rsidP="00A5433D">
      <w:pPr>
        <w:spacing w:after="0" w:line="240" w:lineRule="auto"/>
        <w:jc w:val="both"/>
        <w:rPr>
          <w:rFonts w:ascii="Arial" w:hAnsi="Arial" w:cs="Arial"/>
          <w:b/>
        </w:rPr>
      </w:pPr>
    </w:p>
    <w:p w:rsidR="00501D29" w:rsidRPr="00A900CD" w:rsidRDefault="00501D29" w:rsidP="00A5433D">
      <w:pPr>
        <w:spacing w:after="0" w:line="240" w:lineRule="auto"/>
        <w:jc w:val="both"/>
        <w:rPr>
          <w:rFonts w:ascii="Arial" w:hAnsi="Arial" w:cs="Arial"/>
          <w:b/>
        </w:rPr>
      </w:pPr>
    </w:p>
    <w:p w:rsidR="00501D29" w:rsidRPr="00A900CD" w:rsidRDefault="00501D29" w:rsidP="00A5433D">
      <w:pPr>
        <w:spacing w:after="0" w:line="240" w:lineRule="auto"/>
        <w:jc w:val="both"/>
        <w:rPr>
          <w:rFonts w:ascii="Arial" w:hAnsi="Arial" w:cs="Arial"/>
          <w:b/>
        </w:rPr>
      </w:pPr>
    </w:p>
    <w:p w:rsidR="00501D29" w:rsidRPr="00A900CD" w:rsidRDefault="00501D29" w:rsidP="00A5433D">
      <w:pPr>
        <w:spacing w:after="0" w:line="240" w:lineRule="auto"/>
        <w:jc w:val="both"/>
        <w:rPr>
          <w:rFonts w:ascii="Arial" w:hAnsi="Arial" w:cs="Arial"/>
          <w:b/>
        </w:rPr>
      </w:pPr>
    </w:p>
    <w:p w:rsidR="00501D29" w:rsidRPr="00A900CD" w:rsidRDefault="00501D29" w:rsidP="00A5433D">
      <w:pPr>
        <w:spacing w:after="0" w:line="240" w:lineRule="auto"/>
        <w:jc w:val="both"/>
        <w:rPr>
          <w:rFonts w:ascii="Arial" w:hAnsi="Arial" w:cs="Arial"/>
          <w:b/>
        </w:rPr>
      </w:pPr>
      <w:r w:rsidRPr="00A900CD">
        <w:rPr>
          <w:rFonts w:ascii="Arial" w:hAnsi="Arial" w:cs="Arial"/>
          <w:b/>
        </w:rPr>
        <w:t>Practical</w:t>
      </w:r>
      <w:r w:rsidR="00387710" w:rsidRPr="00A900CD">
        <w:rPr>
          <w:rFonts w:ascii="Arial" w:hAnsi="Arial" w:cs="Arial"/>
          <w:b/>
        </w:rPr>
        <w:tab/>
      </w:r>
      <w:r w:rsidR="00387710" w:rsidRPr="00A900CD">
        <w:rPr>
          <w:rFonts w:ascii="Arial" w:hAnsi="Arial" w:cs="Arial"/>
          <w:b/>
        </w:rPr>
        <w:tab/>
      </w:r>
      <w:r w:rsidR="00387710" w:rsidRPr="00A900CD">
        <w:rPr>
          <w:rFonts w:ascii="Arial" w:hAnsi="Arial" w:cs="Arial"/>
          <w:b/>
        </w:rPr>
        <w:tab/>
      </w:r>
      <w:r w:rsidR="00387710" w:rsidRPr="00A900CD">
        <w:rPr>
          <w:rFonts w:ascii="Arial" w:hAnsi="Arial" w:cs="Arial"/>
          <w:b/>
        </w:rPr>
        <w:tab/>
      </w:r>
      <w:r w:rsidR="00387710" w:rsidRPr="00A900CD">
        <w:rPr>
          <w:rFonts w:ascii="Arial" w:hAnsi="Arial" w:cs="Arial"/>
          <w:b/>
        </w:rPr>
        <w:tab/>
      </w:r>
      <w:r w:rsidR="00387710" w:rsidRPr="00A900CD">
        <w:rPr>
          <w:rFonts w:ascii="Arial" w:hAnsi="Arial" w:cs="Arial"/>
          <w:b/>
        </w:rPr>
        <w:tab/>
      </w:r>
      <w:r w:rsidR="00387710" w:rsidRPr="00A900CD">
        <w:rPr>
          <w:rFonts w:ascii="Arial" w:hAnsi="Arial" w:cs="Arial"/>
          <w:b/>
        </w:rPr>
        <w:tab/>
      </w:r>
      <w:r w:rsidR="00387710" w:rsidRPr="00A900CD">
        <w:rPr>
          <w:rFonts w:ascii="Arial" w:hAnsi="Arial" w:cs="Arial"/>
          <w:b/>
        </w:rPr>
        <w:tab/>
      </w:r>
      <w:r w:rsidRPr="00A900CD">
        <w:rPr>
          <w:rFonts w:ascii="Arial" w:hAnsi="Arial" w:cs="Arial"/>
        </w:rPr>
        <w:t>Total = 960 Hours</w:t>
      </w:r>
    </w:p>
    <w:p w:rsidR="00501D29" w:rsidRPr="00A900CD" w:rsidRDefault="00501D29" w:rsidP="00387710">
      <w:pPr>
        <w:spacing w:after="0" w:line="240" w:lineRule="auto"/>
        <w:ind w:left="6480"/>
        <w:jc w:val="both"/>
        <w:rPr>
          <w:rFonts w:ascii="Arial" w:hAnsi="Arial" w:cs="Arial"/>
        </w:rPr>
      </w:pPr>
      <w:r w:rsidRPr="00A900CD">
        <w:rPr>
          <w:rFonts w:ascii="Arial" w:hAnsi="Arial" w:cs="Arial"/>
        </w:rPr>
        <w:t>1 Week = 30 Hours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0"/>
        <w:gridCol w:w="4786"/>
        <w:gridCol w:w="15"/>
        <w:gridCol w:w="1551"/>
        <w:gridCol w:w="14"/>
        <w:gridCol w:w="1899"/>
      </w:tblGrid>
      <w:tr w:rsidR="00501D29" w:rsidRPr="00A900CD" w:rsidTr="00387710">
        <w:tc>
          <w:tcPr>
            <w:tcW w:w="980" w:type="dxa"/>
            <w:vAlign w:val="center"/>
          </w:tcPr>
          <w:p w:rsidR="00501D29" w:rsidRPr="00A900CD" w:rsidRDefault="00501D29" w:rsidP="00387710">
            <w:pPr>
              <w:spacing w:after="0" w:line="240" w:lineRule="auto"/>
              <w:jc w:val="center"/>
              <w:rPr>
                <w:rFonts w:ascii="Arial" w:hAnsi="Arial" w:cs="Arial"/>
                <w:b/>
              </w:rPr>
            </w:pPr>
            <w:r w:rsidRPr="00A900CD">
              <w:rPr>
                <w:rFonts w:ascii="Arial" w:hAnsi="Arial" w:cs="Arial"/>
                <w:b/>
              </w:rPr>
              <w:t>Sr. No.</w:t>
            </w:r>
          </w:p>
        </w:tc>
        <w:tc>
          <w:tcPr>
            <w:tcW w:w="4786" w:type="dxa"/>
            <w:vAlign w:val="center"/>
          </w:tcPr>
          <w:p w:rsidR="00501D29" w:rsidRPr="00A900CD" w:rsidRDefault="00501D29" w:rsidP="00387710">
            <w:pPr>
              <w:spacing w:after="0" w:line="240" w:lineRule="auto"/>
              <w:jc w:val="center"/>
              <w:rPr>
                <w:rFonts w:ascii="Arial" w:hAnsi="Arial" w:cs="Arial"/>
                <w:b/>
              </w:rPr>
            </w:pPr>
            <w:r w:rsidRPr="00A900CD">
              <w:rPr>
                <w:rFonts w:ascii="Arial" w:hAnsi="Arial" w:cs="Arial"/>
                <w:b/>
              </w:rPr>
              <w:t>Dept. /Unit</w:t>
            </w:r>
          </w:p>
        </w:tc>
        <w:tc>
          <w:tcPr>
            <w:tcW w:w="1566" w:type="dxa"/>
            <w:gridSpan w:val="2"/>
            <w:vAlign w:val="center"/>
          </w:tcPr>
          <w:p w:rsidR="00501D29" w:rsidRPr="00A900CD" w:rsidRDefault="00501D29" w:rsidP="00387710">
            <w:pPr>
              <w:spacing w:after="0" w:line="240" w:lineRule="auto"/>
              <w:jc w:val="center"/>
              <w:rPr>
                <w:rFonts w:ascii="Arial" w:hAnsi="Arial" w:cs="Arial"/>
                <w:b/>
              </w:rPr>
            </w:pPr>
            <w:r w:rsidRPr="00A900CD">
              <w:rPr>
                <w:rFonts w:ascii="Arial" w:hAnsi="Arial" w:cs="Arial"/>
                <w:b/>
              </w:rPr>
              <w:t>No. of Week</w:t>
            </w:r>
          </w:p>
        </w:tc>
        <w:tc>
          <w:tcPr>
            <w:tcW w:w="1913" w:type="dxa"/>
            <w:gridSpan w:val="2"/>
            <w:vAlign w:val="center"/>
          </w:tcPr>
          <w:p w:rsidR="00501D29" w:rsidRPr="00A900CD" w:rsidRDefault="00501D29" w:rsidP="00387710">
            <w:pPr>
              <w:spacing w:after="0" w:line="240" w:lineRule="auto"/>
              <w:jc w:val="center"/>
              <w:rPr>
                <w:rFonts w:ascii="Arial" w:hAnsi="Arial" w:cs="Arial"/>
                <w:b/>
              </w:rPr>
            </w:pPr>
            <w:r w:rsidRPr="00A900CD">
              <w:rPr>
                <w:rFonts w:ascii="Arial" w:hAnsi="Arial" w:cs="Arial"/>
                <w:b/>
              </w:rPr>
              <w:t>Total Hours</w:t>
            </w:r>
          </w:p>
        </w:tc>
      </w:tr>
      <w:tr w:rsidR="00501D29" w:rsidRPr="00A900CD" w:rsidTr="00387710">
        <w:tc>
          <w:tcPr>
            <w:tcW w:w="980" w:type="dxa"/>
            <w:vAlign w:val="center"/>
          </w:tcPr>
          <w:p w:rsidR="00501D29" w:rsidRPr="00A900CD" w:rsidRDefault="00501D29" w:rsidP="00387710">
            <w:pPr>
              <w:spacing w:after="0" w:line="240" w:lineRule="auto"/>
              <w:jc w:val="center"/>
              <w:rPr>
                <w:rFonts w:ascii="Arial" w:hAnsi="Arial" w:cs="Arial"/>
              </w:rPr>
            </w:pPr>
            <w:r w:rsidRPr="00A900CD">
              <w:rPr>
                <w:rFonts w:ascii="Arial" w:hAnsi="Arial" w:cs="Arial"/>
              </w:rPr>
              <w:t>1</w:t>
            </w:r>
          </w:p>
        </w:tc>
        <w:tc>
          <w:tcPr>
            <w:tcW w:w="4801" w:type="dxa"/>
            <w:gridSpan w:val="2"/>
          </w:tcPr>
          <w:p w:rsidR="00501D29" w:rsidRPr="00A900CD" w:rsidRDefault="00501D29" w:rsidP="00A5433D">
            <w:pPr>
              <w:spacing w:after="0" w:line="240" w:lineRule="auto"/>
              <w:jc w:val="both"/>
              <w:rPr>
                <w:rFonts w:ascii="Arial" w:hAnsi="Arial" w:cs="Arial"/>
              </w:rPr>
            </w:pPr>
            <w:r w:rsidRPr="00A900CD">
              <w:rPr>
                <w:rFonts w:ascii="Arial" w:hAnsi="Arial" w:cs="Arial"/>
              </w:rPr>
              <w:t>Diagnostic labs</w:t>
            </w:r>
          </w:p>
        </w:tc>
        <w:tc>
          <w:tcPr>
            <w:tcW w:w="1565" w:type="dxa"/>
            <w:gridSpan w:val="2"/>
            <w:vAlign w:val="center"/>
          </w:tcPr>
          <w:p w:rsidR="00501D29" w:rsidRPr="00A900CD" w:rsidRDefault="00501D29" w:rsidP="00387710">
            <w:pPr>
              <w:spacing w:after="0" w:line="240" w:lineRule="auto"/>
              <w:jc w:val="center"/>
              <w:rPr>
                <w:rFonts w:ascii="Arial" w:hAnsi="Arial" w:cs="Arial"/>
              </w:rPr>
            </w:pPr>
            <w:r w:rsidRPr="00A900CD">
              <w:rPr>
                <w:rFonts w:ascii="Arial" w:hAnsi="Arial" w:cs="Arial"/>
              </w:rPr>
              <w:t>2</w:t>
            </w:r>
          </w:p>
        </w:tc>
        <w:tc>
          <w:tcPr>
            <w:tcW w:w="1899" w:type="dxa"/>
            <w:vAlign w:val="center"/>
          </w:tcPr>
          <w:p w:rsidR="00501D29" w:rsidRPr="00A900CD" w:rsidRDefault="00501D29" w:rsidP="00387710">
            <w:pPr>
              <w:spacing w:after="0" w:line="240" w:lineRule="auto"/>
              <w:jc w:val="center"/>
              <w:rPr>
                <w:rFonts w:ascii="Arial" w:hAnsi="Arial" w:cs="Arial"/>
              </w:rPr>
            </w:pPr>
            <w:r w:rsidRPr="00A900CD">
              <w:rPr>
                <w:rFonts w:ascii="Arial" w:hAnsi="Arial" w:cs="Arial"/>
              </w:rPr>
              <w:t>60 Hours</w:t>
            </w:r>
          </w:p>
        </w:tc>
      </w:tr>
      <w:tr w:rsidR="00501D29" w:rsidRPr="00A900CD" w:rsidTr="00387710">
        <w:tc>
          <w:tcPr>
            <w:tcW w:w="980" w:type="dxa"/>
            <w:vAlign w:val="center"/>
          </w:tcPr>
          <w:p w:rsidR="00501D29" w:rsidRPr="00A900CD" w:rsidRDefault="00501D29" w:rsidP="00387710">
            <w:pPr>
              <w:spacing w:after="0" w:line="240" w:lineRule="auto"/>
              <w:jc w:val="center"/>
              <w:rPr>
                <w:rFonts w:ascii="Arial" w:hAnsi="Arial" w:cs="Arial"/>
              </w:rPr>
            </w:pPr>
            <w:r w:rsidRPr="00A900CD">
              <w:rPr>
                <w:rFonts w:ascii="Arial" w:hAnsi="Arial" w:cs="Arial"/>
              </w:rPr>
              <w:t>2</w:t>
            </w:r>
          </w:p>
        </w:tc>
        <w:tc>
          <w:tcPr>
            <w:tcW w:w="4801" w:type="dxa"/>
            <w:gridSpan w:val="2"/>
          </w:tcPr>
          <w:p w:rsidR="00501D29" w:rsidRPr="00A900CD" w:rsidRDefault="00501D29" w:rsidP="00A5433D">
            <w:pPr>
              <w:spacing w:after="0" w:line="240" w:lineRule="auto"/>
              <w:jc w:val="both"/>
              <w:rPr>
                <w:rFonts w:ascii="Arial" w:hAnsi="Arial" w:cs="Arial"/>
              </w:rPr>
            </w:pPr>
            <w:r w:rsidRPr="00A900CD">
              <w:rPr>
                <w:rFonts w:ascii="Arial" w:hAnsi="Arial" w:cs="Arial"/>
              </w:rPr>
              <w:t>Emergency and casualty</w:t>
            </w:r>
          </w:p>
        </w:tc>
        <w:tc>
          <w:tcPr>
            <w:tcW w:w="1565" w:type="dxa"/>
            <w:gridSpan w:val="2"/>
            <w:vAlign w:val="center"/>
          </w:tcPr>
          <w:p w:rsidR="00501D29" w:rsidRPr="00A900CD" w:rsidRDefault="00501D29" w:rsidP="00387710">
            <w:pPr>
              <w:spacing w:after="0" w:line="240" w:lineRule="auto"/>
              <w:jc w:val="center"/>
              <w:rPr>
                <w:rFonts w:ascii="Arial" w:hAnsi="Arial" w:cs="Arial"/>
              </w:rPr>
            </w:pPr>
            <w:r w:rsidRPr="00A900CD">
              <w:rPr>
                <w:rFonts w:ascii="Arial" w:hAnsi="Arial" w:cs="Arial"/>
              </w:rPr>
              <w:t>3</w:t>
            </w:r>
          </w:p>
        </w:tc>
        <w:tc>
          <w:tcPr>
            <w:tcW w:w="1899" w:type="dxa"/>
            <w:vAlign w:val="center"/>
          </w:tcPr>
          <w:p w:rsidR="00501D29" w:rsidRPr="00A900CD" w:rsidRDefault="00501D29" w:rsidP="00387710">
            <w:pPr>
              <w:spacing w:after="0" w:line="240" w:lineRule="auto"/>
              <w:jc w:val="center"/>
              <w:rPr>
                <w:rFonts w:ascii="Arial" w:hAnsi="Arial" w:cs="Arial"/>
              </w:rPr>
            </w:pPr>
            <w:r w:rsidRPr="00A900CD">
              <w:rPr>
                <w:rFonts w:ascii="Arial" w:hAnsi="Arial" w:cs="Arial"/>
              </w:rPr>
              <w:t>90 Hours</w:t>
            </w:r>
          </w:p>
        </w:tc>
      </w:tr>
      <w:tr w:rsidR="00501D29" w:rsidRPr="00A900CD" w:rsidTr="00387710">
        <w:tc>
          <w:tcPr>
            <w:tcW w:w="980" w:type="dxa"/>
            <w:vAlign w:val="center"/>
          </w:tcPr>
          <w:p w:rsidR="00501D29" w:rsidRPr="00A900CD" w:rsidRDefault="00501D29" w:rsidP="00387710">
            <w:pPr>
              <w:spacing w:after="0" w:line="240" w:lineRule="auto"/>
              <w:jc w:val="center"/>
              <w:rPr>
                <w:rFonts w:ascii="Arial" w:hAnsi="Arial" w:cs="Arial"/>
              </w:rPr>
            </w:pPr>
            <w:r w:rsidRPr="00A900CD">
              <w:rPr>
                <w:rFonts w:ascii="Arial" w:hAnsi="Arial" w:cs="Arial"/>
              </w:rPr>
              <w:t>3</w:t>
            </w:r>
          </w:p>
        </w:tc>
        <w:tc>
          <w:tcPr>
            <w:tcW w:w="4801" w:type="dxa"/>
            <w:gridSpan w:val="2"/>
          </w:tcPr>
          <w:p w:rsidR="00501D29" w:rsidRPr="00A900CD" w:rsidRDefault="00501D29" w:rsidP="00A5433D">
            <w:pPr>
              <w:spacing w:after="0" w:line="240" w:lineRule="auto"/>
              <w:jc w:val="both"/>
              <w:rPr>
                <w:rFonts w:ascii="Arial" w:hAnsi="Arial" w:cs="Arial"/>
              </w:rPr>
            </w:pPr>
            <w:r w:rsidRPr="00A900CD">
              <w:rPr>
                <w:rFonts w:ascii="Arial" w:hAnsi="Arial" w:cs="Arial"/>
              </w:rPr>
              <w:t>Liver transplant unit</w:t>
            </w:r>
          </w:p>
        </w:tc>
        <w:tc>
          <w:tcPr>
            <w:tcW w:w="1565" w:type="dxa"/>
            <w:gridSpan w:val="2"/>
            <w:vAlign w:val="center"/>
          </w:tcPr>
          <w:p w:rsidR="00501D29" w:rsidRPr="00A900CD" w:rsidRDefault="00501D29" w:rsidP="00387710">
            <w:pPr>
              <w:spacing w:after="0" w:line="240" w:lineRule="auto"/>
              <w:jc w:val="center"/>
              <w:rPr>
                <w:rFonts w:ascii="Arial" w:hAnsi="Arial" w:cs="Arial"/>
              </w:rPr>
            </w:pPr>
            <w:r w:rsidRPr="00A900CD">
              <w:rPr>
                <w:rFonts w:ascii="Arial" w:hAnsi="Arial" w:cs="Arial"/>
              </w:rPr>
              <w:t>1</w:t>
            </w:r>
          </w:p>
        </w:tc>
        <w:tc>
          <w:tcPr>
            <w:tcW w:w="1899" w:type="dxa"/>
            <w:vAlign w:val="center"/>
          </w:tcPr>
          <w:p w:rsidR="00501D29" w:rsidRPr="00A900CD" w:rsidRDefault="00501D29" w:rsidP="00387710">
            <w:pPr>
              <w:spacing w:after="0" w:line="240" w:lineRule="auto"/>
              <w:jc w:val="center"/>
              <w:rPr>
                <w:rFonts w:ascii="Arial" w:hAnsi="Arial" w:cs="Arial"/>
              </w:rPr>
            </w:pPr>
            <w:r w:rsidRPr="00A900CD">
              <w:rPr>
                <w:rFonts w:ascii="Arial" w:hAnsi="Arial" w:cs="Arial"/>
              </w:rPr>
              <w:t>30 Hours</w:t>
            </w:r>
          </w:p>
        </w:tc>
      </w:tr>
      <w:tr w:rsidR="00501D29" w:rsidRPr="00A900CD" w:rsidTr="00387710">
        <w:tc>
          <w:tcPr>
            <w:tcW w:w="980" w:type="dxa"/>
            <w:vAlign w:val="center"/>
          </w:tcPr>
          <w:p w:rsidR="00501D29" w:rsidRPr="00A900CD" w:rsidRDefault="00501D29" w:rsidP="00387710">
            <w:pPr>
              <w:spacing w:after="0" w:line="240" w:lineRule="auto"/>
              <w:jc w:val="center"/>
              <w:rPr>
                <w:rFonts w:ascii="Arial" w:hAnsi="Arial" w:cs="Arial"/>
              </w:rPr>
            </w:pPr>
            <w:r w:rsidRPr="00A900CD">
              <w:rPr>
                <w:rFonts w:ascii="Arial" w:hAnsi="Arial" w:cs="Arial"/>
              </w:rPr>
              <w:t>4</w:t>
            </w:r>
          </w:p>
        </w:tc>
        <w:tc>
          <w:tcPr>
            <w:tcW w:w="4801" w:type="dxa"/>
            <w:gridSpan w:val="2"/>
          </w:tcPr>
          <w:p w:rsidR="00501D29" w:rsidRPr="00A900CD" w:rsidRDefault="00501D29" w:rsidP="00A5433D">
            <w:pPr>
              <w:spacing w:after="0" w:line="240" w:lineRule="auto"/>
              <w:jc w:val="both"/>
              <w:rPr>
                <w:rFonts w:ascii="Arial" w:hAnsi="Arial" w:cs="Arial"/>
              </w:rPr>
            </w:pPr>
            <w:r w:rsidRPr="00A900CD">
              <w:rPr>
                <w:rFonts w:ascii="Arial" w:hAnsi="Arial" w:cs="Arial"/>
              </w:rPr>
              <w:t>GE Medical Ward</w:t>
            </w:r>
          </w:p>
        </w:tc>
        <w:tc>
          <w:tcPr>
            <w:tcW w:w="1565" w:type="dxa"/>
            <w:gridSpan w:val="2"/>
            <w:vAlign w:val="center"/>
          </w:tcPr>
          <w:p w:rsidR="00501D29" w:rsidRPr="00A900CD" w:rsidRDefault="00501D29" w:rsidP="00387710">
            <w:pPr>
              <w:spacing w:after="0" w:line="240" w:lineRule="auto"/>
              <w:jc w:val="center"/>
              <w:rPr>
                <w:rFonts w:ascii="Arial" w:hAnsi="Arial" w:cs="Arial"/>
              </w:rPr>
            </w:pPr>
            <w:r w:rsidRPr="00A900CD">
              <w:rPr>
                <w:rFonts w:ascii="Arial" w:hAnsi="Arial" w:cs="Arial"/>
              </w:rPr>
              <w:t>6</w:t>
            </w:r>
          </w:p>
        </w:tc>
        <w:tc>
          <w:tcPr>
            <w:tcW w:w="1899" w:type="dxa"/>
            <w:vAlign w:val="center"/>
          </w:tcPr>
          <w:p w:rsidR="00501D29" w:rsidRPr="00A900CD" w:rsidRDefault="00501D29" w:rsidP="00387710">
            <w:pPr>
              <w:spacing w:after="0" w:line="240" w:lineRule="auto"/>
              <w:jc w:val="center"/>
              <w:rPr>
                <w:rFonts w:ascii="Arial" w:hAnsi="Arial" w:cs="Arial"/>
              </w:rPr>
            </w:pPr>
            <w:r w:rsidRPr="00A900CD">
              <w:rPr>
                <w:rFonts w:ascii="Arial" w:hAnsi="Arial" w:cs="Arial"/>
              </w:rPr>
              <w:t>180 Hours</w:t>
            </w:r>
          </w:p>
        </w:tc>
      </w:tr>
      <w:tr w:rsidR="00501D29" w:rsidRPr="00A900CD" w:rsidTr="00387710">
        <w:tc>
          <w:tcPr>
            <w:tcW w:w="980" w:type="dxa"/>
            <w:vAlign w:val="center"/>
          </w:tcPr>
          <w:p w:rsidR="00501D29" w:rsidRPr="00A900CD" w:rsidRDefault="00501D29" w:rsidP="00387710">
            <w:pPr>
              <w:spacing w:after="0" w:line="240" w:lineRule="auto"/>
              <w:jc w:val="center"/>
              <w:rPr>
                <w:rFonts w:ascii="Arial" w:hAnsi="Arial" w:cs="Arial"/>
              </w:rPr>
            </w:pPr>
            <w:r w:rsidRPr="00A900CD">
              <w:rPr>
                <w:rFonts w:ascii="Arial" w:hAnsi="Arial" w:cs="Arial"/>
              </w:rPr>
              <w:lastRenderedPageBreak/>
              <w:t>5</w:t>
            </w:r>
          </w:p>
        </w:tc>
        <w:tc>
          <w:tcPr>
            <w:tcW w:w="4801" w:type="dxa"/>
            <w:gridSpan w:val="2"/>
          </w:tcPr>
          <w:p w:rsidR="00501D29" w:rsidRPr="00A900CD" w:rsidRDefault="00501D29" w:rsidP="00A5433D">
            <w:pPr>
              <w:spacing w:after="0" w:line="240" w:lineRule="auto"/>
              <w:jc w:val="both"/>
              <w:rPr>
                <w:rFonts w:ascii="Arial" w:hAnsi="Arial" w:cs="Arial"/>
              </w:rPr>
            </w:pPr>
            <w:r w:rsidRPr="00A900CD">
              <w:rPr>
                <w:rFonts w:ascii="Arial" w:hAnsi="Arial" w:cs="Arial"/>
              </w:rPr>
              <w:t>GE Surgical Ward</w:t>
            </w:r>
          </w:p>
        </w:tc>
        <w:tc>
          <w:tcPr>
            <w:tcW w:w="1565" w:type="dxa"/>
            <w:gridSpan w:val="2"/>
            <w:vAlign w:val="center"/>
          </w:tcPr>
          <w:p w:rsidR="00501D29" w:rsidRPr="00A900CD" w:rsidRDefault="00501D29" w:rsidP="00387710">
            <w:pPr>
              <w:spacing w:after="0" w:line="240" w:lineRule="auto"/>
              <w:jc w:val="center"/>
              <w:rPr>
                <w:rFonts w:ascii="Arial" w:hAnsi="Arial" w:cs="Arial"/>
              </w:rPr>
            </w:pPr>
            <w:r w:rsidRPr="00A900CD">
              <w:rPr>
                <w:rFonts w:ascii="Arial" w:hAnsi="Arial" w:cs="Arial"/>
              </w:rPr>
              <w:t>8</w:t>
            </w:r>
          </w:p>
        </w:tc>
        <w:tc>
          <w:tcPr>
            <w:tcW w:w="1899" w:type="dxa"/>
            <w:vAlign w:val="center"/>
          </w:tcPr>
          <w:p w:rsidR="00501D29" w:rsidRPr="00A900CD" w:rsidRDefault="00501D29" w:rsidP="00387710">
            <w:pPr>
              <w:spacing w:after="0" w:line="240" w:lineRule="auto"/>
              <w:jc w:val="center"/>
              <w:rPr>
                <w:rFonts w:ascii="Arial" w:hAnsi="Arial" w:cs="Arial"/>
              </w:rPr>
            </w:pPr>
            <w:r w:rsidRPr="00A900CD">
              <w:rPr>
                <w:rFonts w:ascii="Arial" w:hAnsi="Arial" w:cs="Arial"/>
              </w:rPr>
              <w:t>240 Hours</w:t>
            </w:r>
          </w:p>
        </w:tc>
      </w:tr>
      <w:tr w:rsidR="00501D29" w:rsidRPr="00A900CD" w:rsidTr="00387710">
        <w:tc>
          <w:tcPr>
            <w:tcW w:w="980" w:type="dxa"/>
            <w:vAlign w:val="center"/>
          </w:tcPr>
          <w:p w:rsidR="00501D29" w:rsidRPr="00A900CD" w:rsidRDefault="00501D29" w:rsidP="00387710">
            <w:pPr>
              <w:spacing w:after="0" w:line="240" w:lineRule="auto"/>
              <w:jc w:val="center"/>
              <w:rPr>
                <w:rFonts w:ascii="Arial" w:hAnsi="Arial" w:cs="Arial"/>
              </w:rPr>
            </w:pPr>
            <w:r w:rsidRPr="00A900CD">
              <w:rPr>
                <w:rFonts w:ascii="Arial" w:hAnsi="Arial" w:cs="Arial"/>
              </w:rPr>
              <w:t>6</w:t>
            </w:r>
          </w:p>
        </w:tc>
        <w:tc>
          <w:tcPr>
            <w:tcW w:w="4801" w:type="dxa"/>
            <w:gridSpan w:val="2"/>
          </w:tcPr>
          <w:p w:rsidR="00501D29" w:rsidRPr="00A900CD" w:rsidRDefault="00501D29" w:rsidP="00A5433D">
            <w:pPr>
              <w:spacing w:after="0" w:line="240" w:lineRule="auto"/>
              <w:jc w:val="both"/>
              <w:rPr>
                <w:rFonts w:ascii="Arial" w:hAnsi="Arial" w:cs="Arial"/>
              </w:rPr>
            </w:pPr>
            <w:r w:rsidRPr="00A900CD">
              <w:rPr>
                <w:rFonts w:ascii="Arial" w:hAnsi="Arial" w:cs="Arial"/>
              </w:rPr>
              <w:t>OT</w:t>
            </w:r>
          </w:p>
        </w:tc>
        <w:tc>
          <w:tcPr>
            <w:tcW w:w="1565" w:type="dxa"/>
            <w:gridSpan w:val="2"/>
            <w:vAlign w:val="center"/>
          </w:tcPr>
          <w:p w:rsidR="00501D29" w:rsidRPr="00A900CD" w:rsidRDefault="00501D29" w:rsidP="00387710">
            <w:pPr>
              <w:spacing w:after="0" w:line="240" w:lineRule="auto"/>
              <w:jc w:val="center"/>
              <w:rPr>
                <w:rFonts w:ascii="Arial" w:hAnsi="Arial" w:cs="Arial"/>
              </w:rPr>
            </w:pPr>
            <w:r w:rsidRPr="00A900CD">
              <w:rPr>
                <w:rFonts w:ascii="Arial" w:hAnsi="Arial" w:cs="Arial"/>
              </w:rPr>
              <w:t>2</w:t>
            </w:r>
          </w:p>
        </w:tc>
        <w:tc>
          <w:tcPr>
            <w:tcW w:w="1899" w:type="dxa"/>
            <w:vAlign w:val="center"/>
          </w:tcPr>
          <w:p w:rsidR="00501D29" w:rsidRPr="00A900CD" w:rsidRDefault="00501D29" w:rsidP="00387710">
            <w:pPr>
              <w:spacing w:after="0" w:line="240" w:lineRule="auto"/>
              <w:jc w:val="center"/>
              <w:rPr>
                <w:rFonts w:ascii="Arial" w:hAnsi="Arial" w:cs="Arial"/>
              </w:rPr>
            </w:pPr>
            <w:r w:rsidRPr="00A900CD">
              <w:rPr>
                <w:rFonts w:ascii="Arial" w:hAnsi="Arial" w:cs="Arial"/>
              </w:rPr>
              <w:t>60 Hours</w:t>
            </w:r>
          </w:p>
        </w:tc>
      </w:tr>
      <w:tr w:rsidR="00501D29" w:rsidRPr="00A900CD" w:rsidTr="00387710">
        <w:tc>
          <w:tcPr>
            <w:tcW w:w="980" w:type="dxa"/>
            <w:vAlign w:val="center"/>
          </w:tcPr>
          <w:p w:rsidR="00501D29" w:rsidRPr="00A900CD" w:rsidRDefault="00501D29" w:rsidP="00387710">
            <w:pPr>
              <w:spacing w:after="0" w:line="240" w:lineRule="auto"/>
              <w:jc w:val="center"/>
              <w:rPr>
                <w:rFonts w:ascii="Arial" w:hAnsi="Arial" w:cs="Arial"/>
              </w:rPr>
            </w:pPr>
            <w:r w:rsidRPr="00A900CD">
              <w:rPr>
                <w:rFonts w:ascii="Arial" w:hAnsi="Arial" w:cs="Arial"/>
              </w:rPr>
              <w:t>7</w:t>
            </w:r>
          </w:p>
        </w:tc>
        <w:tc>
          <w:tcPr>
            <w:tcW w:w="4801" w:type="dxa"/>
            <w:gridSpan w:val="2"/>
          </w:tcPr>
          <w:p w:rsidR="00501D29" w:rsidRPr="00A900CD" w:rsidRDefault="00501D29" w:rsidP="00A5433D">
            <w:pPr>
              <w:spacing w:after="0" w:line="240" w:lineRule="auto"/>
              <w:jc w:val="both"/>
              <w:rPr>
                <w:rFonts w:ascii="Arial" w:hAnsi="Arial" w:cs="Arial"/>
              </w:rPr>
            </w:pPr>
            <w:r w:rsidRPr="00A900CD">
              <w:rPr>
                <w:rFonts w:ascii="Arial" w:hAnsi="Arial" w:cs="Arial"/>
              </w:rPr>
              <w:t>ICU</w:t>
            </w:r>
          </w:p>
        </w:tc>
        <w:tc>
          <w:tcPr>
            <w:tcW w:w="1565" w:type="dxa"/>
            <w:gridSpan w:val="2"/>
            <w:vAlign w:val="center"/>
          </w:tcPr>
          <w:p w:rsidR="00501D29" w:rsidRPr="00A900CD" w:rsidRDefault="00501D29" w:rsidP="00387710">
            <w:pPr>
              <w:spacing w:after="0" w:line="240" w:lineRule="auto"/>
              <w:jc w:val="center"/>
              <w:rPr>
                <w:rFonts w:ascii="Arial" w:hAnsi="Arial" w:cs="Arial"/>
              </w:rPr>
            </w:pPr>
            <w:r w:rsidRPr="00A900CD">
              <w:rPr>
                <w:rFonts w:ascii="Arial" w:hAnsi="Arial" w:cs="Arial"/>
              </w:rPr>
              <w:t>4</w:t>
            </w:r>
          </w:p>
        </w:tc>
        <w:tc>
          <w:tcPr>
            <w:tcW w:w="1899" w:type="dxa"/>
            <w:vAlign w:val="center"/>
          </w:tcPr>
          <w:p w:rsidR="00501D29" w:rsidRPr="00A900CD" w:rsidRDefault="00501D29" w:rsidP="00387710">
            <w:pPr>
              <w:spacing w:after="0" w:line="240" w:lineRule="auto"/>
              <w:jc w:val="center"/>
              <w:rPr>
                <w:rFonts w:ascii="Arial" w:hAnsi="Arial" w:cs="Arial"/>
              </w:rPr>
            </w:pPr>
            <w:r w:rsidRPr="00A900CD">
              <w:rPr>
                <w:rFonts w:ascii="Arial" w:hAnsi="Arial" w:cs="Arial"/>
              </w:rPr>
              <w:t>120 Hours</w:t>
            </w:r>
          </w:p>
        </w:tc>
      </w:tr>
      <w:tr w:rsidR="00501D29" w:rsidRPr="00A900CD" w:rsidTr="00387710">
        <w:tc>
          <w:tcPr>
            <w:tcW w:w="980" w:type="dxa"/>
            <w:vAlign w:val="center"/>
          </w:tcPr>
          <w:p w:rsidR="00501D29" w:rsidRPr="00A900CD" w:rsidRDefault="00501D29" w:rsidP="00387710">
            <w:pPr>
              <w:spacing w:after="0" w:line="240" w:lineRule="auto"/>
              <w:jc w:val="center"/>
              <w:rPr>
                <w:rFonts w:ascii="Arial" w:hAnsi="Arial" w:cs="Arial"/>
              </w:rPr>
            </w:pPr>
            <w:r w:rsidRPr="00A900CD">
              <w:rPr>
                <w:rFonts w:ascii="Arial" w:hAnsi="Arial" w:cs="Arial"/>
              </w:rPr>
              <w:t>8</w:t>
            </w:r>
          </w:p>
        </w:tc>
        <w:tc>
          <w:tcPr>
            <w:tcW w:w="4801" w:type="dxa"/>
            <w:gridSpan w:val="2"/>
          </w:tcPr>
          <w:p w:rsidR="00501D29" w:rsidRPr="00A900CD" w:rsidRDefault="00501D29" w:rsidP="00A5433D">
            <w:pPr>
              <w:spacing w:after="0" w:line="240" w:lineRule="auto"/>
              <w:jc w:val="both"/>
              <w:rPr>
                <w:rFonts w:ascii="Arial" w:hAnsi="Arial" w:cs="Arial"/>
              </w:rPr>
            </w:pPr>
            <w:r w:rsidRPr="00A900CD">
              <w:rPr>
                <w:rFonts w:ascii="Arial" w:hAnsi="Arial" w:cs="Arial"/>
              </w:rPr>
              <w:t>Pediatric gastroenterology</w:t>
            </w:r>
          </w:p>
        </w:tc>
        <w:tc>
          <w:tcPr>
            <w:tcW w:w="1565" w:type="dxa"/>
            <w:gridSpan w:val="2"/>
            <w:vAlign w:val="center"/>
          </w:tcPr>
          <w:p w:rsidR="00501D29" w:rsidRPr="00A900CD" w:rsidRDefault="00501D29" w:rsidP="00387710">
            <w:pPr>
              <w:spacing w:after="0" w:line="240" w:lineRule="auto"/>
              <w:jc w:val="center"/>
              <w:rPr>
                <w:rFonts w:ascii="Arial" w:hAnsi="Arial" w:cs="Arial"/>
              </w:rPr>
            </w:pPr>
            <w:r w:rsidRPr="00A900CD">
              <w:rPr>
                <w:rFonts w:ascii="Arial" w:hAnsi="Arial" w:cs="Arial"/>
              </w:rPr>
              <w:t>2</w:t>
            </w:r>
          </w:p>
        </w:tc>
        <w:tc>
          <w:tcPr>
            <w:tcW w:w="1899" w:type="dxa"/>
            <w:vAlign w:val="center"/>
          </w:tcPr>
          <w:p w:rsidR="00501D29" w:rsidRPr="00A900CD" w:rsidRDefault="00501D29" w:rsidP="00387710">
            <w:pPr>
              <w:spacing w:after="0" w:line="240" w:lineRule="auto"/>
              <w:jc w:val="center"/>
              <w:rPr>
                <w:rFonts w:ascii="Arial" w:hAnsi="Arial" w:cs="Arial"/>
              </w:rPr>
            </w:pPr>
            <w:r w:rsidRPr="00A900CD">
              <w:rPr>
                <w:rFonts w:ascii="Arial" w:hAnsi="Arial" w:cs="Arial"/>
              </w:rPr>
              <w:t>60 Hours</w:t>
            </w:r>
          </w:p>
        </w:tc>
      </w:tr>
      <w:tr w:rsidR="00501D29" w:rsidRPr="00A900CD" w:rsidTr="00387710">
        <w:tc>
          <w:tcPr>
            <w:tcW w:w="980" w:type="dxa"/>
            <w:vAlign w:val="center"/>
          </w:tcPr>
          <w:p w:rsidR="00501D29" w:rsidRPr="00A900CD" w:rsidRDefault="00501D29" w:rsidP="00387710">
            <w:pPr>
              <w:spacing w:after="0" w:line="240" w:lineRule="auto"/>
              <w:jc w:val="center"/>
              <w:rPr>
                <w:rFonts w:ascii="Arial" w:hAnsi="Arial" w:cs="Arial"/>
              </w:rPr>
            </w:pPr>
            <w:r w:rsidRPr="00A900CD">
              <w:rPr>
                <w:rFonts w:ascii="Arial" w:hAnsi="Arial" w:cs="Arial"/>
              </w:rPr>
              <w:t>9</w:t>
            </w:r>
          </w:p>
        </w:tc>
        <w:tc>
          <w:tcPr>
            <w:tcW w:w="4801" w:type="dxa"/>
            <w:gridSpan w:val="2"/>
          </w:tcPr>
          <w:p w:rsidR="00501D29" w:rsidRPr="00A900CD" w:rsidRDefault="00501D29" w:rsidP="00A5433D">
            <w:pPr>
              <w:spacing w:after="0" w:line="240" w:lineRule="auto"/>
              <w:jc w:val="both"/>
              <w:rPr>
                <w:rFonts w:ascii="Arial" w:hAnsi="Arial" w:cs="Arial"/>
              </w:rPr>
            </w:pPr>
            <w:r w:rsidRPr="00A900CD">
              <w:rPr>
                <w:rFonts w:ascii="Arial" w:hAnsi="Arial" w:cs="Arial"/>
              </w:rPr>
              <w:t>Oncology</w:t>
            </w:r>
          </w:p>
        </w:tc>
        <w:tc>
          <w:tcPr>
            <w:tcW w:w="1565" w:type="dxa"/>
            <w:gridSpan w:val="2"/>
            <w:vAlign w:val="center"/>
          </w:tcPr>
          <w:p w:rsidR="00501D29" w:rsidRPr="00A900CD" w:rsidRDefault="00501D29" w:rsidP="00387710">
            <w:pPr>
              <w:spacing w:after="0" w:line="240" w:lineRule="auto"/>
              <w:jc w:val="center"/>
              <w:rPr>
                <w:rFonts w:ascii="Arial" w:hAnsi="Arial" w:cs="Arial"/>
              </w:rPr>
            </w:pPr>
            <w:r w:rsidRPr="00A900CD">
              <w:rPr>
                <w:rFonts w:ascii="Arial" w:hAnsi="Arial" w:cs="Arial"/>
              </w:rPr>
              <w:t>2</w:t>
            </w:r>
          </w:p>
        </w:tc>
        <w:tc>
          <w:tcPr>
            <w:tcW w:w="1899" w:type="dxa"/>
            <w:vAlign w:val="center"/>
          </w:tcPr>
          <w:p w:rsidR="00501D29" w:rsidRPr="00A900CD" w:rsidRDefault="00501D29" w:rsidP="00387710">
            <w:pPr>
              <w:spacing w:after="0" w:line="240" w:lineRule="auto"/>
              <w:jc w:val="center"/>
              <w:rPr>
                <w:rFonts w:ascii="Arial" w:hAnsi="Arial" w:cs="Arial"/>
              </w:rPr>
            </w:pPr>
            <w:r w:rsidRPr="00A900CD">
              <w:rPr>
                <w:rFonts w:ascii="Arial" w:hAnsi="Arial" w:cs="Arial"/>
              </w:rPr>
              <w:t>60 Hours</w:t>
            </w:r>
          </w:p>
        </w:tc>
      </w:tr>
      <w:tr w:rsidR="00501D29" w:rsidRPr="00A900CD" w:rsidTr="00387710">
        <w:tc>
          <w:tcPr>
            <w:tcW w:w="980" w:type="dxa"/>
            <w:vAlign w:val="center"/>
          </w:tcPr>
          <w:p w:rsidR="00501D29" w:rsidRPr="00A900CD" w:rsidRDefault="00501D29" w:rsidP="00387710">
            <w:pPr>
              <w:spacing w:after="0" w:line="240" w:lineRule="auto"/>
              <w:jc w:val="center"/>
              <w:rPr>
                <w:rFonts w:ascii="Arial" w:hAnsi="Arial" w:cs="Arial"/>
              </w:rPr>
            </w:pPr>
            <w:r w:rsidRPr="00A900CD">
              <w:rPr>
                <w:rFonts w:ascii="Arial" w:hAnsi="Arial" w:cs="Arial"/>
              </w:rPr>
              <w:t>10</w:t>
            </w:r>
          </w:p>
        </w:tc>
        <w:tc>
          <w:tcPr>
            <w:tcW w:w="4801" w:type="dxa"/>
            <w:gridSpan w:val="2"/>
          </w:tcPr>
          <w:p w:rsidR="00501D29" w:rsidRPr="00A900CD" w:rsidRDefault="00501D29" w:rsidP="00A5433D">
            <w:pPr>
              <w:spacing w:after="0" w:line="240" w:lineRule="auto"/>
              <w:jc w:val="both"/>
              <w:rPr>
                <w:rFonts w:ascii="Arial" w:hAnsi="Arial" w:cs="Arial"/>
              </w:rPr>
            </w:pPr>
            <w:r w:rsidRPr="00A900CD">
              <w:rPr>
                <w:rFonts w:ascii="Arial" w:hAnsi="Arial" w:cs="Arial"/>
              </w:rPr>
              <w:t>GE OPD</w:t>
            </w:r>
          </w:p>
        </w:tc>
        <w:tc>
          <w:tcPr>
            <w:tcW w:w="1565" w:type="dxa"/>
            <w:gridSpan w:val="2"/>
            <w:vAlign w:val="center"/>
          </w:tcPr>
          <w:p w:rsidR="00501D29" w:rsidRPr="00A900CD" w:rsidRDefault="00501D29" w:rsidP="00387710">
            <w:pPr>
              <w:spacing w:after="0" w:line="240" w:lineRule="auto"/>
              <w:jc w:val="center"/>
              <w:rPr>
                <w:rFonts w:ascii="Arial" w:hAnsi="Arial" w:cs="Arial"/>
              </w:rPr>
            </w:pPr>
            <w:r w:rsidRPr="00A900CD">
              <w:rPr>
                <w:rFonts w:ascii="Arial" w:hAnsi="Arial" w:cs="Arial"/>
              </w:rPr>
              <w:t>2</w:t>
            </w:r>
          </w:p>
        </w:tc>
        <w:tc>
          <w:tcPr>
            <w:tcW w:w="1899" w:type="dxa"/>
            <w:vAlign w:val="center"/>
          </w:tcPr>
          <w:p w:rsidR="00501D29" w:rsidRPr="00A900CD" w:rsidRDefault="00501D29" w:rsidP="00387710">
            <w:pPr>
              <w:spacing w:after="0" w:line="240" w:lineRule="auto"/>
              <w:jc w:val="center"/>
              <w:rPr>
                <w:rFonts w:ascii="Arial" w:hAnsi="Arial" w:cs="Arial"/>
              </w:rPr>
            </w:pPr>
            <w:r w:rsidRPr="00A900CD">
              <w:rPr>
                <w:rFonts w:ascii="Arial" w:hAnsi="Arial" w:cs="Arial"/>
              </w:rPr>
              <w:t>60 Hours</w:t>
            </w:r>
          </w:p>
        </w:tc>
      </w:tr>
      <w:tr w:rsidR="00501D29" w:rsidRPr="00A900CD" w:rsidTr="00387710">
        <w:tc>
          <w:tcPr>
            <w:tcW w:w="980" w:type="dxa"/>
          </w:tcPr>
          <w:p w:rsidR="00501D29" w:rsidRPr="00A900CD" w:rsidRDefault="00501D29" w:rsidP="00A5433D">
            <w:pPr>
              <w:spacing w:after="0" w:line="240" w:lineRule="auto"/>
              <w:jc w:val="both"/>
              <w:rPr>
                <w:rFonts w:ascii="Arial" w:hAnsi="Arial" w:cs="Arial"/>
              </w:rPr>
            </w:pPr>
          </w:p>
        </w:tc>
        <w:tc>
          <w:tcPr>
            <w:tcW w:w="4801" w:type="dxa"/>
            <w:gridSpan w:val="2"/>
          </w:tcPr>
          <w:p w:rsidR="00501D29" w:rsidRPr="00A900CD" w:rsidRDefault="00501D29" w:rsidP="00A5433D">
            <w:pPr>
              <w:spacing w:after="0" w:line="240" w:lineRule="auto"/>
              <w:jc w:val="both"/>
              <w:rPr>
                <w:rFonts w:ascii="Arial" w:hAnsi="Arial" w:cs="Arial"/>
              </w:rPr>
            </w:pPr>
            <w:r w:rsidRPr="00A900CD">
              <w:rPr>
                <w:rFonts w:ascii="Arial" w:hAnsi="Arial" w:cs="Arial"/>
              </w:rPr>
              <w:t>Total</w:t>
            </w:r>
          </w:p>
        </w:tc>
        <w:tc>
          <w:tcPr>
            <w:tcW w:w="1565" w:type="dxa"/>
            <w:gridSpan w:val="2"/>
            <w:vAlign w:val="center"/>
          </w:tcPr>
          <w:p w:rsidR="00501D29" w:rsidRPr="00A900CD" w:rsidRDefault="00501D29" w:rsidP="00387710">
            <w:pPr>
              <w:spacing w:after="0" w:line="240" w:lineRule="auto"/>
              <w:jc w:val="center"/>
              <w:rPr>
                <w:rFonts w:ascii="Arial" w:hAnsi="Arial" w:cs="Arial"/>
              </w:rPr>
            </w:pPr>
            <w:r w:rsidRPr="00A900CD">
              <w:rPr>
                <w:rFonts w:ascii="Arial" w:hAnsi="Arial" w:cs="Arial"/>
              </w:rPr>
              <w:t>32 Weeks</w:t>
            </w:r>
          </w:p>
        </w:tc>
        <w:tc>
          <w:tcPr>
            <w:tcW w:w="1899" w:type="dxa"/>
            <w:vAlign w:val="center"/>
          </w:tcPr>
          <w:p w:rsidR="00501D29" w:rsidRPr="00A900CD" w:rsidRDefault="00501D29" w:rsidP="00387710">
            <w:pPr>
              <w:spacing w:after="0" w:line="240" w:lineRule="auto"/>
              <w:jc w:val="center"/>
              <w:rPr>
                <w:rFonts w:ascii="Arial" w:hAnsi="Arial" w:cs="Arial"/>
              </w:rPr>
            </w:pPr>
            <w:r w:rsidRPr="00A900CD">
              <w:rPr>
                <w:rFonts w:ascii="Arial" w:hAnsi="Arial" w:cs="Arial"/>
              </w:rPr>
              <w:t>960 Hours</w:t>
            </w:r>
          </w:p>
        </w:tc>
      </w:tr>
    </w:tbl>
    <w:p w:rsidR="00501D29" w:rsidRPr="00A900CD" w:rsidRDefault="00501D29" w:rsidP="00A5433D">
      <w:pPr>
        <w:spacing w:after="0" w:line="240" w:lineRule="auto"/>
        <w:jc w:val="both"/>
        <w:rPr>
          <w:rFonts w:ascii="Arial" w:hAnsi="Arial" w:cs="Arial"/>
        </w:rPr>
      </w:pPr>
    </w:p>
    <w:p w:rsidR="00501D29" w:rsidRPr="00A900CD" w:rsidRDefault="00501D29" w:rsidP="00A5433D">
      <w:pPr>
        <w:spacing w:after="0" w:line="240" w:lineRule="auto"/>
        <w:jc w:val="both"/>
        <w:rPr>
          <w:rFonts w:ascii="Arial" w:hAnsi="Arial" w:cs="Arial"/>
          <w:b/>
          <w:u w:val="single"/>
        </w:rPr>
      </w:pPr>
      <w:r w:rsidRPr="00A900CD">
        <w:rPr>
          <w:rFonts w:ascii="Arial" w:hAnsi="Arial" w:cs="Arial"/>
          <w:b/>
          <w:u w:val="single"/>
        </w:rPr>
        <w:t>Procedures Assisted</w:t>
      </w:r>
      <w:r w:rsidR="00387710" w:rsidRPr="00A900CD">
        <w:rPr>
          <w:rFonts w:ascii="Arial" w:hAnsi="Arial" w:cs="Arial"/>
          <w:b/>
          <w:u w:val="single"/>
        </w:rPr>
        <w:t>:</w:t>
      </w:r>
    </w:p>
    <w:p w:rsidR="00501D29" w:rsidRPr="00A900CD" w:rsidRDefault="00501D29" w:rsidP="004423D3">
      <w:pPr>
        <w:pStyle w:val="ListParagraph"/>
        <w:numPr>
          <w:ilvl w:val="0"/>
          <w:numId w:val="502"/>
        </w:numPr>
        <w:jc w:val="both"/>
        <w:rPr>
          <w:rFonts w:ascii="Arial" w:hAnsi="Arial" w:cs="Arial"/>
          <w:sz w:val="22"/>
        </w:rPr>
      </w:pPr>
      <w:r w:rsidRPr="00A900CD">
        <w:rPr>
          <w:rFonts w:ascii="Arial" w:hAnsi="Arial" w:cs="Arial"/>
          <w:sz w:val="22"/>
        </w:rPr>
        <w:t>Endoscopy room – Upper G.I. Endoscopy (Diagnotic and therapeutic).</w:t>
      </w:r>
    </w:p>
    <w:p w:rsidR="00501D29" w:rsidRPr="00A900CD" w:rsidRDefault="00501D29" w:rsidP="004423D3">
      <w:pPr>
        <w:pStyle w:val="ListParagraph"/>
        <w:numPr>
          <w:ilvl w:val="0"/>
          <w:numId w:val="502"/>
        </w:numPr>
        <w:jc w:val="both"/>
        <w:rPr>
          <w:rFonts w:ascii="Arial" w:hAnsi="Arial" w:cs="Arial"/>
          <w:sz w:val="22"/>
        </w:rPr>
      </w:pPr>
      <w:r w:rsidRPr="00A900CD">
        <w:rPr>
          <w:rFonts w:ascii="Arial" w:hAnsi="Arial" w:cs="Arial"/>
          <w:sz w:val="22"/>
        </w:rPr>
        <w:t>Sigmoidoscopy</w:t>
      </w:r>
    </w:p>
    <w:p w:rsidR="00501D29" w:rsidRPr="00A900CD" w:rsidRDefault="00501D29" w:rsidP="004423D3">
      <w:pPr>
        <w:pStyle w:val="ListParagraph"/>
        <w:numPr>
          <w:ilvl w:val="0"/>
          <w:numId w:val="502"/>
        </w:numPr>
        <w:jc w:val="both"/>
        <w:rPr>
          <w:rFonts w:ascii="Arial" w:hAnsi="Arial" w:cs="Arial"/>
          <w:sz w:val="22"/>
        </w:rPr>
      </w:pPr>
      <w:r w:rsidRPr="00A900CD">
        <w:rPr>
          <w:rFonts w:ascii="Arial" w:hAnsi="Arial" w:cs="Arial"/>
          <w:sz w:val="22"/>
        </w:rPr>
        <w:t>Colonoscopy</w:t>
      </w:r>
    </w:p>
    <w:p w:rsidR="00501D29" w:rsidRPr="00A900CD" w:rsidRDefault="00501D29" w:rsidP="004423D3">
      <w:pPr>
        <w:pStyle w:val="ListParagraph"/>
        <w:numPr>
          <w:ilvl w:val="0"/>
          <w:numId w:val="502"/>
        </w:numPr>
        <w:jc w:val="both"/>
        <w:rPr>
          <w:rFonts w:ascii="Arial" w:hAnsi="Arial" w:cs="Arial"/>
          <w:sz w:val="22"/>
        </w:rPr>
      </w:pPr>
      <w:r w:rsidRPr="00A900CD">
        <w:rPr>
          <w:rFonts w:ascii="Arial" w:hAnsi="Arial" w:cs="Arial"/>
          <w:sz w:val="22"/>
        </w:rPr>
        <w:t>Polypectomy</w:t>
      </w:r>
    </w:p>
    <w:p w:rsidR="00501D29" w:rsidRPr="00A900CD" w:rsidRDefault="00501D29" w:rsidP="004423D3">
      <w:pPr>
        <w:pStyle w:val="ListParagraph"/>
        <w:numPr>
          <w:ilvl w:val="0"/>
          <w:numId w:val="502"/>
        </w:numPr>
        <w:jc w:val="both"/>
        <w:rPr>
          <w:rFonts w:ascii="Arial" w:hAnsi="Arial" w:cs="Arial"/>
          <w:sz w:val="22"/>
        </w:rPr>
      </w:pPr>
      <w:r w:rsidRPr="00A900CD">
        <w:rPr>
          <w:rFonts w:ascii="Arial" w:hAnsi="Arial" w:cs="Arial"/>
          <w:sz w:val="22"/>
        </w:rPr>
        <w:t>Endoscopic retrograde cholangiopancreatiography (ERCP)</w:t>
      </w:r>
    </w:p>
    <w:p w:rsidR="00501D29" w:rsidRPr="00A900CD" w:rsidRDefault="00501D29" w:rsidP="004423D3">
      <w:pPr>
        <w:pStyle w:val="ListParagraph"/>
        <w:numPr>
          <w:ilvl w:val="0"/>
          <w:numId w:val="502"/>
        </w:numPr>
        <w:jc w:val="both"/>
        <w:rPr>
          <w:rFonts w:ascii="Arial" w:hAnsi="Arial" w:cs="Arial"/>
          <w:sz w:val="22"/>
        </w:rPr>
      </w:pPr>
      <w:r w:rsidRPr="00A900CD">
        <w:rPr>
          <w:rFonts w:ascii="Arial" w:hAnsi="Arial" w:cs="Arial"/>
          <w:sz w:val="22"/>
        </w:rPr>
        <w:t>Liver biopsy</w:t>
      </w:r>
    </w:p>
    <w:p w:rsidR="00501D29" w:rsidRPr="00A900CD" w:rsidRDefault="00501D29" w:rsidP="004423D3">
      <w:pPr>
        <w:pStyle w:val="ListParagraph"/>
        <w:numPr>
          <w:ilvl w:val="0"/>
          <w:numId w:val="502"/>
        </w:numPr>
        <w:jc w:val="both"/>
        <w:rPr>
          <w:rFonts w:ascii="Arial" w:hAnsi="Arial" w:cs="Arial"/>
          <w:sz w:val="22"/>
        </w:rPr>
      </w:pPr>
      <w:r w:rsidRPr="00A900CD">
        <w:rPr>
          <w:rFonts w:ascii="Arial" w:hAnsi="Arial" w:cs="Arial"/>
          <w:sz w:val="22"/>
        </w:rPr>
        <w:t>Percutaneous catheter drainage (PCD) of Pseudocyst pancreas</w:t>
      </w:r>
    </w:p>
    <w:p w:rsidR="00501D29" w:rsidRPr="00A900CD" w:rsidRDefault="00501D29" w:rsidP="004423D3">
      <w:pPr>
        <w:pStyle w:val="ListParagraph"/>
        <w:numPr>
          <w:ilvl w:val="0"/>
          <w:numId w:val="502"/>
        </w:numPr>
        <w:jc w:val="both"/>
        <w:rPr>
          <w:rFonts w:ascii="Arial" w:hAnsi="Arial" w:cs="Arial"/>
          <w:sz w:val="22"/>
        </w:rPr>
      </w:pPr>
      <w:r w:rsidRPr="00A900CD">
        <w:rPr>
          <w:rFonts w:ascii="Arial" w:hAnsi="Arial" w:cs="Arial"/>
          <w:sz w:val="22"/>
        </w:rPr>
        <w:t>Abdominal paracentesis</w:t>
      </w:r>
    </w:p>
    <w:p w:rsidR="00501D29" w:rsidRPr="00A900CD" w:rsidRDefault="00501D29" w:rsidP="004423D3">
      <w:pPr>
        <w:pStyle w:val="ListParagraph"/>
        <w:numPr>
          <w:ilvl w:val="0"/>
          <w:numId w:val="502"/>
        </w:numPr>
        <w:jc w:val="both"/>
        <w:rPr>
          <w:rFonts w:ascii="Arial" w:hAnsi="Arial" w:cs="Arial"/>
          <w:sz w:val="22"/>
        </w:rPr>
      </w:pPr>
      <w:r w:rsidRPr="00A900CD">
        <w:rPr>
          <w:rFonts w:ascii="Arial" w:hAnsi="Arial" w:cs="Arial"/>
          <w:sz w:val="22"/>
        </w:rPr>
        <w:t>Percutaneous aspiration of liver abscess</w:t>
      </w:r>
    </w:p>
    <w:p w:rsidR="00501D29" w:rsidRPr="00A900CD" w:rsidRDefault="00501D29" w:rsidP="004423D3">
      <w:pPr>
        <w:pStyle w:val="ListParagraph"/>
        <w:numPr>
          <w:ilvl w:val="0"/>
          <w:numId w:val="502"/>
        </w:numPr>
        <w:jc w:val="both"/>
        <w:rPr>
          <w:rFonts w:ascii="Arial" w:hAnsi="Arial" w:cs="Arial"/>
          <w:sz w:val="22"/>
        </w:rPr>
      </w:pPr>
      <w:r w:rsidRPr="00A900CD">
        <w:rPr>
          <w:rFonts w:ascii="Arial" w:hAnsi="Arial" w:cs="Arial"/>
          <w:sz w:val="22"/>
        </w:rPr>
        <w:t>GE Lab : PT, HbsAg, Markers – A, B, C virus, CBP, ESR, Stool Test</w:t>
      </w:r>
    </w:p>
    <w:p w:rsidR="00501D29" w:rsidRPr="00A900CD" w:rsidRDefault="00501D29" w:rsidP="00A5433D">
      <w:pPr>
        <w:spacing w:after="0" w:line="240" w:lineRule="auto"/>
        <w:jc w:val="both"/>
        <w:rPr>
          <w:rFonts w:ascii="Arial" w:hAnsi="Arial" w:cs="Arial"/>
          <w:b/>
          <w:bCs/>
          <w:u w:val="single"/>
        </w:rPr>
      </w:pPr>
      <w:r w:rsidRPr="00A900CD">
        <w:rPr>
          <w:rFonts w:ascii="Arial" w:hAnsi="Arial" w:cs="Arial"/>
          <w:b/>
          <w:bCs/>
          <w:u w:val="single"/>
        </w:rPr>
        <w:t>Procedures Performed</w:t>
      </w:r>
      <w:r w:rsidRPr="00A900CD">
        <w:rPr>
          <w:rFonts w:ascii="Arial" w:hAnsi="Arial" w:cs="Arial"/>
          <w:b/>
          <w:u w:val="single"/>
        </w:rPr>
        <w:t>(Retrieved through Evidence Based Nursing Practices)</w:t>
      </w:r>
      <w:r w:rsidR="00387710" w:rsidRPr="00A900CD">
        <w:rPr>
          <w:rFonts w:ascii="Arial" w:hAnsi="Arial" w:cs="Arial"/>
          <w:b/>
          <w:u w:val="single"/>
        </w:rPr>
        <w:t xml:space="preserve"> :</w:t>
      </w:r>
    </w:p>
    <w:p w:rsidR="00501D29" w:rsidRPr="00A900CD" w:rsidRDefault="00501D29" w:rsidP="004423D3">
      <w:pPr>
        <w:pStyle w:val="ListParagraph"/>
        <w:numPr>
          <w:ilvl w:val="0"/>
          <w:numId w:val="503"/>
        </w:numPr>
        <w:jc w:val="both"/>
        <w:rPr>
          <w:rFonts w:ascii="Arial" w:hAnsi="Arial" w:cs="Arial"/>
          <w:sz w:val="22"/>
        </w:rPr>
      </w:pPr>
      <w:r w:rsidRPr="00A900CD">
        <w:rPr>
          <w:rFonts w:ascii="Arial" w:hAnsi="Arial" w:cs="Arial"/>
          <w:sz w:val="22"/>
        </w:rPr>
        <w:t>History and Physical assessment</w:t>
      </w:r>
    </w:p>
    <w:p w:rsidR="00501D29" w:rsidRPr="00A900CD" w:rsidRDefault="00501D29" w:rsidP="004423D3">
      <w:pPr>
        <w:pStyle w:val="ListParagraph"/>
        <w:numPr>
          <w:ilvl w:val="0"/>
          <w:numId w:val="503"/>
        </w:numPr>
        <w:jc w:val="both"/>
        <w:rPr>
          <w:rFonts w:ascii="Arial" w:hAnsi="Arial" w:cs="Arial"/>
          <w:sz w:val="22"/>
        </w:rPr>
      </w:pPr>
      <w:r w:rsidRPr="00A900CD">
        <w:rPr>
          <w:rFonts w:ascii="Arial" w:hAnsi="Arial" w:cs="Arial"/>
          <w:sz w:val="22"/>
        </w:rPr>
        <w:t>RT intubation / extubation / aspiration/suction</w:t>
      </w:r>
    </w:p>
    <w:p w:rsidR="00501D29" w:rsidRPr="00A900CD" w:rsidRDefault="00501D29" w:rsidP="004423D3">
      <w:pPr>
        <w:pStyle w:val="ListParagraph"/>
        <w:numPr>
          <w:ilvl w:val="0"/>
          <w:numId w:val="503"/>
        </w:numPr>
        <w:jc w:val="both"/>
        <w:rPr>
          <w:rFonts w:ascii="Arial" w:hAnsi="Arial" w:cs="Arial"/>
          <w:sz w:val="22"/>
        </w:rPr>
      </w:pPr>
      <w:r w:rsidRPr="00A900CD">
        <w:rPr>
          <w:rFonts w:ascii="Arial" w:hAnsi="Arial" w:cs="Arial"/>
          <w:sz w:val="22"/>
        </w:rPr>
        <w:t>Gastric lavage and gavage</w:t>
      </w:r>
    </w:p>
    <w:p w:rsidR="00501D29" w:rsidRPr="00A900CD" w:rsidRDefault="00501D29" w:rsidP="004423D3">
      <w:pPr>
        <w:pStyle w:val="ListParagraph"/>
        <w:numPr>
          <w:ilvl w:val="0"/>
          <w:numId w:val="503"/>
        </w:numPr>
        <w:jc w:val="both"/>
        <w:rPr>
          <w:rFonts w:ascii="Arial" w:hAnsi="Arial" w:cs="Arial"/>
          <w:sz w:val="22"/>
        </w:rPr>
      </w:pPr>
      <w:r w:rsidRPr="00A900CD">
        <w:rPr>
          <w:rFonts w:ascii="Arial" w:hAnsi="Arial" w:cs="Arial"/>
          <w:sz w:val="22"/>
        </w:rPr>
        <w:t>Bowel wash</w:t>
      </w:r>
    </w:p>
    <w:p w:rsidR="00501D29" w:rsidRPr="00A900CD" w:rsidRDefault="00501D29" w:rsidP="004423D3">
      <w:pPr>
        <w:pStyle w:val="ListParagraph"/>
        <w:numPr>
          <w:ilvl w:val="0"/>
          <w:numId w:val="503"/>
        </w:numPr>
        <w:jc w:val="both"/>
        <w:rPr>
          <w:rFonts w:ascii="Arial" w:hAnsi="Arial" w:cs="Arial"/>
          <w:sz w:val="22"/>
        </w:rPr>
      </w:pPr>
      <w:r w:rsidRPr="00A900CD">
        <w:rPr>
          <w:rFonts w:ascii="Arial" w:hAnsi="Arial" w:cs="Arial"/>
          <w:sz w:val="22"/>
        </w:rPr>
        <w:t>Therapeutic Diets</w:t>
      </w:r>
    </w:p>
    <w:p w:rsidR="00501D29" w:rsidRPr="00A900CD" w:rsidRDefault="00501D29" w:rsidP="004423D3">
      <w:pPr>
        <w:pStyle w:val="ListParagraph"/>
        <w:numPr>
          <w:ilvl w:val="0"/>
          <w:numId w:val="503"/>
        </w:numPr>
        <w:jc w:val="both"/>
        <w:rPr>
          <w:rFonts w:ascii="Arial" w:hAnsi="Arial" w:cs="Arial"/>
          <w:sz w:val="22"/>
        </w:rPr>
      </w:pPr>
      <w:r w:rsidRPr="00A900CD">
        <w:rPr>
          <w:rFonts w:ascii="Arial" w:hAnsi="Arial" w:cs="Arial"/>
          <w:sz w:val="22"/>
        </w:rPr>
        <w:t>Ostomy feeding</w:t>
      </w:r>
    </w:p>
    <w:p w:rsidR="00501D29" w:rsidRPr="00A900CD" w:rsidRDefault="00501D29" w:rsidP="004423D3">
      <w:pPr>
        <w:pStyle w:val="ListParagraph"/>
        <w:numPr>
          <w:ilvl w:val="0"/>
          <w:numId w:val="503"/>
        </w:numPr>
        <w:jc w:val="both"/>
        <w:rPr>
          <w:rFonts w:ascii="Arial" w:hAnsi="Arial" w:cs="Arial"/>
          <w:sz w:val="22"/>
        </w:rPr>
      </w:pPr>
      <w:r w:rsidRPr="00A900CD">
        <w:rPr>
          <w:rFonts w:ascii="Arial" w:hAnsi="Arial" w:cs="Arial"/>
          <w:sz w:val="22"/>
        </w:rPr>
        <w:t>Stoma care</w:t>
      </w:r>
    </w:p>
    <w:p w:rsidR="00501D29" w:rsidRPr="00A900CD" w:rsidRDefault="00501D29" w:rsidP="004423D3">
      <w:pPr>
        <w:pStyle w:val="ListParagraph"/>
        <w:numPr>
          <w:ilvl w:val="0"/>
          <w:numId w:val="503"/>
        </w:numPr>
        <w:jc w:val="both"/>
        <w:rPr>
          <w:rFonts w:ascii="Arial" w:hAnsi="Arial" w:cs="Arial"/>
          <w:sz w:val="22"/>
        </w:rPr>
      </w:pPr>
      <w:r w:rsidRPr="00A900CD">
        <w:rPr>
          <w:rFonts w:ascii="Arial" w:hAnsi="Arial" w:cs="Arial"/>
          <w:sz w:val="22"/>
        </w:rPr>
        <w:t>Monitoring vital parameters</w:t>
      </w:r>
    </w:p>
    <w:p w:rsidR="00501D29" w:rsidRPr="00A900CD" w:rsidRDefault="00501D29" w:rsidP="004423D3">
      <w:pPr>
        <w:pStyle w:val="ListParagraph"/>
        <w:numPr>
          <w:ilvl w:val="0"/>
          <w:numId w:val="503"/>
        </w:numPr>
        <w:jc w:val="both"/>
        <w:rPr>
          <w:rFonts w:ascii="Arial" w:hAnsi="Arial" w:cs="Arial"/>
          <w:sz w:val="22"/>
        </w:rPr>
      </w:pPr>
      <w:r w:rsidRPr="00A900CD">
        <w:rPr>
          <w:rFonts w:ascii="Arial" w:hAnsi="Arial" w:cs="Arial"/>
          <w:sz w:val="22"/>
        </w:rPr>
        <w:t>Plan of in-service education programme for nursing staff and Class-IV employees</w:t>
      </w:r>
    </w:p>
    <w:p w:rsidR="00501D29" w:rsidRPr="00A900CD" w:rsidRDefault="00501D29" w:rsidP="004423D3">
      <w:pPr>
        <w:pStyle w:val="ListParagraph"/>
        <w:numPr>
          <w:ilvl w:val="0"/>
          <w:numId w:val="503"/>
        </w:numPr>
        <w:jc w:val="both"/>
        <w:rPr>
          <w:rFonts w:ascii="Arial" w:hAnsi="Arial" w:cs="Arial"/>
          <w:sz w:val="22"/>
        </w:rPr>
      </w:pPr>
      <w:r w:rsidRPr="00A900CD">
        <w:rPr>
          <w:rFonts w:ascii="Arial" w:hAnsi="Arial" w:cs="Arial"/>
          <w:sz w:val="22"/>
        </w:rPr>
        <w:t>Counseling</w:t>
      </w:r>
    </w:p>
    <w:p w:rsidR="00501D29" w:rsidRPr="00A900CD" w:rsidRDefault="00501D29" w:rsidP="00A5433D">
      <w:pPr>
        <w:spacing w:after="0" w:line="240" w:lineRule="auto"/>
        <w:jc w:val="both"/>
        <w:rPr>
          <w:rFonts w:ascii="Arial" w:hAnsi="Arial" w:cs="Arial"/>
        </w:rPr>
      </w:pPr>
    </w:p>
    <w:p w:rsidR="00501D29" w:rsidRPr="00A900CD" w:rsidRDefault="00501D29" w:rsidP="00A5433D">
      <w:pPr>
        <w:spacing w:after="0" w:line="240" w:lineRule="auto"/>
        <w:jc w:val="both"/>
        <w:rPr>
          <w:rFonts w:ascii="Arial" w:hAnsi="Arial" w:cs="Arial"/>
        </w:rPr>
      </w:pPr>
      <w:r w:rsidRPr="00A900CD">
        <w:rPr>
          <w:rFonts w:ascii="Arial" w:hAnsi="Arial" w:cs="Arial"/>
        </w:rPr>
        <w:br w:type="page"/>
      </w:r>
    </w:p>
    <w:p w:rsidR="00501D29" w:rsidRPr="0079780D" w:rsidRDefault="00C93F1C" w:rsidP="00C93F1C">
      <w:pPr>
        <w:spacing w:after="0" w:line="240" w:lineRule="auto"/>
        <w:jc w:val="center"/>
        <w:rPr>
          <w:rFonts w:ascii="Arial" w:hAnsi="Arial" w:cs="Arial"/>
          <w:b/>
          <w:sz w:val="28"/>
        </w:rPr>
      </w:pPr>
      <w:r w:rsidRPr="0079780D">
        <w:rPr>
          <w:rFonts w:ascii="Arial" w:hAnsi="Arial" w:cs="Arial"/>
          <w:b/>
          <w:sz w:val="28"/>
        </w:rPr>
        <w:lastRenderedPageBreak/>
        <w:t xml:space="preserve">Second Year M.Sc Nursing </w:t>
      </w:r>
    </w:p>
    <w:p w:rsidR="00501D29" w:rsidRPr="00A900CD" w:rsidRDefault="00C93F1C" w:rsidP="00C93F1C">
      <w:pPr>
        <w:spacing w:after="0" w:line="240" w:lineRule="auto"/>
        <w:jc w:val="center"/>
        <w:rPr>
          <w:rFonts w:ascii="Arial" w:hAnsi="Arial" w:cs="Arial"/>
          <w:b/>
        </w:rPr>
      </w:pPr>
      <w:r w:rsidRPr="00A900CD">
        <w:rPr>
          <w:rFonts w:ascii="Arial" w:hAnsi="Arial" w:cs="Arial"/>
          <w:b/>
        </w:rPr>
        <w:t>Subject: Obstetric and Gynecological Nursing</w:t>
      </w:r>
      <w:r w:rsidR="0079780D">
        <w:rPr>
          <w:rFonts w:ascii="Arial" w:hAnsi="Arial" w:cs="Arial"/>
          <w:b/>
        </w:rPr>
        <w:t>-II</w:t>
      </w:r>
    </w:p>
    <w:p w:rsidR="0079780D" w:rsidRPr="0079780D" w:rsidRDefault="0079780D" w:rsidP="0079780D">
      <w:pPr>
        <w:pStyle w:val="Default"/>
        <w:jc w:val="both"/>
        <w:rPr>
          <w:rFonts w:ascii="Arial" w:hAnsi="Arial" w:cs="Arial"/>
          <w:sz w:val="22"/>
          <w:szCs w:val="22"/>
        </w:rPr>
      </w:pPr>
      <w:r w:rsidRPr="00436271">
        <w:rPr>
          <w:rFonts w:ascii="Arial" w:hAnsi="Arial" w:cs="Arial"/>
          <w:b/>
          <w:sz w:val="22"/>
        </w:rPr>
        <w:t>Course Code: NCPG-</w:t>
      </w:r>
      <w:r>
        <w:rPr>
          <w:rFonts w:ascii="Arial" w:hAnsi="Arial" w:cs="Arial"/>
          <w:b/>
          <w:sz w:val="22"/>
        </w:rPr>
        <w:t>203</w:t>
      </w:r>
      <w:r>
        <w:rPr>
          <w:rFonts w:ascii="Arial" w:hAnsi="Arial" w:cs="Arial"/>
          <w:b/>
          <w:sz w:val="22"/>
        </w:rPr>
        <w:tab/>
      </w:r>
      <w:r>
        <w:rPr>
          <w:rFonts w:ascii="Arial" w:hAnsi="Arial" w:cs="Arial"/>
          <w:b/>
          <w:sz w:val="22"/>
        </w:rPr>
        <w:tab/>
      </w:r>
      <w:r>
        <w:rPr>
          <w:rFonts w:ascii="Arial" w:hAnsi="Arial" w:cs="Arial"/>
          <w:b/>
          <w:sz w:val="22"/>
        </w:rPr>
        <w:tab/>
      </w:r>
      <w:r>
        <w:rPr>
          <w:rFonts w:ascii="Arial" w:hAnsi="Arial" w:cs="Arial"/>
          <w:b/>
          <w:sz w:val="22"/>
        </w:rPr>
        <w:tab/>
      </w:r>
      <w:r>
        <w:rPr>
          <w:rFonts w:ascii="Arial" w:hAnsi="Arial" w:cs="Arial"/>
          <w:b/>
          <w:sz w:val="22"/>
        </w:rPr>
        <w:tab/>
      </w:r>
      <w:r>
        <w:rPr>
          <w:rFonts w:ascii="Arial" w:hAnsi="Arial" w:cs="Arial"/>
          <w:b/>
          <w:sz w:val="22"/>
        </w:rPr>
        <w:tab/>
      </w:r>
      <w:r>
        <w:rPr>
          <w:rFonts w:ascii="Arial" w:hAnsi="Arial" w:cs="Arial"/>
          <w:b/>
          <w:sz w:val="22"/>
        </w:rPr>
        <w:tab/>
      </w:r>
      <w:r>
        <w:rPr>
          <w:rFonts w:ascii="Arial" w:hAnsi="Arial" w:cs="Arial"/>
          <w:b/>
          <w:sz w:val="22"/>
        </w:rPr>
        <w:tab/>
      </w:r>
      <w:r>
        <w:rPr>
          <w:rFonts w:ascii="Arial" w:hAnsi="Arial" w:cs="Arial"/>
          <w:b/>
          <w:sz w:val="22"/>
        </w:rPr>
        <w:tab/>
      </w:r>
      <w:r>
        <w:rPr>
          <w:rFonts w:ascii="Arial" w:hAnsi="Arial" w:cs="Arial"/>
          <w:b/>
          <w:sz w:val="22"/>
        </w:rPr>
        <w:tab/>
      </w:r>
      <w:r>
        <w:rPr>
          <w:rFonts w:ascii="Arial" w:hAnsi="Arial" w:cs="Arial"/>
          <w:b/>
          <w:sz w:val="22"/>
        </w:rPr>
        <w:tab/>
      </w:r>
      <w:r>
        <w:rPr>
          <w:rFonts w:ascii="Arial" w:hAnsi="Arial" w:cs="Arial"/>
          <w:b/>
          <w:sz w:val="22"/>
        </w:rPr>
        <w:tab/>
      </w:r>
      <w:r>
        <w:rPr>
          <w:rFonts w:ascii="Arial" w:hAnsi="Arial" w:cs="Arial"/>
          <w:b/>
          <w:sz w:val="22"/>
        </w:rPr>
        <w:tab/>
      </w:r>
      <w:r>
        <w:rPr>
          <w:rFonts w:ascii="Arial" w:hAnsi="Arial" w:cs="Arial"/>
          <w:b/>
          <w:sz w:val="22"/>
        </w:rPr>
        <w:tab/>
      </w:r>
      <w:r>
        <w:rPr>
          <w:rFonts w:ascii="Arial" w:hAnsi="Arial" w:cs="Arial"/>
          <w:b/>
          <w:sz w:val="22"/>
        </w:rPr>
        <w:tab/>
      </w:r>
      <w:r>
        <w:rPr>
          <w:rFonts w:ascii="Arial" w:hAnsi="Arial" w:cs="Arial"/>
          <w:b/>
          <w:sz w:val="22"/>
        </w:rPr>
        <w:tab/>
      </w:r>
      <w:r>
        <w:rPr>
          <w:rFonts w:ascii="Arial" w:hAnsi="Arial" w:cs="Arial"/>
          <w:b/>
          <w:sz w:val="22"/>
        </w:rPr>
        <w:tab/>
      </w:r>
      <w:r>
        <w:rPr>
          <w:rFonts w:ascii="Arial" w:hAnsi="Arial" w:cs="Arial"/>
          <w:b/>
          <w:sz w:val="22"/>
        </w:rPr>
        <w:tab/>
      </w:r>
      <w:r w:rsidRPr="0079780D">
        <w:rPr>
          <w:rFonts w:ascii="Arial" w:hAnsi="Arial" w:cs="Arial"/>
          <w:sz w:val="22"/>
          <w:szCs w:val="22"/>
        </w:rPr>
        <w:t>Theory: 150 hours</w:t>
      </w:r>
    </w:p>
    <w:p w:rsidR="00C93F1C" w:rsidRPr="0079780D" w:rsidRDefault="00C93F1C" w:rsidP="0079780D">
      <w:pPr>
        <w:pStyle w:val="Default"/>
        <w:ind w:left="5760" w:firstLine="720"/>
        <w:jc w:val="both"/>
        <w:rPr>
          <w:rFonts w:ascii="Arial" w:hAnsi="Arial" w:cs="Arial"/>
          <w:sz w:val="22"/>
          <w:szCs w:val="22"/>
        </w:rPr>
      </w:pPr>
      <w:r w:rsidRPr="0079780D">
        <w:rPr>
          <w:rFonts w:ascii="Arial" w:hAnsi="Arial" w:cs="Arial"/>
          <w:sz w:val="22"/>
          <w:szCs w:val="22"/>
        </w:rPr>
        <w:t>Practical</w:t>
      </w:r>
      <w:r w:rsidR="00501D29" w:rsidRPr="0079780D">
        <w:rPr>
          <w:rFonts w:ascii="Arial" w:hAnsi="Arial" w:cs="Arial"/>
          <w:sz w:val="22"/>
          <w:szCs w:val="22"/>
        </w:rPr>
        <w:t>:  950 hours</w:t>
      </w:r>
    </w:p>
    <w:p w:rsidR="00501D29" w:rsidRPr="0079780D" w:rsidRDefault="00501D29" w:rsidP="00C93F1C">
      <w:pPr>
        <w:spacing w:after="0" w:line="240" w:lineRule="auto"/>
        <w:ind w:left="5760" w:firstLine="720"/>
        <w:jc w:val="both"/>
        <w:rPr>
          <w:rFonts w:ascii="Arial" w:hAnsi="Arial" w:cs="Arial"/>
        </w:rPr>
      </w:pPr>
      <w:r w:rsidRPr="0079780D">
        <w:rPr>
          <w:rFonts w:ascii="Arial" w:hAnsi="Arial" w:cs="Arial"/>
        </w:rPr>
        <w:t>Total: 1100 hours</w:t>
      </w:r>
    </w:p>
    <w:p w:rsidR="00501D29" w:rsidRPr="00A900CD" w:rsidRDefault="00501D29" w:rsidP="00A5433D">
      <w:pPr>
        <w:spacing w:after="0" w:line="240" w:lineRule="auto"/>
        <w:jc w:val="both"/>
        <w:rPr>
          <w:rFonts w:ascii="Arial" w:hAnsi="Arial" w:cs="Arial"/>
        </w:rPr>
      </w:pPr>
    </w:p>
    <w:p w:rsidR="00501D29" w:rsidRPr="00A900CD" w:rsidRDefault="00501D29" w:rsidP="00A5433D">
      <w:pPr>
        <w:spacing w:after="0" w:line="240" w:lineRule="auto"/>
        <w:jc w:val="both"/>
        <w:rPr>
          <w:rFonts w:ascii="Arial" w:hAnsi="Arial" w:cs="Arial"/>
          <w:b/>
        </w:rPr>
      </w:pPr>
      <w:r w:rsidRPr="00A900CD">
        <w:rPr>
          <w:rFonts w:ascii="Arial" w:hAnsi="Arial" w:cs="Arial"/>
          <w:b/>
        </w:rPr>
        <w:t xml:space="preserve">Course </w:t>
      </w:r>
      <w:r w:rsidR="00C93F1C" w:rsidRPr="00A900CD">
        <w:rPr>
          <w:rFonts w:ascii="Arial" w:hAnsi="Arial" w:cs="Arial"/>
          <w:b/>
        </w:rPr>
        <w:t>Outcome:</w:t>
      </w:r>
    </w:p>
    <w:p w:rsidR="00501D29" w:rsidRPr="00A900CD" w:rsidRDefault="00C93F1C" w:rsidP="00C93F1C">
      <w:pPr>
        <w:spacing w:after="0" w:line="240" w:lineRule="auto"/>
        <w:rPr>
          <w:rFonts w:ascii="Arial" w:hAnsi="Arial" w:cs="Arial"/>
          <w:color w:val="000000"/>
        </w:rPr>
      </w:pPr>
      <w:r w:rsidRPr="00A900CD">
        <w:rPr>
          <w:rFonts w:ascii="Arial" w:hAnsi="Arial" w:cs="Arial"/>
        </w:rPr>
        <w:t xml:space="preserve">At the completion of the course, the student shall be understand and </w:t>
      </w:r>
      <w:r w:rsidR="00501D29" w:rsidRPr="00A900CD">
        <w:rPr>
          <w:rFonts w:ascii="Arial" w:hAnsi="Arial" w:cs="Arial"/>
        </w:rPr>
        <w:t>develop advanced nursing skills for nursing interventions in various obstetri</w:t>
      </w:r>
      <w:r w:rsidRPr="00A900CD">
        <w:rPr>
          <w:rFonts w:ascii="Arial" w:hAnsi="Arial" w:cs="Arial"/>
        </w:rPr>
        <w:t xml:space="preserve">cal and gynecological conditions and </w:t>
      </w:r>
      <w:r w:rsidR="00501D29" w:rsidRPr="00A900CD">
        <w:rPr>
          <w:rFonts w:ascii="Arial" w:hAnsi="Arial" w:cs="Arial"/>
        </w:rPr>
        <w:t xml:space="preserve"> function as midwifery nurse practitioner/ specialist, educator, manager and researcher in the field of obstetric and gynecological nursing.</w:t>
      </w:r>
    </w:p>
    <w:p w:rsidR="00501D29" w:rsidRPr="00A900CD" w:rsidRDefault="00C93F1C" w:rsidP="00C93F1C">
      <w:pPr>
        <w:spacing w:after="0" w:line="240" w:lineRule="auto"/>
        <w:rPr>
          <w:rFonts w:ascii="Arial" w:hAnsi="Arial" w:cs="Arial"/>
          <w:color w:val="000000"/>
        </w:rPr>
      </w:pPr>
      <w:r w:rsidRPr="00A900CD">
        <w:rPr>
          <w:rFonts w:ascii="Arial" w:hAnsi="Arial" w:cs="Arial"/>
        </w:rPr>
        <w:t xml:space="preserve">Learning objectives: </w:t>
      </w:r>
      <w:r w:rsidRPr="00A900CD">
        <w:rPr>
          <w:rStyle w:val="fontstyle01"/>
          <w:rFonts w:ascii="Arial" w:hAnsi="Arial" w:cs="Arial"/>
          <w:sz w:val="22"/>
          <w:szCs w:val="22"/>
        </w:rPr>
        <w:t>At the end of the course the students will be able to:</w:t>
      </w:r>
    </w:p>
    <w:p w:rsidR="00501D29" w:rsidRPr="00A900CD" w:rsidRDefault="00501D29" w:rsidP="004423D3">
      <w:pPr>
        <w:pStyle w:val="BodyText"/>
        <w:numPr>
          <w:ilvl w:val="0"/>
          <w:numId w:val="504"/>
        </w:numPr>
        <w:spacing w:line="240" w:lineRule="auto"/>
        <w:jc w:val="both"/>
        <w:rPr>
          <w:rFonts w:ascii="Arial" w:hAnsi="Arial" w:cs="Arial"/>
          <w:sz w:val="22"/>
          <w:szCs w:val="22"/>
        </w:rPr>
      </w:pPr>
      <w:r w:rsidRPr="00A900CD">
        <w:rPr>
          <w:rFonts w:ascii="Arial" w:hAnsi="Arial" w:cs="Arial"/>
          <w:sz w:val="22"/>
          <w:szCs w:val="22"/>
        </w:rPr>
        <w:t xml:space="preserve">Describe the epidemiology, etiology, pathophysiology and diagnostic assessment of women with obstetric and </w:t>
      </w:r>
      <w:r w:rsidR="00C93F1C" w:rsidRPr="00A900CD">
        <w:rPr>
          <w:rFonts w:ascii="Arial" w:hAnsi="Arial" w:cs="Arial"/>
          <w:sz w:val="22"/>
          <w:szCs w:val="22"/>
        </w:rPr>
        <w:t>gynecological</w:t>
      </w:r>
      <w:r w:rsidRPr="00A900CD">
        <w:rPr>
          <w:rFonts w:ascii="Arial" w:hAnsi="Arial" w:cs="Arial"/>
          <w:sz w:val="22"/>
          <w:szCs w:val="22"/>
        </w:rPr>
        <w:t xml:space="preserve"> conditions.</w:t>
      </w:r>
    </w:p>
    <w:p w:rsidR="00501D29" w:rsidRPr="00A900CD" w:rsidRDefault="00501D29" w:rsidP="004423D3">
      <w:pPr>
        <w:pStyle w:val="BodyText"/>
        <w:numPr>
          <w:ilvl w:val="0"/>
          <w:numId w:val="504"/>
        </w:numPr>
        <w:spacing w:line="240" w:lineRule="auto"/>
        <w:jc w:val="both"/>
        <w:rPr>
          <w:rFonts w:ascii="Arial" w:hAnsi="Arial" w:cs="Arial"/>
          <w:sz w:val="22"/>
          <w:szCs w:val="22"/>
        </w:rPr>
      </w:pPr>
      <w:r w:rsidRPr="00A900CD">
        <w:rPr>
          <w:rFonts w:ascii="Arial" w:hAnsi="Arial" w:cs="Arial"/>
          <w:sz w:val="22"/>
          <w:szCs w:val="22"/>
        </w:rPr>
        <w:t>Performphysical,psychosocial,cultural&amp;</w:t>
      </w:r>
      <w:r w:rsidR="00D46F8F" w:rsidRPr="00A900CD">
        <w:rPr>
          <w:rFonts w:ascii="Arial" w:hAnsi="Arial" w:cs="Arial"/>
          <w:sz w:val="22"/>
          <w:szCs w:val="22"/>
        </w:rPr>
        <w:t xml:space="preserve"> spiritual a</w:t>
      </w:r>
      <w:r w:rsidRPr="00A900CD">
        <w:rPr>
          <w:rFonts w:ascii="Arial" w:hAnsi="Arial" w:cs="Arial"/>
          <w:sz w:val="22"/>
          <w:szCs w:val="22"/>
        </w:rPr>
        <w:t>ssessment.</w:t>
      </w:r>
    </w:p>
    <w:p w:rsidR="00501D29" w:rsidRPr="00A900CD" w:rsidRDefault="00501D29" w:rsidP="004423D3">
      <w:pPr>
        <w:pStyle w:val="BodyText"/>
        <w:numPr>
          <w:ilvl w:val="0"/>
          <w:numId w:val="504"/>
        </w:numPr>
        <w:spacing w:line="240" w:lineRule="auto"/>
        <w:jc w:val="both"/>
        <w:rPr>
          <w:rFonts w:ascii="Arial" w:hAnsi="Arial" w:cs="Arial"/>
          <w:sz w:val="22"/>
          <w:szCs w:val="22"/>
        </w:rPr>
      </w:pPr>
      <w:r w:rsidRPr="00A900CD">
        <w:rPr>
          <w:rFonts w:ascii="Arial" w:hAnsi="Arial" w:cs="Arial"/>
          <w:sz w:val="22"/>
          <w:szCs w:val="22"/>
        </w:rPr>
        <w:t xml:space="preserve">Demonstratecompetence in caring for women with obstetric and </w:t>
      </w:r>
      <w:r w:rsidR="00D46F8F" w:rsidRPr="00A900CD">
        <w:rPr>
          <w:rFonts w:ascii="Arial" w:hAnsi="Arial" w:cs="Arial"/>
          <w:sz w:val="22"/>
          <w:szCs w:val="22"/>
        </w:rPr>
        <w:t>gynecological</w:t>
      </w:r>
      <w:r w:rsidRPr="00A900CD">
        <w:rPr>
          <w:rFonts w:ascii="Arial" w:hAnsi="Arial" w:cs="Arial"/>
          <w:sz w:val="22"/>
          <w:szCs w:val="22"/>
        </w:rPr>
        <w:t xml:space="preserve"> conditions</w:t>
      </w:r>
    </w:p>
    <w:p w:rsidR="00501D29" w:rsidRPr="00A900CD" w:rsidRDefault="00501D29" w:rsidP="004423D3">
      <w:pPr>
        <w:pStyle w:val="BodyText"/>
        <w:numPr>
          <w:ilvl w:val="0"/>
          <w:numId w:val="504"/>
        </w:numPr>
        <w:spacing w:line="240" w:lineRule="auto"/>
        <w:jc w:val="both"/>
        <w:rPr>
          <w:rFonts w:ascii="Arial" w:hAnsi="Arial" w:cs="Arial"/>
          <w:sz w:val="22"/>
          <w:szCs w:val="22"/>
        </w:rPr>
      </w:pPr>
      <w:r w:rsidRPr="00A900CD">
        <w:rPr>
          <w:rFonts w:ascii="Arial" w:hAnsi="Arial" w:cs="Arial"/>
          <w:sz w:val="22"/>
          <w:szCs w:val="22"/>
        </w:rPr>
        <w:t>Demonstratecompetenceincaringforhighrisknewborn.</w:t>
      </w:r>
    </w:p>
    <w:p w:rsidR="00501D29" w:rsidRPr="00A900CD" w:rsidRDefault="00501D29" w:rsidP="004423D3">
      <w:pPr>
        <w:pStyle w:val="BodyText"/>
        <w:numPr>
          <w:ilvl w:val="0"/>
          <w:numId w:val="504"/>
        </w:numPr>
        <w:spacing w:line="240" w:lineRule="auto"/>
        <w:jc w:val="both"/>
        <w:rPr>
          <w:rFonts w:ascii="Arial" w:hAnsi="Arial" w:cs="Arial"/>
          <w:sz w:val="22"/>
          <w:szCs w:val="22"/>
        </w:rPr>
      </w:pPr>
      <w:r w:rsidRPr="00A900CD">
        <w:rPr>
          <w:rFonts w:ascii="Arial" w:hAnsi="Arial" w:cs="Arial"/>
          <w:sz w:val="22"/>
          <w:szCs w:val="22"/>
        </w:rPr>
        <w:t>Identify andManage</w:t>
      </w:r>
      <w:r w:rsidRPr="00A900CD">
        <w:rPr>
          <w:rFonts w:ascii="Arial" w:hAnsi="Arial" w:cs="Arial"/>
          <w:spacing w:val="5"/>
          <w:sz w:val="22"/>
          <w:szCs w:val="22"/>
        </w:rPr>
        <w:t>obstetrical</w:t>
      </w:r>
      <w:r w:rsidRPr="00A900CD">
        <w:rPr>
          <w:rFonts w:ascii="Arial" w:hAnsi="Arial" w:cs="Arial"/>
          <w:sz w:val="22"/>
          <w:szCs w:val="22"/>
        </w:rPr>
        <w:t>and</w:t>
      </w:r>
      <w:r w:rsidR="00D46F8F" w:rsidRPr="00A900CD">
        <w:rPr>
          <w:rFonts w:ascii="Arial" w:hAnsi="Arial" w:cs="Arial"/>
          <w:sz w:val="22"/>
          <w:szCs w:val="22"/>
        </w:rPr>
        <w:t xml:space="preserve"> neonatal</w:t>
      </w:r>
      <w:r w:rsidR="00D46F8F" w:rsidRPr="00A900CD">
        <w:rPr>
          <w:rFonts w:ascii="Arial" w:hAnsi="Arial" w:cs="Arial"/>
          <w:spacing w:val="5"/>
          <w:sz w:val="22"/>
          <w:szCs w:val="22"/>
        </w:rPr>
        <w:t xml:space="preserve"> e</w:t>
      </w:r>
      <w:r w:rsidRPr="00A900CD">
        <w:rPr>
          <w:rFonts w:ascii="Arial" w:hAnsi="Arial" w:cs="Arial"/>
          <w:spacing w:val="5"/>
          <w:sz w:val="22"/>
          <w:szCs w:val="22"/>
        </w:rPr>
        <w:t>mergencies</w:t>
      </w:r>
      <w:r w:rsidRPr="00A900CD">
        <w:rPr>
          <w:rFonts w:ascii="Arial" w:hAnsi="Arial" w:cs="Arial"/>
          <w:sz w:val="22"/>
          <w:szCs w:val="22"/>
        </w:rPr>
        <w:t>asper protocol.</w:t>
      </w:r>
    </w:p>
    <w:p w:rsidR="00501D29" w:rsidRPr="00A900CD" w:rsidRDefault="00501D29" w:rsidP="004423D3">
      <w:pPr>
        <w:pStyle w:val="BodyText"/>
        <w:numPr>
          <w:ilvl w:val="0"/>
          <w:numId w:val="504"/>
        </w:numPr>
        <w:spacing w:line="240" w:lineRule="auto"/>
        <w:jc w:val="both"/>
        <w:rPr>
          <w:rFonts w:ascii="Arial" w:hAnsi="Arial" w:cs="Arial"/>
          <w:sz w:val="22"/>
          <w:szCs w:val="22"/>
        </w:rPr>
      </w:pPr>
      <w:r w:rsidRPr="00A900CD">
        <w:rPr>
          <w:rFonts w:ascii="Arial" w:hAnsi="Arial" w:cs="Arial"/>
          <w:sz w:val="22"/>
          <w:szCs w:val="22"/>
        </w:rPr>
        <w:t>Practiceinfectioncontrolmeasures</w:t>
      </w:r>
    </w:p>
    <w:p w:rsidR="00501D29" w:rsidRPr="00A900CD" w:rsidRDefault="00501D29" w:rsidP="004423D3">
      <w:pPr>
        <w:pStyle w:val="BodyText"/>
        <w:numPr>
          <w:ilvl w:val="0"/>
          <w:numId w:val="504"/>
        </w:numPr>
        <w:spacing w:line="240" w:lineRule="auto"/>
        <w:jc w:val="both"/>
        <w:rPr>
          <w:rFonts w:ascii="Arial" w:hAnsi="Arial" w:cs="Arial"/>
          <w:sz w:val="22"/>
          <w:szCs w:val="22"/>
        </w:rPr>
      </w:pPr>
      <w:r w:rsidRPr="00A900CD">
        <w:rPr>
          <w:rFonts w:ascii="Arial" w:hAnsi="Arial" w:cs="Arial"/>
          <w:sz w:val="22"/>
          <w:szCs w:val="22"/>
        </w:rPr>
        <w:t>Utilize recent technology and various diagnostic, therapeutic modalities in the management of obstetrical</w:t>
      </w:r>
      <w:r w:rsidRPr="00A900CD">
        <w:rPr>
          <w:rFonts w:ascii="Arial" w:hAnsi="Arial" w:cs="Arial"/>
          <w:spacing w:val="5"/>
          <w:sz w:val="22"/>
          <w:szCs w:val="22"/>
        </w:rPr>
        <w:t>,</w:t>
      </w:r>
      <w:r w:rsidRPr="00A900CD">
        <w:rPr>
          <w:rFonts w:ascii="Arial" w:hAnsi="Arial" w:cs="Arial"/>
          <w:sz w:val="22"/>
          <w:szCs w:val="22"/>
        </w:rPr>
        <w:t>gynecological and neonatal care.</w:t>
      </w:r>
    </w:p>
    <w:p w:rsidR="00501D29" w:rsidRPr="00A900CD" w:rsidRDefault="00501D29" w:rsidP="004423D3">
      <w:pPr>
        <w:pStyle w:val="BodyText"/>
        <w:numPr>
          <w:ilvl w:val="0"/>
          <w:numId w:val="504"/>
        </w:numPr>
        <w:spacing w:line="240" w:lineRule="auto"/>
        <w:jc w:val="both"/>
        <w:rPr>
          <w:rFonts w:ascii="Arial" w:hAnsi="Arial" w:cs="Arial"/>
          <w:sz w:val="22"/>
          <w:szCs w:val="22"/>
        </w:rPr>
      </w:pPr>
      <w:r w:rsidRPr="00A900CD">
        <w:rPr>
          <w:rFonts w:ascii="Arial" w:hAnsi="Arial" w:cs="Arial"/>
          <w:sz w:val="22"/>
          <w:szCs w:val="22"/>
        </w:rPr>
        <w:t>Demonstrateskillinhandlingvariousequipment/gadgetsusedforobstetrical,gynecological and neonatal care.</w:t>
      </w:r>
    </w:p>
    <w:p w:rsidR="00D46F8F" w:rsidRPr="00A900CD" w:rsidRDefault="00501D29" w:rsidP="004423D3">
      <w:pPr>
        <w:pStyle w:val="BodyText"/>
        <w:numPr>
          <w:ilvl w:val="0"/>
          <w:numId w:val="504"/>
        </w:numPr>
        <w:spacing w:line="240" w:lineRule="auto"/>
        <w:jc w:val="both"/>
        <w:rPr>
          <w:rFonts w:ascii="Arial" w:hAnsi="Arial" w:cs="Arial"/>
          <w:sz w:val="22"/>
          <w:szCs w:val="22"/>
        </w:rPr>
      </w:pPr>
      <w:r w:rsidRPr="00A900CD">
        <w:rPr>
          <w:rFonts w:ascii="Arial" w:hAnsi="Arial" w:cs="Arial"/>
          <w:spacing w:val="-2"/>
          <w:sz w:val="22"/>
          <w:szCs w:val="22"/>
        </w:rPr>
        <w:t>T</w:t>
      </w:r>
      <w:r w:rsidRPr="00A900CD">
        <w:rPr>
          <w:rFonts w:ascii="Arial" w:hAnsi="Arial" w:cs="Arial"/>
          <w:sz w:val="22"/>
          <w:szCs w:val="22"/>
        </w:rPr>
        <w:t>eachandsupervisenursesandalliedhealthworkers.</w:t>
      </w:r>
    </w:p>
    <w:p w:rsidR="00D46F8F" w:rsidRPr="00A900CD" w:rsidRDefault="00D46F8F" w:rsidP="004423D3">
      <w:pPr>
        <w:pStyle w:val="ListParagraph"/>
        <w:numPr>
          <w:ilvl w:val="0"/>
          <w:numId w:val="504"/>
        </w:numPr>
        <w:autoSpaceDE w:val="0"/>
        <w:autoSpaceDN w:val="0"/>
        <w:adjustRightInd w:val="0"/>
        <w:jc w:val="both"/>
        <w:rPr>
          <w:rFonts w:ascii="Arial" w:hAnsi="Arial" w:cs="Arial"/>
          <w:sz w:val="22"/>
        </w:rPr>
      </w:pPr>
      <w:r w:rsidRPr="00A900CD">
        <w:rPr>
          <w:rFonts w:ascii="Arial" w:hAnsi="Arial" w:cs="Arial"/>
          <w:sz w:val="22"/>
        </w:rPr>
        <w:t>Design a layout of speciality units of obstetrics and gynecology</w:t>
      </w:r>
    </w:p>
    <w:p w:rsidR="00D46F8F" w:rsidRPr="00A900CD" w:rsidRDefault="00D46F8F" w:rsidP="004423D3">
      <w:pPr>
        <w:pStyle w:val="ListParagraph"/>
        <w:numPr>
          <w:ilvl w:val="0"/>
          <w:numId w:val="504"/>
        </w:numPr>
        <w:autoSpaceDE w:val="0"/>
        <w:autoSpaceDN w:val="0"/>
        <w:adjustRightInd w:val="0"/>
        <w:jc w:val="both"/>
        <w:rPr>
          <w:rFonts w:ascii="Arial" w:hAnsi="Arial" w:cs="Arial"/>
          <w:sz w:val="22"/>
        </w:rPr>
      </w:pPr>
      <w:r w:rsidRPr="00A900CD">
        <w:rPr>
          <w:rFonts w:ascii="Arial" w:hAnsi="Arial" w:cs="Arial"/>
          <w:sz w:val="22"/>
        </w:rPr>
        <w:t>Develop standards for obstetrical and gynecological nursing practice.</w:t>
      </w:r>
    </w:p>
    <w:p w:rsidR="00D46F8F" w:rsidRPr="00A900CD" w:rsidRDefault="00D46F8F" w:rsidP="004423D3">
      <w:pPr>
        <w:pStyle w:val="ListParagraph"/>
        <w:numPr>
          <w:ilvl w:val="0"/>
          <w:numId w:val="504"/>
        </w:numPr>
        <w:autoSpaceDE w:val="0"/>
        <w:autoSpaceDN w:val="0"/>
        <w:adjustRightInd w:val="0"/>
        <w:jc w:val="both"/>
        <w:rPr>
          <w:rFonts w:ascii="Arial" w:hAnsi="Arial" w:cs="Arial"/>
          <w:sz w:val="22"/>
        </w:rPr>
      </w:pPr>
      <w:r w:rsidRPr="00A900CD">
        <w:rPr>
          <w:rFonts w:ascii="Arial" w:hAnsi="Arial" w:cs="Arial"/>
          <w:sz w:val="22"/>
        </w:rPr>
        <w:t>Counsel women and families</w:t>
      </w:r>
    </w:p>
    <w:p w:rsidR="00D46F8F" w:rsidRPr="00A900CD" w:rsidRDefault="00D46F8F" w:rsidP="004423D3">
      <w:pPr>
        <w:pStyle w:val="ListParagraph"/>
        <w:numPr>
          <w:ilvl w:val="0"/>
          <w:numId w:val="504"/>
        </w:numPr>
        <w:autoSpaceDE w:val="0"/>
        <w:autoSpaceDN w:val="0"/>
        <w:adjustRightInd w:val="0"/>
        <w:jc w:val="both"/>
        <w:rPr>
          <w:rFonts w:ascii="Arial" w:hAnsi="Arial" w:cs="Arial"/>
          <w:sz w:val="22"/>
        </w:rPr>
      </w:pPr>
      <w:r w:rsidRPr="00A900CD">
        <w:rPr>
          <w:rFonts w:ascii="Arial" w:hAnsi="Arial" w:cs="Arial"/>
          <w:sz w:val="22"/>
        </w:rPr>
        <w:t>Incorporate evidence based nursing practice and identify the areas of research in the field of obstetrical and gynecological nursing</w:t>
      </w:r>
    </w:p>
    <w:p w:rsidR="00D46F8F" w:rsidRPr="00A900CD" w:rsidRDefault="00D46F8F" w:rsidP="004423D3">
      <w:pPr>
        <w:pStyle w:val="ListParagraph"/>
        <w:numPr>
          <w:ilvl w:val="0"/>
          <w:numId w:val="504"/>
        </w:numPr>
        <w:autoSpaceDE w:val="0"/>
        <w:autoSpaceDN w:val="0"/>
        <w:adjustRightInd w:val="0"/>
        <w:jc w:val="both"/>
        <w:rPr>
          <w:rFonts w:ascii="Arial" w:hAnsi="Arial" w:cs="Arial"/>
          <w:sz w:val="22"/>
        </w:rPr>
      </w:pPr>
      <w:r w:rsidRPr="00A900CD">
        <w:rPr>
          <w:rFonts w:ascii="Arial" w:hAnsi="Arial" w:cs="Arial"/>
          <w:sz w:val="22"/>
        </w:rPr>
        <w:t>Function as independent midwifery nurse practitioner</w:t>
      </w:r>
    </w:p>
    <w:p w:rsidR="00501D29" w:rsidRPr="00A900CD" w:rsidRDefault="00501D29" w:rsidP="00A5433D">
      <w:pPr>
        <w:pStyle w:val="Default"/>
        <w:widowControl/>
        <w:ind w:left="540"/>
        <w:jc w:val="both"/>
        <w:rPr>
          <w:rFonts w:ascii="Arial" w:hAnsi="Arial" w:cs="Arial"/>
          <w:color w:val="auto"/>
          <w:sz w:val="22"/>
          <w:szCs w:val="22"/>
        </w:rPr>
      </w:pPr>
    </w:p>
    <w:p w:rsidR="00D46F8F" w:rsidRPr="00A900CD" w:rsidRDefault="00D46F8F" w:rsidP="00A5433D">
      <w:pPr>
        <w:pStyle w:val="Default"/>
        <w:widowControl/>
        <w:ind w:left="540"/>
        <w:jc w:val="both"/>
        <w:rPr>
          <w:rFonts w:ascii="Arial" w:hAnsi="Arial" w:cs="Arial"/>
          <w:color w:val="auto"/>
          <w:sz w:val="22"/>
          <w:szCs w:val="22"/>
        </w:rPr>
      </w:pPr>
    </w:p>
    <w:p w:rsidR="00D46F8F" w:rsidRPr="00A900CD" w:rsidRDefault="00D46F8F" w:rsidP="00A5433D">
      <w:pPr>
        <w:pStyle w:val="Default"/>
        <w:widowControl/>
        <w:ind w:left="540"/>
        <w:jc w:val="both"/>
        <w:rPr>
          <w:rFonts w:ascii="Arial" w:hAnsi="Arial" w:cs="Arial"/>
          <w:color w:val="auto"/>
          <w:sz w:val="22"/>
          <w:szCs w:val="22"/>
        </w:rPr>
      </w:pPr>
    </w:p>
    <w:p w:rsidR="00D46F8F" w:rsidRPr="00A900CD" w:rsidRDefault="00D46F8F" w:rsidP="00A5433D">
      <w:pPr>
        <w:pStyle w:val="Default"/>
        <w:widowControl/>
        <w:ind w:left="540"/>
        <w:jc w:val="both"/>
        <w:rPr>
          <w:rFonts w:ascii="Arial" w:hAnsi="Arial" w:cs="Arial"/>
          <w:color w:val="auto"/>
          <w:sz w:val="22"/>
          <w:szCs w:val="22"/>
        </w:rPr>
      </w:pPr>
    </w:p>
    <w:p w:rsidR="00D46F8F" w:rsidRPr="00A900CD" w:rsidRDefault="00D46F8F" w:rsidP="00A5433D">
      <w:pPr>
        <w:pStyle w:val="Default"/>
        <w:widowControl/>
        <w:ind w:left="540"/>
        <w:jc w:val="both"/>
        <w:rPr>
          <w:rFonts w:ascii="Arial" w:hAnsi="Arial" w:cs="Arial"/>
          <w:color w:val="auto"/>
          <w:sz w:val="22"/>
          <w:szCs w:val="22"/>
        </w:rPr>
      </w:pPr>
    </w:p>
    <w:p w:rsidR="00D46F8F" w:rsidRPr="00A900CD" w:rsidRDefault="00D46F8F" w:rsidP="00A5433D">
      <w:pPr>
        <w:pStyle w:val="Default"/>
        <w:widowControl/>
        <w:ind w:left="540"/>
        <w:jc w:val="both"/>
        <w:rPr>
          <w:rFonts w:ascii="Arial" w:hAnsi="Arial" w:cs="Arial"/>
          <w:color w:val="auto"/>
          <w:sz w:val="22"/>
          <w:szCs w:val="22"/>
        </w:rPr>
      </w:pPr>
    </w:p>
    <w:p w:rsidR="00D46F8F" w:rsidRPr="00A900CD" w:rsidRDefault="00D46F8F" w:rsidP="00A5433D">
      <w:pPr>
        <w:pStyle w:val="Default"/>
        <w:widowControl/>
        <w:ind w:left="540"/>
        <w:jc w:val="both"/>
        <w:rPr>
          <w:rFonts w:ascii="Arial" w:hAnsi="Arial" w:cs="Arial"/>
          <w:color w:val="auto"/>
          <w:sz w:val="22"/>
          <w:szCs w:val="22"/>
        </w:rPr>
      </w:pPr>
    </w:p>
    <w:p w:rsidR="00D46F8F" w:rsidRPr="00A900CD" w:rsidRDefault="00D46F8F" w:rsidP="00A5433D">
      <w:pPr>
        <w:pStyle w:val="Default"/>
        <w:widowControl/>
        <w:ind w:left="540"/>
        <w:jc w:val="both"/>
        <w:rPr>
          <w:rFonts w:ascii="Arial" w:hAnsi="Arial" w:cs="Arial"/>
          <w:color w:val="auto"/>
          <w:sz w:val="22"/>
          <w:szCs w:val="22"/>
        </w:rPr>
      </w:pPr>
    </w:p>
    <w:p w:rsidR="00D46F8F" w:rsidRPr="00A900CD" w:rsidRDefault="00D46F8F" w:rsidP="00A5433D">
      <w:pPr>
        <w:pStyle w:val="Default"/>
        <w:widowControl/>
        <w:ind w:left="540"/>
        <w:jc w:val="both"/>
        <w:rPr>
          <w:rFonts w:ascii="Arial" w:hAnsi="Arial" w:cs="Arial"/>
          <w:color w:val="auto"/>
          <w:sz w:val="22"/>
          <w:szCs w:val="22"/>
        </w:rPr>
      </w:pPr>
    </w:p>
    <w:p w:rsidR="00D46F8F" w:rsidRPr="00A900CD" w:rsidRDefault="00D46F8F" w:rsidP="00A5433D">
      <w:pPr>
        <w:pStyle w:val="Default"/>
        <w:widowControl/>
        <w:ind w:left="540"/>
        <w:jc w:val="both"/>
        <w:rPr>
          <w:rFonts w:ascii="Arial" w:hAnsi="Arial" w:cs="Arial"/>
          <w:color w:val="auto"/>
          <w:sz w:val="22"/>
          <w:szCs w:val="22"/>
        </w:rPr>
      </w:pPr>
    </w:p>
    <w:p w:rsidR="00D46F8F" w:rsidRPr="00A900CD" w:rsidRDefault="00D46F8F" w:rsidP="00A5433D">
      <w:pPr>
        <w:pStyle w:val="Default"/>
        <w:widowControl/>
        <w:ind w:left="540"/>
        <w:jc w:val="both"/>
        <w:rPr>
          <w:rFonts w:ascii="Arial" w:hAnsi="Arial" w:cs="Arial"/>
          <w:color w:val="auto"/>
          <w:sz w:val="22"/>
          <w:szCs w:val="22"/>
        </w:rPr>
      </w:pPr>
    </w:p>
    <w:p w:rsidR="00D46F8F" w:rsidRPr="00A900CD" w:rsidRDefault="00D46F8F" w:rsidP="00A5433D">
      <w:pPr>
        <w:pStyle w:val="Default"/>
        <w:widowControl/>
        <w:ind w:left="540"/>
        <w:jc w:val="both"/>
        <w:rPr>
          <w:rFonts w:ascii="Arial" w:hAnsi="Arial" w:cs="Arial"/>
          <w:color w:val="auto"/>
          <w:sz w:val="22"/>
          <w:szCs w:val="22"/>
        </w:rPr>
      </w:pPr>
    </w:p>
    <w:p w:rsidR="00D46F8F" w:rsidRPr="00A900CD" w:rsidRDefault="00D46F8F" w:rsidP="00A5433D">
      <w:pPr>
        <w:pStyle w:val="Default"/>
        <w:widowControl/>
        <w:ind w:left="540"/>
        <w:jc w:val="both"/>
        <w:rPr>
          <w:rFonts w:ascii="Arial" w:hAnsi="Arial" w:cs="Arial"/>
          <w:color w:val="auto"/>
          <w:sz w:val="22"/>
          <w:szCs w:val="22"/>
        </w:rPr>
      </w:pPr>
    </w:p>
    <w:p w:rsidR="00D46F8F" w:rsidRPr="00A900CD" w:rsidRDefault="00D46F8F" w:rsidP="00A5433D">
      <w:pPr>
        <w:pStyle w:val="Default"/>
        <w:widowControl/>
        <w:ind w:left="540"/>
        <w:jc w:val="both"/>
        <w:rPr>
          <w:rFonts w:ascii="Arial" w:hAnsi="Arial" w:cs="Arial"/>
          <w:color w:val="auto"/>
          <w:sz w:val="22"/>
          <w:szCs w:val="22"/>
        </w:rPr>
      </w:pPr>
    </w:p>
    <w:p w:rsidR="00D46F8F" w:rsidRPr="00A900CD" w:rsidRDefault="00D46F8F" w:rsidP="00A5433D">
      <w:pPr>
        <w:pStyle w:val="Default"/>
        <w:widowControl/>
        <w:ind w:left="540"/>
        <w:jc w:val="both"/>
        <w:rPr>
          <w:rFonts w:ascii="Arial" w:hAnsi="Arial" w:cs="Arial"/>
          <w:color w:val="auto"/>
          <w:sz w:val="22"/>
          <w:szCs w:val="22"/>
        </w:rPr>
      </w:pPr>
    </w:p>
    <w:p w:rsidR="00D46F8F" w:rsidRPr="00A900CD" w:rsidRDefault="00D46F8F" w:rsidP="00A5433D">
      <w:pPr>
        <w:pStyle w:val="Default"/>
        <w:widowControl/>
        <w:ind w:left="540"/>
        <w:jc w:val="both"/>
        <w:rPr>
          <w:rFonts w:ascii="Arial" w:hAnsi="Arial" w:cs="Arial"/>
          <w:color w:val="auto"/>
          <w:sz w:val="22"/>
          <w:szCs w:val="22"/>
        </w:rPr>
      </w:pPr>
    </w:p>
    <w:p w:rsidR="00D46F8F" w:rsidRPr="00A900CD" w:rsidRDefault="00D46F8F" w:rsidP="00A5433D">
      <w:pPr>
        <w:pStyle w:val="Default"/>
        <w:widowControl/>
        <w:ind w:left="540"/>
        <w:jc w:val="both"/>
        <w:rPr>
          <w:rFonts w:ascii="Arial" w:hAnsi="Arial" w:cs="Arial"/>
          <w:color w:val="auto"/>
          <w:sz w:val="22"/>
          <w:szCs w:val="22"/>
        </w:rPr>
      </w:pPr>
    </w:p>
    <w:p w:rsidR="00D46F8F" w:rsidRPr="00A900CD" w:rsidRDefault="00D46F8F" w:rsidP="00A5433D">
      <w:pPr>
        <w:pStyle w:val="Default"/>
        <w:widowControl/>
        <w:ind w:left="540"/>
        <w:jc w:val="both"/>
        <w:rPr>
          <w:rFonts w:ascii="Arial" w:hAnsi="Arial" w:cs="Arial"/>
          <w:color w:val="auto"/>
          <w:sz w:val="22"/>
          <w:szCs w:val="22"/>
        </w:rPr>
      </w:pPr>
    </w:p>
    <w:p w:rsidR="00D46F8F" w:rsidRPr="00A900CD" w:rsidRDefault="00D46F8F" w:rsidP="00A5433D">
      <w:pPr>
        <w:pStyle w:val="Default"/>
        <w:widowControl/>
        <w:ind w:left="540"/>
        <w:jc w:val="both"/>
        <w:rPr>
          <w:rFonts w:ascii="Arial" w:hAnsi="Arial" w:cs="Arial"/>
          <w:color w:val="auto"/>
          <w:sz w:val="22"/>
          <w:szCs w:val="22"/>
        </w:rPr>
      </w:pPr>
    </w:p>
    <w:p w:rsidR="00D46F8F" w:rsidRPr="00A900CD" w:rsidRDefault="00D46F8F" w:rsidP="00A5433D">
      <w:pPr>
        <w:pStyle w:val="Default"/>
        <w:widowControl/>
        <w:ind w:left="540"/>
        <w:jc w:val="both"/>
        <w:rPr>
          <w:rFonts w:ascii="Arial" w:hAnsi="Arial" w:cs="Arial"/>
          <w:color w:val="auto"/>
          <w:sz w:val="22"/>
          <w:szCs w:val="22"/>
        </w:rPr>
      </w:pPr>
    </w:p>
    <w:p w:rsidR="00D46F8F" w:rsidRPr="00A900CD" w:rsidRDefault="00D46F8F" w:rsidP="00A5433D">
      <w:pPr>
        <w:pStyle w:val="Default"/>
        <w:widowControl/>
        <w:ind w:left="540"/>
        <w:jc w:val="both"/>
        <w:rPr>
          <w:rFonts w:ascii="Arial" w:hAnsi="Arial" w:cs="Arial"/>
          <w:color w:val="auto"/>
          <w:sz w:val="22"/>
          <w:szCs w:val="22"/>
        </w:rPr>
      </w:pPr>
    </w:p>
    <w:p w:rsidR="00D46F8F" w:rsidRPr="00A900CD" w:rsidRDefault="00D46F8F" w:rsidP="00A5433D">
      <w:pPr>
        <w:pStyle w:val="Default"/>
        <w:widowControl/>
        <w:ind w:left="540"/>
        <w:jc w:val="both"/>
        <w:rPr>
          <w:rFonts w:ascii="Arial" w:hAnsi="Arial" w:cs="Arial"/>
          <w:color w:val="auto"/>
          <w:sz w:val="22"/>
          <w:szCs w:val="22"/>
        </w:rPr>
      </w:pPr>
    </w:p>
    <w:p w:rsidR="00D46F8F" w:rsidRPr="00A900CD" w:rsidRDefault="00D46F8F" w:rsidP="00A5433D">
      <w:pPr>
        <w:pStyle w:val="Default"/>
        <w:widowControl/>
        <w:ind w:left="540"/>
        <w:jc w:val="both"/>
        <w:rPr>
          <w:rFonts w:ascii="Arial" w:hAnsi="Arial" w:cs="Arial"/>
          <w:color w:val="auto"/>
          <w:sz w:val="22"/>
          <w:szCs w:val="22"/>
        </w:rPr>
      </w:pPr>
    </w:p>
    <w:p w:rsidR="00D46F8F" w:rsidRPr="00A900CD" w:rsidRDefault="00D46F8F" w:rsidP="00A5433D">
      <w:pPr>
        <w:pStyle w:val="Default"/>
        <w:widowControl/>
        <w:ind w:left="540"/>
        <w:jc w:val="both"/>
        <w:rPr>
          <w:rFonts w:ascii="Arial" w:hAnsi="Arial" w:cs="Arial"/>
          <w:color w:val="auto"/>
          <w:sz w:val="22"/>
          <w:szCs w:val="22"/>
        </w:rPr>
      </w:pPr>
    </w:p>
    <w:p w:rsidR="00D46F8F" w:rsidRPr="00A900CD" w:rsidRDefault="00D46F8F" w:rsidP="00A5433D">
      <w:pPr>
        <w:pStyle w:val="Default"/>
        <w:widowControl/>
        <w:ind w:left="540"/>
        <w:jc w:val="both"/>
        <w:rPr>
          <w:rFonts w:ascii="Arial" w:hAnsi="Arial" w:cs="Arial"/>
          <w:color w:val="auto"/>
          <w:sz w:val="22"/>
          <w:szCs w:val="22"/>
        </w:rPr>
      </w:pPr>
    </w:p>
    <w:p w:rsidR="00501D29" w:rsidRPr="00A900CD" w:rsidRDefault="00501D29" w:rsidP="00A5433D">
      <w:pPr>
        <w:spacing w:after="0" w:line="240" w:lineRule="auto"/>
        <w:jc w:val="both"/>
        <w:rPr>
          <w:rFonts w:ascii="Arial" w:hAnsi="Arial" w:cs="Arial"/>
          <w:b/>
        </w:rPr>
      </w:pPr>
      <w:r w:rsidRPr="00A900CD">
        <w:rPr>
          <w:rFonts w:ascii="Arial" w:hAnsi="Arial" w:cs="Arial"/>
          <w:b/>
        </w:rPr>
        <w:t>Contents</w:t>
      </w:r>
      <w:r w:rsidR="0029125F">
        <w:rPr>
          <w:rFonts w:ascii="Arial" w:hAnsi="Arial" w:cs="Arial"/>
          <w:b/>
        </w:rPr>
        <w:t xml:space="preserve">k </w:t>
      </w:r>
      <w:r w:rsidRPr="00A900CD">
        <w:rPr>
          <w:rFonts w:ascii="Arial" w:hAnsi="Arial" w:cs="Arial"/>
          <w:b/>
        </w:rPr>
        <w:t xml:space="preserve"> Outline</w:t>
      </w:r>
    </w:p>
    <w:p w:rsidR="00501D29" w:rsidRPr="00A900CD" w:rsidRDefault="00501D29" w:rsidP="00A5433D">
      <w:pPr>
        <w:spacing w:after="0" w:line="240" w:lineRule="auto"/>
        <w:jc w:val="both"/>
        <w:rPr>
          <w:rFonts w:ascii="Arial" w:hAnsi="Arial" w:cs="Arial"/>
        </w:rPr>
      </w:pPr>
    </w:p>
    <w:tbl>
      <w:tblPr>
        <w:tblW w:w="9854" w:type="dxa"/>
        <w:tblInd w:w="-171" w:type="dxa"/>
        <w:tblLayout w:type="fixed"/>
        <w:tblCellMar>
          <w:left w:w="0" w:type="dxa"/>
          <w:right w:w="0" w:type="dxa"/>
        </w:tblCellMar>
        <w:tblLook w:val="01E0"/>
      </w:tblPr>
      <w:tblGrid>
        <w:gridCol w:w="871"/>
        <w:gridCol w:w="7"/>
        <w:gridCol w:w="1038"/>
        <w:gridCol w:w="7880"/>
        <w:gridCol w:w="40"/>
        <w:gridCol w:w="18"/>
      </w:tblGrid>
      <w:tr w:rsidR="00501D29" w:rsidRPr="00A900CD" w:rsidTr="0029125F">
        <w:trPr>
          <w:gridAfter w:val="1"/>
          <w:wAfter w:w="18" w:type="dxa"/>
          <w:trHeight w:hRule="exact" w:val="307"/>
        </w:trPr>
        <w:tc>
          <w:tcPr>
            <w:tcW w:w="871" w:type="dxa"/>
            <w:tcBorders>
              <w:top w:val="single" w:sz="7" w:space="0" w:color="000000"/>
              <w:left w:val="single" w:sz="7" w:space="0" w:color="000000"/>
              <w:bottom w:val="single" w:sz="7" w:space="0" w:color="000000"/>
              <w:right w:val="single" w:sz="14" w:space="0" w:color="000000"/>
            </w:tcBorders>
          </w:tcPr>
          <w:p w:rsidR="00501D29" w:rsidRPr="00A900CD" w:rsidRDefault="00501D29" w:rsidP="00A5433D">
            <w:pPr>
              <w:pStyle w:val="TableParagraph"/>
              <w:spacing w:line="240" w:lineRule="auto"/>
              <w:jc w:val="center"/>
              <w:rPr>
                <w:rFonts w:ascii="Arial" w:hAnsi="Arial" w:cs="Arial"/>
                <w:b/>
                <w:szCs w:val="22"/>
              </w:rPr>
            </w:pPr>
            <w:r w:rsidRPr="00A900CD">
              <w:rPr>
                <w:rFonts w:ascii="Arial" w:hAnsi="Arial" w:cs="Arial"/>
                <w:b/>
                <w:szCs w:val="22"/>
              </w:rPr>
              <w:t>Unit</w:t>
            </w:r>
          </w:p>
        </w:tc>
        <w:tc>
          <w:tcPr>
            <w:tcW w:w="1044" w:type="dxa"/>
            <w:gridSpan w:val="2"/>
            <w:tcBorders>
              <w:top w:val="single" w:sz="7" w:space="0" w:color="000000"/>
              <w:left w:val="single" w:sz="14" w:space="0" w:color="000000"/>
              <w:bottom w:val="single" w:sz="7" w:space="0" w:color="000000"/>
              <w:right w:val="single" w:sz="7" w:space="0" w:color="000000"/>
            </w:tcBorders>
          </w:tcPr>
          <w:p w:rsidR="00501D29" w:rsidRPr="00A900CD" w:rsidRDefault="00501D29" w:rsidP="00A5433D">
            <w:pPr>
              <w:pStyle w:val="TableParagraph"/>
              <w:spacing w:line="240" w:lineRule="auto"/>
              <w:jc w:val="center"/>
              <w:rPr>
                <w:rFonts w:ascii="Arial" w:hAnsi="Arial" w:cs="Arial"/>
                <w:b/>
                <w:szCs w:val="22"/>
              </w:rPr>
            </w:pPr>
            <w:r w:rsidRPr="00A900CD">
              <w:rPr>
                <w:rFonts w:ascii="Arial" w:hAnsi="Arial" w:cs="Arial"/>
                <w:b/>
                <w:szCs w:val="22"/>
              </w:rPr>
              <w:t>Hours</w:t>
            </w:r>
          </w:p>
        </w:tc>
        <w:tc>
          <w:tcPr>
            <w:tcW w:w="7921" w:type="dxa"/>
            <w:gridSpan w:val="2"/>
            <w:tcBorders>
              <w:top w:val="single" w:sz="7" w:space="0" w:color="000000"/>
              <w:left w:val="single" w:sz="7" w:space="0" w:color="000000"/>
              <w:bottom w:val="single" w:sz="7" w:space="0" w:color="000000"/>
              <w:right w:val="single" w:sz="7" w:space="0" w:color="000000"/>
            </w:tcBorders>
          </w:tcPr>
          <w:p w:rsidR="00501D29" w:rsidRPr="00A900CD" w:rsidRDefault="00501D29" w:rsidP="00A5433D">
            <w:pPr>
              <w:pStyle w:val="TableParagraph"/>
              <w:spacing w:line="240" w:lineRule="auto"/>
              <w:jc w:val="center"/>
              <w:rPr>
                <w:rFonts w:ascii="Arial" w:hAnsi="Arial" w:cs="Arial"/>
                <w:b/>
                <w:szCs w:val="22"/>
              </w:rPr>
            </w:pPr>
            <w:r w:rsidRPr="00A900CD">
              <w:rPr>
                <w:rFonts w:ascii="Arial" w:hAnsi="Arial" w:cs="Arial"/>
                <w:b/>
                <w:szCs w:val="22"/>
              </w:rPr>
              <w:t>Content</w:t>
            </w:r>
          </w:p>
        </w:tc>
      </w:tr>
      <w:tr w:rsidR="00501D29" w:rsidRPr="00A900CD" w:rsidTr="0029125F">
        <w:trPr>
          <w:gridAfter w:val="1"/>
          <w:wAfter w:w="18" w:type="dxa"/>
          <w:trHeight w:hRule="exact" w:val="5356"/>
        </w:trPr>
        <w:tc>
          <w:tcPr>
            <w:tcW w:w="871" w:type="dxa"/>
            <w:tcBorders>
              <w:top w:val="single" w:sz="7" w:space="0" w:color="000000"/>
              <w:left w:val="single" w:sz="7" w:space="0" w:color="000000"/>
              <w:bottom w:val="single" w:sz="5" w:space="0" w:color="000000"/>
              <w:right w:val="single" w:sz="14" w:space="0" w:color="000000"/>
            </w:tcBorders>
          </w:tcPr>
          <w:p w:rsidR="00501D29" w:rsidRPr="00A900CD" w:rsidRDefault="00501D29" w:rsidP="00A900CD">
            <w:pPr>
              <w:pStyle w:val="TableParagraph"/>
              <w:spacing w:line="240" w:lineRule="auto"/>
              <w:jc w:val="center"/>
              <w:rPr>
                <w:rFonts w:ascii="Arial" w:hAnsi="Arial" w:cs="Arial"/>
                <w:szCs w:val="22"/>
              </w:rPr>
            </w:pPr>
            <w:r w:rsidRPr="00A900CD">
              <w:rPr>
                <w:rFonts w:ascii="Arial" w:hAnsi="Arial" w:cs="Arial"/>
                <w:szCs w:val="22"/>
              </w:rPr>
              <w:t>I</w:t>
            </w:r>
          </w:p>
        </w:tc>
        <w:tc>
          <w:tcPr>
            <w:tcW w:w="1044" w:type="dxa"/>
            <w:gridSpan w:val="2"/>
            <w:tcBorders>
              <w:top w:val="single" w:sz="7" w:space="0" w:color="000000"/>
              <w:left w:val="single" w:sz="14" w:space="0" w:color="000000"/>
              <w:bottom w:val="single" w:sz="5" w:space="0" w:color="000000"/>
              <w:right w:val="single" w:sz="7" w:space="0" w:color="000000"/>
            </w:tcBorders>
          </w:tcPr>
          <w:p w:rsidR="00501D29" w:rsidRPr="00A900CD" w:rsidRDefault="00501D29" w:rsidP="00A900CD">
            <w:pPr>
              <w:pStyle w:val="TableParagraph"/>
              <w:spacing w:line="240" w:lineRule="auto"/>
              <w:jc w:val="center"/>
              <w:rPr>
                <w:rFonts w:ascii="Arial" w:hAnsi="Arial" w:cs="Arial"/>
                <w:szCs w:val="22"/>
              </w:rPr>
            </w:pPr>
            <w:r w:rsidRPr="00A900CD">
              <w:rPr>
                <w:rFonts w:ascii="Arial" w:hAnsi="Arial" w:cs="Arial"/>
                <w:szCs w:val="22"/>
              </w:rPr>
              <w:t>25</w:t>
            </w:r>
          </w:p>
        </w:tc>
        <w:tc>
          <w:tcPr>
            <w:tcW w:w="7921" w:type="dxa"/>
            <w:gridSpan w:val="2"/>
            <w:tcBorders>
              <w:top w:val="single" w:sz="7" w:space="0" w:color="000000"/>
              <w:left w:val="single" w:sz="7" w:space="0" w:color="000000"/>
              <w:bottom w:val="single" w:sz="5" w:space="0" w:color="000000"/>
              <w:right w:val="single" w:sz="7" w:space="0" w:color="000000"/>
            </w:tcBorders>
          </w:tcPr>
          <w:p w:rsidR="00945058" w:rsidRPr="00A900CD" w:rsidRDefault="00945058" w:rsidP="004423D3">
            <w:pPr>
              <w:pStyle w:val="ListParagraph"/>
              <w:numPr>
                <w:ilvl w:val="0"/>
                <w:numId w:val="505"/>
              </w:numPr>
              <w:autoSpaceDE w:val="0"/>
              <w:autoSpaceDN w:val="0"/>
              <w:adjustRightInd w:val="0"/>
              <w:rPr>
                <w:rFonts w:ascii="Arial" w:hAnsi="Arial" w:cs="Arial"/>
                <w:b/>
                <w:bCs/>
                <w:sz w:val="22"/>
              </w:rPr>
            </w:pPr>
            <w:r w:rsidRPr="00A900CD">
              <w:rPr>
                <w:rFonts w:ascii="Arial" w:hAnsi="Arial" w:cs="Arial"/>
                <w:b/>
                <w:bCs/>
                <w:sz w:val="22"/>
              </w:rPr>
              <w:t>Management of problems of women during pregnancy</w:t>
            </w:r>
          </w:p>
          <w:p w:rsidR="00A900CD" w:rsidRPr="00A900CD" w:rsidRDefault="00945058" w:rsidP="004423D3">
            <w:pPr>
              <w:pStyle w:val="ListParagraph"/>
              <w:numPr>
                <w:ilvl w:val="0"/>
                <w:numId w:val="506"/>
              </w:numPr>
              <w:autoSpaceDE w:val="0"/>
              <w:autoSpaceDN w:val="0"/>
              <w:adjustRightInd w:val="0"/>
              <w:rPr>
                <w:rFonts w:ascii="Arial" w:hAnsi="Arial" w:cs="Arial"/>
                <w:sz w:val="22"/>
              </w:rPr>
            </w:pPr>
            <w:r w:rsidRPr="00A900CD">
              <w:rPr>
                <w:rFonts w:ascii="Arial" w:hAnsi="Arial" w:cs="Arial"/>
                <w:sz w:val="22"/>
              </w:rPr>
              <w:t>Risk approach of obstetrical nursing care , concept &amp;goals.</w:t>
            </w:r>
          </w:p>
          <w:p w:rsidR="00A900CD" w:rsidRPr="00A900CD" w:rsidRDefault="00945058" w:rsidP="004423D3">
            <w:pPr>
              <w:pStyle w:val="ListParagraph"/>
              <w:numPr>
                <w:ilvl w:val="0"/>
                <w:numId w:val="506"/>
              </w:numPr>
              <w:autoSpaceDE w:val="0"/>
              <w:autoSpaceDN w:val="0"/>
              <w:adjustRightInd w:val="0"/>
              <w:rPr>
                <w:rFonts w:ascii="Arial" w:hAnsi="Arial" w:cs="Arial"/>
                <w:sz w:val="22"/>
              </w:rPr>
            </w:pPr>
            <w:r w:rsidRPr="00A900CD">
              <w:rPr>
                <w:rFonts w:ascii="Arial" w:hAnsi="Arial" w:cs="Arial"/>
                <w:sz w:val="22"/>
              </w:rPr>
              <w:t>Screening of high-risk pregnancy, newer modalities ofdiagnosis.</w:t>
            </w:r>
          </w:p>
          <w:p w:rsidR="00945058" w:rsidRPr="00A900CD" w:rsidRDefault="00945058" w:rsidP="004423D3">
            <w:pPr>
              <w:pStyle w:val="ListParagraph"/>
              <w:numPr>
                <w:ilvl w:val="0"/>
                <w:numId w:val="506"/>
              </w:numPr>
              <w:autoSpaceDE w:val="0"/>
              <w:autoSpaceDN w:val="0"/>
              <w:adjustRightInd w:val="0"/>
              <w:rPr>
                <w:rFonts w:ascii="Arial" w:hAnsi="Arial" w:cs="Arial"/>
                <w:sz w:val="22"/>
              </w:rPr>
            </w:pPr>
            <w:r w:rsidRPr="00A900CD">
              <w:rPr>
                <w:rFonts w:ascii="Arial" w:hAnsi="Arial" w:cs="Arial"/>
                <w:sz w:val="22"/>
              </w:rPr>
              <w:t xml:space="preserve"> Nursing Management of Pregnancies at risk-due to obstetricalcomplication</w:t>
            </w:r>
          </w:p>
          <w:p w:rsidR="00945058" w:rsidRPr="00A900CD" w:rsidRDefault="00945058" w:rsidP="004423D3">
            <w:pPr>
              <w:pStyle w:val="ListParagraph"/>
              <w:numPr>
                <w:ilvl w:val="1"/>
                <w:numId w:val="507"/>
              </w:numPr>
              <w:autoSpaceDE w:val="0"/>
              <w:autoSpaceDN w:val="0"/>
              <w:adjustRightInd w:val="0"/>
              <w:rPr>
                <w:rFonts w:ascii="Arial" w:hAnsi="Arial" w:cs="Arial"/>
                <w:sz w:val="22"/>
              </w:rPr>
            </w:pPr>
            <w:r w:rsidRPr="00A900CD">
              <w:rPr>
                <w:rFonts w:ascii="Arial" w:hAnsi="Arial" w:cs="Arial"/>
                <w:sz w:val="22"/>
              </w:rPr>
              <w:t>Pernicious Vomiting.</w:t>
            </w:r>
          </w:p>
          <w:p w:rsidR="00A900CD" w:rsidRPr="00A900CD" w:rsidRDefault="00945058" w:rsidP="004423D3">
            <w:pPr>
              <w:pStyle w:val="ListParagraph"/>
              <w:numPr>
                <w:ilvl w:val="1"/>
                <w:numId w:val="507"/>
              </w:numPr>
              <w:autoSpaceDE w:val="0"/>
              <w:autoSpaceDN w:val="0"/>
              <w:adjustRightInd w:val="0"/>
              <w:rPr>
                <w:rFonts w:ascii="Arial" w:hAnsi="Arial" w:cs="Arial"/>
                <w:sz w:val="22"/>
              </w:rPr>
            </w:pPr>
            <w:r w:rsidRPr="00A900CD">
              <w:rPr>
                <w:rFonts w:ascii="Arial" w:hAnsi="Arial" w:cs="Arial"/>
                <w:sz w:val="22"/>
              </w:rPr>
              <w:t>Bleeding in early pregnancy, abortion, ectopic pregnancyand gestational trophoblostic diseases.</w:t>
            </w:r>
          </w:p>
          <w:p w:rsidR="00A900CD" w:rsidRPr="00A900CD" w:rsidRDefault="00945058" w:rsidP="004423D3">
            <w:pPr>
              <w:pStyle w:val="ListParagraph"/>
              <w:numPr>
                <w:ilvl w:val="1"/>
                <w:numId w:val="507"/>
              </w:numPr>
              <w:autoSpaceDE w:val="0"/>
              <w:autoSpaceDN w:val="0"/>
              <w:adjustRightInd w:val="0"/>
              <w:rPr>
                <w:rFonts w:ascii="Arial" w:hAnsi="Arial" w:cs="Arial"/>
                <w:sz w:val="22"/>
              </w:rPr>
            </w:pPr>
            <w:r w:rsidRPr="00A900CD">
              <w:rPr>
                <w:rFonts w:ascii="Arial" w:hAnsi="Arial" w:cs="Arial"/>
                <w:sz w:val="22"/>
              </w:rPr>
              <w:t>Hemorrhage during late pregnancy, ante partumhemorrhage, Placenta praevia, abruptio placenta.</w:t>
            </w:r>
          </w:p>
          <w:p w:rsidR="00A900CD" w:rsidRPr="00A900CD" w:rsidRDefault="00945058" w:rsidP="004423D3">
            <w:pPr>
              <w:pStyle w:val="ListParagraph"/>
              <w:numPr>
                <w:ilvl w:val="1"/>
                <w:numId w:val="507"/>
              </w:numPr>
              <w:autoSpaceDE w:val="0"/>
              <w:autoSpaceDN w:val="0"/>
              <w:adjustRightInd w:val="0"/>
              <w:rPr>
                <w:rFonts w:ascii="Arial" w:hAnsi="Arial" w:cs="Arial"/>
                <w:sz w:val="22"/>
              </w:rPr>
            </w:pPr>
            <w:r w:rsidRPr="00A900CD">
              <w:rPr>
                <w:rFonts w:ascii="Arial" w:hAnsi="Arial" w:cs="Arial"/>
                <w:sz w:val="22"/>
              </w:rPr>
              <w:t>Hypertensive disorders in pregnancy, pre-eclampsia,eclampsia, Heomolysis Elevated liver enzyme Low Plateletcount (HELLP)</w:t>
            </w:r>
          </w:p>
          <w:p w:rsidR="00A900CD" w:rsidRPr="00A900CD" w:rsidRDefault="00945058" w:rsidP="004423D3">
            <w:pPr>
              <w:pStyle w:val="ListParagraph"/>
              <w:numPr>
                <w:ilvl w:val="1"/>
                <w:numId w:val="507"/>
              </w:numPr>
              <w:autoSpaceDE w:val="0"/>
              <w:autoSpaceDN w:val="0"/>
              <w:adjustRightInd w:val="0"/>
              <w:rPr>
                <w:rFonts w:ascii="Arial" w:hAnsi="Arial" w:cs="Arial"/>
                <w:sz w:val="22"/>
              </w:rPr>
            </w:pPr>
            <w:r w:rsidRPr="00A900CD">
              <w:rPr>
                <w:rFonts w:ascii="Arial" w:hAnsi="Arial" w:cs="Arial"/>
                <w:sz w:val="22"/>
              </w:rPr>
              <w:t>Iso–immune diseases. Rh and ABO incompatibility</w:t>
            </w:r>
          </w:p>
          <w:p w:rsidR="00945058" w:rsidRPr="00A900CD" w:rsidRDefault="00945058" w:rsidP="004423D3">
            <w:pPr>
              <w:pStyle w:val="ListParagraph"/>
              <w:numPr>
                <w:ilvl w:val="1"/>
                <w:numId w:val="507"/>
              </w:numPr>
              <w:autoSpaceDE w:val="0"/>
              <w:autoSpaceDN w:val="0"/>
              <w:adjustRightInd w:val="0"/>
              <w:rPr>
                <w:rFonts w:ascii="Arial" w:hAnsi="Arial" w:cs="Arial"/>
                <w:sz w:val="22"/>
              </w:rPr>
            </w:pPr>
            <w:r w:rsidRPr="00A900CD">
              <w:rPr>
                <w:rFonts w:ascii="Arial" w:hAnsi="Arial" w:cs="Arial"/>
                <w:sz w:val="22"/>
              </w:rPr>
              <w:t>Hematological problems in pregnancy.</w:t>
            </w:r>
          </w:p>
          <w:p w:rsidR="00945058" w:rsidRPr="00A900CD" w:rsidRDefault="00945058" w:rsidP="004423D3">
            <w:pPr>
              <w:pStyle w:val="ListParagraph"/>
              <w:numPr>
                <w:ilvl w:val="1"/>
                <w:numId w:val="507"/>
              </w:numPr>
              <w:autoSpaceDE w:val="0"/>
              <w:autoSpaceDN w:val="0"/>
              <w:adjustRightInd w:val="0"/>
              <w:rPr>
                <w:rFonts w:ascii="Arial" w:hAnsi="Arial" w:cs="Arial"/>
                <w:sz w:val="22"/>
              </w:rPr>
            </w:pPr>
            <w:r w:rsidRPr="00A900CD">
              <w:rPr>
                <w:rFonts w:ascii="Arial" w:hAnsi="Arial" w:cs="Arial"/>
                <w:sz w:val="22"/>
              </w:rPr>
              <w:t>Hydramnios-oligohydramnios</w:t>
            </w:r>
          </w:p>
          <w:p w:rsidR="00945058" w:rsidRPr="00A900CD" w:rsidRDefault="00945058" w:rsidP="004423D3">
            <w:pPr>
              <w:pStyle w:val="ListParagraph"/>
              <w:numPr>
                <w:ilvl w:val="1"/>
                <w:numId w:val="507"/>
              </w:numPr>
              <w:autoSpaceDE w:val="0"/>
              <w:autoSpaceDN w:val="0"/>
              <w:adjustRightInd w:val="0"/>
              <w:rPr>
                <w:rFonts w:ascii="Arial" w:hAnsi="Arial" w:cs="Arial"/>
                <w:sz w:val="22"/>
              </w:rPr>
            </w:pPr>
            <w:r w:rsidRPr="00A900CD">
              <w:rPr>
                <w:rFonts w:ascii="Arial" w:hAnsi="Arial" w:cs="Arial"/>
                <w:sz w:val="22"/>
              </w:rPr>
              <w:t>Prolonged pregnancy- post term, post maturity.</w:t>
            </w:r>
          </w:p>
          <w:p w:rsidR="00945058" w:rsidRPr="00A900CD" w:rsidRDefault="00945058" w:rsidP="004423D3">
            <w:pPr>
              <w:pStyle w:val="ListParagraph"/>
              <w:numPr>
                <w:ilvl w:val="1"/>
                <w:numId w:val="507"/>
              </w:numPr>
              <w:autoSpaceDE w:val="0"/>
              <w:autoSpaceDN w:val="0"/>
              <w:adjustRightInd w:val="0"/>
              <w:rPr>
                <w:rFonts w:ascii="Arial" w:hAnsi="Arial" w:cs="Arial"/>
                <w:sz w:val="22"/>
              </w:rPr>
            </w:pPr>
            <w:r w:rsidRPr="00A900CD">
              <w:rPr>
                <w:rFonts w:ascii="Arial" w:hAnsi="Arial" w:cs="Arial"/>
                <w:sz w:val="22"/>
              </w:rPr>
              <w:t>Multiple pregnancies.</w:t>
            </w:r>
          </w:p>
          <w:p w:rsidR="00945058" w:rsidRPr="00A900CD" w:rsidRDefault="00945058" w:rsidP="004423D3">
            <w:pPr>
              <w:pStyle w:val="ListParagraph"/>
              <w:numPr>
                <w:ilvl w:val="1"/>
                <w:numId w:val="507"/>
              </w:numPr>
              <w:autoSpaceDE w:val="0"/>
              <w:autoSpaceDN w:val="0"/>
              <w:adjustRightInd w:val="0"/>
              <w:rPr>
                <w:rFonts w:ascii="Arial" w:hAnsi="Arial" w:cs="Arial"/>
                <w:sz w:val="22"/>
              </w:rPr>
            </w:pPr>
            <w:r w:rsidRPr="00A900CD">
              <w:rPr>
                <w:rFonts w:ascii="Arial" w:hAnsi="Arial" w:cs="Arial"/>
                <w:sz w:val="22"/>
              </w:rPr>
              <w:t>Intra uterine infection &amp; pain during pregnancy.</w:t>
            </w:r>
          </w:p>
          <w:p w:rsidR="00A900CD" w:rsidRPr="00A900CD" w:rsidRDefault="00945058" w:rsidP="004423D3">
            <w:pPr>
              <w:pStyle w:val="ListParagraph"/>
              <w:numPr>
                <w:ilvl w:val="1"/>
                <w:numId w:val="507"/>
              </w:numPr>
              <w:autoSpaceDE w:val="0"/>
              <w:autoSpaceDN w:val="0"/>
              <w:adjustRightInd w:val="0"/>
              <w:rPr>
                <w:rFonts w:ascii="Arial" w:hAnsi="Arial" w:cs="Arial"/>
                <w:sz w:val="22"/>
              </w:rPr>
            </w:pPr>
            <w:r w:rsidRPr="00A900CD">
              <w:rPr>
                <w:rFonts w:ascii="Arial" w:hAnsi="Arial" w:cs="Arial"/>
                <w:sz w:val="22"/>
              </w:rPr>
              <w:t>Intra Uterine Growth Retardation(IUGR), Premature</w:t>
            </w:r>
          </w:p>
          <w:p w:rsidR="00501D29" w:rsidRPr="00A900CD" w:rsidRDefault="00945058" w:rsidP="004423D3">
            <w:pPr>
              <w:pStyle w:val="ListParagraph"/>
              <w:numPr>
                <w:ilvl w:val="1"/>
                <w:numId w:val="507"/>
              </w:numPr>
              <w:autoSpaceDE w:val="0"/>
              <w:autoSpaceDN w:val="0"/>
              <w:adjustRightInd w:val="0"/>
              <w:rPr>
                <w:rFonts w:ascii="Arial" w:hAnsi="Arial" w:cs="Arial"/>
                <w:sz w:val="22"/>
              </w:rPr>
            </w:pPr>
            <w:r w:rsidRPr="00A900CD">
              <w:rPr>
                <w:rFonts w:ascii="Arial" w:hAnsi="Arial" w:cs="Arial"/>
                <w:sz w:val="22"/>
              </w:rPr>
              <w:t>Rupture of Membrane(PROM), intra uterine death</w:t>
            </w:r>
          </w:p>
        </w:tc>
      </w:tr>
      <w:tr w:rsidR="00501D29" w:rsidRPr="00A900CD" w:rsidTr="0029125F">
        <w:trPr>
          <w:gridAfter w:val="1"/>
          <w:wAfter w:w="18" w:type="dxa"/>
          <w:trHeight w:hRule="exact" w:val="6176"/>
        </w:trPr>
        <w:tc>
          <w:tcPr>
            <w:tcW w:w="871" w:type="dxa"/>
            <w:tcBorders>
              <w:top w:val="single" w:sz="5" w:space="0" w:color="000000"/>
              <w:left w:val="single" w:sz="7" w:space="0" w:color="000000"/>
              <w:bottom w:val="single" w:sz="5" w:space="0" w:color="000000"/>
              <w:right w:val="single" w:sz="8" w:space="0" w:color="000000"/>
            </w:tcBorders>
          </w:tcPr>
          <w:p w:rsidR="00501D29" w:rsidRPr="00A900CD" w:rsidRDefault="00501D29" w:rsidP="00A900CD">
            <w:pPr>
              <w:pStyle w:val="TableParagraph"/>
              <w:spacing w:line="240" w:lineRule="auto"/>
              <w:jc w:val="center"/>
              <w:rPr>
                <w:rFonts w:ascii="Arial" w:hAnsi="Arial" w:cs="Arial"/>
                <w:b/>
                <w:szCs w:val="22"/>
              </w:rPr>
            </w:pPr>
            <w:r w:rsidRPr="00A900CD">
              <w:rPr>
                <w:rFonts w:ascii="Arial" w:hAnsi="Arial" w:cs="Arial"/>
                <w:b/>
                <w:szCs w:val="22"/>
              </w:rPr>
              <w:t>II</w:t>
            </w:r>
          </w:p>
        </w:tc>
        <w:tc>
          <w:tcPr>
            <w:tcW w:w="1044" w:type="dxa"/>
            <w:gridSpan w:val="2"/>
            <w:tcBorders>
              <w:top w:val="single" w:sz="5" w:space="0" w:color="000000"/>
              <w:left w:val="single" w:sz="8" w:space="0" w:color="000000"/>
              <w:bottom w:val="single" w:sz="5" w:space="0" w:color="000000"/>
              <w:right w:val="single" w:sz="7" w:space="0" w:color="000000"/>
            </w:tcBorders>
          </w:tcPr>
          <w:p w:rsidR="00501D29" w:rsidRPr="00A900CD" w:rsidRDefault="00501D29" w:rsidP="00A900CD">
            <w:pPr>
              <w:pStyle w:val="TableParagraph"/>
              <w:spacing w:line="240" w:lineRule="auto"/>
              <w:jc w:val="center"/>
              <w:rPr>
                <w:rFonts w:ascii="Arial" w:hAnsi="Arial" w:cs="Arial"/>
                <w:szCs w:val="22"/>
              </w:rPr>
            </w:pPr>
            <w:r w:rsidRPr="00A900CD">
              <w:rPr>
                <w:rFonts w:ascii="Arial" w:hAnsi="Arial" w:cs="Arial"/>
                <w:szCs w:val="22"/>
              </w:rPr>
              <w:t>15</w:t>
            </w:r>
          </w:p>
        </w:tc>
        <w:tc>
          <w:tcPr>
            <w:tcW w:w="7921" w:type="dxa"/>
            <w:gridSpan w:val="2"/>
            <w:tcBorders>
              <w:top w:val="single" w:sz="5" w:space="0" w:color="000000"/>
              <w:left w:val="single" w:sz="7" w:space="0" w:color="000000"/>
              <w:bottom w:val="single" w:sz="5" w:space="0" w:color="000000"/>
              <w:right w:val="single" w:sz="7" w:space="0" w:color="000000"/>
            </w:tcBorders>
          </w:tcPr>
          <w:p w:rsidR="00A900CD" w:rsidRPr="00A900CD" w:rsidRDefault="00A900CD" w:rsidP="004423D3">
            <w:pPr>
              <w:pStyle w:val="TableParagraph"/>
              <w:numPr>
                <w:ilvl w:val="0"/>
                <w:numId w:val="505"/>
              </w:numPr>
              <w:spacing w:line="281" w:lineRule="exact"/>
              <w:rPr>
                <w:rFonts w:ascii="Arial" w:hAnsi="Arial" w:cs="Arial"/>
                <w:b/>
                <w:szCs w:val="22"/>
              </w:rPr>
            </w:pPr>
            <w:r w:rsidRPr="00A900CD">
              <w:rPr>
                <w:rFonts w:ascii="Arial" w:hAnsi="Arial" w:cs="Arial"/>
                <w:b/>
                <w:szCs w:val="22"/>
              </w:rPr>
              <w:t>Pregnancies at risk-due to pre-existing health problems</w:t>
            </w:r>
          </w:p>
          <w:p w:rsidR="00A900CD" w:rsidRPr="00A900CD" w:rsidRDefault="00A900CD" w:rsidP="004423D3">
            <w:pPr>
              <w:pStyle w:val="TableParagraph"/>
              <w:numPr>
                <w:ilvl w:val="0"/>
                <w:numId w:val="508"/>
              </w:numPr>
              <w:tabs>
                <w:tab w:val="left" w:pos="471"/>
              </w:tabs>
              <w:autoSpaceDE w:val="0"/>
              <w:autoSpaceDN w:val="0"/>
              <w:spacing w:line="240" w:lineRule="auto"/>
              <w:rPr>
                <w:rFonts w:ascii="Arial" w:hAnsi="Arial" w:cs="Arial"/>
                <w:szCs w:val="22"/>
              </w:rPr>
            </w:pPr>
            <w:r w:rsidRPr="00A900CD">
              <w:rPr>
                <w:rFonts w:ascii="Arial" w:hAnsi="Arial" w:cs="Arial"/>
                <w:szCs w:val="22"/>
              </w:rPr>
              <w:t>Metabolic conditions.</w:t>
            </w:r>
          </w:p>
          <w:p w:rsidR="00A900CD" w:rsidRPr="00A900CD" w:rsidRDefault="00A900CD" w:rsidP="004423D3">
            <w:pPr>
              <w:pStyle w:val="TableParagraph"/>
              <w:numPr>
                <w:ilvl w:val="0"/>
                <w:numId w:val="508"/>
              </w:numPr>
              <w:tabs>
                <w:tab w:val="left" w:pos="471"/>
              </w:tabs>
              <w:autoSpaceDE w:val="0"/>
              <w:autoSpaceDN w:val="0"/>
              <w:spacing w:line="281" w:lineRule="exact"/>
              <w:rPr>
                <w:rFonts w:ascii="Arial" w:hAnsi="Arial" w:cs="Arial"/>
                <w:szCs w:val="22"/>
              </w:rPr>
            </w:pPr>
            <w:r w:rsidRPr="00A900CD">
              <w:rPr>
                <w:rFonts w:ascii="Arial" w:hAnsi="Arial" w:cs="Arial"/>
                <w:szCs w:val="22"/>
              </w:rPr>
              <w:t>Anemia and nutritionaldeficiencies</w:t>
            </w:r>
          </w:p>
          <w:p w:rsidR="00A900CD" w:rsidRPr="00A900CD" w:rsidRDefault="00A900CD" w:rsidP="004423D3">
            <w:pPr>
              <w:pStyle w:val="TableParagraph"/>
              <w:numPr>
                <w:ilvl w:val="0"/>
                <w:numId w:val="508"/>
              </w:numPr>
              <w:tabs>
                <w:tab w:val="left" w:pos="471"/>
              </w:tabs>
              <w:autoSpaceDE w:val="0"/>
              <w:autoSpaceDN w:val="0"/>
              <w:spacing w:line="281" w:lineRule="exact"/>
              <w:rPr>
                <w:rFonts w:ascii="Arial" w:hAnsi="Arial" w:cs="Arial"/>
                <w:szCs w:val="22"/>
              </w:rPr>
            </w:pPr>
            <w:r w:rsidRPr="00A900CD">
              <w:rPr>
                <w:rFonts w:ascii="Arial" w:hAnsi="Arial" w:cs="Arial"/>
                <w:szCs w:val="22"/>
              </w:rPr>
              <w:t>Hepatitis</w:t>
            </w:r>
          </w:p>
          <w:p w:rsidR="00A900CD" w:rsidRPr="00A900CD" w:rsidRDefault="00A900CD" w:rsidP="004423D3">
            <w:pPr>
              <w:pStyle w:val="TableParagraph"/>
              <w:numPr>
                <w:ilvl w:val="0"/>
                <w:numId w:val="508"/>
              </w:numPr>
              <w:tabs>
                <w:tab w:val="left" w:pos="471"/>
              </w:tabs>
              <w:autoSpaceDE w:val="0"/>
              <w:autoSpaceDN w:val="0"/>
              <w:spacing w:before="1" w:line="240" w:lineRule="auto"/>
              <w:rPr>
                <w:rFonts w:ascii="Arial" w:hAnsi="Arial" w:cs="Arial"/>
                <w:szCs w:val="22"/>
              </w:rPr>
            </w:pPr>
            <w:r w:rsidRPr="00A900CD">
              <w:rPr>
                <w:rFonts w:ascii="Arial" w:hAnsi="Arial" w:cs="Arial"/>
                <w:szCs w:val="22"/>
              </w:rPr>
              <w:t>Cardio-vasculardisease.</w:t>
            </w:r>
          </w:p>
          <w:p w:rsidR="00A900CD" w:rsidRPr="00A900CD" w:rsidRDefault="00A900CD" w:rsidP="004423D3">
            <w:pPr>
              <w:pStyle w:val="TableParagraph"/>
              <w:numPr>
                <w:ilvl w:val="0"/>
                <w:numId w:val="508"/>
              </w:numPr>
              <w:tabs>
                <w:tab w:val="left" w:pos="471"/>
              </w:tabs>
              <w:autoSpaceDE w:val="0"/>
              <w:autoSpaceDN w:val="0"/>
              <w:spacing w:line="240" w:lineRule="auto"/>
              <w:rPr>
                <w:rFonts w:ascii="Arial" w:hAnsi="Arial" w:cs="Arial"/>
                <w:szCs w:val="22"/>
              </w:rPr>
            </w:pPr>
            <w:r w:rsidRPr="00A900CD">
              <w:rPr>
                <w:rFonts w:ascii="Arial" w:hAnsi="Arial" w:cs="Arial"/>
                <w:szCs w:val="22"/>
              </w:rPr>
              <w:t>Thyroiddiseases.</w:t>
            </w:r>
          </w:p>
          <w:p w:rsidR="00A900CD" w:rsidRPr="00A900CD" w:rsidRDefault="00A900CD" w:rsidP="004423D3">
            <w:pPr>
              <w:pStyle w:val="TableParagraph"/>
              <w:numPr>
                <w:ilvl w:val="0"/>
                <w:numId w:val="508"/>
              </w:numPr>
              <w:tabs>
                <w:tab w:val="left" w:pos="471"/>
              </w:tabs>
              <w:autoSpaceDE w:val="0"/>
              <w:autoSpaceDN w:val="0"/>
              <w:spacing w:line="240" w:lineRule="auto"/>
              <w:rPr>
                <w:rFonts w:ascii="Arial" w:hAnsi="Arial" w:cs="Arial"/>
                <w:szCs w:val="22"/>
              </w:rPr>
            </w:pPr>
            <w:r w:rsidRPr="00A900CD">
              <w:rPr>
                <w:rFonts w:ascii="Arial" w:hAnsi="Arial" w:cs="Arial"/>
                <w:szCs w:val="22"/>
              </w:rPr>
              <w:t>Epilepsy.</w:t>
            </w:r>
          </w:p>
          <w:p w:rsidR="00A900CD" w:rsidRPr="00A900CD" w:rsidRDefault="00A900CD" w:rsidP="004423D3">
            <w:pPr>
              <w:pStyle w:val="TableParagraph"/>
              <w:numPr>
                <w:ilvl w:val="0"/>
                <w:numId w:val="508"/>
              </w:numPr>
              <w:tabs>
                <w:tab w:val="left" w:pos="471"/>
              </w:tabs>
              <w:autoSpaceDE w:val="0"/>
              <w:autoSpaceDN w:val="0"/>
              <w:spacing w:line="281" w:lineRule="exact"/>
              <w:rPr>
                <w:rFonts w:ascii="Arial" w:hAnsi="Arial" w:cs="Arial"/>
                <w:szCs w:val="22"/>
              </w:rPr>
            </w:pPr>
            <w:r w:rsidRPr="00A900CD">
              <w:rPr>
                <w:rFonts w:ascii="Arial" w:hAnsi="Arial" w:cs="Arial"/>
                <w:szCs w:val="22"/>
              </w:rPr>
              <w:t>Essentialhypertension</w:t>
            </w:r>
          </w:p>
          <w:p w:rsidR="00A900CD" w:rsidRPr="00A900CD" w:rsidRDefault="00A900CD" w:rsidP="004423D3">
            <w:pPr>
              <w:pStyle w:val="TableParagraph"/>
              <w:numPr>
                <w:ilvl w:val="0"/>
                <w:numId w:val="508"/>
              </w:numPr>
              <w:tabs>
                <w:tab w:val="left" w:pos="471"/>
              </w:tabs>
              <w:autoSpaceDE w:val="0"/>
              <w:autoSpaceDN w:val="0"/>
              <w:spacing w:line="281" w:lineRule="exact"/>
              <w:rPr>
                <w:rFonts w:ascii="Arial" w:hAnsi="Arial" w:cs="Arial"/>
                <w:szCs w:val="22"/>
              </w:rPr>
            </w:pPr>
            <w:r w:rsidRPr="00A900CD">
              <w:rPr>
                <w:rFonts w:ascii="Arial" w:hAnsi="Arial" w:cs="Arial"/>
                <w:szCs w:val="22"/>
              </w:rPr>
              <w:t>Chronic renal failure.</w:t>
            </w:r>
          </w:p>
          <w:p w:rsidR="00A900CD" w:rsidRPr="00A900CD" w:rsidRDefault="00A900CD" w:rsidP="004423D3">
            <w:pPr>
              <w:pStyle w:val="TableParagraph"/>
              <w:numPr>
                <w:ilvl w:val="0"/>
                <w:numId w:val="508"/>
              </w:numPr>
              <w:tabs>
                <w:tab w:val="left" w:pos="471"/>
              </w:tabs>
              <w:autoSpaceDE w:val="0"/>
              <w:autoSpaceDN w:val="0"/>
              <w:spacing w:before="1" w:line="240" w:lineRule="auto"/>
              <w:rPr>
                <w:rFonts w:ascii="Arial" w:hAnsi="Arial" w:cs="Arial"/>
                <w:szCs w:val="22"/>
              </w:rPr>
            </w:pPr>
            <w:r w:rsidRPr="00A900CD">
              <w:rPr>
                <w:rFonts w:ascii="Arial" w:hAnsi="Arial" w:cs="Arial"/>
                <w:szCs w:val="22"/>
              </w:rPr>
              <w:t>Tropicaldiseases.</w:t>
            </w:r>
          </w:p>
          <w:p w:rsidR="00A900CD" w:rsidRPr="00A900CD" w:rsidRDefault="00A900CD" w:rsidP="004423D3">
            <w:pPr>
              <w:pStyle w:val="TableParagraph"/>
              <w:numPr>
                <w:ilvl w:val="0"/>
                <w:numId w:val="508"/>
              </w:numPr>
              <w:tabs>
                <w:tab w:val="left" w:pos="471"/>
              </w:tabs>
              <w:autoSpaceDE w:val="0"/>
              <w:autoSpaceDN w:val="0"/>
              <w:spacing w:line="240" w:lineRule="auto"/>
              <w:rPr>
                <w:rFonts w:ascii="Arial" w:hAnsi="Arial" w:cs="Arial"/>
                <w:szCs w:val="22"/>
              </w:rPr>
            </w:pPr>
            <w:r w:rsidRPr="00A900CD">
              <w:rPr>
                <w:rFonts w:ascii="Arial" w:hAnsi="Arial" w:cs="Arial"/>
                <w:szCs w:val="22"/>
              </w:rPr>
              <w:t>Psychiatricdisorders</w:t>
            </w:r>
          </w:p>
          <w:p w:rsidR="00A900CD" w:rsidRPr="00A900CD" w:rsidRDefault="00A900CD" w:rsidP="004423D3">
            <w:pPr>
              <w:pStyle w:val="TableParagraph"/>
              <w:numPr>
                <w:ilvl w:val="0"/>
                <w:numId w:val="508"/>
              </w:numPr>
              <w:tabs>
                <w:tab w:val="left" w:pos="471"/>
              </w:tabs>
              <w:autoSpaceDE w:val="0"/>
              <w:autoSpaceDN w:val="0"/>
              <w:spacing w:line="240" w:lineRule="auto"/>
              <w:ind w:right="408"/>
              <w:rPr>
                <w:rFonts w:ascii="Arial" w:hAnsi="Arial" w:cs="Arial"/>
                <w:szCs w:val="22"/>
              </w:rPr>
            </w:pPr>
            <w:r w:rsidRPr="00A900CD">
              <w:rPr>
                <w:rFonts w:ascii="Arial" w:hAnsi="Arial" w:cs="Arial"/>
                <w:szCs w:val="22"/>
              </w:rPr>
              <w:t>Infections Toxoplasmosis Rubella Cytomegalo virus Herpes (TORCH); Reproductive Tract Infection(RTI);STD;HIV/AIDS, Vaginal infections; Leprosy,Tuberculosis</w:t>
            </w:r>
          </w:p>
          <w:p w:rsidR="00A900CD" w:rsidRPr="00A900CD" w:rsidRDefault="00A900CD" w:rsidP="004423D3">
            <w:pPr>
              <w:pStyle w:val="TableParagraph"/>
              <w:numPr>
                <w:ilvl w:val="0"/>
                <w:numId w:val="508"/>
              </w:numPr>
              <w:tabs>
                <w:tab w:val="left" w:pos="471"/>
              </w:tabs>
              <w:autoSpaceDE w:val="0"/>
              <w:autoSpaceDN w:val="0"/>
              <w:spacing w:line="240" w:lineRule="auto"/>
              <w:ind w:right="247"/>
              <w:rPr>
                <w:rFonts w:ascii="Arial" w:hAnsi="Arial" w:cs="Arial"/>
                <w:szCs w:val="22"/>
              </w:rPr>
            </w:pPr>
            <w:r w:rsidRPr="00A900CD">
              <w:rPr>
                <w:rFonts w:ascii="Arial" w:hAnsi="Arial" w:cs="Arial"/>
                <w:szCs w:val="22"/>
              </w:rPr>
              <w:t>Other risk factors: Age- Adolescents, elderly; unwed mothers, sexual abuse, substanceuse</w:t>
            </w:r>
          </w:p>
          <w:p w:rsidR="00501D29" w:rsidRPr="00A900CD" w:rsidRDefault="00A900CD" w:rsidP="004423D3">
            <w:pPr>
              <w:pStyle w:val="TableParagraph"/>
              <w:numPr>
                <w:ilvl w:val="0"/>
                <w:numId w:val="508"/>
              </w:numPr>
              <w:spacing w:line="240" w:lineRule="auto"/>
              <w:jc w:val="both"/>
              <w:rPr>
                <w:rFonts w:ascii="Arial" w:hAnsi="Arial" w:cs="Arial"/>
                <w:szCs w:val="22"/>
              </w:rPr>
            </w:pPr>
            <w:r w:rsidRPr="00A900CD">
              <w:rPr>
                <w:rFonts w:ascii="Arial" w:hAnsi="Arial" w:cs="Arial"/>
                <w:szCs w:val="22"/>
              </w:rPr>
              <w:t>Pregnancies complicating with tumors, uterineanomalies, prolapse, ovariancys</w:t>
            </w:r>
            <w:r>
              <w:rPr>
                <w:rFonts w:ascii="Arial" w:hAnsi="Arial" w:cs="Arial"/>
                <w:szCs w:val="22"/>
              </w:rPr>
              <w:t>t.</w:t>
            </w:r>
          </w:p>
        </w:tc>
      </w:tr>
      <w:tr w:rsidR="00A900CD" w:rsidRPr="00A900CD" w:rsidTr="0029125F">
        <w:trPr>
          <w:gridAfter w:val="1"/>
          <w:wAfter w:w="18" w:type="dxa"/>
          <w:trHeight w:hRule="exact" w:val="6144"/>
        </w:trPr>
        <w:tc>
          <w:tcPr>
            <w:tcW w:w="871" w:type="dxa"/>
            <w:tcBorders>
              <w:top w:val="single" w:sz="5" w:space="0" w:color="000000"/>
              <w:left w:val="single" w:sz="7" w:space="0" w:color="000000"/>
              <w:bottom w:val="single" w:sz="5" w:space="0" w:color="000000"/>
              <w:right w:val="single" w:sz="8" w:space="0" w:color="000000"/>
            </w:tcBorders>
          </w:tcPr>
          <w:p w:rsidR="00A900CD" w:rsidRPr="009B446A" w:rsidRDefault="009B446A" w:rsidP="00A900CD">
            <w:pPr>
              <w:pStyle w:val="TableParagraph"/>
              <w:spacing w:line="240" w:lineRule="auto"/>
              <w:jc w:val="center"/>
              <w:rPr>
                <w:rFonts w:ascii="Arial" w:hAnsi="Arial" w:cs="Arial"/>
                <w:b/>
                <w:szCs w:val="22"/>
              </w:rPr>
            </w:pPr>
            <w:r w:rsidRPr="009B446A">
              <w:rPr>
                <w:rFonts w:ascii="Arial" w:hAnsi="Arial" w:cs="Arial"/>
                <w:b/>
                <w:szCs w:val="22"/>
              </w:rPr>
              <w:lastRenderedPageBreak/>
              <w:t>III</w:t>
            </w:r>
          </w:p>
        </w:tc>
        <w:tc>
          <w:tcPr>
            <w:tcW w:w="1044" w:type="dxa"/>
            <w:gridSpan w:val="2"/>
            <w:tcBorders>
              <w:top w:val="single" w:sz="5" w:space="0" w:color="000000"/>
              <w:left w:val="single" w:sz="8" w:space="0" w:color="000000"/>
              <w:bottom w:val="single" w:sz="5" w:space="0" w:color="000000"/>
              <w:right w:val="single" w:sz="7" w:space="0" w:color="000000"/>
            </w:tcBorders>
          </w:tcPr>
          <w:p w:rsidR="00A900CD" w:rsidRPr="009B446A" w:rsidRDefault="009B446A" w:rsidP="00A900CD">
            <w:pPr>
              <w:pStyle w:val="TableParagraph"/>
              <w:spacing w:line="240" w:lineRule="auto"/>
              <w:jc w:val="center"/>
              <w:rPr>
                <w:rFonts w:ascii="Arial" w:hAnsi="Arial" w:cs="Arial"/>
                <w:szCs w:val="22"/>
              </w:rPr>
            </w:pPr>
            <w:r w:rsidRPr="009B446A">
              <w:rPr>
                <w:rFonts w:ascii="Arial" w:hAnsi="Arial" w:cs="Arial"/>
                <w:szCs w:val="22"/>
              </w:rPr>
              <w:t>15</w:t>
            </w:r>
          </w:p>
        </w:tc>
        <w:tc>
          <w:tcPr>
            <w:tcW w:w="7921" w:type="dxa"/>
            <w:gridSpan w:val="2"/>
            <w:tcBorders>
              <w:top w:val="single" w:sz="5" w:space="0" w:color="000000"/>
              <w:left w:val="single" w:sz="7" w:space="0" w:color="000000"/>
              <w:bottom w:val="single" w:sz="5" w:space="0" w:color="000000"/>
              <w:right w:val="single" w:sz="7" w:space="0" w:color="000000"/>
            </w:tcBorders>
          </w:tcPr>
          <w:p w:rsidR="00A900CD" w:rsidRPr="009B446A" w:rsidRDefault="00A900CD" w:rsidP="004423D3">
            <w:pPr>
              <w:pStyle w:val="TableParagraph"/>
              <w:numPr>
                <w:ilvl w:val="0"/>
                <w:numId w:val="505"/>
              </w:numPr>
              <w:spacing w:line="281" w:lineRule="exact"/>
              <w:rPr>
                <w:rFonts w:ascii="Arial" w:hAnsi="Arial" w:cs="Arial"/>
                <w:b/>
              </w:rPr>
            </w:pPr>
            <w:r w:rsidRPr="009B446A">
              <w:rPr>
                <w:rFonts w:ascii="Arial" w:hAnsi="Arial" w:cs="Arial"/>
                <w:b/>
              </w:rPr>
              <w:t>Abnormal labour, pre-term labour&amp; obstetrical emergencies</w:t>
            </w:r>
          </w:p>
          <w:p w:rsidR="00A900CD" w:rsidRPr="009B446A" w:rsidRDefault="00A900CD" w:rsidP="004423D3">
            <w:pPr>
              <w:pStyle w:val="TableParagraph"/>
              <w:numPr>
                <w:ilvl w:val="0"/>
                <w:numId w:val="509"/>
              </w:numPr>
              <w:tabs>
                <w:tab w:val="left" w:pos="542"/>
                <w:tab w:val="left" w:pos="543"/>
              </w:tabs>
              <w:autoSpaceDE w:val="0"/>
              <w:autoSpaceDN w:val="0"/>
              <w:spacing w:line="240" w:lineRule="auto"/>
              <w:rPr>
                <w:rFonts w:ascii="Arial" w:hAnsi="Arial" w:cs="Arial"/>
              </w:rPr>
            </w:pPr>
            <w:r w:rsidRPr="009B446A">
              <w:rPr>
                <w:rFonts w:ascii="Arial" w:hAnsi="Arial" w:cs="Arial"/>
              </w:rPr>
              <w:t xml:space="preserve">Etiology, </w:t>
            </w:r>
            <w:r w:rsidR="009B446A" w:rsidRPr="009B446A">
              <w:rPr>
                <w:rFonts w:ascii="Arial" w:hAnsi="Arial" w:cs="Arial"/>
              </w:rPr>
              <w:t>pathophysiology</w:t>
            </w:r>
            <w:r w:rsidRPr="009B446A">
              <w:rPr>
                <w:rFonts w:ascii="Arial" w:hAnsi="Arial" w:cs="Arial"/>
              </w:rPr>
              <w:t xml:space="preserve"> and nursing managementof</w:t>
            </w:r>
          </w:p>
          <w:p w:rsidR="00A900CD" w:rsidRPr="009B446A" w:rsidRDefault="00A900CD" w:rsidP="004423D3">
            <w:pPr>
              <w:pStyle w:val="TableParagraph"/>
              <w:numPr>
                <w:ilvl w:val="1"/>
                <w:numId w:val="510"/>
              </w:numPr>
              <w:tabs>
                <w:tab w:val="left" w:pos="902"/>
                <w:tab w:val="left" w:pos="903"/>
              </w:tabs>
              <w:autoSpaceDE w:val="0"/>
              <w:autoSpaceDN w:val="0"/>
              <w:spacing w:before="1" w:line="240" w:lineRule="auto"/>
              <w:ind w:right="1399"/>
              <w:rPr>
                <w:rFonts w:ascii="Arial" w:hAnsi="Arial" w:cs="Arial"/>
              </w:rPr>
            </w:pPr>
            <w:r w:rsidRPr="009B446A">
              <w:rPr>
                <w:rFonts w:ascii="Arial" w:hAnsi="Arial" w:cs="Arial"/>
              </w:rPr>
              <w:t>Uncoordinated uterine actions, Atony of uterus, precipitate labour, prolongedlabour.</w:t>
            </w:r>
          </w:p>
          <w:p w:rsidR="009B446A" w:rsidRDefault="00A900CD" w:rsidP="004423D3">
            <w:pPr>
              <w:pStyle w:val="TableParagraph"/>
              <w:numPr>
                <w:ilvl w:val="1"/>
                <w:numId w:val="510"/>
              </w:numPr>
              <w:tabs>
                <w:tab w:val="left" w:pos="899"/>
                <w:tab w:val="left" w:pos="900"/>
              </w:tabs>
              <w:autoSpaceDE w:val="0"/>
              <w:autoSpaceDN w:val="0"/>
              <w:spacing w:before="1" w:line="240" w:lineRule="auto"/>
              <w:ind w:right="1399"/>
              <w:rPr>
                <w:rFonts w:ascii="Arial" w:hAnsi="Arial" w:cs="Arial"/>
              </w:rPr>
            </w:pPr>
            <w:r w:rsidRPr="009B446A">
              <w:rPr>
                <w:rFonts w:ascii="Arial" w:hAnsi="Arial" w:cs="Arial"/>
              </w:rPr>
              <w:t>Abnormal lie, presentation</w:t>
            </w:r>
            <w:r w:rsidRPr="009B446A">
              <w:rPr>
                <w:rFonts w:ascii="Arial" w:hAnsi="Arial" w:cs="Arial"/>
                <w:b/>
              </w:rPr>
              <w:t xml:space="preserve">, </w:t>
            </w:r>
            <w:r w:rsidRPr="009B446A">
              <w:rPr>
                <w:rFonts w:ascii="Arial" w:hAnsi="Arial" w:cs="Arial"/>
              </w:rPr>
              <w:t>positioncompound presentation</w:t>
            </w:r>
            <w:r w:rsidR="009B446A" w:rsidRPr="009B446A">
              <w:rPr>
                <w:rFonts w:ascii="Arial" w:hAnsi="Arial" w:cs="Arial"/>
              </w:rPr>
              <w:t>.</w:t>
            </w:r>
          </w:p>
          <w:p w:rsidR="009B446A" w:rsidRDefault="009B446A" w:rsidP="004423D3">
            <w:pPr>
              <w:pStyle w:val="TableParagraph"/>
              <w:numPr>
                <w:ilvl w:val="1"/>
                <w:numId w:val="510"/>
              </w:numPr>
              <w:tabs>
                <w:tab w:val="left" w:pos="899"/>
                <w:tab w:val="left" w:pos="900"/>
              </w:tabs>
              <w:autoSpaceDE w:val="0"/>
              <w:autoSpaceDN w:val="0"/>
              <w:spacing w:before="1" w:line="240" w:lineRule="auto"/>
              <w:ind w:right="1399"/>
              <w:rPr>
                <w:rFonts w:ascii="Arial" w:hAnsi="Arial" w:cs="Arial"/>
              </w:rPr>
            </w:pPr>
            <w:r w:rsidRPr="009B446A">
              <w:rPr>
                <w:rFonts w:ascii="Arial" w:hAnsi="Arial" w:cs="Arial"/>
              </w:rPr>
              <w:t>Contracted pelvis-CPD;dystocia.</w:t>
            </w:r>
          </w:p>
          <w:p w:rsidR="009B446A" w:rsidRDefault="009B446A" w:rsidP="004423D3">
            <w:pPr>
              <w:pStyle w:val="TableParagraph"/>
              <w:numPr>
                <w:ilvl w:val="1"/>
                <w:numId w:val="510"/>
              </w:numPr>
              <w:tabs>
                <w:tab w:val="left" w:pos="899"/>
                <w:tab w:val="left" w:pos="900"/>
              </w:tabs>
              <w:autoSpaceDE w:val="0"/>
              <w:autoSpaceDN w:val="0"/>
              <w:spacing w:before="1" w:line="240" w:lineRule="auto"/>
              <w:ind w:right="1399"/>
              <w:rPr>
                <w:rFonts w:ascii="Arial" w:hAnsi="Arial" w:cs="Arial"/>
              </w:rPr>
            </w:pPr>
            <w:r w:rsidRPr="009B446A">
              <w:rPr>
                <w:rFonts w:ascii="Arial" w:hAnsi="Arial" w:cs="Arial"/>
              </w:rPr>
              <w:t xml:space="preserve">Obstetrical emergencies Obstetrical shock, vasa </w:t>
            </w:r>
            <w:r>
              <w:rPr>
                <w:rFonts w:ascii="Arial" w:hAnsi="Arial" w:cs="Arial"/>
              </w:rPr>
              <w:t xml:space="preserve">PREVIA </w:t>
            </w:r>
            <w:r w:rsidRPr="009B446A">
              <w:rPr>
                <w:rFonts w:ascii="Arial" w:hAnsi="Arial" w:cs="Arial"/>
              </w:rPr>
              <w:t>praevia, inversion of uterus, amniotic fluid embolism, rupture uterus, presentation and prolapsecord.</w:t>
            </w:r>
          </w:p>
          <w:p w:rsidR="009B446A" w:rsidRDefault="009B446A" w:rsidP="004423D3">
            <w:pPr>
              <w:pStyle w:val="TableParagraph"/>
              <w:numPr>
                <w:ilvl w:val="1"/>
                <w:numId w:val="510"/>
              </w:numPr>
              <w:tabs>
                <w:tab w:val="left" w:pos="899"/>
                <w:tab w:val="left" w:pos="900"/>
              </w:tabs>
              <w:autoSpaceDE w:val="0"/>
              <w:autoSpaceDN w:val="0"/>
              <w:spacing w:before="1" w:line="240" w:lineRule="auto"/>
              <w:ind w:right="1399"/>
              <w:rPr>
                <w:rFonts w:ascii="Arial" w:hAnsi="Arial" w:cs="Arial"/>
              </w:rPr>
            </w:pPr>
            <w:r w:rsidRPr="009B446A">
              <w:rPr>
                <w:rFonts w:ascii="Arial" w:hAnsi="Arial" w:cs="Arial"/>
              </w:rPr>
              <w:t>Augmentation of labour. Medical and surgicalinduction.</w:t>
            </w:r>
          </w:p>
          <w:p w:rsidR="009B446A" w:rsidRDefault="009B446A" w:rsidP="004423D3">
            <w:pPr>
              <w:pStyle w:val="TableParagraph"/>
              <w:numPr>
                <w:ilvl w:val="1"/>
                <w:numId w:val="510"/>
              </w:numPr>
              <w:tabs>
                <w:tab w:val="left" w:pos="899"/>
                <w:tab w:val="left" w:pos="900"/>
              </w:tabs>
              <w:autoSpaceDE w:val="0"/>
              <w:autoSpaceDN w:val="0"/>
              <w:spacing w:before="1" w:line="240" w:lineRule="auto"/>
              <w:ind w:right="1399"/>
              <w:rPr>
                <w:rFonts w:ascii="Arial" w:hAnsi="Arial" w:cs="Arial"/>
              </w:rPr>
            </w:pPr>
            <w:r w:rsidRPr="009B446A">
              <w:rPr>
                <w:rFonts w:ascii="Arial" w:hAnsi="Arial" w:cs="Arial"/>
              </w:rPr>
              <w:t>Version</w:t>
            </w:r>
          </w:p>
          <w:p w:rsidR="009B446A" w:rsidRDefault="009B446A" w:rsidP="004423D3">
            <w:pPr>
              <w:pStyle w:val="TableParagraph"/>
              <w:numPr>
                <w:ilvl w:val="1"/>
                <w:numId w:val="510"/>
              </w:numPr>
              <w:tabs>
                <w:tab w:val="left" w:pos="899"/>
                <w:tab w:val="left" w:pos="900"/>
              </w:tabs>
              <w:autoSpaceDE w:val="0"/>
              <w:autoSpaceDN w:val="0"/>
              <w:spacing w:before="1" w:line="240" w:lineRule="auto"/>
              <w:ind w:right="1399"/>
              <w:rPr>
                <w:rFonts w:ascii="Arial" w:hAnsi="Arial" w:cs="Arial"/>
              </w:rPr>
            </w:pPr>
            <w:r w:rsidRPr="009B446A">
              <w:rPr>
                <w:rFonts w:ascii="Arial" w:hAnsi="Arial" w:cs="Arial"/>
              </w:rPr>
              <w:t>Manual removal ofplacenta.</w:t>
            </w:r>
          </w:p>
          <w:p w:rsidR="009B446A" w:rsidRDefault="009B446A" w:rsidP="004423D3">
            <w:pPr>
              <w:pStyle w:val="TableParagraph"/>
              <w:numPr>
                <w:ilvl w:val="1"/>
                <w:numId w:val="510"/>
              </w:numPr>
              <w:tabs>
                <w:tab w:val="left" w:pos="899"/>
                <w:tab w:val="left" w:pos="900"/>
              </w:tabs>
              <w:autoSpaceDE w:val="0"/>
              <w:autoSpaceDN w:val="0"/>
              <w:spacing w:before="1" w:line="240" w:lineRule="auto"/>
              <w:ind w:right="1399"/>
              <w:rPr>
                <w:rFonts w:ascii="Arial" w:hAnsi="Arial" w:cs="Arial"/>
              </w:rPr>
            </w:pPr>
            <w:r w:rsidRPr="009B446A">
              <w:rPr>
                <w:rFonts w:ascii="Arial" w:hAnsi="Arial" w:cs="Arial"/>
              </w:rPr>
              <w:t>Obstetrical</w:t>
            </w:r>
            <w:r>
              <w:rPr>
                <w:rFonts w:ascii="Arial" w:hAnsi="Arial" w:cs="Arial"/>
              </w:rPr>
              <w:t>operation:</w:t>
            </w:r>
            <w:r w:rsidRPr="009B446A">
              <w:rPr>
                <w:rFonts w:ascii="Arial" w:hAnsi="Arial" w:cs="Arial"/>
              </w:rPr>
              <w:t xml:space="preserve"> Forceps deliver</w:t>
            </w:r>
            <w:r>
              <w:rPr>
                <w:rFonts w:ascii="Arial" w:hAnsi="Arial" w:cs="Arial"/>
              </w:rPr>
              <w:t xml:space="preserve">y, Ventouse, Caesarian section, </w:t>
            </w:r>
            <w:r w:rsidRPr="009B446A">
              <w:rPr>
                <w:rFonts w:ascii="Arial" w:hAnsi="Arial" w:cs="Arial"/>
              </w:rPr>
              <w:t>Destructiveoperations</w:t>
            </w:r>
            <w:r>
              <w:rPr>
                <w:rFonts w:ascii="Arial" w:hAnsi="Arial" w:cs="Arial"/>
              </w:rPr>
              <w:t>.</w:t>
            </w:r>
          </w:p>
          <w:p w:rsidR="009B446A" w:rsidRPr="009B446A" w:rsidRDefault="009B446A" w:rsidP="004423D3">
            <w:pPr>
              <w:pStyle w:val="TableParagraph"/>
              <w:numPr>
                <w:ilvl w:val="1"/>
                <w:numId w:val="510"/>
              </w:numPr>
              <w:tabs>
                <w:tab w:val="left" w:pos="899"/>
                <w:tab w:val="left" w:pos="900"/>
              </w:tabs>
              <w:autoSpaceDE w:val="0"/>
              <w:autoSpaceDN w:val="0"/>
              <w:spacing w:before="1" w:line="240" w:lineRule="auto"/>
              <w:ind w:right="1399"/>
              <w:rPr>
                <w:rFonts w:ascii="Arial" w:hAnsi="Arial" w:cs="Arial"/>
              </w:rPr>
            </w:pPr>
            <w:r w:rsidRPr="009B446A">
              <w:rPr>
                <w:rFonts w:ascii="Arial" w:hAnsi="Arial" w:cs="Arial"/>
              </w:rPr>
              <w:t>Genital tract injuries-Third degree perineal tear, VVF,RVF</w:t>
            </w:r>
          </w:p>
          <w:p w:rsidR="009B446A" w:rsidRPr="009B446A" w:rsidRDefault="009B446A" w:rsidP="004423D3">
            <w:pPr>
              <w:pStyle w:val="TableParagraph"/>
              <w:numPr>
                <w:ilvl w:val="0"/>
                <w:numId w:val="511"/>
              </w:numPr>
              <w:tabs>
                <w:tab w:val="left" w:pos="468"/>
              </w:tabs>
              <w:autoSpaceDE w:val="0"/>
              <w:autoSpaceDN w:val="0"/>
              <w:spacing w:line="281" w:lineRule="exact"/>
              <w:rPr>
                <w:rFonts w:ascii="Arial" w:hAnsi="Arial" w:cs="Arial"/>
              </w:rPr>
            </w:pPr>
            <w:r w:rsidRPr="009B446A">
              <w:rPr>
                <w:rFonts w:ascii="Arial" w:hAnsi="Arial" w:cs="Arial"/>
              </w:rPr>
              <w:t>Complications of third stage oflabour:</w:t>
            </w:r>
          </w:p>
          <w:p w:rsidR="009B446A" w:rsidRPr="009B446A" w:rsidRDefault="009B446A" w:rsidP="004423D3">
            <w:pPr>
              <w:pStyle w:val="TableParagraph"/>
              <w:numPr>
                <w:ilvl w:val="1"/>
                <w:numId w:val="512"/>
              </w:numPr>
              <w:tabs>
                <w:tab w:val="left" w:pos="827"/>
                <w:tab w:val="left" w:pos="828"/>
              </w:tabs>
              <w:autoSpaceDE w:val="0"/>
              <w:autoSpaceDN w:val="0"/>
              <w:spacing w:line="297" w:lineRule="exact"/>
              <w:rPr>
                <w:rFonts w:ascii="Arial" w:hAnsi="Arial" w:cs="Arial"/>
              </w:rPr>
            </w:pPr>
            <w:r w:rsidRPr="009B446A">
              <w:rPr>
                <w:rFonts w:ascii="Arial" w:hAnsi="Arial" w:cs="Arial"/>
              </w:rPr>
              <w:t>Post partumHemorrhage.</w:t>
            </w:r>
          </w:p>
          <w:p w:rsidR="009B446A" w:rsidRPr="00BC51C5" w:rsidRDefault="009B446A" w:rsidP="004423D3">
            <w:pPr>
              <w:pStyle w:val="TableParagraph"/>
              <w:numPr>
                <w:ilvl w:val="1"/>
                <w:numId w:val="512"/>
              </w:numPr>
              <w:tabs>
                <w:tab w:val="left" w:pos="902"/>
                <w:tab w:val="left" w:pos="903"/>
              </w:tabs>
              <w:autoSpaceDE w:val="0"/>
              <w:autoSpaceDN w:val="0"/>
              <w:spacing w:before="1" w:line="240" w:lineRule="auto"/>
              <w:ind w:right="1399"/>
              <w:rPr>
                <w:rFonts w:ascii="Arial" w:hAnsi="Arial" w:cs="Arial"/>
                <w:sz w:val="24"/>
              </w:rPr>
            </w:pPr>
            <w:r w:rsidRPr="009B446A">
              <w:rPr>
                <w:rFonts w:ascii="Arial" w:hAnsi="Arial" w:cs="Arial"/>
              </w:rPr>
              <w:t>Retainedplacenta</w:t>
            </w:r>
          </w:p>
        </w:tc>
      </w:tr>
      <w:tr w:rsidR="00501D29" w:rsidRPr="00A900CD" w:rsidTr="0029125F">
        <w:trPr>
          <w:cantSplit/>
          <w:trHeight w:hRule="exact" w:val="2356"/>
        </w:trPr>
        <w:tc>
          <w:tcPr>
            <w:tcW w:w="878" w:type="dxa"/>
            <w:gridSpan w:val="2"/>
            <w:tcBorders>
              <w:top w:val="single" w:sz="5" w:space="0" w:color="000000"/>
              <w:left w:val="single" w:sz="5" w:space="0" w:color="000000"/>
              <w:bottom w:val="single" w:sz="5" w:space="0" w:color="000000"/>
              <w:right w:val="single" w:sz="5" w:space="0" w:color="000000"/>
            </w:tcBorders>
          </w:tcPr>
          <w:p w:rsidR="00501D29" w:rsidRPr="006F0A17" w:rsidRDefault="00501D29" w:rsidP="006F0A17">
            <w:pPr>
              <w:pStyle w:val="TableParagraph"/>
              <w:spacing w:line="240" w:lineRule="auto"/>
              <w:jc w:val="center"/>
              <w:rPr>
                <w:rFonts w:ascii="Arial" w:hAnsi="Arial" w:cs="Arial"/>
                <w:b/>
                <w:szCs w:val="22"/>
              </w:rPr>
            </w:pPr>
            <w:r w:rsidRPr="006F0A17">
              <w:rPr>
                <w:rFonts w:ascii="Arial" w:hAnsi="Arial" w:cs="Arial"/>
                <w:b/>
                <w:szCs w:val="22"/>
              </w:rPr>
              <w:t>IV</w:t>
            </w:r>
          </w:p>
        </w:tc>
        <w:tc>
          <w:tcPr>
            <w:tcW w:w="1038" w:type="dxa"/>
            <w:tcBorders>
              <w:top w:val="single" w:sz="5" w:space="0" w:color="000000"/>
              <w:left w:val="single" w:sz="5" w:space="0" w:color="000000"/>
              <w:bottom w:val="single" w:sz="5" w:space="0" w:color="000000"/>
              <w:right w:val="single" w:sz="5" w:space="0" w:color="000000"/>
            </w:tcBorders>
          </w:tcPr>
          <w:p w:rsidR="00501D29" w:rsidRPr="00A900CD" w:rsidRDefault="00501D29" w:rsidP="006F0A17">
            <w:pPr>
              <w:pStyle w:val="TableParagraph"/>
              <w:spacing w:line="240" w:lineRule="auto"/>
              <w:jc w:val="center"/>
              <w:rPr>
                <w:rFonts w:ascii="Arial" w:hAnsi="Arial" w:cs="Arial"/>
                <w:szCs w:val="22"/>
              </w:rPr>
            </w:pPr>
            <w:r w:rsidRPr="00A900CD">
              <w:rPr>
                <w:rFonts w:ascii="Arial" w:hAnsi="Arial" w:cs="Arial"/>
                <w:szCs w:val="22"/>
              </w:rPr>
              <w:t>10</w:t>
            </w:r>
          </w:p>
        </w:tc>
        <w:tc>
          <w:tcPr>
            <w:tcW w:w="7938" w:type="dxa"/>
            <w:gridSpan w:val="3"/>
            <w:tcBorders>
              <w:top w:val="single" w:sz="5" w:space="0" w:color="000000"/>
              <w:left w:val="single" w:sz="5" w:space="0" w:color="000000"/>
              <w:bottom w:val="single" w:sz="5" w:space="0" w:color="000000"/>
              <w:right w:val="single" w:sz="5" w:space="0" w:color="000000"/>
            </w:tcBorders>
          </w:tcPr>
          <w:p w:rsidR="00BC51C5" w:rsidRPr="00BC51C5" w:rsidRDefault="00BC51C5" w:rsidP="004423D3">
            <w:pPr>
              <w:pStyle w:val="TableParagraph"/>
              <w:numPr>
                <w:ilvl w:val="0"/>
                <w:numId w:val="505"/>
              </w:numPr>
              <w:spacing w:line="281" w:lineRule="exact"/>
              <w:rPr>
                <w:rFonts w:ascii="Arial" w:hAnsi="Arial" w:cs="Arial"/>
                <w:b/>
              </w:rPr>
            </w:pPr>
            <w:r w:rsidRPr="00BC51C5">
              <w:rPr>
                <w:rFonts w:ascii="Arial" w:hAnsi="Arial" w:cs="Arial"/>
                <w:b/>
              </w:rPr>
              <w:t>Post partum complications</w:t>
            </w:r>
          </w:p>
          <w:p w:rsidR="00BC51C5" w:rsidRPr="00BC51C5" w:rsidRDefault="00BC51C5" w:rsidP="004423D3">
            <w:pPr>
              <w:pStyle w:val="TableParagraph"/>
              <w:numPr>
                <w:ilvl w:val="0"/>
                <w:numId w:val="628"/>
              </w:numPr>
              <w:tabs>
                <w:tab w:val="left" w:pos="467"/>
                <w:tab w:val="left" w:pos="468"/>
              </w:tabs>
              <w:autoSpaceDE w:val="0"/>
              <w:autoSpaceDN w:val="0"/>
              <w:spacing w:line="240" w:lineRule="auto"/>
              <w:rPr>
                <w:rFonts w:ascii="Arial" w:hAnsi="Arial" w:cs="Arial"/>
              </w:rPr>
            </w:pPr>
            <w:r w:rsidRPr="00BC51C5">
              <w:rPr>
                <w:rFonts w:ascii="Arial" w:hAnsi="Arial" w:cs="Arial"/>
              </w:rPr>
              <w:t>Nursing managementof</w:t>
            </w:r>
          </w:p>
          <w:p w:rsidR="00BC51C5" w:rsidRPr="00BC51C5" w:rsidRDefault="00BC51C5" w:rsidP="004423D3">
            <w:pPr>
              <w:pStyle w:val="TableParagraph"/>
              <w:numPr>
                <w:ilvl w:val="1"/>
                <w:numId w:val="629"/>
              </w:numPr>
              <w:tabs>
                <w:tab w:val="left" w:pos="828"/>
              </w:tabs>
              <w:autoSpaceDE w:val="0"/>
              <w:autoSpaceDN w:val="0"/>
              <w:spacing w:before="1" w:line="240" w:lineRule="auto"/>
              <w:ind w:right="1385"/>
              <w:rPr>
                <w:rFonts w:ascii="Arial" w:hAnsi="Arial" w:cs="Arial"/>
              </w:rPr>
            </w:pPr>
            <w:r w:rsidRPr="00BC51C5">
              <w:rPr>
                <w:rFonts w:ascii="Arial" w:hAnsi="Arial" w:cs="Arial"/>
              </w:rPr>
              <w:t>Puerperal infections, puerperal sepsis, urinary       complications, puerperal venous thrombosis and pulmonaryembolism</w:t>
            </w:r>
          </w:p>
          <w:p w:rsidR="00BC51C5" w:rsidRPr="00BC51C5" w:rsidRDefault="00BC51C5" w:rsidP="004423D3">
            <w:pPr>
              <w:pStyle w:val="TableParagraph"/>
              <w:numPr>
                <w:ilvl w:val="1"/>
                <w:numId w:val="629"/>
              </w:numPr>
              <w:tabs>
                <w:tab w:val="left" w:pos="828"/>
              </w:tabs>
              <w:autoSpaceDE w:val="0"/>
              <w:autoSpaceDN w:val="0"/>
              <w:spacing w:line="240" w:lineRule="auto"/>
              <w:ind w:right="1929"/>
              <w:rPr>
                <w:rFonts w:ascii="Arial" w:hAnsi="Arial" w:cs="Arial"/>
              </w:rPr>
            </w:pPr>
            <w:r w:rsidRPr="00BC51C5">
              <w:rPr>
                <w:rFonts w:ascii="Arial" w:hAnsi="Arial" w:cs="Arial"/>
              </w:rPr>
              <w:t>Sub involution of uterus, Breast conditions,      Thrombophlebitis</w:t>
            </w:r>
          </w:p>
          <w:p w:rsidR="00501D29" w:rsidRPr="00BC51C5" w:rsidRDefault="00BC51C5" w:rsidP="004423D3">
            <w:pPr>
              <w:pStyle w:val="ListParagraph"/>
              <w:numPr>
                <w:ilvl w:val="1"/>
                <w:numId w:val="629"/>
              </w:numPr>
              <w:jc w:val="both"/>
              <w:rPr>
                <w:rFonts w:ascii="Arial" w:hAnsi="Arial" w:cs="Arial"/>
                <w:b/>
                <w:sz w:val="22"/>
              </w:rPr>
            </w:pPr>
            <w:r w:rsidRPr="00BC51C5">
              <w:rPr>
                <w:rFonts w:ascii="Arial" w:hAnsi="Arial" w:cs="Arial"/>
                <w:sz w:val="22"/>
              </w:rPr>
              <w:t>Psychological complications, post partumblues, depression,psychosis</w:t>
            </w:r>
          </w:p>
        </w:tc>
      </w:tr>
      <w:tr w:rsidR="00BC51C5" w:rsidRPr="00A900CD" w:rsidTr="0029125F">
        <w:trPr>
          <w:cantSplit/>
          <w:trHeight w:hRule="exact" w:val="4313"/>
        </w:trPr>
        <w:tc>
          <w:tcPr>
            <w:tcW w:w="878" w:type="dxa"/>
            <w:gridSpan w:val="2"/>
            <w:tcBorders>
              <w:top w:val="single" w:sz="5" w:space="0" w:color="000000"/>
              <w:left w:val="single" w:sz="5" w:space="0" w:color="000000"/>
              <w:bottom w:val="single" w:sz="5" w:space="0" w:color="000000"/>
              <w:right w:val="single" w:sz="5" w:space="0" w:color="000000"/>
            </w:tcBorders>
          </w:tcPr>
          <w:p w:rsidR="00BC51C5" w:rsidRPr="006F0A17" w:rsidRDefault="00BC51C5" w:rsidP="006F0A17">
            <w:pPr>
              <w:pStyle w:val="TableParagraph"/>
              <w:spacing w:line="240" w:lineRule="auto"/>
              <w:jc w:val="center"/>
              <w:rPr>
                <w:rFonts w:ascii="Arial" w:hAnsi="Arial" w:cs="Arial"/>
                <w:b/>
                <w:szCs w:val="22"/>
              </w:rPr>
            </w:pPr>
            <w:r w:rsidRPr="006F0A17">
              <w:rPr>
                <w:rFonts w:ascii="Arial" w:hAnsi="Arial" w:cs="Arial"/>
                <w:b/>
                <w:szCs w:val="22"/>
              </w:rPr>
              <w:t>V</w:t>
            </w:r>
          </w:p>
        </w:tc>
        <w:tc>
          <w:tcPr>
            <w:tcW w:w="1038" w:type="dxa"/>
            <w:tcBorders>
              <w:top w:val="single" w:sz="5" w:space="0" w:color="000000"/>
              <w:left w:val="single" w:sz="5" w:space="0" w:color="000000"/>
              <w:bottom w:val="single" w:sz="5" w:space="0" w:color="000000"/>
              <w:right w:val="single" w:sz="5" w:space="0" w:color="000000"/>
            </w:tcBorders>
          </w:tcPr>
          <w:p w:rsidR="00BC51C5" w:rsidRPr="00A900CD" w:rsidRDefault="00BC51C5" w:rsidP="006F0A17">
            <w:pPr>
              <w:pStyle w:val="TableParagraph"/>
              <w:spacing w:line="240" w:lineRule="auto"/>
              <w:jc w:val="center"/>
              <w:rPr>
                <w:rFonts w:ascii="Arial" w:hAnsi="Arial" w:cs="Arial"/>
                <w:szCs w:val="22"/>
              </w:rPr>
            </w:pPr>
            <w:r w:rsidRPr="00A900CD">
              <w:rPr>
                <w:rFonts w:ascii="Arial" w:hAnsi="Arial" w:cs="Arial"/>
                <w:szCs w:val="22"/>
              </w:rPr>
              <w:t>25</w:t>
            </w:r>
          </w:p>
        </w:tc>
        <w:tc>
          <w:tcPr>
            <w:tcW w:w="7938" w:type="dxa"/>
            <w:gridSpan w:val="3"/>
            <w:tcBorders>
              <w:top w:val="single" w:sz="5" w:space="0" w:color="000000"/>
              <w:left w:val="single" w:sz="5" w:space="0" w:color="000000"/>
              <w:bottom w:val="single" w:sz="5" w:space="0" w:color="000000"/>
              <w:right w:val="single" w:sz="5" w:space="0" w:color="000000"/>
            </w:tcBorders>
          </w:tcPr>
          <w:p w:rsidR="00BC51C5" w:rsidRPr="00BC51C5" w:rsidRDefault="00BC51C5" w:rsidP="004423D3">
            <w:pPr>
              <w:pStyle w:val="TableParagraph"/>
              <w:numPr>
                <w:ilvl w:val="0"/>
                <w:numId w:val="505"/>
              </w:numPr>
              <w:spacing w:line="281" w:lineRule="exact"/>
              <w:rPr>
                <w:rFonts w:ascii="Arial" w:hAnsi="Arial" w:cs="Arial"/>
                <w:b/>
              </w:rPr>
            </w:pPr>
            <w:r w:rsidRPr="00BC51C5">
              <w:rPr>
                <w:rFonts w:ascii="Arial" w:hAnsi="Arial" w:cs="Arial"/>
                <w:b/>
              </w:rPr>
              <w:t>High Risk Newborn</w:t>
            </w:r>
          </w:p>
          <w:p w:rsidR="00BC51C5" w:rsidRPr="00BC51C5" w:rsidRDefault="00BC51C5" w:rsidP="004423D3">
            <w:pPr>
              <w:pStyle w:val="TableParagraph"/>
              <w:numPr>
                <w:ilvl w:val="0"/>
                <w:numId w:val="630"/>
              </w:numPr>
              <w:tabs>
                <w:tab w:val="left" w:pos="468"/>
              </w:tabs>
              <w:autoSpaceDE w:val="0"/>
              <w:autoSpaceDN w:val="0"/>
              <w:spacing w:line="240" w:lineRule="auto"/>
              <w:rPr>
                <w:rFonts w:ascii="Arial" w:hAnsi="Arial" w:cs="Arial"/>
                <w:szCs w:val="22"/>
              </w:rPr>
            </w:pPr>
            <w:r w:rsidRPr="00BC51C5">
              <w:rPr>
                <w:rFonts w:ascii="Arial" w:hAnsi="Arial" w:cs="Arial"/>
                <w:szCs w:val="22"/>
              </w:rPr>
              <w:t>Concept, goals, assessment,principles.</w:t>
            </w:r>
          </w:p>
          <w:p w:rsidR="00BC51C5" w:rsidRPr="00BC51C5" w:rsidRDefault="00BC51C5" w:rsidP="004423D3">
            <w:pPr>
              <w:pStyle w:val="TableParagraph"/>
              <w:numPr>
                <w:ilvl w:val="0"/>
                <w:numId w:val="630"/>
              </w:numPr>
              <w:tabs>
                <w:tab w:val="left" w:pos="468"/>
              </w:tabs>
              <w:autoSpaceDE w:val="0"/>
              <w:autoSpaceDN w:val="0"/>
              <w:spacing w:line="282" w:lineRule="exact"/>
              <w:rPr>
                <w:rFonts w:ascii="Arial" w:hAnsi="Arial" w:cs="Arial"/>
                <w:szCs w:val="22"/>
              </w:rPr>
            </w:pPr>
            <w:r w:rsidRPr="00BC51C5">
              <w:rPr>
                <w:rFonts w:ascii="Arial" w:hAnsi="Arial" w:cs="Arial"/>
                <w:szCs w:val="22"/>
              </w:rPr>
              <w:t>Nursing managementof</w:t>
            </w:r>
          </w:p>
          <w:p w:rsidR="00BC51C5" w:rsidRPr="00BC51C5" w:rsidRDefault="00BC51C5" w:rsidP="004423D3">
            <w:pPr>
              <w:pStyle w:val="TableParagraph"/>
              <w:numPr>
                <w:ilvl w:val="1"/>
                <w:numId w:val="631"/>
              </w:numPr>
              <w:tabs>
                <w:tab w:val="left" w:pos="827"/>
                <w:tab w:val="left" w:pos="828"/>
              </w:tabs>
              <w:autoSpaceDE w:val="0"/>
              <w:autoSpaceDN w:val="0"/>
              <w:spacing w:line="240" w:lineRule="auto"/>
              <w:ind w:right="609"/>
              <w:rPr>
                <w:rFonts w:ascii="Arial" w:hAnsi="Arial" w:cs="Arial"/>
                <w:szCs w:val="22"/>
              </w:rPr>
            </w:pPr>
            <w:r w:rsidRPr="00BC51C5">
              <w:rPr>
                <w:rFonts w:ascii="Arial" w:hAnsi="Arial" w:cs="Arial"/>
                <w:szCs w:val="22"/>
              </w:rPr>
              <w:t>Pre-term, small for gestational age, post-mature infant, and baby of diabetic and substance usemothers.</w:t>
            </w:r>
          </w:p>
          <w:p w:rsidR="00BC51C5" w:rsidRPr="00BC51C5" w:rsidRDefault="00BC51C5" w:rsidP="004423D3">
            <w:pPr>
              <w:pStyle w:val="TableParagraph"/>
              <w:numPr>
                <w:ilvl w:val="1"/>
                <w:numId w:val="631"/>
              </w:numPr>
              <w:tabs>
                <w:tab w:val="left" w:pos="827"/>
                <w:tab w:val="left" w:pos="828"/>
              </w:tabs>
              <w:autoSpaceDE w:val="0"/>
              <w:autoSpaceDN w:val="0"/>
              <w:spacing w:line="240" w:lineRule="auto"/>
              <w:ind w:right="417"/>
              <w:rPr>
                <w:rFonts w:ascii="Arial" w:hAnsi="Arial" w:cs="Arial"/>
                <w:szCs w:val="22"/>
              </w:rPr>
            </w:pPr>
            <w:r w:rsidRPr="00BC51C5">
              <w:rPr>
                <w:rFonts w:ascii="Arial" w:hAnsi="Arial" w:cs="Arial"/>
                <w:szCs w:val="22"/>
              </w:rPr>
              <w:t>Respiratory conditions, Asphyxia neonatorum, neonatal apnoea meconium aspiration syndrome, pneumo thorax, pneumomediastinum</w:t>
            </w:r>
          </w:p>
          <w:p w:rsidR="00BC51C5" w:rsidRPr="00BC51C5" w:rsidRDefault="00BC51C5" w:rsidP="004423D3">
            <w:pPr>
              <w:pStyle w:val="TableParagraph"/>
              <w:numPr>
                <w:ilvl w:val="1"/>
                <w:numId w:val="631"/>
              </w:numPr>
              <w:tabs>
                <w:tab w:val="left" w:pos="827"/>
                <w:tab w:val="left" w:pos="828"/>
              </w:tabs>
              <w:autoSpaceDE w:val="0"/>
              <w:autoSpaceDN w:val="0"/>
              <w:spacing w:line="297" w:lineRule="exact"/>
              <w:rPr>
                <w:rFonts w:ascii="Arial" w:hAnsi="Arial" w:cs="Arial"/>
                <w:szCs w:val="22"/>
              </w:rPr>
            </w:pPr>
            <w:r w:rsidRPr="00BC51C5">
              <w:rPr>
                <w:rFonts w:ascii="Arial" w:hAnsi="Arial" w:cs="Arial"/>
                <w:szCs w:val="22"/>
              </w:rPr>
              <w:t>Icterusneonatorum.</w:t>
            </w:r>
          </w:p>
          <w:p w:rsidR="00BC51C5" w:rsidRPr="00BC51C5" w:rsidRDefault="00BC51C5" w:rsidP="004423D3">
            <w:pPr>
              <w:pStyle w:val="TableParagraph"/>
              <w:numPr>
                <w:ilvl w:val="1"/>
                <w:numId w:val="631"/>
              </w:numPr>
              <w:tabs>
                <w:tab w:val="left" w:pos="827"/>
                <w:tab w:val="left" w:pos="828"/>
              </w:tabs>
              <w:autoSpaceDE w:val="0"/>
              <w:autoSpaceDN w:val="0"/>
              <w:spacing w:line="240" w:lineRule="auto"/>
              <w:rPr>
                <w:rFonts w:ascii="Arial" w:hAnsi="Arial" w:cs="Arial"/>
                <w:szCs w:val="22"/>
              </w:rPr>
            </w:pPr>
            <w:r w:rsidRPr="00BC51C5">
              <w:rPr>
                <w:rFonts w:ascii="Arial" w:hAnsi="Arial" w:cs="Arial"/>
                <w:szCs w:val="22"/>
              </w:rPr>
              <w:t>Birth injuries.</w:t>
            </w:r>
          </w:p>
          <w:p w:rsidR="00BC51C5" w:rsidRPr="00BC51C5" w:rsidRDefault="00BC51C5" w:rsidP="004423D3">
            <w:pPr>
              <w:pStyle w:val="TableParagraph"/>
              <w:numPr>
                <w:ilvl w:val="1"/>
                <w:numId w:val="631"/>
              </w:numPr>
              <w:tabs>
                <w:tab w:val="left" w:pos="827"/>
                <w:tab w:val="left" w:pos="828"/>
              </w:tabs>
              <w:autoSpaceDE w:val="0"/>
              <w:autoSpaceDN w:val="0"/>
              <w:spacing w:line="240" w:lineRule="auto"/>
              <w:rPr>
                <w:rFonts w:ascii="Arial" w:hAnsi="Arial" w:cs="Arial"/>
                <w:szCs w:val="22"/>
              </w:rPr>
            </w:pPr>
            <w:r w:rsidRPr="00BC51C5">
              <w:rPr>
                <w:rFonts w:ascii="Arial" w:hAnsi="Arial" w:cs="Arial"/>
                <w:szCs w:val="22"/>
              </w:rPr>
              <w:t>Hypoxic ischaemic encephalopathy</w:t>
            </w:r>
          </w:p>
          <w:p w:rsidR="00BC51C5" w:rsidRPr="00BC51C5" w:rsidRDefault="00BC51C5" w:rsidP="004423D3">
            <w:pPr>
              <w:pStyle w:val="TableParagraph"/>
              <w:numPr>
                <w:ilvl w:val="1"/>
                <w:numId w:val="631"/>
              </w:numPr>
              <w:tabs>
                <w:tab w:val="left" w:pos="827"/>
                <w:tab w:val="left" w:pos="828"/>
              </w:tabs>
              <w:autoSpaceDE w:val="0"/>
              <w:autoSpaceDN w:val="0"/>
              <w:spacing w:line="240" w:lineRule="auto"/>
              <w:rPr>
                <w:rFonts w:ascii="Arial" w:hAnsi="Arial" w:cs="Arial"/>
                <w:szCs w:val="22"/>
              </w:rPr>
            </w:pPr>
            <w:r w:rsidRPr="00BC51C5">
              <w:rPr>
                <w:rFonts w:ascii="Arial" w:hAnsi="Arial" w:cs="Arial"/>
                <w:szCs w:val="22"/>
              </w:rPr>
              <w:t>Congenitalanomalies.</w:t>
            </w:r>
          </w:p>
          <w:p w:rsidR="00BC51C5" w:rsidRPr="00BC51C5" w:rsidRDefault="00BC51C5" w:rsidP="004423D3">
            <w:pPr>
              <w:pStyle w:val="TableParagraph"/>
              <w:numPr>
                <w:ilvl w:val="1"/>
                <w:numId w:val="631"/>
              </w:numPr>
              <w:tabs>
                <w:tab w:val="left" w:pos="827"/>
                <w:tab w:val="left" w:pos="828"/>
              </w:tabs>
              <w:autoSpaceDE w:val="0"/>
              <w:autoSpaceDN w:val="0"/>
              <w:spacing w:line="240" w:lineRule="auto"/>
              <w:rPr>
                <w:rFonts w:ascii="Arial" w:hAnsi="Arial" w:cs="Arial"/>
                <w:szCs w:val="22"/>
              </w:rPr>
            </w:pPr>
            <w:r w:rsidRPr="00BC51C5">
              <w:rPr>
                <w:rFonts w:ascii="Arial" w:hAnsi="Arial" w:cs="Arial"/>
                <w:szCs w:val="22"/>
              </w:rPr>
              <w:t>Neonatal seizures.</w:t>
            </w:r>
          </w:p>
          <w:p w:rsidR="00BC51C5" w:rsidRPr="00BC51C5" w:rsidRDefault="00BC51C5" w:rsidP="004423D3">
            <w:pPr>
              <w:pStyle w:val="TableParagraph"/>
              <w:numPr>
                <w:ilvl w:val="1"/>
                <w:numId w:val="631"/>
              </w:numPr>
              <w:tabs>
                <w:tab w:val="left" w:pos="827"/>
                <w:tab w:val="left" w:pos="828"/>
              </w:tabs>
              <w:autoSpaceDE w:val="0"/>
              <w:autoSpaceDN w:val="0"/>
              <w:spacing w:line="240" w:lineRule="auto"/>
              <w:rPr>
                <w:rFonts w:ascii="Arial" w:hAnsi="Arial" w:cs="Arial"/>
                <w:szCs w:val="22"/>
              </w:rPr>
            </w:pPr>
            <w:r w:rsidRPr="00BC51C5">
              <w:rPr>
                <w:rFonts w:ascii="Arial" w:hAnsi="Arial" w:cs="Arial"/>
                <w:szCs w:val="22"/>
              </w:rPr>
              <w:t>Neonatal hypocalcaemia, hypoglycemia, hypomagnesaemia</w:t>
            </w:r>
          </w:p>
          <w:p w:rsidR="00BC51C5" w:rsidRPr="00BC51C5" w:rsidRDefault="00BC51C5" w:rsidP="00BC51C5">
            <w:pPr>
              <w:pStyle w:val="TableParagraph"/>
              <w:spacing w:line="240" w:lineRule="auto"/>
              <w:jc w:val="both"/>
              <w:rPr>
                <w:rFonts w:ascii="Arial" w:hAnsi="Arial" w:cs="Arial"/>
                <w:szCs w:val="22"/>
              </w:rPr>
            </w:pPr>
          </w:p>
        </w:tc>
      </w:tr>
      <w:tr w:rsidR="00501D29" w:rsidRPr="00A900CD" w:rsidTr="0029125F">
        <w:trPr>
          <w:cantSplit/>
          <w:trHeight w:hRule="exact" w:val="3168"/>
        </w:trPr>
        <w:tc>
          <w:tcPr>
            <w:tcW w:w="878" w:type="dxa"/>
            <w:gridSpan w:val="2"/>
            <w:tcBorders>
              <w:top w:val="single" w:sz="5" w:space="0" w:color="000000"/>
              <w:left w:val="single" w:sz="5" w:space="0" w:color="000000"/>
              <w:bottom w:val="single" w:sz="5" w:space="0" w:color="000000"/>
              <w:right w:val="single" w:sz="5" w:space="0" w:color="000000"/>
            </w:tcBorders>
          </w:tcPr>
          <w:p w:rsidR="00501D29" w:rsidRPr="00A900CD" w:rsidRDefault="00501D29" w:rsidP="00A5433D">
            <w:pPr>
              <w:pStyle w:val="TableParagraph"/>
              <w:spacing w:line="240" w:lineRule="auto"/>
              <w:jc w:val="both"/>
              <w:rPr>
                <w:rFonts w:ascii="Arial" w:hAnsi="Arial" w:cs="Arial"/>
                <w:szCs w:val="22"/>
              </w:rPr>
            </w:pPr>
          </w:p>
        </w:tc>
        <w:tc>
          <w:tcPr>
            <w:tcW w:w="1038" w:type="dxa"/>
            <w:tcBorders>
              <w:top w:val="single" w:sz="5" w:space="0" w:color="000000"/>
              <w:left w:val="single" w:sz="5" w:space="0" w:color="000000"/>
              <w:bottom w:val="single" w:sz="5" w:space="0" w:color="000000"/>
              <w:right w:val="single" w:sz="5" w:space="0" w:color="000000"/>
            </w:tcBorders>
          </w:tcPr>
          <w:p w:rsidR="00501D29" w:rsidRPr="00A900CD" w:rsidRDefault="00501D29" w:rsidP="00A5433D">
            <w:pPr>
              <w:pStyle w:val="TableParagraph"/>
              <w:spacing w:line="240" w:lineRule="auto"/>
              <w:jc w:val="both"/>
              <w:rPr>
                <w:rFonts w:ascii="Arial" w:hAnsi="Arial" w:cs="Arial"/>
                <w:szCs w:val="22"/>
              </w:rPr>
            </w:pPr>
          </w:p>
        </w:tc>
        <w:tc>
          <w:tcPr>
            <w:tcW w:w="7938" w:type="dxa"/>
            <w:gridSpan w:val="3"/>
            <w:tcBorders>
              <w:top w:val="single" w:sz="5" w:space="0" w:color="000000"/>
              <w:left w:val="single" w:sz="5" w:space="0" w:color="000000"/>
              <w:bottom w:val="single" w:sz="5" w:space="0" w:color="000000"/>
              <w:right w:val="single" w:sz="5" w:space="0" w:color="000000"/>
            </w:tcBorders>
          </w:tcPr>
          <w:p w:rsidR="00BC51C5" w:rsidRPr="009B446A" w:rsidRDefault="00BC51C5" w:rsidP="00BC51C5">
            <w:pPr>
              <w:pStyle w:val="TableParagraph"/>
              <w:spacing w:line="240" w:lineRule="auto"/>
              <w:jc w:val="both"/>
              <w:rPr>
                <w:rFonts w:ascii="Arial" w:eastAsia="Bookman Old Style" w:hAnsi="Arial" w:cs="Arial"/>
                <w:b/>
              </w:rPr>
            </w:pPr>
          </w:p>
          <w:p w:rsidR="00BC51C5" w:rsidRPr="00BC51C5" w:rsidRDefault="00BC51C5" w:rsidP="004423D3">
            <w:pPr>
              <w:pStyle w:val="TableParagraph"/>
              <w:numPr>
                <w:ilvl w:val="0"/>
                <w:numId w:val="632"/>
              </w:numPr>
              <w:tabs>
                <w:tab w:val="left" w:pos="827"/>
                <w:tab w:val="left" w:pos="828"/>
              </w:tabs>
              <w:autoSpaceDE w:val="0"/>
              <w:autoSpaceDN w:val="0"/>
              <w:spacing w:line="240" w:lineRule="auto"/>
              <w:rPr>
                <w:rFonts w:ascii="Arial" w:hAnsi="Arial" w:cs="Arial"/>
              </w:rPr>
            </w:pPr>
            <w:r w:rsidRPr="00BC51C5">
              <w:rPr>
                <w:rFonts w:ascii="Arial" w:hAnsi="Arial" w:cs="Arial"/>
              </w:rPr>
              <w:t>Neonatal heartdiseases.</w:t>
            </w:r>
          </w:p>
          <w:p w:rsidR="00BC51C5" w:rsidRPr="00BC51C5" w:rsidRDefault="00BC51C5" w:rsidP="004423D3">
            <w:pPr>
              <w:pStyle w:val="TableParagraph"/>
              <w:numPr>
                <w:ilvl w:val="0"/>
                <w:numId w:val="632"/>
              </w:numPr>
              <w:tabs>
                <w:tab w:val="left" w:pos="827"/>
                <w:tab w:val="left" w:pos="828"/>
              </w:tabs>
              <w:autoSpaceDE w:val="0"/>
              <w:autoSpaceDN w:val="0"/>
              <w:spacing w:before="1" w:line="240" w:lineRule="auto"/>
              <w:rPr>
                <w:rFonts w:ascii="Arial" w:hAnsi="Arial" w:cs="Arial"/>
              </w:rPr>
            </w:pPr>
            <w:r w:rsidRPr="00BC51C5">
              <w:rPr>
                <w:rFonts w:ascii="Arial" w:hAnsi="Arial" w:cs="Arial"/>
              </w:rPr>
              <w:t>Neonatal hemolyticdiseases</w:t>
            </w:r>
          </w:p>
          <w:p w:rsidR="00BC51C5" w:rsidRPr="00BC51C5" w:rsidRDefault="00BC51C5" w:rsidP="004423D3">
            <w:pPr>
              <w:pStyle w:val="TableParagraph"/>
              <w:numPr>
                <w:ilvl w:val="0"/>
                <w:numId w:val="632"/>
              </w:numPr>
              <w:tabs>
                <w:tab w:val="left" w:pos="827"/>
                <w:tab w:val="left" w:pos="828"/>
                <w:tab w:val="left" w:pos="2301"/>
                <w:tab w:val="left" w:pos="3952"/>
                <w:tab w:val="left" w:pos="5404"/>
                <w:tab w:val="left" w:pos="6637"/>
              </w:tabs>
              <w:autoSpaceDE w:val="0"/>
              <w:autoSpaceDN w:val="0"/>
              <w:spacing w:line="240" w:lineRule="auto"/>
              <w:ind w:right="95"/>
              <w:rPr>
                <w:rFonts w:ascii="Arial" w:hAnsi="Arial" w:cs="Arial"/>
              </w:rPr>
            </w:pPr>
            <w:r>
              <w:rPr>
                <w:rFonts w:ascii="Arial" w:hAnsi="Arial" w:cs="Arial"/>
              </w:rPr>
              <w:t xml:space="preserve">Neonatal infections, neonatal </w:t>
            </w:r>
            <w:r w:rsidRPr="00BC51C5">
              <w:rPr>
                <w:rFonts w:ascii="Arial" w:hAnsi="Arial" w:cs="Arial"/>
              </w:rPr>
              <w:t>sepsis,</w:t>
            </w:r>
            <w:r w:rsidRPr="00BC51C5">
              <w:rPr>
                <w:rFonts w:ascii="Arial" w:hAnsi="Arial" w:cs="Arial"/>
                <w:spacing w:val="-1"/>
              </w:rPr>
              <w:t>opthalmia</w:t>
            </w:r>
            <w:r w:rsidRPr="00BC51C5">
              <w:rPr>
                <w:rFonts w:ascii="Arial" w:hAnsi="Arial" w:cs="Arial"/>
              </w:rPr>
              <w:t>neonatorum, congenital syphilis,</w:t>
            </w:r>
            <w:r>
              <w:rPr>
                <w:rFonts w:ascii="Arial" w:hAnsi="Arial" w:cs="Arial"/>
              </w:rPr>
              <w:t>HIV/AI</w:t>
            </w:r>
          </w:p>
          <w:p w:rsidR="00BC51C5" w:rsidRPr="00BC51C5" w:rsidRDefault="00BC51C5" w:rsidP="004423D3">
            <w:pPr>
              <w:pStyle w:val="TableParagraph"/>
              <w:numPr>
                <w:ilvl w:val="0"/>
                <w:numId w:val="632"/>
              </w:numPr>
              <w:tabs>
                <w:tab w:val="left" w:pos="827"/>
                <w:tab w:val="left" w:pos="828"/>
              </w:tabs>
              <w:autoSpaceDE w:val="0"/>
              <w:autoSpaceDN w:val="0"/>
              <w:spacing w:line="240" w:lineRule="auto"/>
              <w:rPr>
                <w:rFonts w:ascii="Arial" w:hAnsi="Arial" w:cs="Arial"/>
              </w:rPr>
            </w:pPr>
            <w:r w:rsidRPr="00BC51C5">
              <w:rPr>
                <w:rFonts w:ascii="Arial" w:hAnsi="Arial" w:cs="Arial"/>
              </w:rPr>
              <w:t>Advanced neonatalprocedures.</w:t>
            </w:r>
          </w:p>
          <w:p w:rsidR="00BC51C5" w:rsidRPr="00BC51C5" w:rsidRDefault="00BC51C5" w:rsidP="004423D3">
            <w:pPr>
              <w:pStyle w:val="TableParagraph"/>
              <w:numPr>
                <w:ilvl w:val="0"/>
                <w:numId w:val="632"/>
              </w:numPr>
              <w:tabs>
                <w:tab w:val="left" w:pos="827"/>
                <w:tab w:val="left" w:pos="828"/>
              </w:tabs>
              <w:autoSpaceDE w:val="0"/>
              <w:autoSpaceDN w:val="0"/>
              <w:spacing w:line="240" w:lineRule="auto"/>
              <w:rPr>
                <w:rFonts w:ascii="Arial" w:hAnsi="Arial" w:cs="Arial"/>
              </w:rPr>
            </w:pPr>
            <w:r w:rsidRPr="00BC51C5">
              <w:rPr>
                <w:rFonts w:ascii="Arial" w:hAnsi="Arial" w:cs="Arial"/>
              </w:rPr>
              <w:t>Calculation of fluidrequirements.</w:t>
            </w:r>
          </w:p>
          <w:p w:rsidR="00BC51C5" w:rsidRDefault="00BC51C5" w:rsidP="004423D3">
            <w:pPr>
              <w:pStyle w:val="TableParagraph"/>
              <w:numPr>
                <w:ilvl w:val="0"/>
                <w:numId w:val="632"/>
              </w:numPr>
              <w:tabs>
                <w:tab w:val="left" w:pos="827"/>
                <w:tab w:val="left" w:pos="828"/>
                <w:tab w:val="left" w:pos="2814"/>
                <w:tab w:val="left" w:pos="4368"/>
                <w:tab w:val="left" w:pos="4823"/>
                <w:tab w:val="left" w:pos="7039"/>
              </w:tabs>
              <w:autoSpaceDE w:val="0"/>
              <w:autoSpaceDN w:val="0"/>
              <w:spacing w:line="240" w:lineRule="auto"/>
              <w:ind w:right="94"/>
              <w:rPr>
                <w:rFonts w:ascii="Arial" w:hAnsi="Arial" w:cs="Arial"/>
              </w:rPr>
            </w:pPr>
            <w:r>
              <w:rPr>
                <w:rFonts w:ascii="Arial" w:hAnsi="Arial" w:cs="Arial"/>
              </w:rPr>
              <w:t xml:space="preserve">Hematological conditions - </w:t>
            </w:r>
            <w:r w:rsidRPr="00BC51C5">
              <w:rPr>
                <w:rFonts w:ascii="Arial" w:hAnsi="Arial" w:cs="Arial"/>
              </w:rPr>
              <w:t>erythroblastosis</w:t>
            </w:r>
            <w:r w:rsidRPr="00BC51C5">
              <w:rPr>
                <w:rFonts w:ascii="Arial" w:hAnsi="Arial" w:cs="Arial"/>
                <w:spacing w:val="-1"/>
              </w:rPr>
              <w:t xml:space="preserve">fetalis, </w:t>
            </w:r>
            <w:r w:rsidRPr="00BC51C5">
              <w:rPr>
                <w:rFonts w:ascii="Arial" w:hAnsi="Arial" w:cs="Arial"/>
              </w:rPr>
              <w:t>hemorrhagic disorder in thenewborn</w:t>
            </w:r>
            <w:r>
              <w:rPr>
                <w:rFonts w:ascii="Arial" w:hAnsi="Arial" w:cs="Arial"/>
              </w:rPr>
              <w:t>.</w:t>
            </w:r>
          </w:p>
          <w:p w:rsidR="006F0A17" w:rsidRDefault="00BC51C5" w:rsidP="004423D3">
            <w:pPr>
              <w:pStyle w:val="TableParagraph"/>
              <w:numPr>
                <w:ilvl w:val="0"/>
                <w:numId w:val="632"/>
              </w:numPr>
              <w:tabs>
                <w:tab w:val="left" w:pos="827"/>
                <w:tab w:val="left" w:pos="828"/>
                <w:tab w:val="left" w:pos="2814"/>
                <w:tab w:val="left" w:pos="4368"/>
                <w:tab w:val="left" w:pos="4823"/>
                <w:tab w:val="left" w:pos="7039"/>
              </w:tabs>
              <w:autoSpaceDE w:val="0"/>
              <w:autoSpaceDN w:val="0"/>
              <w:spacing w:line="240" w:lineRule="auto"/>
              <w:ind w:right="94"/>
              <w:rPr>
                <w:rFonts w:ascii="Arial" w:hAnsi="Arial" w:cs="Arial"/>
              </w:rPr>
            </w:pPr>
            <w:r w:rsidRPr="00BC51C5">
              <w:rPr>
                <w:rFonts w:ascii="Arial" w:hAnsi="Arial" w:cs="Arial"/>
              </w:rPr>
              <w:t>Organization of neonatal care, services(Levels), transport</w:t>
            </w:r>
            <w:r w:rsidR="006F0A17">
              <w:rPr>
                <w:rFonts w:ascii="Arial" w:hAnsi="Arial" w:cs="Arial"/>
              </w:rPr>
              <w:t>, neonatal</w:t>
            </w:r>
            <w:r w:rsidR="006F0A17">
              <w:rPr>
                <w:rFonts w:ascii="Arial" w:hAnsi="Arial" w:cs="Arial"/>
              </w:rPr>
              <w:tab/>
              <w:t>intensive</w:t>
            </w:r>
            <w:r w:rsidR="006F0A17">
              <w:rPr>
                <w:rFonts w:ascii="Arial" w:hAnsi="Arial" w:cs="Arial"/>
              </w:rPr>
              <w:tab/>
              <w:t>care</w:t>
            </w:r>
            <w:r w:rsidR="006F0A17">
              <w:rPr>
                <w:rFonts w:ascii="Arial" w:hAnsi="Arial" w:cs="Arial"/>
              </w:rPr>
              <w:tab/>
              <w:t xml:space="preserve">unit, </w:t>
            </w:r>
            <w:r w:rsidRPr="00BC51C5">
              <w:rPr>
                <w:rFonts w:ascii="Arial" w:hAnsi="Arial" w:cs="Arial"/>
              </w:rPr>
              <w:t>organization</w:t>
            </w:r>
            <w:r w:rsidRPr="00BC51C5">
              <w:rPr>
                <w:rFonts w:ascii="Arial" w:hAnsi="Arial" w:cs="Arial"/>
              </w:rPr>
              <w:tab/>
            </w:r>
            <w:r w:rsidRPr="00BC51C5">
              <w:rPr>
                <w:rFonts w:ascii="Arial" w:hAnsi="Arial" w:cs="Arial"/>
                <w:spacing w:val="-6"/>
              </w:rPr>
              <w:t xml:space="preserve">and </w:t>
            </w:r>
            <w:r w:rsidRPr="00BC51C5">
              <w:rPr>
                <w:rFonts w:ascii="Arial" w:hAnsi="Arial" w:cs="Arial"/>
              </w:rPr>
              <w:t>management of nursing services inNICU</w:t>
            </w:r>
            <w:r w:rsidR="006F0A17">
              <w:rPr>
                <w:rFonts w:ascii="Arial" w:hAnsi="Arial" w:cs="Arial"/>
              </w:rPr>
              <w:t>.</w:t>
            </w:r>
          </w:p>
          <w:p w:rsidR="006F0A17" w:rsidRPr="006F0A17" w:rsidRDefault="006F0A17" w:rsidP="006F0A17"/>
          <w:p w:rsidR="006F0A17" w:rsidRPr="006F0A17" w:rsidRDefault="006F0A17" w:rsidP="006F0A17"/>
          <w:p w:rsidR="006F0A17" w:rsidRPr="006F0A17" w:rsidRDefault="006F0A17" w:rsidP="006F0A17"/>
          <w:p w:rsidR="00501D29" w:rsidRPr="006F0A17" w:rsidRDefault="00501D29" w:rsidP="006F0A17"/>
        </w:tc>
      </w:tr>
      <w:tr w:rsidR="00501D29" w:rsidRPr="00A900CD" w:rsidTr="0029125F">
        <w:trPr>
          <w:gridAfter w:val="2"/>
          <w:wAfter w:w="57" w:type="dxa"/>
          <w:cantSplit/>
          <w:trHeight w:hRule="exact" w:val="3249"/>
        </w:trPr>
        <w:tc>
          <w:tcPr>
            <w:tcW w:w="878" w:type="dxa"/>
            <w:gridSpan w:val="2"/>
            <w:tcBorders>
              <w:top w:val="single" w:sz="5" w:space="0" w:color="000000"/>
              <w:left w:val="single" w:sz="5" w:space="0" w:color="000000"/>
              <w:bottom w:val="single" w:sz="5" w:space="0" w:color="000000"/>
              <w:right w:val="single" w:sz="9" w:space="0" w:color="000000"/>
            </w:tcBorders>
          </w:tcPr>
          <w:p w:rsidR="00501D29" w:rsidRPr="006F0A17" w:rsidRDefault="00501D29" w:rsidP="006F0A17">
            <w:pPr>
              <w:pStyle w:val="TableParagraph"/>
              <w:spacing w:line="240" w:lineRule="auto"/>
              <w:jc w:val="center"/>
              <w:rPr>
                <w:rFonts w:ascii="Arial" w:hAnsi="Arial" w:cs="Arial"/>
                <w:b/>
                <w:szCs w:val="22"/>
              </w:rPr>
            </w:pPr>
            <w:r w:rsidRPr="006F0A17">
              <w:rPr>
                <w:rFonts w:ascii="Arial" w:hAnsi="Arial" w:cs="Arial"/>
                <w:b/>
                <w:szCs w:val="22"/>
              </w:rPr>
              <w:t>VI</w:t>
            </w:r>
          </w:p>
        </w:tc>
        <w:tc>
          <w:tcPr>
            <w:tcW w:w="1038" w:type="dxa"/>
            <w:tcBorders>
              <w:top w:val="single" w:sz="5" w:space="0" w:color="000000"/>
              <w:left w:val="single" w:sz="9" w:space="0" w:color="000000"/>
              <w:bottom w:val="single" w:sz="5" w:space="0" w:color="000000"/>
              <w:right w:val="single" w:sz="5" w:space="0" w:color="000000"/>
            </w:tcBorders>
          </w:tcPr>
          <w:p w:rsidR="00501D29" w:rsidRPr="00A900CD" w:rsidRDefault="00501D29" w:rsidP="006F0A17">
            <w:pPr>
              <w:pStyle w:val="TableParagraph"/>
              <w:spacing w:line="240" w:lineRule="auto"/>
              <w:jc w:val="center"/>
              <w:rPr>
                <w:rFonts w:ascii="Arial" w:hAnsi="Arial" w:cs="Arial"/>
                <w:szCs w:val="22"/>
              </w:rPr>
            </w:pPr>
            <w:r w:rsidRPr="00A900CD">
              <w:rPr>
                <w:rFonts w:ascii="Arial" w:hAnsi="Arial" w:cs="Arial"/>
                <w:szCs w:val="22"/>
              </w:rPr>
              <w:t>15</w:t>
            </w:r>
          </w:p>
          <w:p w:rsidR="00501D29" w:rsidRPr="00A900CD" w:rsidRDefault="00501D29" w:rsidP="006F0A17">
            <w:pPr>
              <w:spacing w:after="0" w:line="240" w:lineRule="auto"/>
              <w:jc w:val="center"/>
              <w:rPr>
                <w:rFonts w:ascii="Arial" w:hAnsi="Arial" w:cs="Arial"/>
              </w:rPr>
            </w:pPr>
          </w:p>
          <w:p w:rsidR="00501D29" w:rsidRPr="00A900CD" w:rsidRDefault="00501D29" w:rsidP="006F0A17">
            <w:pPr>
              <w:spacing w:after="0" w:line="240" w:lineRule="auto"/>
              <w:jc w:val="center"/>
              <w:rPr>
                <w:rFonts w:ascii="Arial" w:hAnsi="Arial" w:cs="Arial"/>
              </w:rPr>
            </w:pPr>
          </w:p>
          <w:p w:rsidR="00501D29" w:rsidRPr="00A900CD" w:rsidRDefault="00501D29" w:rsidP="006F0A17">
            <w:pPr>
              <w:spacing w:after="0" w:line="240" w:lineRule="auto"/>
              <w:jc w:val="center"/>
              <w:rPr>
                <w:rFonts w:ascii="Arial" w:hAnsi="Arial" w:cs="Arial"/>
              </w:rPr>
            </w:pPr>
          </w:p>
          <w:p w:rsidR="00501D29" w:rsidRPr="00A900CD" w:rsidRDefault="00501D29" w:rsidP="006F0A17">
            <w:pPr>
              <w:spacing w:after="0" w:line="240" w:lineRule="auto"/>
              <w:jc w:val="center"/>
              <w:rPr>
                <w:rFonts w:ascii="Arial" w:hAnsi="Arial" w:cs="Arial"/>
              </w:rPr>
            </w:pPr>
          </w:p>
          <w:p w:rsidR="00501D29" w:rsidRPr="00A900CD" w:rsidRDefault="00501D29" w:rsidP="006F0A17">
            <w:pPr>
              <w:spacing w:after="0" w:line="240" w:lineRule="auto"/>
              <w:jc w:val="center"/>
              <w:rPr>
                <w:rFonts w:ascii="Arial" w:hAnsi="Arial" w:cs="Arial"/>
              </w:rPr>
            </w:pPr>
          </w:p>
          <w:p w:rsidR="00501D29" w:rsidRPr="00A900CD" w:rsidRDefault="00501D29" w:rsidP="006F0A17">
            <w:pPr>
              <w:spacing w:after="0" w:line="240" w:lineRule="auto"/>
              <w:jc w:val="center"/>
              <w:rPr>
                <w:rFonts w:ascii="Arial" w:hAnsi="Arial" w:cs="Arial"/>
              </w:rPr>
            </w:pPr>
          </w:p>
          <w:p w:rsidR="00501D29" w:rsidRPr="00A900CD" w:rsidRDefault="00501D29" w:rsidP="006F0A17">
            <w:pPr>
              <w:spacing w:after="0" w:line="240" w:lineRule="auto"/>
              <w:jc w:val="center"/>
              <w:rPr>
                <w:rFonts w:ascii="Arial" w:hAnsi="Arial" w:cs="Arial"/>
              </w:rPr>
            </w:pPr>
          </w:p>
          <w:p w:rsidR="00501D29" w:rsidRPr="00A900CD" w:rsidRDefault="00501D29" w:rsidP="006F0A17">
            <w:pPr>
              <w:spacing w:after="0" w:line="240" w:lineRule="auto"/>
              <w:jc w:val="center"/>
              <w:rPr>
                <w:rFonts w:ascii="Arial" w:hAnsi="Arial" w:cs="Arial"/>
              </w:rPr>
            </w:pPr>
          </w:p>
          <w:p w:rsidR="00501D29" w:rsidRPr="00A900CD" w:rsidRDefault="00501D29" w:rsidP="006F0A17">
            <w:pPr>
              <w:spacing w:after="0" w:line="240" w:lineRule="auto"/>
              <w:jc w:val="center"/>
              <w:rPr>
                <w:rFonts w:ascii="Arial" w:hAnsi="Arial" w:cs="Arial"/>
              </w:rPr>
            </w:pPr>
          </w:p>
          <w:p w:rsidR="00501D29" w:rsidRPr="00A900CD" w:rsidRDefault="00501D29" w:rsidP="006F0A17">
            <w:pPr>
              <w:spacing w:after="0" w:line="240" w:lineRule="auto"/>
              <w:jc w:val="center"/>
              <w:rPr>
                <w:rFonts w:ascii="Arial" w:hAnsi="Arial" w:cs="Arial"/>
              </w:rPr>
            </w:pPr>
          </w:p>
          <w:p w:rsidR="00501D29" w:rsidRPr="00A900CD" w:rsidRDefault="00501D29" w:rsidP="006F0A17">
            <w:pPr>
              <w:spacing w:after="0" w:line="240" w:lineRule="auto"/>
              <w:jc w:val="center"/>
              <w:rPr>
                <w:rFonts w:ascii="Arial" w:hAnsi="Arial" w:cs="Arial"/>
              </w:rPr>
            </w:pPr>
          </w:p>
          <w:p w:rsidR="00501D29" w:rsidRPr="00A900CD" w:rsidRDefault="00501D29" w:rsidP="006F0A17">
            <w:pPr>
              <w:spacing w:after="0" w:line="240" w:lineRule="auto"/>
              <w:jc w:val="center"/>
              <w:rPr>
                <w:rFonts w:ascii="Arial" w:hAnsi="Arial" w:cs="Arial"/>
              </w:rPr>
            </w:pPr>
          </w:p>
          <w:p w:rsidR="00501D29" w:rsidRPr="00A900CD" w:rsidRDefault="00501D29" w:rsidP="006F0A17">
            <w:pPr>
              <w:spacing w:after="0" w:line="240" w:lineRule="auto"/>
              <w:jc w:val="center"/>
              <w:rPr>
                <w:rFonts w:ascii="Arial" w:hAnsi="Arial" w:cs="Arial"/>
              </w:rPr>
            </w:pPr>
          </w:p>
          <w:p w:rsidR="00501D29" w:rsidRPr="00A900CD" w:rsidRDefault="00501D29" w:rsidP="006F0A17">
            <w:pPr>
              <w:spacing w:after="0" w:line="240" w:lineRule="auto"/>
              <w:jc w:val="center"/>
              <w:rPr>
                <w:rFonts w:ascii="Arial" w:hAnsi="Arial" w:cs="Arial"/>
              </w:rPr>
            </w:pPr>
          </w:p>
          <w:p w:rsidR="00501D29" w:rsidRPr="00A900CD" w:rsidRDefault="00501D29" w:rsidP="006F0A17">
            <w:pPr>
              <w:spacing w:after="0" w:line="240" w:lineRule="auto"/>
              <w:jc w:val="center"/>
              <w:rPr>
                <w:rFonts w:ascii="Arial" w:hAnsi="Arial" w:cs="Arial"/>
              </w:rPr>
            </w:pPr>
          </w:p>
        </w:tc>
        <w:tc>
          <w:tcPr>
            <w:tcW w:w="7881" w:type="dxa"/>
            <w:tcBorders>
              <w:top w:val="single" w:sz="5" w:space="0" w:color="000000"/>
              <w:left w:val="single" w:sz="5" w:space="0" w:color="000000"/>
              <w:bottom w:val="single" w:sz="5" w:space="0" w:color="000000"/>
              <w:right w:val="single" w:sz="11" w:space="0" w:color="000000"/>
            </w:tcBorders>
          </w:tcPr>
          <w:p w:rsidR="00501D29" w:rsidRPr="006F0A17" w:rsidRDefault="00501D29" w:rsidP="004423D3">
            <w:pPr>
              <w:pStyle w:val="TableParagraph"/>
              <w:numPr>
                <w:ilvl w:val="0"/>
                <w:numId w:val="505"/>
              </w:numPr>
              <w:spacing w:line="240" w:lineRule="auto"/>
              <w:jc w:val="both"/>
              <w:rPr>
                <w:rFonts w:ascii="Arial" w:hAnsi="Arial" w:cs="Arial"/>
                <w:b/>
                <w:szCs w:val="22"/>
              </w:rPr>
            </w:pPr>
            <w:r w:rsidRPr="006F0A17">
              <w:rPr>
                <w:rFonts w:ascii="Arial" w:hAnsi="Arial" w:cs="Arial"/>
                <w:b/>
                <w:szCs w:val="22"/>
              </w:rPr>
              <w:t>HIV/AIDS</w:t>
            </w:r>
          </w:p>
          <w:p w:rsidR="00501D29" w:rsidRPr="009B446A" w:rsidRDefault="00501D29" w:rsidP="004423D3">
            <w:pPr>
              <w:pStyle w:val="TableParagraph"/>
              <w:numPr>
                <w:ilvl w:val="0"/>
                <w:numId w:val="633"/>
              </w:numPr>
              <w:spacing w:line="240" w:lineRule="auto"/>
              <w:jc w:val="both"/>
              <w:rPr>
                <w:rFonts w:ascii="Arial" w:hAnsi="Arial" w:cs="Arial"/>
                <w:szCs w:val="22"/>
              </w:rPr>
            </w:pPr>
            <w:r w:rsidRPr="009B446A">
              <w:rPr>
                <w:rFonts w:ascii="Arial" w:hAnsi="Arial" w:cs="Arial"/>
                <w:szCs w:val="22"/>
              </w:rPr>
              <w:t>HIVpositivemotherandherbaby</w:t>
            </w:r>
          </w:p>
          <w:p w:rsidR="00501D29" w:rsidRPr="009B446A" w:rsidRDefault="00501D29" w:rsidP="004423D3">
            <w:pPr>
              <w:pStyle w:val="TableParagraph"/>
              <w:numPr>
                <w:ilvl w:val="0"/>
                <w:numId w:val="633"/>
              </w:numPr>
              <w:spacing w:line="240" w:lineRule="auto"/>
              <w:jc w:val="both"/>
              <w:rPr>
                <w:rFonts w:ascii="Arial" w:hAnsi="Arial" w:cs="Arial"/>
                <w:szCs w:val="22"/>
              </w:rPr>
            </w:pPr>
            <w:r w:rsidRPr="009B446A">
              <w:rPr>
                <w:rFonts w:ascii="Arial" w:hAnsi="Arial" w:cs="Arial"/>
                <w:w w:val="110"/>
                <w:szCs w:val="22"/>
              </w:rPr>
              <w:t>Epidemiology</w:t>
            </w:r>
          </w:p>
          <w:p w:rsidR="00501D29" w:rsidRPr="009B446A" w:rsidRDefault="00501D29" w:rsidP="004423D3">
            <w:pPr>
              <w:pStyle w:val="TableParagraph"/>
              <w:numPr>
                <w:ilvl w:val="0"/>
                <w:numId w:val="633"/>
              </w:numPr>
              <w:spacing w:line="240" w:lineRule="auto"/>
              <w:jc w:val="both"/>
              <w:rPr>
                <w:rFonts w:ascii="Arial" w:hAnsi="Arial" w:cs="Arial"/>
                <w:szCs w:val="22"/>
              </w:rPr>
            </w:pPr>
            <w:r w:rsidRPr="009B446A">
              <w:rPr>
                <w:rFonts w:ascii="Arial" w:hAnsi="Arial" w:cs="Arial"/>
                <w:w w:val="110"/>
                <w:szCs w:val="22"/>
              </w:rPr>
              <w:t>Screening</w:t>
            </w:r>
          </w:p>
          <w:p w:rsidR="00501D29" w:rsidRPr="009B446A" w:rsidRDefault="00501D29" w:rsidP="004423D3">
            <w:pPr>
              <w:pStyle w:val="TableParagraph"/>
              <w:numPr>
                <w:ilvl w:val="0"/>
                <w:numId w:val="633"/>
              </w:numPr>
              <w:spacing w:line="240" w:lineRule="auto"/>
              <w:jc w:val="both"/>
              <w:rPr>
                <w:rFonts w:ascii="Arial" w:hAnsi="Arial" w:cs="Arial"/>
                <w:szCs w:val="22"/>
              </w:rPr>
            </w:pPr>
            <w:r w:rsidRPr="009B446A">
              <w:rPr>
                <w:rFonts w:ascii="Arial" w:hAnsi="Arial" w:cs="Arial"/>
                <w:szCs w:val="22"/>
              </w:rPr>
              <w:t>Parenttochildtransmission(P</w:t>
            </w:r>
            <w:r w:rsidRPr="009B446A">
              <w:rPr>
                <w:rFonts w:ascii="Arial" w:hAnsi="Arial" w:cs="Arial"/>
                <w:spacing w:val="-2"/>
                <w:szCs w:val="22"/>
              </w:rPr>
              <w:t>T</w:t>
            </w:r>
            <w:r w:rsidRPr="009B446A">
              <w:rPr>
                <w:rFonts w:ascii="Arial" w:hAnsi="Arial" w:cs="Arial"/>
                <w:szCs w:val="22"/>
              </w:rPr>
              <w:t>C</w:t>
            </w:r>
            <w:r w:rsidRPr="009B446A">
              <w:rPr>
                <w:rFonts w:ascii="Arial" w:hAnsi="Arial" w:cs="Arial"/>
                <w:spacing w:val="-2"/>
                <w:szCs w:val="22"/>
              </w:rPr>
              <w:t>T</w:t>
            </w:r>
            <w:r w:rsidRPr="009B446A">
              <w:rPr>
                <w:rFonts w:ascii="Arial" w:hAnsi="Arial" w:cs="Arial"/>
                <w:szCs w:val="22"/>
              </w:rPr>
              <w:t>)</w:t>
            </w:r>
          </w:p>
          <w:p w:rsidR="00501D29" w:rsidRPr="009B446A" w:rsidRDefault="00501D29" w:rsidP="004423D3">
            <w:pPr>
              <w:pStyle w:val="TableParagraph"/>
              <w:numPr>
                <w:ilvl w:val="0"/>
                <w:numId w:val="633"/>
              </w:numPr>
              <w:spacing w:line="240" w:lineRule="auto"/>
              <w:jc w:val="both"/>
              <w:rPr>
                <w:rFonts w:ascii="Arial" w:hAnsi="Arial" w:cs="Arial"/>
                <w:szCs w:val="22"/>
              </w:rPr>
            </w:pPr>
            <w:r w:rsidRPr="009B446A">
              <w:rPr>
                <w:rFonts w:ascii="Arial" w:hAnsi="Arial" w:cs="Arial"/>
                <w:w w:val="105"/>
                <w:szCs w:val="22"/>
              </w:rPr>
              <w:t>Prophylaxisformotherandbaby</w:t>
            </w:r>
          </w:p>
          <w:p w:rsidR="00501D29" w:rsidRPr="009B446A" w:rsidRDefault="00501D29" w:rsidP="004423D3">
            <w:pPr>
              <w:pStyle w:val="TableParagraph"/>
              <w:numPr>
                <w:ilvl w:val="0"/>
                <w:numId w:val="633"/>
              </w:numPr>
              <w:spacing w:line="240" w:lineRule="auto"/>
              <w:jc w:val="both"/>
              <w:rPr>
                <w:rFonts w:ascii="Arial" w:hAnsi="Arial" w:cs="Arial"/>
                <w:szCs w:val="22"/>
              </w:rPr>
            </w:pPr>
            <w:r w:rsidRPr="009B446A">
              <w:rPr>
                <w:rFonts w:ascii="Arial" w:hAnsi="Arial" w:cs="Arial"/>
                <w:szCs w:val="22"/>
              </w:rPr>
              <w:t>Standardsafetymeasures</w:t>
            </w:r>
          </w:p>
          <w:p w:rsidR="00501D29" w:rsidRPr="009B446A" w:rsidRDefault="00501D29" w:rsidP="004423D3">
            <w:pPr>
              <w:pStyle w:val="TableParagraph"/>
              <w:numPr>
                <w:ilvl w:val="0"/>
                <w:numId w:val="633"/>
              </w:numPr>
              <w:spacing w:line="240" w:lineRule="auto"/>
              <w:jc w:val="both"/>
              <w:rPr>
                <w:rFonts w:ascii="Arial" w:hAnsi="Arial" w:cs="Arial"/>
                <w:szCs w:val="22"/>
              </w:rPr>
            </w:pPr>
            <w:r w:rsidRPr="009B446A">
              <w:rPr>
                <w:rFonts w:ascii="Arial" w:hAnsi="Arial" w:cs="Arial"/>
                <w:w w:val="110"/>
                <w:szCs w:val="22"/>
              </w:rPr>
              <w:t>Counseling</w:t>
            </w:r>
          </w:p>
          <w:p w:rsidR="00501D29" w:rsidRPr="009B446A" w:rsidRDefault="00501D29" w:rsidP="004423D3">
            <w:pPr>
              <w:pStyle w:val="TableParagraph"/>
              <w:numPr>
                <w:ilvl w:val="0"/>
                <w:numId w:val="633"/>
              </w:numPr>
              <w:spacing w:line="240" w:lineRule="auto"/>
              <w:jc w:val="both"/>
              <w:rPr>
                <w:rFonts w:ascii="Arial" w:hAnsi="Arial" w:cs="Arial"/>
                <w:szCs w:val="22"/>
              </w:rPr>
            </w:pPr>
            <w:r w:rsidRPr="009B446A">
              <w:rPr>
                <w:rFonts w:ascii="Arial" w:hAnsi="Arial" w:cs="Arial"/>
                <w:szCs w:val="22"/>
              </w:rPr>
              <w:t>Breastfeedingissues</w:t>
            </w:r>
          </w:p>
          <w:p w:rsidR="00501D29" w:rsidRPr="009B446A" w:rsidRDefault="00501D29" w:rsidP="004423D3">
            <w:pPr>
              <w:pStyle w:val="TableParagraph"/>
              <w:numPr>
                <w:ilvl w:val="0"/>
                <w:numId w:val="633"/>
              </w:numPr>
              <w:spacing w:line="240" w:lineRule="auto"/>
              <w:jc w:val="both"/>
              <w:rPr>
                <w:rFonts w:ascii="Arial" w:hAnsi="Arial" w:cs="Arial"/>
                <w:szCs w:val="22"/>
              </w:rPr>
            </w:pPr>
            <w:r w:rsidRPr="009B446A">
              <w:rPr>
                <w:rFonts w:ascii="Arial" w:hAnsi="Arial" w:cs="Arial"/>
                <w:szCs w:val="22"/>
              </w:rPr>
              <w:t>Nationalpoliciesandguidelines</w:t>
            </w:r>
          </w:p>
          <w:p w:rsidR="006F0A17" w:rsidRDefault="00501D29" w:rsidP="004423D3">
            <w:pPr>
              <w:pStyle w:val="TableParagraph"/>
              <w:numPr>
                <w:ilvl w:val="0"/>
                <w:numId w:val="633"/>
              </w:numPr>
              <w:spacing w:line="240" w:lineRule="auto"/>
              <w:jc w:val="both"/>
              <w:rPr>
                <w:rFonts w:ascii="Arial" w:hAnsi="Arial" w:cs="Arial"/>
                <w:szCs w:val="22"/>
              </w:rPr>
            </w:pPr>
            <w:r w:rsidRPr="009B446A">
              <w:rPr>
                <w:rFonts w:ascii="Arial" w:hAnsi="Arial" w:cs="Arial"/>
                <w:szCs w:val="22"/>
              </w:rPr>
              <w:t>Issues:Legal,ethical,</w:t>
            </w:r>
            <w:r w:rsidR="006F0A17" w:rsidRPr="009B446A">
              <w:rPr>
                <w:rFonts w:ascii="Arial" w:hAnsi="Arial" w:cs="Arial"/>
                <w:szCs w:val="22"/>
              </w:rPr>
              <w:t>Psychosocial</w:t>
            </w:r>
            <w:r w:rsidRPr="009B446A">
              <w:rPr>
                <w:rFonts w:ascii="Arial" w:hAnsi="Arial" w:cs="Arial"/>
                <w:szCs w:val="22"/>
              </w:rPr>
              <w:t>landrehabilitation</w:t>
            </w:r>
          </w:p>
          <w:p w:rsidR="00501D29" w:rsidRPr="006F0A17" w:rsidRDefault="00501D29" w:rsidP="004423D3">
            <w:pPr>
              <w:pStyle w:val="TableParagraph"/>
              <w:numPr>
                <w:ilvl w:val="0"/>
                <w:numId w:val="633"/>
              </w:numPr>
              <w:spacing w:line="240" w:lineRule="auto"/>
              <w:jc w:val="both"/>
              <w:rPr>
                <w:rFonts w:ascii="Arial" w:hAnsi="Arial" w:cs="Arial"/>
                <w:szCs w:val="22"/>
              </w:rPr>
            </w:pPr>
            <w:r w:rsidRPr="009B446A">
              <w:rPr>
                <w:rFonts w:ascii="Arial" w:hAnsi="Arial" w:cs="Arial"/>
                <w:szCs w:val="22"/>
              </w:rPr>
              <w:t>Roleofnurse</w:t>
            </w:r>
          </w:p>
          <w:p w:rsidR="00501D29" w:rsidRPr="009B446A" w:rsidRDefault="00501D29" w:rsidP="00A5433D">
            <w:pPr>
              <w:pStyle w:val="TableParagraph"/>
              <w:spacing w:line="240" w:lineRule="auto"/>
              <w:jc w:val="both"/>
              <w:rPr>
                <w:rFonts w:ascii="Arial" w:hAnsi="Arial" w:cs="Arial"/>
                <w:szCs w:val="22"/>
              </w:rPr>
            </w:pPr>
          </w:p>
          <w:p w:rsidR="00501D29" w:rsidRPr="009B446A" w:rsidRDefault="00501D29" w:rsidP="00A5433D">
            <w:pPr>
              <w:pStyle w:val="TableParagraph"/>
              <w:spacing w:line="240" w:lineRule="auto"/>
              <w:jc w:val="both"/>
              <w:rPr>
                <w:rFonts w:ascii="Arial" w:hAnsi="Arial" w:cs="Arial"/>
                <w:szCs w:val="22"/>
              </w:rPr>
            </w:pPr>
          </w:p>
          <w:p w:rsidR="00501D29" w:rsidRPr="009B446A" w:rsidRDefault="00501D29" w:rsidP="00A5433D">
            <w:pPr>
              <w:pStyle w:val="TableParagraph"/>
              <w:spacing w:line="240" w:lineRule="auto"/>
              <w:jc w:val="both"/>
              <w:rPr>
                <w:rFonts w:ascii="Arial" w:hAnsi="Arial" w:cs="Arial"/>
                <w:szCs w:val="22"/>
              </w:rPr>
            </w:pPr>
          </w:p>
          <w:p w:rsidR="00501D29" w:rsidRPr="009B446A" w:rsidRDefault="00501D29" w:rsidP="00A5433D">
            <w:pPr>
              <w:pStyle w:val="TableParagraph"/>
              <w:spacing w:line="240" w:lineRule="auto"/>
              <w:jc w:val="both"/>
              <w:rPr>
                <w:rFonts w:ascii="Arial" w:hAnsi="Arial" w:cs="Arial"/>
                <w:szCs w:val="22"/>
              </w:rPr>
            </w:pPr>
          </w:p>
          <w:p w:rsidR="00501D29" w:rsidRPr="009B446A" w:rsidRDefault="00501D29" w:rsidP="00A5433D">
            <w:pPr>
              <w:pStyle w:val="TableParagraph"/>
              <w:spacing w:line="240" w:lineRule="auto"/>
              <w:jc w:val="both"/>
              <w:rPr>
                <w:rFonts w:ascii="Arial" w:hAnsi="Arial" w:cs="Arial"/>
                <w:szCs w:val="22"/>
              </w:rPr>
            </w:pPr>
          </w:p>
          <w:p w:rsidR="00501D29" w:rsidRPr="009B446A" w:rsidRDefault="00501D29" w:rsidP="00A5433D">
            <w:pPr>
              <w:pStyle w:val="TableParagraph"/>
              <w:spacing w:line="240" w:lineRule="auto"/>
              <w:jc w:val="both"/>
              <w:rPr>
                <w:rFonts w:ascii="Arial" w:hAnsi="Arial" w:cs="Arial"/>
                <w:szCs w:val="22"/>
              </w:rPr>
            </w:pPr>
          </w:p>
          <w:p w:rsidR="00501D29" w:rsidRPr="009B446A" w:rsidRDefault="00501D29" w:rsidP="00A5433D">
            <w:pPr>
              <w:pStyle w:val="TableParagraph"/>
              <w:spacing w:line="240" w:lineRule="auto"/>
              <w:jc w:val="both"/>
              <w:rPr>
                <w:rFonts w:ascii="Arial" w:hAnsi="Arial" w:cs="Arial"/>
                <w:b/>
                <w:szCs w:val="22"/>
              </w:rPr>
            </w:pPr>
            <w:r w:rsidRPr="009B446A">
              <w:rPr>
                <w:rFonts w:ascii="Arial" w:hAnsi="Arial" w:cs="Arial"/>
                <w:szCs w:val="22"/>
              </w:rPr>
              <w:t xml:space="preserve">-     </w:t>
            </w:r>
            <w:r w:rsidRPr="009B446A">
              <w:rPr>
                <w:rFonts w:ascii="Arial" w:hAnsi="Arial" w:cs="Arial"/>
                <w:b/>
                <w:szCs w:val="22"/>
              </w:rPr>
              <w:t>Evidencebasednursingpractices on management of HIV/AIDS</w:t>
            </w:r>
          </w:p>
          <w:p w:rsidR="00501D29" w:rsidRPr="009B446A" w:rsidRDefault="00501D29" w:rsidP="00A5433D">
            <w:pPr>
              <w:pStyle w:val="TableParagraph"/>
              <w:spacing w:line="240" w:lineRule="auto"/>
              <w:jc w:val="both"/>
              <w:rPr>
                <w:rFonts w:ascii="Arial" w:hAnsi="Arial" w:cs="Arial"/>
                <w:szCs w:val="22"/>
              </w:rPr>
            </w:pPr>
          </w:p>
          <w:p w:rsidR="00501D29" w:rsidRPr="009B446A" w:rsidRDefault="00501D29" w:rsidP="00A5433D">
            <w:pPr>
              <w:pStyle w:val="TableParagraph"/>
              <w:spacing w:line="240" w:lineRule="auto"/>
              <w:jc w:val="both"/>
              <w:rPr>
                <w:rFonts w:ascii="Arial" w:hAnsi="Arial" w:cs="Arial"/>
                <w:szCs w:val="22"/>
              </w:rPr>
            </w:pPr>
          </w:p>
          <w:p w:rsidR="00501D29" w:rsidRPr="009B446A" w:rsidRDefault="00501D29" w:rsidP="00A5433D">
            <w:pPr>
              <w:pStyle w:val="TableParagraph"/>
              <w:spacing w:line="240" w:lineRule="auto"/>
              <w:jc w:val="both"/>
              <w:rPr>
                <w:rFonts w:ascii="Arial" w:hAnsi="Arial" w:cs="Arial"/>
                <w:szCs w:val="22"/>
              </w:rPr>
            </w:pPr>
          </w:p>
          <w:p w:rsidR="00501D29" w:rsidRPr="009B446A" w:rsidRDefault="00501D29" w:rsidP="00A5433D">
            <w:pPr>
              <w:pStyle w:val="TableParagraph"/>
              <w:spacing w:line="240" w:lineRule="auto"/>
              <w:jc w:val="both"/>
              <w:rPr>
                <w:rFonts w:ascii="Arial" w:hAnsi="Arial" w:cs="Arial"/>
                <w:szCs w:val="22"/>
              </w:rPr>
            </w:pPr>
          </w:p>
          <w:p w:rsidR="00501D29" w:rsidRPr="009B446A" w:rsidRDefault="00501D29" w:rsidP="00A5433D">
            <w:pPr>
              <w:pStyle w:val="TableParagraph"/>
              <w:spacing w:line="240" w:lineRule="auto"/>
              <w:jc w:val="both"/>
              <w:rPr>
                <w:rFonts w:ascii="Arial" w:hAnsi="Arial" w:cs="Arial"/>
                <w:szCs w:val="22"/>
              </w:rPr>
            </w:pPr>
          </w:p>
          <w:p w:rsidR="00501D29" w:rsidRPr="009B446A" w:rsidRDefault="00501D29" w:rsidP="00A5433D">
            <w:pPr>
              <w:pStyle w:val="TableParagraph"/>
              <w:spacing w:line="240" w:lineRule="auto"/>
              <w:jc w:val="both"/>
              <w:rPr>
                <w:rFonts w:ascii="Arial" w:hAnsi="Arial" w:cs="Arial"/>
                <w:szCs w:val="22"/>
              </w:rPr>
            </w:pPr>
          </w:p>
          <w:p w:rsidR="00501D29" w:rsidRPr="009B446A" w:rsidRDefault="00501D29" w:rsidP="00A5433D">
            <w:pPr>
              <w:pStyle w:val="TableParagraph"/>
              <w:spacing w:line="240" w:lineRule="auto"/>
              <w:jc w:val="both"/>
              <w:rPr>
                <w:rFonts w:ascii="Arial" w:hAnsi="Arial" w:cs="Arial"/>
                <w:szCs w:val="22"/>
              </w:rPr>
            </w:pPr>
          </w:p>
          <w:p w:rsidR="00501D29" w:rsidRPr="009B446A" w:rsidRDefault="00501D29" w:rsidP="00A5433D">
            <w:pPr>
              <w:pStyle w:val="TableParagraph"/>
              <w:spacing w:line="240" w:lineRule="auto"/>
              <w:jc w:val="both"/>
              <w:rPr>
                <w:rFonts w:ascii="Arial" w:hAnsi="Arial" w:cs="Arial"/>
                <w:szCs w:val="22"/>
              </w:rPr>
            </w:pPr>
          </w:p>
          <w:p w:rsidR="00501D29" w:rsidRPr="009B446A" w:rsidRDefault="00501D29" w:rsidP="00A5433D">
            <w:pPr>
              <w:pStyle w:val="TableParagraph"/>
              <w:spacing w:line="240" w:lineRule="auto"/>
              <w:jc w:val="both"/>
              <w:rPr>
                <w:rFonts w:ascii="Arial" w:eastAsia="Bookman Old Style" w:hAnsi="Arial" w:cs="Arial"/>
                <w:szCs w:val="22"/>
              </w:rPr>
            </w:pPr>
          </w:p>
        </w:tc>
      </w:tr>
      <w:tr w:rsidR="00501D29" w:rsidRPr="00A900CD" w:rsidTr="0029125F">
        <w:trPr>
          <w:gridAfter w:val="2"/>
          <w:wAfter w:w="57" w:type="dxa"/>
          <w:cantSplit/>
          <w:trHeight w:hRule="exact" w:val="4503"/>
        </w:trPr>
        <w:tc>
          <w:tcPr>
            <w:tcW w:w="878" w:type="dxa"/>
            <w:gridSpan w:val="2"/>
            <w:tcBorders>
              <w:top w:val="single" w:sz="5" w:space="0" w:color="000000"/>
              <w:left w:val="single" w:sz="5" w:space="0" w:color="000000"/>
              <w:bottom w:val="single" w:sz="5" w:space="0" w:color="000000"/>
              <w:right w:val="single" w:sz="9" w:space="0" w:color="000000"/>
            </w:tcBorders>
          </w:tcPr>
          <w:p w:rsidR="00501D29" w:rsidRPr="006F0A17" w:rsidRDefault="00501D29" w:rsidP="00A5433D">
            <w:pPr>
              <w:pStyle w:val="TableParagraph"/>
              <w:spacing w:line="240" w:lineRule="auto"/>
              <w:jc w:val="both"/>
              <w:rPr>
                <w:rFonts w:ascii="Arial" w:hAnsi="Arial" w:cs="Arial"/>
                <w:b/>
                <w:szCs w:val="22"/>
              </w:rPr>
            </w:pPr>
            <w:r w:rsidRPr="006F0A17">
              <w:rPr>
                <w:rFonts w:ascii="Arial" w:hAnsi="Arial" w:cs="Arial"/>
                <w:b/>
                <w:szCs w:val="22"/>
              </w:rPr>
              <w:t>VII</w:t>
            </w:r>
          </w:p>
        </w:tc>
        <w:tc>
          <w:tcPr>
            <w:tcW w:w="1038" w:type="dxa"/>
            <w:tcBorders>
              <w:top w:val="single" w:sz="5" w:space="0" w:color="000000"/>
              <w:left w:val="single" w:sz="9" w:space="0" w:color="000000"/>
              <w:bottom w:val="single" w:sz="5" w:space="0" w:color="000000"/>
              <w:right w:val="single" w:sz="5" w:space="0" w:color="000000"/>
            </w:tcBorders>
          </w:tcPr>
          <w:p w:rsidR="00501D29" w:rsidRPr="00A900CD" w:rsidRDefault="00501D29" w:rsidP="00A5433D">
            <w:pPr>
              <w:pStyle w:val="TableParagraph"/>
              <w:spacing w:line="240" w:lineRule="auto"/>
              <w:jc w:val="both"/>
              <w:rPr>
                <w:rFonts w:ascii="Arial" w:hAnsi="Arial" w:cs="Arial"/>
                <w:szCs w:val="22"/>
              </w:rPr>
            </w:pPr>
            <w:r w:rsidRPr="00A900CD">
              <w:rPr>
                <w:rFonts w:ascii="Arial" w:hAnsi="Arial" w:cs="Arial"/>
                <w:szCs w:val="22"/>
              </w:rPr>
              <w:t>25</w:t>
            </w:r>
          </w:p>
        </w:tc>
        <w:tc>
          <w:tcPr>
            <w:tcW w:w="7881" w:type="dxa"/>
            <w:tcBorders>
              <w:top w:val="single" w:sz="5" w:space="0" w:color="000000"/>
              <w:left w:val="single" w:sz="5" w:space="0" w:color="000000"/>
              <w:bottom w:val="single" w:sz="5" w:space="0" w:color="000000"/>
              <w:right w:val="single" w:sz="11" w:space="0" w:color="000000"/>
            </w:tcBorders>
          </w:tcPr>
          <w:p w:rsidR="00501D29" w:rsidRPr="006F0A17" w:rsidRDefault="00501D29" w:rsidP="004423D3">
            <w:pPr>
              <w:pStyle w:val="TableParagraph"/>
              <w:numPr>
                <w:ilvl w:val="0"/>
                <w:numId w:val="505"/>
              </w:numPr>
              <w:spacing w:line="240" w:lineRule="auto"/>
              <w:jc w:val="both"/>
              <w:rPr>
                <w:rFonts w:ascii="Arial" w:hAnsi="Arial" w:cs="Arial"/>
                <w:b/>
                <w:szCs w:val="22"/>
              </w:rPr>
            </w:pPr>
            <w:r w:rsidRPr="006F0A17">
              <w:rPr>
                <w:rFonts w:ascii="Arial" w:hAnsi="Arial" w:cs="Arial"/>
                <w:b/>
                <w:szCs w:val="22"/>
              </w:rPr>
              <w:t>Gynecological problems andnursingmanagement</w:t>
            </w:r>
          </w:p>
          <w:p w:rsidR="006F0A17" w:rsidRPr="006F0A17" w:rsidRDefault="006F0A17" w:rsidP="004423D3">
            <w:pPr>
              <w:pStyle w:val="TableParagraph"/>
              <w:numPr>
                <w:ilvl w:val="0"/>
                <w:numId w:val="634"/>
              </w:numPr>
              <w:tabs>
                <w:tab w:val="left" w:pos="467"/>
                <w:tab w:val="left" w:pos="468"/>
              </w:tabs>
              <w:autoSpaceDE w:val="0"/>
              <w:autoSpaceDN w:val="0"/>
              <w:spacing w:line="240" w:lineRule="auto"/>
              <w:rPr>
                <w:rFonts w:ascii="Arial" w:hAnsi="Arial" w:cs="Arial"/>
              </w:rPr>
            </w:pPr>
            <w:r w:rsidRPr="006F0A17">
              <w:rPr>
                <w:rFonts w:ascii="Arial" w:hAnsi="Arial" w:cs="Arial"/>
              </w:rPr>
              <w:t>Gynecologicalassessment</w:t>
            </w:r>
          </w:p>
          <w:p w:rsidR="006F0A17" w:rsidRPr="006F0A17" w:rsidRDefault="006F0A17" w:rsidP="004423D3">
            <w:pPr>
              <w:pStyle w:val="TableParagraph"/>
              <w:numPr>
                <w:ilvl w:val="0"/>
                <w:numId w:val="634"/>
              </w:numPr>
              <w:tabs>
                <w:tab w:val="left" w:pos="467"/>
                <w:tab w:val="left" w:pos="468"/>
              </w:tabs>
              <w:autoSpaceDE w:val="0"/>
              <w:autoSpaceDN w:val="0"/>
              <w:spacing w:line="281" w:lineRule="exact"/>
              <w:rPr>
                <w:rFonts w:ascii="Arial" w:hAnsi="Arial" w:cs="Arial"/>
              </w:rPr>
            </w:pPr>
            <w:r w:rsidRPr="006F0A17">
              <w:rPr>
                <w:rFonts w:ascii="Arial" w:hAnsi="Arial" w:cs="Arial"/>
              </w:rPr>
              <w:t>Gynecologicalprocedures</w:t>
            </w:r>
          </w:p>
          <w:p w:rsidR="006F0A17" w:rsidRPr="006F0A17" w:rsidRDefault="006F0A17" w:rsidP="004423D3">
            <w:pPr>
              <w:pStyle w:val="TableParagraph"/>
              <w:numPr>
                <w:ilvl w:val="0"/>
                <w:numId w:val="634"/>
              </w:numPr>
              <w:tabs>
                <w:tab w:val="left" w:pos="467"/>
                <w:tab w:val="left" w:pos="468"/>
              </w:tabs>
              <w:autoSpaceDE w:val="0"/>
              <w:autoSpaceDN w:val="0"/>
              <w:spacing w:line="240" w:lineRule="auto"/>
              <w:ind w:right="1683"/>
              <w:rPr>
                <w:rFonts w:ascii="Arial" w:hAnsi="Arial" w:cs="Arial"/>
              </w:rPr>
            </w:pPr>
            <w:r w:rsidRPr="006F0A17">
              <w:rPr>
                <w:rFonts w:ascii="Arial" w:hAnsi="Arial" w:cs="Arial"/>
              </w:rPr>
              <w:t>Etiology, pathophysiology, diagnosis andnursing managementof</w:t>
            </w:r>
          </w:p>
          <w:p w:rsidR="006F0A17" w:rsidRPr="006F0A17" w:rsidRDefault="006F0A17" w:rsidP="004423D3">
            <w:pPr>
              <w:pStyle w:val="TableParagraph"/>
              <w:numPr>
                <w:ilvl w:val="0"/>
                <w:numId w:val="635"/>
              </w:numPr>
              <w:tabs>
                <w:tab w:val="left" w:pos="827"/>
                <w:tab w:val="left" w:pos="828"/>
              </w:tabs>
              <w:autoSpaceDE w:val="0"/>
              <w:autoSpaceDN w:val="0"/>
              <w:spacing w:before="1" w:line="297" w:lineRule="exact"/>
              <w:rPr>
                <w:rFonts w:ascii="Arial" w:hAnsi="Arial" w:cs="Arial"/>
              </w:rPr>
            </w:pPr>
            <w:r w:rsidRPr="006F0A17">
              <w:rPr>
                <w:rFonts w:ascii="Arial" w:hAnsi="Arial" w:cs="Arial"/>
              </w:rPr>
              <w:t>Menstrual irregularities</w:t>
            </w:r>
          </w:p>
          <w:p w:rsidR="006F0A17" w:rsidRPr="006F0A17" w:rsidRDefault="006F0A17" w:rsidP="004423D3">
            <w:pPr>
              <w:pStyle w:val="TableParagraph"/>
              <w:numPr>
                <w:ilvl w:val="0"/>
                <w:numId w:val="635"/>
              </w:numPr>
              <w:tabs>
                <w:tab w:val="left" w:pos="904"/>
                <w:tab w:val="left" w:pos="905"/>
              </w:tabs>
              <w:autoSpaceDE w:val="0"/>
              <w:autoSpaceDN w:val="0"/>
              <w:spacing w:line="296" w:lineRule="exact"/>
              <w:rPr>
                <w:rFonts w:ascii="Arial" w:hAnsi="Arial" w:cs="Arial"/>
              </w:rPr>
            </w:pPr>
            <w:r w:rsidRPr="006F0A17">
              <w:rPr>
                <w:rFonts w:ascii="Arial" w:hAnsi="Arial" w:cs="Arial"/>
              </w:rPr>
              <w:t>Diseases of genital tract</w:t>
            </w:r>
          </w:p>
          <w:p w:rsidR="006F0A17" w:rsidRPr="006F0A17" w:rsidRDefault="006F0A17" w:rsidP="004423D3">
            <w:pPr>
              <w:pStyle w:val="TableParagraph"/>
              <w:numPr>
                <w:ilvl w:val="0"/>
                <w:numId w:val="635"/>
              </w:numPr>
              <w:tabs>
                <w:tab w:val="left" w:pos="904"/>
                <w:tab w:val="left" w:pos="905"/>
              </w:tabs>
              <w:autoSpaceDE w:val="0"/>
              <w:autoSpaceDN w:val="0"/>
              <w:spacing w:line="240" w:lineRule="auto"/>
              <w:rPr>
                <w:rFonts w:ascii="Arial" w:hAnsi="Arial" w:cs="Arial"/>
              </w:rPr>
            </w:pPr>
            <w:r w:rsidRPr="006F0A17">
              <w:rPr>
                <w:rFonts w:ascii="Arial" w:hAnsi="Arial" w:cs="Arial"/>
              </w:rPr>
              <w:t>Genital tract infections</w:t>
            </w:r>
          </w:p>
          <w:p w:rsidR="006F0A17" w:rsidRPr="006F0A17" w:rsidRDefault="006F0A17" w:rsidP="004423D3">
            <w:pPr>
              <w:pStyle w:val="TableParagraph"/>
              <w:numPr>
                <w:ilvl w:val="0"/>
                <w:numId w:val="635"/>
              </w:numPr>
              <w:tabs>
                <w:tab w:val="left" w:pos="827"/>
                <w:tab w:val="left" w:pos="828"/>
              </w:tabs>
              <w:autoSpaceDE w:val="0"/>
              <w:autoSpaceDN w:val="0"/>
              <w:spacing w:before="1" w:line="297" w:lineRule="exact"/>
              <w:rPr>
                <w:rFonts w:ascii="Arial" w:hAnsi="Arial" w:cs="Arial"/>
              </w:rPr>
            </w:pPr>
            <w:r w:rsidRPr="006F0A17">
              <w:rPr>
                <w:rFonts w:ascii="Arial" w:hAnsi="Arial" w:cs="Arial"/>
              </w:rPr>
              <w:t>Uterinedisplacement</w:t>
            </w:r>
          </w:p>
          <w:p w:rsidR="006F0A17" w:rsidRPr="006F0A17" w:rsidRDefault="006F0A17" w:rsidP="004423D3">
            <w:pPr>
              <w:pStyle w:val="TableParagraph"/>
              <w:numPr>
                <w:ilvl w:val="0"/>
                <w:numId w:val="635"/>
              </w:numPr>
              <w:tabs>
                <w:tab w:val="left" w:pos="904"/>
                <w:tab w:val="left" w:pos="905"/>
              </w:tabs>
              <w:autoSpaceDE w:val="0"/>
              <w:autoSpaceDN w:val="0"/>
              <w:spacing w:line="296" w:lineRule="exact"/>
              <w:rPr>
                <w:rFonts w:ascii="Arial" w:hAnsi="Arial" w:cs="Arial"/>
              </w:rPr>
            </w:pPr>
            <w:r w:rsidRPr="006F0A17">
              <w:rPr>
                <w:rFonts w:ascii="Arial" w:hAnsi="Arial" w:cs="Arial"/>
              </w:rPr>
              <w:t>Genitalprolapse</w:t>
            </w:r>
          </w:p>
          <w:p w:rsidR="006F0A17" w:rsidRPr="006F0A17" w:rsidRDefault="006F0A17" w:rsidP="004423D3">
            <w:pPr>
              <w:pStyle w:val="TableParagraph"/>
              <w:numPr>
                <w:ilvl w:val="0"/>
                <w:numId w:val="635"/>
              </w:numPr>
              <w:tabs>
                <w:tab w:val="left" w:pos="827"/>
                <w:tab w:val="left" w:pos="828"/>
              </w:tabs>
              <w:autoSpaceDE w:val="0"/>
              <w:autoSpaceDN w:val="0"/>
              <w:spacing w:line="296" w:lineRule="exact"/>
              <w:rPr>
                <w:rFonts w:ascii="Arial" w:hAnsi="Arial" w:cs="Arial"/>
              </w:rPr>
            </w:pPr>
            <w:r w:rsidRPr="006F0A17">
              <w:rPr>
                <w:rFonts w:ascii="Arial" w:hAnsi="Arial" w:cs="Arial"/>
              </w:rPr>
              <w:t>Genital injuries</w:t>
            </w:r>
          </w:p>
          <w:p w:rsidR="006F0A17" w:rsidRPr="006F0A17" w:rsidRDefault="006F0A17" w:rsidP="004423D3">
            <w:pPr>
              <w:pStyle w:val="TableParagraph"/>
              <w:numPr>
                <w:ilvl w:val="0"/>
                <w:numId w:val="635"/>
              </w:numPr>
              <w:tabs>
                <w:tab w:val="left" w:pos="904"/>
                <w:tab w:val="left" w:pos="905"/>
              </w:tabs>
              <w:autoSpaceDE w:val="0"/>
              <w:autoSpaceDN w:val="0"/>
              <w:spacing w:line="240" w:lineRule="auto"/>
              <w:rPr>
                <w:rFonts w:ascii="Arial" w:hAnsi="Arial" w:cs="Arial"/>
              </w:rPr>
            </w:pPr>
            <w:r w:rsidRPr="006F0A17">
              <w:rPr>
                <w:rFonts w:ascii="Arial" w:hAnsi="Arial" w:cs="Arial"/>
              </w:rPr>
              <w:t>Uterine malformation</w:t>
            </w:r>
          </w:p>
          <w:p w:rsidR="006F0A17" w:rsidRPr="006F0A17" w:rsidRDefault="006F0A17" w:rsidP="004423D3">
            <w:pPr>
              <w:pStyle w:val="TableParagraph"/>
              <w:numPr>
                <w:ilvl w:val="0"/>
                <w:numId w:val="635"/>
              </w:numPr>
              <w:tabs>
                <w:tab w:val="left" w:pos="827"/>
                <w:tab w:val="left" w:pos="828"/>
              </w:tabs>
              <w:autoSpaceDE w:val="0"/>
              <w:autoSpaceDN w:val="0"/>
              <w:spacing w:line="240" w:lineRule="auto"/>
              <w:ind w:right="320"/>
              <w:rPr>
                <w:rFonts w:ascii="Arial" w:hAnsi="Arial" w:cs="Arial"/>
              </w:rPr>
            </w:pPr>
            <w:r w:rsidRPr="006F0A17">
              <w:rPr>
                <w:rFonts w:ascii="Arial" w:hAnsi="Arial" w:cs="Arial"/>
              </w:rPr>
              <w:t>Uterine fibroid, ovarian tumors, Breast carcinoma, Pelvic inflammatory diseases, reproductive tract malignancies, hysterectomy – vaginal andabdominal.</w:t>
            </w:r>
          </w:p>
          <w:p w:rsidR="00501D29" w:rsidRPr="009B446A" w:rsidRDefault="006F0A17" w:rsidP="004423D3">
            <w:pPr>
              <w:pStyle w:val="ListParagraph"/>
              <w:numPr>
                <w:ilvl w:val="0"/>
                <w:numId w:val="635"/>
              </w:numPr>
              <w:jc w:val="both"/>
              <w:rPr>
                <w:rFonts w:ascii="Arial" w:eastAsia="Bookman Old Style" w:hAnsi="Arial" w:cs="Arial"/>
                <w:b/>
                <w:sz w:val="22"/>
              </w:rPr>
            </w:pPr>
            <w:r w:rsidRPr="006F0A17">
              <w:rPr>
                <w:rFonts w:ascii="Arial" w:hAnsi="Arial" w:cs="Arial"/>
                <w:sz w:val="22"/>
              </w:rPr>
              <w:t>Sexual abuse, rape, trauma ,assault</w:t>
            </w:r>
          </w:p>
        </w:tc>
      </w:tr>
      <w:tr w:rsidR="00501D29" w:rsidRPr="00A900CD" w:rsidTr="0029125F">
        <w:trPr>
          <w:gridAfter w:val="2"/>
          <w:wAfter w:w="57" w:type="dxa"/>
          <w:cantSplit/>
          <w:trHeight w:hRule="exact" w:val="2627"/>
        </w:trPr>
        <w:tc>
          <w:tcPr>
            <w:tcW w:w="878" w:type="dxa"/>
            <w:gridSpan w:val="2"/>
            <w:tcBorders>
              <w:top w:val="single" w:sz="5" w:space="0" w:color="000000"/>
              <w:left w:val="single" w:sz="5" w:space="0" w:color="000000"/>
              <w:bottom w:val="single" w:sz="5" w:space="0" w:color="000000"/>
              <w:right w:val="single" w:sz="9" w:space="0" w:color="000000"/>
            </w:tcBorders>
          </w:tcPr>
          <w:p w:rsidR="00501D29" w:rsidRPr="006F0A17" w:rsidRDefault="00501D29" w:rsidP="006F0A17">
            <w:pPr>
              <w:pStyle w:val="TableParagraph"/>
              <w:spacing w:line="240" w:lineRule="auto"/>
              <w:jc w:val="center"/>
              <w:rPr>
                <w:rFonts w:ascii="Arial" w:hAnsi="Arial" w:cs="Arial"/>
                <w:b/>
                <w:szCs w:val="22"/>
              </w:rPr>
            </w:pPr>
            <w:r w:rsidRPr="006F0A17">
              <w:rPr>
                <w:rFonts w:ascii="Arial" w:hAnsi="Arial" w:cs="Arial"/>
                <w:b/>
                <w:szCs w:val="22"/>
              </w:rPr>
              <w:t>VIII</w:t>
            </w:r>
          </w:p>
        </w:tc>
        <w:tc>
          <w:tcPr>
            <w:tcW w:w="1038" w:type="dxa"/>
            <w:tcBorders>
              <w:top w:val="single" w:sz="5" w:space="0" w:color="000000"/>
              <w:left w:val="single" w:sz="9" w:space="0" w:color="000000"/>
              <w:bottom w:val="single" w:sz="5" w:space="0" w:color="000000"/>
              <w:right w:val="single" w:sz="5" w:space="0" w:color="000000"/>
            </w:tcBorders>
          </w:tcPr>
          <w:p w:rsidR="00501D29" w:rsidRPr="00A900CD" w:rsidRDefault="00501D29" w:rsidP="006F0A17">
            <w:pPr>
              <w:pStyle w:val="TableParagraph"/>
              <w:spacing w:line="240" w:lineRule="auto"/>
              <w:jc w:val="center"/>
              <w:rPr>
                <w:rFonts w:ascii="Arial" w:hAnsi="Arial" w:cs="Arial"/>
                <w:szCs w:val="22"/>
              </w:rPr>
            </w:pPr>
            <w:r w:rsidRPr="00A900CD">
              <w:rPr>
                <w:rFonts w:ascii="Arial" w:hAnsi="Arial" w:cs="Arial"/>
                <w:szCs w:val="22"/>
              </w:rPr>
              <w:t>5</w:t>
            </w:r>
          </w:p>
        </w:tc>
        <w:tc>
          <w:tcPr>
            <w:tcW w:w="7881" w:type="dxa"/>
            <w:tcBorders>
              <w:top w:val="single" w:sz="5" w:space="0" w:color="000000"/>
              <w:left w:val="single" w:sz="5" w:space="0" w:color="000000"/>
              <w:bottom w:val="single" w:sz="5" w:space="0" w:color="000000"/>
              <w:right w:val="single" w:sz="11" w:space="0" w:color="000000"/>
            </w:tcBorders>
          </w:tcPr>
          <w:p w:rsidR="006F0A17" w:rsidRPr="006F0A17" w:rsidRDefault="006F0A17" w:rsidP="004423D3">
            <w:pPr>
              <w:pStyle w:val="TableParagraph"/>
              <w:numPr>
                <w:ilvl w:val="0"/>
                <w:numId w:val="636"/>
              </w:numPr>
              <w:tabs>
                <w:tab w:val="left" w:pos="2347"/>
                <w:tab w:val="left" w:pos="3149"/>
                <w:tab w:val="left" w:pos="5108"/>
                <w:tab w:val="left" w:pos="5694"/>
                <w:tab w:val="left" w:pos="7374"/>
              </w:tabs>
              <w:spacing w:line="240" w:lineRule="auto"/>
              <w:ind w:right="82"/>
              <w:jc w:val="both"/>
              <w:rPr>
                <w:rFonts w:ascii="Arial" w:hAnsi="Arial" w:cs="Arial"/>
                <w:b/>
              </w:rPr>
            </w:pPr>
            <w:r>
              <w:rPr>
                <w:rFonts w:ascii="Arial" w:hAnsi="Arial" w:cs="Arial"/>
                <w:b/>
              </w:rPr>
              <w:t xml:space="preserve">Administration and management of </w:t>
            </w:r>
            <w:r w:rsidRPr="006F0A17">
              <w:rPr>
                <w:rFonts w:ascii="Arial" w:hAnsi="Arial" w:cs="Arial"/>
                <w:b/>
              </w:rPr>
              <w:t>obstetrical</w:t>
            </w:r>
            <w:r w:rsidRPr="006F0A17">
              <w:rPr>
                <w:rFonts w:ascii="Arial" w:hAnsi="Arial" w:cs="Arial"/>
                <w:b/>
                <w:spacing w:val="-6"/>
              </w:rPr>
              <w:t xml:space="preserve">and </w:t>
            </w:r>
            <w:r w:rsidRPr="006F0A17">
              <w:rPr>
                <w:rFonts w:ascii="Arial" w:hAnsi="Arial" w:cs="Arial"/>
                <w:b/>
              </w:rPr>
              <w:t>gynecologicalunit</w:t>
            </w:r>
            <w:r>
              <w:rPr>
                <w:rFonts w:ascii="Arial" w:hAnsi="Arial" w:cs="Arial"/>
                <w:b/>
              </w:rPr>
              <w:t>.</w:t>
            </w:r>
          </w:p>
          <w:p w:rsidR="006F0A17" w:rsidRPr="006F0A17" w:rsidRDefault="006F0A17" w:rsidP="004423D3">
            <w:pPr>
              <w:pStyle w:val="TableParagraph"/>
              <w:numPr>
                <w:ilvl w:val="0"/>
                <w:numId w:val="637"/>
              </w:numPr>
              <w:tabs>
                <w:tab w:val="left" w:pos="468"/>
              </w:tabs>
              <w:autoSpaceDE w:val="0"/>
              <w:autoSpaceDN w:val="0"/>
              <w:spacing w:line="281" w:lineRule="exact"/>
              <w:rPr>
                <w:rFonts w:ascii="Arial" w:hAnsi="Arial" w:cs="Arial"/>
              </w:rPr>
            </w:pPr>
            <w:r w:rsidRPr="006F0A17">
              <w:rPr>
                <w:rFonts w:ascii="Arial" w:hAnsi="Arial" w:cs="Arial"/>
              </w:rPr>
              <w:t>Design &amp; layout</w:t>
            </w:r>
          </w:p>
          <w:p w:rsidR="006F0A17" w:rsidRPr="006F0A17" w:rsidRDefault="006F0A17" w:rsidP="004423D3">
            <w:pPr>
              <w:pStyle w:val="TableParagraph"/>
              <w:numPr>
                <w:ilvl w:val="0"/>
                <w:numId w:val="637"/>
              </w:numPr>
              <w:tabs>
                <w:tab w:val="left" w:pos="468"/>
              </w:tabs>
              <w:autoSpaceDE w:val="0"/>
              <w:autoSpaceDN w:val="0"/>
              <w:spacing w:line="240" w:lineRule="auto"/>
              <w:rPr>
                <w:rFonts w:ascii="Arial" w:hAnsi="Arial" w:cs="Arial"/>
              </w:rPr>
            </w:pPr>
            <w:r w:rsidRPr="006F0A17">
              <w:rPr>
                <w:rFonts w:ascii="Arial" w:hAnsi="Arial" w:cs="Arial"/>
              </w:rPr>
              <w:t>Staffing,</w:t>
            </w:r>
          </w:p>
          <w:p w:rsidR="006F0A17" w:rsidRPr="006F0A17" w:rsidRDefault="006F0A17" w:rsidP="004423D3">
            <w:pPr>
              <w:pStyle w:val="TableParagraph"/>
              <w:numPr>
                <w:ilvl w:val="0"/>
                <w:numId w:val="637"/>
              </w:numPr>
              <w:tabs>
                <w:tab w:val="left" w:pos="468"/>
              </w:tabs>
              <w:autoSpaceDE w:val="0"/>
              <w:autoSpaceDN w:val="0"/>
              <w:spacing w:line="240" w:lineRule="auto"/>
              <w:rPr>
                <w:rFonts w:ascii="Arial" w:hAnsi="Arial" w:cs="Arial"/>
              </w:rPr>
            </w:pPr>
            <w:r w:rsidRPr="006F0A17">
              <w:rPr>
                <w:rFonts w:ascii="Arial" w:hAnsi="Arial" w:cs="Arial"/>
              </w:rPr>
              <w:t>Equipment,supplies,</w:t>
            </w:r>
          </w:p>
          <w:p w:rsidR="006F0A17" w:rsidRPr="006F0A17" w:rsidRDefault="006F0A17" w:rsidP="004423D3">
            <w:pPr>
              <w:pStyle w:val="TableParagraph"/>
              <w:numPr>
                <w:ilvl w:val="0"/>
                <w:numId w:val="637"/>
              </w:numPr>
              <w:tabs>
                <w:tab w:val="left" w:pos="468"/>
              </w:tabs>
              <w:autoSpaceDE w:val="0"/>
              <w:autoSpaceDN w:val="0"/>
              <w:spacing w:line="281" w:lineRule="exact"/>
              <w:rPr>
                <w:rFonts w:ascii="Arial" w:hAnsi="Arial" w:cs="Arial"/>
              </w:rPr>
            </w:pPr>
            <w:r w:rsidRPr="006F0A17">
              <w:rPr>
                <w:rFonts w:ascii="Arial" w:hAnsi="Arial" w:cs="Arial"/>
              </w:rPr>
              <w:t>Infection control; Standard safetymeasures</w:t>
            </w:r>
          </w:p>
          <w:p w:rsidR="006F0A17" w:rsidRPr="006F0A17" w:rsidRDefault="006F0A17" w:rsidP="004423D3">
            <w:pPr>
              <w:pStyle w:val="TableParagraph"/>
              <w:numPr>
                <w:ilvl w:val="0"/>
                <w:numId w:val="637"/>
              </w:numPr>
              <w:tabs>
                <w:tab w:val="left" w:pos="468"/>
              </w:tabs>
              <w:autoSpaceDE w:val="0"/>
              <w:autoSpaceDN w:val="0"/>
              <w:spacing w:line="240" w:lineRule="auto"/>
              <w:ind w:right="784"/>
              <w:rPr>
                <w:rFonts w:ascii="Arial" w:hAnsi="Arial" w:cs="Arial"/>
              </w:rPr>
            </w:pPr>
            <w:r w:rsidRPr="006F0A17">
              <w:rPr>
                <w:rFonts w:ascii="Arial" w:hAnsi="Arial" w:cs="Arial"/>
              </w:rPr>
              <w:t>Quality Assurance:-Obstetric auditing –records/reports, Norms, policies andprotocols</w:t>
            </w:r>
            <w:r>
              <w:rPr>
                <w:rFonts w:ascii="Arial" w:hAnsi="Arial" w:cs="Arial"/>
              </w:rPr>
              <w:t>.</w:t>
            </w:r>
          </w:p>
          <w:p w:rsidR="00501D29" w:rsidRPr="00A900CD" w:rsidRDefault="006F0A17" w:rsidP="004423D3">
            <w:pPr>
              <w:pStyle w:val="TableParagraph"/>
              <w:numPr>
                <w:ilvl w:val="0"/>
                <w:numId w:val="637"/>
              </w:numPr>
              <w:spacing w:line="240" w:lineRule="auto"/>
              <w:jc w:val="both"/>
              <w:rPr>
                <w:rFonts w:ascii="Arial" w:eastAsia="Bookman Old Style" w:hAnsi="Arial" w:cs="Arial"/>
                <w:szCs w:val="22"/>
              </w:rPr>
            </w:pPr>
            <w:r w:rsidRPr="006F0A17">
              <w:rPr>
                <w:rFonts w:ascii="Arial" w:hAnsi="Arial" w:cs="Arial"/>
              </w:rPr>
              <w:t>Practice standards for obstetrical and gynecologicalunit</w:t>
            </w:r>
          </w:p>
        </w:tc>
      </w:tr>
      <w:tr w:rsidR="00501D29" w:rsidRPr="00A900CD" w:rsidTr="0029125F">
        <w:trPr>
          <w:gridAfter w:val="2"/>
          <w:wAfter w:w="57" w:type="dxa"/>
          <w:cantSplit/>
          <w:trHeight w:hRule="exact" w:val="1004"/>
        </w:trPr>
        <w:tc>
          <w:tcPr>
            <w:tcW w:w="878" w:type="dxa"/>
            <w:gridSpan w:val="2"/>
            <w:tcBorders>
              <w:top w:val="single" w:sz="5" w:space="0" w:color="000000"/>
              <w:left w:val="single" w:sz="5" w:space="0" w:color="000000"/>
              <w:bottom w:val="single" w:sz="5" w:space="0" w:color="000000"/>
              <w:right w:val="single" w:sz="5" w:space="0" w:color="000000"/>
            </w:tcBorders>
          </w:tcPr>
          <w:p w:rsidR="00501D29" w:rsidRPr="006F0A17" w:rsidRDefault="00501D29" w:rsidP="006F0A17">
            <w:pPr>
              <w:pStyle w:val="TableParagraph"/>
              <w:spacing w:line="240" w:lineRule="auto"/>
              <w:jc w:val="center"/>
              <w:rPr>
                <w:rFonts w:ascii="Arial" w:hAnsi="Arial" w:cs="Arial"/>
                <w:b/>
                <w:szCs w:val="22"/>
              </w:rPr>
            </w:pPr>
            <w:r w:rsidRPr="006F0A17">
              <w:rPr>
                <w:rFonts w:ascii="Arial" w:hAnsi="Arial" w:cs="Arial"/>
                <w:b/>
                <w:szCs w:val="22"/>
              </w:rPr>
              <w:lastRenderedPageBreak/>
              <w:t>IX</w:t>
            </w:r>
          </w:p>
        </w:tc>
        <w:tc>
          <w:tcPr>
            <w:tcW w:w="1038" w:type="dxa"/>
            <w:tcBorders>
              <w:top w:val="single" w:sz="5" w:space="0" w:color="000000"/>
              <w:left w:val="single" w:sz="5" w:space="0" w:color="000000"/>
              <w:bottom w:val="single" w:sz="5" w:space="0" w:color="000000"/>
              <w:right w:val="single" w:sz="5" w:space="0" w:color="000000"/>
            </w:tcBorders>
          </w:tcPr>
          <w:p w:rsidR="00501D29" w:rsidRPr="00A900CD" w:rsidRDefault="00501D29" w:rsidP="006F0A17">
            <w:pPr>
              <w:pStyle w:val="TableParagraph"/>
              <w:spacing w:line="240" w:lineRule="auto"/>
              <w:jc w:val="center"/>
              <w:rPr>
                <w:rFonts w:ascii="Arial" w:hAnsi="Arial" w:cs="Arial"/>
                <w:szCs w:val="22"/>
              </w:rPr>
            </w:pPr>
            <w:r w:rsidRPr="00A900CD">
              <w:rPr>
                <w:rFonts w:ascii="Arial" w:hAnsi="Arial" w:cs="Arial"/>
                <w:szCs w:val="22"/>
              </w:rPr>
              <w:t>5</w:t>
            </w:r>
          </w:p>
        </w:tc>
        <w:tc>
          <w:tcPr>
            <w:tcW w:w="7881" w:type="dxa"/>
            <w:tcBorders>
              <w:top w:val="single" w:sz="5" w:space="0" w:color="000000"/>
              <w:left w:val="single" w:sz="5" w:space="0" w:color="000000"/>
              <w:bottom w:val="single" w:sz="5" w:space="0" w:color="000000"/>
              <w:right w:val="single" w:sz="5" w:space="0" w:color="000000"/>
            </w:tcBorders>
          </w:tcPr>
          <w:p w:rsidR="006F0A17" w:rsidRPr="006F0A17" w:rsidRDefault="006F0A17" w:rsidP="004423D3">
            <w:pPr>
              <w:pStyle w:val="TableParagraph"/>
              <w:numPr>
                <w:ilvl w:val="0"/>
                <w:numId w:val="638"/>
              </w:numPr>
              <w:spacing w:line="240" w:lineRule="auto"/>
              <w:ind w:right="190"/>
              <w:rPr>
                <w:rFonts w:ascii="Arial" w:hAnsi="Arial" w:cs="Arial"/>
                <w:b/>
              </w:rPr>
            </w:pPr>
            <w:r w:rsidRPr="006F0A17">
              <w:rPr>
                <w:rFonts w:ascii="Arial" w:hAnsi="Arial" w:cs="Arial"/>
                <w:b/>
              </w:rPr>
              <w:t>Education and training in obstetrical and gynecologicalcare</w:t>
            </w:r>
            <w:r>
              <w:rPr>
                <w:rFonts w:ascii="Arial" w:hAnsi="Arial" w:cs="Arial"/>
                <w:b/>
              </w:rPr>
              <w:t xml:space="preserve">. </w:t>
            </w:r>
          </w:p>
          <w:p w:rsidR="006F0A17" w:rsidRPr="006F0A17" w:rsidRDefault="006F0A17" w:rsidP="004423D3">
            <w:pPr>
              <w:pStyle w:val="TableParagraph"/>
              <w:numPr>
                <w:ilvl w:val="0"/>
                <w:numId w:val="639"/>
              </w:numPr>
              <w:tabs>
                <w:tab w:val="left" w:pos="468"/>
              </w:tabs>
              <w:autoSpaceDE w:val="0"/>
              <w:autoSpaceDN w:val="0"/>
              <w:spacing w:line="240" w:lineRule="auto"/>
              <w:rPr>
                <w:rFonts w:ascii="Arial" w:hAnsi="Arial" w:cs="Arial"/>
              </w:rPr>
            </w:pPr>
            <w:r w:rsidRPr="006F0A17">
              <w:rPr>
                <w:rFonts w:ascii="Arial" w:hAnsi="Arial" w:cs="Arial"/>
              </w:rPr>
              <w:t>Staff orientation, training anddevelopment,</w:t>
            </w:r>
          </w:p>
          <w:p w:rsidR="006F0A17" w:rsidRPr="006F0A17" w:rsidRDefault="006F0A17" w:rsidP="004423D3">
            <w:pPr>
              <w:pStyle w:val="TableParagraph"/>
              <w:numPr>
                <w:ilvl w:val="0"/>
                <w:numId w:val="639"/>
              </w:numPr>
              <w:tabs>
                <w:tab w:val="left" w:pos="468"/>
              </w:tabs>
              <w:autoSpaceDE w:val="0"/>
              <w:autoSpaceDN w:val="0"/>
              <w:spacing w:line="240" w:lineRule="auto"/>
              <w:rPr>
                <w:rFonts w:ascii="Arial" w:hAnsi="Arial" w:cs="Arial"/>
              </w:rPr>
            </w:pPr>
            <w:r w:rsidRPr="006F0A17">
              <w:rPr>
                <w:rFonts w:ascii="Arial" w:hAnsi="Arial" w:cs="Arial"/>
              </w:rPr>
              <w:t>In-service educationprogram,</w:t>
            </w:r>
          </w:p>
          <w:p w:rsidR="00501D29" w:rsidRPr="00A900CD" w:rsidRDefault="006F0A17" w:rsidP="004423D3">
            <w:pPr>
              <w:pStyle w:val="TableParagraph"/>
              <w:numPr>
                <w:ilvl w:val="0"/>
                <w:numId w:val="639"/>
              </w:numPr>
              <w:spacing w:line="240" w:lineRule="auto"/>
              <w:jc w:val="both"/>
              <w:rPr>
                <w:rFonts w:ascii="Arial" w:eastAsia="Bookman Old Style" w:hAnsi="Arial" w:cs="Arial"/>
                <w:szCs w:val="22"/>
              </w:rPr>
            </w:pPr>
            <w:r w:rsidRPr="006F0A17">
              <w:rPr>
                <w:rFonts w:ascii="Arial" w:hAnsi="Arial" w:cs="Arial"/>
              </w:rPr>
              <w:t>Clinical teachingprograms.</w:t>
            </w:r>
          </w:p>
        </w:tc>
      </w:tr>
    </w:tbl>
    <w:p w:rsidR="00501D29" w:rsidRPr="00A900CD" w:rsidRDefault="00501D29" w:rsidP="00A5433D">
      <w:pPr>
        <w:spacing w:after="0" w:line="240" w:lineRule="auto"/>
        <w:jc w:val="both"/>
        <w:rPr>
          <w:rFonts w:ascii="Arial" w:hAnsi="Arial" w:cs="Arial"/>
        </w:rPr>
      </w:pPr>
    </w:p>
    <w:p w:rsidR="00262DD7" w:rsidRDefault="00262DD7" w:rsidP="00A5433D">
      <w:pPr>
        <w:spacing w:after="0" w:line="240" w:lineRule="auto"/>
        <w:jc w:val="both"/>
        <w:rPr>
          <w:rFonts w:ascii="Arial" w:hAnsi="Arial" w:cs="Arial"/>
          <w:b/>
        </w:rPr>
      </w:pPr>
    </w:p>
    <w:p w:rsidR="00262DD7" w:rsidRDefault="00501D29" w:rsidP="00262DD7">
      <w:pPr>
        <w:spacing w:after="0" w:line="240" w:lineRule="auto"/>
        <w:jc w:val="both"/>
        <w:rPr>
          <w:rFonts w:ascii="Arial" w:hAnsi="Arial" w:cs="Arial"/>
          <w:spacing w:val="-1"/>
        </w:rPr>
      </w:pPr>
      <w:r w:rsidRPr="00A900CD">
        <w:rPr>
          <w:rFonts w:ascii="Arial" w:hAnsi="Arial" w:cs="Arial"/>
          <w:b/>
        </w:rPr>
        <w:t>Practicals</w:t>
      </w:r>
      <w:r w:rsidR="00262DD7">
        <w:rPr>
          <w:rFonts w:ascii="Arial" w:hAnsi="Arial" w:cs="Arial"/>
          <w:b/>
        </w:rPr>
        <w:tab/>
      </w:r>
      <w:r w:rsidR="00262DD7">
        <w:rPr>
          <w:rFonts w:ascii="Arial" w:hAnsi="Arial" w:cs="Arial"/>
          <w:b/>
        </w:rPr>
        <w:tab/>
      </w:r>
      <w:r w:rsidR="00262DD7">
        <w:rPr>
          <w:rFonts w:ascii="Arial" w:hAnsi="Arial" w:cs="Arial"/>
          <w:b/>
        </w:rPr>
        <w:tab/>
      </w:r>
      <w:r w:rsidR="00262DD7">
        <w:rPr>
          <w:rFonts w:ascii="Arial" w:hAnsi="Arial" w:cs="Arial"/>
          <w:b/>
        </w:rPr>
        <w:tab/>
      </w:r>
      <w:r w:rsidR="00262DD7">
        <w:rPr>
          <w:rFonts w:ascii="Arial" w:hAnsi="Arial" w:cs="Arial"/>
          <w:b/>
        </w:rPr>
        <w:tab/>
      </w:r>
      <w:r w:rsidR="00262DD7">
        <w:rPr>
          <w:rFonts w:ascii="Arial" w:hAnsi="Arial" w:cs="Arial"/>
          <w:b/>
        </w:rPr>
        <w:tab/>
      </w:r>
      <w:r w:rsidR="00262DD7">
        <w:rPr>
          <w:rFonts w:ascii="Arial" w:hAnsi="Arial" w:cs="Arial"/>
          <w:b/>
        </w:rPr>
        <w:tab/>
      </w:r>
      <w:r w:rsidR="00262DD7">
        <w:rPr>
          <w:rFonts w:ascii="Arial" w:hAnsi="Arial" w:cs="Arial"/>
          <w:b/>
        </w:rPr>
        <w:tab/>
      </w:r>
      <w:r w:rsidRPr="00A900CD">
        <w:rPr>
          <w:rFonts w:ascii="Arial" w:hAnsi="Arial" w:cs="Arial"/>
          <w:spacing w:val="-1"/>
        </w:rPr>
        <w:t>Tota</w:t>
      </w:r>
      <w:r w:rsidRPr="00A900CD">
        <w:rPr>
          <w:rFonts w:ascii="Arial" w:hAnsi="Arial" w:cs="Arial"/>
        </w:rPr>
        <w:t xml:space="preserve">l= </w:t>
      </w:r>
      <w:r w:rsidRPr="00A900CD">
        <w:rPr>
          <w:rFonts w:ascii="Arial" w:hAnsi="Arial" w:cs="Arial"/>
          <w:spacing w:val="-1"/>
        </w:rPr>
        <w:t>96</w:t>
      </w:r>
      <w:r w:rsidRPr="00A900CD">
        <w:rPr>
          <w:rFonts w:ascii="Arial" w:hAnsi="Arial" w:cs="Arial"/>
        </w:rPr>
        <w:t>0</w:t>
      </w:r>
      <w:r w:rsidRPr="00A900CD">
        <w:rPr>
          <w:rFonts w:ascii="Arial" w:hAnsi="Arial" w:cs="Arial"/>
          <w:spacing w:val="-1"/>
        </w:rPr>
        <w:t xml:space="preserve"> Hours </w:t>
      </w:r>
    </w:p>
    <w:p w:rsidR="00501D29" w:rsidRPr="00262DD7" w:rsidRDefault="00501D29" w:rsidP="00262DD7">
      <w:pPr>
        <w:spacing w:after="0" w:line="240" w:lineRule="auto"/>
        <w:ind w:left="5760" w:firstLine="720"/>
        <w:jc w:val="both"/>
        <w:rPr>
          <w:rFonts w:ascii="Arial" w:hAnsi="Arial" w:cs="Arial"/>
          <w:b/>
        </w:rPr>
      </w:pPr>
      <w:r w:rsidRPr="00A900CD">
        <w:rPr>
          <w:rFonts w:ascii="Arial" w:hAnsi="Arial" w:cs="Arial"/>
        </w:rPr>
        <w:t>1 Week = 30Hours</w:t>
      </w:r>
    </w:p>
    <w:p w:rsidR="00501D29" w:rsidRPr="00A900CD" w:rsidRDefault="00501D29" w:rsidP="00A5433D">
      <w:pPr>
        <w:spacing w:after="0" w:line="240" w:lineRule="auto"/>
        <w:jc w:val="both"/>
        <w:rPr>
          <w:rFonts w:ascii="Arial" w:hAnsi="Arial" w:cs="Arial"/>
        </w:rPr>
      </w:pPr>
    </w:p>
    <w:tbl>
      <w:tblPr>
        <w:tblpPr w:leftFromText="180" w:rightFromText="180" w:vertAnchor="text" w:horzAnchor="margin" w:tblpY="103"/>
        <w:tblW w:w="9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64"/>
        <w:gridCol w:w="5014"/>
        <w:gridCol w:w="1796"/>
        <w:gridCol w:w="1796"/>
      </w:tblGrid>
      <w:tr w:rsidR="00262DD7" w:rsidRPr="00262DD7" w:rsidTr="00262DD7">
        <w:trPr>
          <w:trHeight w:val="421"/>
        </w:trPr>
        <w:tc>
          <w:tcPr>
            <w:tcW w:w="864" w:type="dxa"/>
            <w:vAlign w:val="center"/>
          </w:tcPr>
          <w:p w:rsidR="00262DD7" w:rsidRPr="00262DD7" w:rsidRDefault="00262DD7" w:rsidP="00262DD7">
            <w:pPr>
              <w:pStyle w:val="TableParagraph"/>
              <w:rPr>
                <w:rFonts w:ascii="Arial" w:hAnsi="Arial" w:cs="Arial"/>
                <w:b/>
              </w:rPr>
            </w:pPr>
            <w:r>
              <w:rPr>
                <w:rFonts w:ascii="Arial" w:hAnsi="Arial" w:cs="Arial"/>
                <w:b/>
              </w:rPr>
              <w:t>SL.</w:t>
            </w:r>
            <w:r w:rsidRPr="00262DD7">
              <w:rPr>
                <w:rFonts w:ascii="Arial" w:hAnsi="Arial" w:cs="Arial"/>
                <w:b/>
              </w:rPr>
              <w:t>No.</w:t>
            </w:r>
          </w:p>
        </w:tc>
        <w:tc>
          <w:tcPr>
            <w:tcW w:w="5014" w:type="dxa"/>
            <w:vAlign w:val="center"/>
          </w:tcPr>
          <w:p w:rsidR="00262DD7" w:rsidRPr="00262DD7" w:rsidRDefault="00262DD7" w:rsidP="00262DD7">
            <w:pPr>
              <w:pStyle w:val="TableParagraph"/>
              <w:ind w:left="107"/>
              <w:jc w:val="center"/>
              <w:rPr>
                <w:rFonts w:ascii="Arial" w:hAnsi="Arial" w:cs="Arial"/>
                <w:b/>
              </w:rPr>
            </w:pPr>
            <w:r w:rsidRPr="00262DD7">
              <w:rPr>
                <w:rFonts w:ascii="Arial" w:hAnsi="Arial" w:cs="Arial"/>
                <w:b/>
              </w:rPr>
              <w:t>Dept./ Unit</w:t>
            </w:r>
          </w:p>
        </w:tc>
        <w:tc>
          <w:tcPr>
            <w:tcW w:w="1796" w:type="dxa"/>
            <w:vAlign w:val="center"/>
          </w:tcPr>
          <w:p w:rsidR="00262DD7" w:rsidRPr="00262DD7" w:rsidRDefault="00262DD7" w:rsidP="00262DD7">
            <w:pPr>
              <w:pStyle w:val="TableParagraph"/>
              <w:ind w:left="141" w:right="131"/>
              <w:jc w:val="center"/>
              <w:rPr>
                <w:rFonts w:ascii="Arial" w:hAnsi="Arial" w:cs="Arial"/>
                <w:b/>
              </w:rPr>
            </w:pPr>
            <w:r w:rsidRPr="00262DD7">
              <w:rPr>
                <w:rFonts w:ascii="Arial" w:hAnsi="Arial" w:cs="Arial"/>
                <w:b/>
              </w:rPr>
              <w:t>No. of Week</w:t>
            </w:r>
          </w:p>
        </w:tc>
        <w:tc>
          <w:tcPr>
            <w:tcW w:w="1796" w:type="dxa"/>
            <w:vAlign w:val="center"/>
          </w:tcPr>
          <w:p w:rsidR="00262DD7" w:rsidRPr="00262DD7" w:rsidRDefault="00262DD7" w:rsidP="00262DD7">
            <w:pPr>
              <w:pStyle w:val="TableParagraph"/>
              <w:ind w:right="96"/>
              <w:jc w:val="center"/>
              <w:rPr>
                <w:rFonts w:ascii="Arial" w:hAnsi="Arial" w:cs="Arial"/>
                <w:b/>
              </w:rPr>
            </w:pPr>
            <w:r w:rsidRPr="00262DD7">
              <w:rPr>
                <w:rFonts w:ascii="Arial" w:hAnsi="Arial" w:cs="Arial"/>
                <w:b/>
              </w:rPr>
              <w:t>Total Hours</w:t>
            </w:r>
          </w:p>
        </w:tc>
      </w:tr>
      <w:tr w:rsidR="00262DD7" w:rsidRPr="00262DD7" w:rsidTr="00262DD7">
        <w:trPr>
          <w:trHeight w:val="845"/>
        </w:trPr>
        <w:tc>
          <w:tcPr>
            <w:tcW w:w="864" w:type="dxa"/>
          </w:tcPr>
          <w:p w:rsidR="00262DD7" w:rsidRPr="00262DD7" w:rsidRDefault="00262DD7" w:rsidP="00262DD7">
            <w:pPr>
              <w:pStyle w:val="TableParagraph"/>
              <w:ind w:left="107"/>
              <w:rPr>
                <w:rFonts w:ascii="Arial" w:hAnsi="Arial" w:cs="Arial"/>
              </w:rPr>
            </w:pPr>
            <w:r w:rsidRPr="00262DD7">
              <w:rPr>
                <w:rFonts w:ascii="Arial" w:hAnsi="Arial" w:cs="Arial"/>
              </w:rPr>
              <w:t>1</w:t>
            </w:r>
          </w:p>
        </w:tc>
        <w:tc>
          <w:tcPr>
            <w:tcW w:w="5014" w:type="dxa"/>
          </w:tcPr>
          <w:p w:rsidR="00262DD7" w:rsidRPr="00262DD7" w:rsidRDefault="00262DD7" w:rsidP="00262DD7">
            <w:pPr>
              <w:pStyle w:val="TableParagraph"/>
              <w:tabs>
                <w:tab w:val="left" w:pos="1562"/>
                <w:tab w:val="left" w:pos="2412"/>
                <w:tab w:val="left" w:pos="3830"/>
              </w:tabs>
              <w:spacing w:line="281" w:lineRule="exact"/>
              <w:ind w:left="107"/>
              <w:rPr>
                <w:rFonts w:ascii="Arial" w:hAnsi="Arial" w:cs="Arial"/>
              </w:rPr>
            </w:pPr>
            <w:r w:rsidRPr="00262DD7">
              <w:rPr>
                <w:rFonts w:ascii="Arial" w:hAnsi="Arial" w:cs="Arial"/>
              </w:rPr>
              <w:t>Antenatal</w:t>
            </w:r>
            <w:r w:rsidRPr="00262DD7">
              <w:rPr>
                <w:rFonts w:ascii="Arial" w:hAnsi="Arial" w:cs="Arial"/>
              </w:rPr>
              <w:tab/>
              <w:t>OPD</w:t>
            </w:r>
            <w:r w:rsidRPr="00262DD7">
              <w:rPr>
                <w:rFonts w:ascii="Arial" w:hAnsi="Arial" w:cs="Arial"/>
              </w:rPr>
              <w:tab/>
              <w:t>including</w:t>
            </w:r>
            <w:r w:rsidRPr="00262DD7">
              <w:rPr>
                <w:rFonts w:ascii="Arial" w:hAnsi="Arial" w:cs="Arial"/>
              </w:rPr>
              <w:tab/>
              <w:t>Infertility</w:t>
            </w:r>
          </w:p>
          <w:p w:rsidR="00262DD7" w:rsidRPr="00262DD7" w:rsidRDefault="00262DD7" w:rsidP="00262DD7">
            <w:pPr>
              <w:pStyle w:val="TableParagraph"/>
              <w:tabs>
                <w:tab w:val="left" w:pos="2760"/>
                <w:tab w:val="left" w:pos="4113"/>
              </w:tabs>
              <w:spacing w:line="280" w:lineRule="atLeast"/>
              <w:ind w:left="107" w:right="96"/>
              <w:rPr>
                <w:rFonts w:ascii="Arial" w:hAnsi="Arial" w:cs="Arial"/>
              </w:rPr>
            </w:pPr>
            <w:r w:rsidRPr="00262DD7">
              <w:rPr>
                <w:rFonts w:ascii="Arial" w:hAnsi="Arial" w:cs="Arial"/>
              </w:rPr>
              <w:t>clinics/Reproductive</w:t>
            </w:r>
            <w:r w:rsidRPr="00262DD7">
              <w:rPr>
                <w:rFonts w:ascii="Arial" w:hAnsi="Arial" w:cs="Arial"/>
              </w:rPr>
              <w:tab/>
              <w:t>medicine,</w:t>
            </w:r>
            <w:r w:rsidRPr="00262DD7">
              <w:rPr>
                <w:rFonts w:ascii="Arial" w:hAnsi="Arial" w:cs="Arial"/>
              </w:rPr>
              <w:tab/>
            </w:r>
            <w:r w:rsidRPr="00262DD7">
              <w:rPr>
                <w:rFonts w:ascii="Arial" w:hAnsi="Arial" w:cs="Arial"/>
                <w:spacing w:val="-3"/>
              </w:rPr>
              <w:t xml:space="preserve">Family </w:t>
            </w:r>
            <w:r w:rsidRPr="00262DD7">
              <w:rPr>
                <w:rFonts w:ascii="Arial" w:hAnsi="Arial" w:cs="Arial"/>
              </w:rPr>
              <w:t>welfare and post partum clinic /PTCT</w:t>
            </w:r>
          </w:p>
        </w:tc>
        <w:tc>
          <w:tcPr>
            <w:tcW w:w="1796" w:type="dxa"/>
          </w:tcPr>
          <w:p w:rsidR="00262DD7" w:rsidRPr="00262DD7" w:rsidRDefault="00262DD7" w:rsidP="00262DD7">
            <w:pPr>
              <w:pStyle w:val="TableParagraph"/>
              <w:ind w:left="8"/>
              <w:jc w:val="center"/>
              <w:rPr>
                <w:rFonts w:ascii="Arial" w:hAnsi="Arial" w:cs="Arial"/>
              </w:rPr>
            </w:pPr>
            <w:r w:rsidRPr="00262DD7">
              <w:rPr>
                <w:rFonts w:ascii="Arial" w:hAnsi="Arial" w:cs="Arial"/>
              </w:rPr>
              <w:t>6</w:t>
            </w:r>
          </w:p>
        </w:tc>
        <w:tc>
          <w:tcPr>
            <w:tcW w:w="1796" w:type="dxa"/>
          </w:tcPr>
          <w:p w:rsidR="00262DD7" w:rsidRPr="00262DD7" w:rsidRDefault="00262DD7" w:rsidP="00262DD7">
            <w:pPr>
              <w:pStyle w:val="TableParagraph"/>
              <w:ind w:right="97"/>
              <w:jc w:val="right"/>
              <w:rPr>
                <w:rFonts w:ascii="Arial" w:hAnsi="Arial" w:cs="Arial"/>
              </w:rPr>
            </w:pPr>
            <w:r w:rsidRPr="00262DD7">
              <w:rPr>
                <w:rFonts w:ascii="Arial" w:hAnsi="Arial" w:cs="Arial"/>
              </w:rPr>
              <w:t>180 Hours</w:t>
            </w:r>
          </w:p>
        </w:tc>
      </w:tr>
      <w:tr w:rsidR="00262DD7" w:rsidRPr="00262DD7" w:rsidTr="00262DD7">
        <w:trPr>
          <w:trHeight w:val="422"/>
        </w:trPr>
        <w:tc>
          <w:tcPr>
            <w:tcW w:w="864" w:type="dxa"/>
          </w:tcPr>
          <w:p w:rsidR="00262DD7" w:rsidRPr="00262DD7" w:rsidRDefault="00262DD7" w:rsidP="00262DD7">
            <w:pPr>
              <w:pStyle w:val="TableParagraph"/>
              <w:ind w:left="107"/>
              <w:rPr>
                <w:rFonts w:ascii="Arial" w:hAnsi="Arial" w:cs="Arial"/>
              </w:rPr>
            </w:pPr>
            <w:r w:rsidRPr="00262DD7">
              <w:rPr>
                <w:rFonts w:ascii="Arial" w:hAnsi="Arial" w:cs="Arial"/>
              </w:rPr>
              <w:t>2</w:t>
            </w:r>
          </w:p>
        </w:tc>
        <w:tc>
          <w:tcPr>
            <w:tcW w:w="5014" w:type="dxa"/>
          </w:tcPr>
          <w:p w:rsidR="00262DD7" w:rsidRPr="00262DD7" w:rsidRDefault="00262DD7" w:rsidP="00262DD7">
            <w:pPr>
              <w:pStyle w:val="TableParagraph"/>
              <w:ind w:left="107"/>
              <w:rPr>
                <w:rFonts w:ascii="Arial" w:hAnsi="Arial" w:cs="Arial"/>
              </w:rPr>
            </w:pPr>
            <w:r w:rsidRPr="00262DD7">
              <w:rPr>
                <w:rFonts w:ascii="Arial" w:hAnsi="Arial" w:cs="Arial"/>
              </w:rPr>
              <w:t>Antenatal and Postnatal ward</w:t>
            </w:r>
          </w:p>
        </w:tc>
        <w:tc>
          <w:tcPr>
            <w:tcW w:w="1796" w:type="dxa"/>
          </w:tcPr>
          <w:p w:rsidR="00262DD7" w:rsidRPr="00262DD7" w:rsidRDefault="00262DD7" w:rsidP="00262DD7">
            <w:pPr>
              <w:pStyle w:val="TableParagraph"/>
              <w:ind w:left="6"/>
              <w:jc w:val="center"/>
              <w:rPr>
                <w:rFonts w:ascii="Arial" w:hAnsi="Arial" w:cs="Arial"/>
              </w:rPr>
            </w:pPr>
            <w:r w:rsidRPr="00262DD7">
              <w:rPr>
                <w:rFonts w:ascii="Arial" w:hAnsi="Arial" w:cs="Arial"/>
              </w:rPr>
              <w:t>6</w:t>
            </w:r>
          </w:p>
        </w:tc>
        <w:tc>
          <w:tcPr>
            <w:tcW w:w="1796" w:type="dxa"/>
          </w:tcPr>
          <w:p w:rsidR="00262DD7" w:rsidRPr="00262DD7" w:rsidRDefault="00262DD7" w:rsidP="00262DD7">
            <w:pPr>
              <w:pStyle w:val="TableParagraph"/>
              <w:ind w:right="98"/>
              <w:jc w:val="right"/>
              <w:rPr>
                <w:rFonts w:ascii="Arial" w:hAnsi="Arial" w:cs="Arial"/>
              </w:rPr>
            </w:pPr>
            <w:r w:rsidRPr="00262DD7">
              <w:rPr>
                <w:rFonts w:ascii="Arial" w:hAnsi="Arial" w:cs="Arial"/>
              </w:rPr>
              <w:t>180 Hours</w:t>
            </w:r>
          </w:p>
        </w:tc>
      </w:tr>
      <w:tr w:rsidR="00262DD7" w:rsidRPr="00262DD7" w:rsidTr="00262DD7">
        <w:trPr>
          <w:trHeight w:val="423"/>
        </w:trPr>
        <w:tc>
          <w:tcPr>
            <w:tcW w:w="864" w:type="dxa"/>
          </w:tcPr>
          <w:p w:rsidR="00262DD7" w:rsidRPr="00262DD7" w:rsidRDefault="00262DD7" w:rsidP="00262DD7">
            <w:pPr>
              <w:pStyle w:val="TableParagraph"/>
              <w:ind w:left="107"/>
              <w:rPr>
                <w:rFonts w:ascii="Arial" w:hAnsi="Arial" w:cs="Arial"/>
              </w:rPr>
            </w:pPr>
            <w:r w:rsidRPr="00262DD7">
              <w:rPr>
                <w:rFonts w:ascii="Arial" w:hAnsi="Arial" w:cs="Arial"/>
              </w:rPr>
              <w:t>3</w:t>
            </w:r>
          </w:p>
        </w:tc>
        <w:tc>
          <w:tcPr>
            <w:tcW w:w="5014" w:type="dxa"/>
          </w:tcPr>
          <w:p w:rsidR="00262DD7" w:rsidRPr="00262DD7" w:rsidRDefault="00262DD7" w:rsidP="00262DD7">
            <w:pPr>
              <w:pStyle w:val="TableParagraph"/>
              <w:ind w:left="107"/>
              <w:rPr>
                <w:rFonts w:ascii="Arial" w:hAnsi="Arial" w:cs="Arial"/>
              </w:rPr>
            </w:pPr>
            <w:r w:rsidRPr="00262DD7">
              <w:rPr>
                <w:rFonts w:ascii="Arial" w:hAnsi="Arial" w:cs="Arial"/>
              </w:rPr>
              <w:t>Labour room</w:t>
            </w:r>
          </w:p>
        </w:tc>
        <w:tc>
          <w:tcPr>
            <w:tcW w:w="1796" w:type="dxa"/>
          </w:tcPr>
          <w:p w:rsidR="00262DD7" w:rsidRPr="00262DD7" w:rsidRDefault="00262DD7" w:rsidP="00262DD7">
            <w:pPr>
              <w:pStyle w:val="TableParagraph"/>
              <w:ind w:left="8"/>
              <w:jc w:val="center"/>
              <w:rPr>
                <w:rFonts w:ascii="Arial" w:hAnsi="Arial" w:cs="Arial"/>
              </w:rPr>
            </w:pPr>
            <w:r w:rsidRPr="00262DD7">
              <w:rPr>
                <w:rFonts w:ascii="Arial" w:hAnsi="Arial" w:cs="Arial"/>
              </w:rPr>
              <w:t>4</w:t>
            </w:r>
          </w:p>
        </w:tc>
        <w:tc>
          <w:tcPr>
            <w:tcW w:w="1796" w:type="dxa"/>
          </w:tcPr>
          <w:p w:rsidR="00262DD7" w:rsidRPr="00262DD7" w:rsidRDefault="00262DD7" w:rsidP="00262DD7">
            <w:pPr>
              <w:pStyle w:val="TableParagraph"/>
              <w:ind w:right="97"/>
              <w:jc w:val="right"/>
              <w:rPr>
                <w:rFonts w:ascii="Arial" w:hAnsi="Arial" w:cs="Arial"/>
              </w:rPr>
            </w:pPr>
            <w:r w:rsidRPr="00262DD7">
              <w:rPr>
                <w:rFonts w:ascii="Arial" w:hAnsi="Arial" w:cs="Arial"/>
              </w:rPr>
              <w:t>120 Hours</w:t>
            </w:r>
          </w:p>
        </w:tc>
      </w:tr>
      <w:tr w:rsidR="00262DD7" w:rsidRPr="00262DD7" w:rsidTr="00262DD7">
        <w:trPr>
          <w:trHeight w:val="422"/>
        </w:trPr>
        <w:tc>
          <w:tcPr>
            <w:tcW w:w="864" w:type="dxa"/>
          </w:tcPr>
          <w:p w:rsidR="00262DD7" w:rsidRPr="00262DD7" w:rsidRDefault="00262DD7" w:rsidP="00262DD7">
            <w:pPr>
              <w:pStyle w:val="TableParagraph"/>
              <w:ind w:left="107"/>
              <w:rPr>
                <w:rFonts w:ascii="Arial" w:hAnsi="Arial" w:cs="Arial"/>
              </w:rPr>
            </w:pPr>
            <w:r w:rsidRPr="00262DD7">
              <w:rPr>
                <w:rFonts w:ascii="Arial" w:hAnsi="Arial" w:cs="Arial"/>
              </w:rPr>
              <w:t>4</w:t>
            </w:r>
          </w:p>
        </w:tc>
        <w:tc>
          <w:tcPr>
            <w:tcW w:w="5014" w:type="dxa"/>
          </w:tcPr>
          <w:p w:rsidR="00262DD7" w:rsidRPr="00262DD7" w:rsidRDefault="00262DD7" w:rsidP="00262DD7">
            <w:pPr>
              <w:pStyle w:val="TableParagraph"/>
              <w:ind w:left="107"/>
              <w:rPr>
                <w:rFonts w:ascii="Arial" w:hAnsi="Arial" w:cs="Arial"/>
              </w:rPr>
            </w:pPr>
            <w:r w:rsidRPr="00262DD7">
              <w:rPr>
                <w:rFonts w:ascii="Arial" w:hAnsi="Arial" w:cs="Arial"/>
              </w:rPr>
              <w:t>Neonatal Intensive Care Unit</w:t>
            </w:r>
          </w:p>
        </w:tc>
        <w:tc>
          <w:tcPr>
            <w:tcW w:w="1796" w:type="dxa"/>
          </w:tcPr>
          <w:p w:rsidR="00262DD7" w:rsidRPr="00262DD7" w:rsidRDefault="00262DD7" w:rsidP="00262DD7">
            <w:pPr>
              <w:pStyle w:val="TableParagraph"/>
              <w:ind w:left="13"/>
              <w:jc w:val="center"/>
              <w:rPr>
                <w:rFonts w:ascii="Arial" w:hAnsi="Arial" w:cs="Arial"/>
              </w:rPr>
            </w:pPr>
            <w:r w:rsidRPr="00262DD7">
              <w:rPr>
                <w:rFonts w:ascii="Arial" w:hAnsi="Arial" w:cs="Arial"/>
              </w:rPr>
              <w:t>3</w:t>
            </w:r>
          </w:p>
        </w:tc>
        <w:tc>
          <w:tcPr>
            <w:tcW w:w="1796" w:type="dxa"/>
          </w:tcPr>
          <w:p w:rsidR="00262DD7" w:rsidRPr="00262DD7" w:rsidRDefault="00262DD7" w:rsidP="00262DD7">
            <w:pPr>
              <w:pStyle w:val="TableParagraph"/>
              <w:ind w:right="95"/>
              <w:jc w:val="right"/>
              <w:rPr>
                <w:rFonts w:ascii="Arial" w:hAnsi="Arial" w:cs="Arial"/>
              </w:rPr>
            </w:pPr>
            <w:r w:rsidRPr="00262DD7">
              <w:rPr>
                <w:rFonts w:ascii="Arial" w:hAnsi="Arial" w:cs="Arial"/>
              </w:rPr>
              <w:t>90 Hours</w:t>
            </w:r>
          </w:p>
        </w:tc>
      </w:tr>
      <w:tr w:rsidR="00262DD7" w:rsidRPr="00262DD7" w:rsidTr="00262DD7">
        <w:trPr>
          <w:trHeight w:val="423"/>
        </w:trPr>
        <w:tc>
          <w:tcPr>
            <w:tcW w:w="864" w:type="dxa"/>
          </w:tcPr>
          <w:p w:rsidR="00262DD7" w:rsidRPr="00262DD7" w:rsidRDefault="00262DD7" w:rsidP="00262DD7">
            <w:pPr>
              <w:pStyle w:val="TableParagraph"/>
              <w:ind w:left="107"/>
              <w:rPr>
                <w:rFonts w:ascii="Arial" w:hAnsi="Arial" w:cs="Arial"/>
              </w:rPr>
            </w:pPr>
            <w:r w:rsidRPr="00262DD7">
              <w:rPr>
                <w:rFonts w:ascii="Arial" w:hAnsi="Arial" w:cs="Arial"/>
              </w:rPr>
              <w:t>5</w:t>
            </w:r>
          </w:p>
        </w:tc>
        <w:tc>
          <w:tcPr>
            <w:tcW w:w="5014" w:type="dxa"/>
          </w:tcPr>
          <w:p w:rsidR="00262DD7" w:rsidRPr="00262DD7" w:rsidRDefault="00170C71" w:rsidP="00262DD7">
            <w:pPr>
              <w:pStyle w:val="TableParagraph"/>
              <w:ind w:left="107"/>
              <w:rPr>
                <w:rFonts w:ascii="Arial" w:hAnsi="Arial" w:cs="Arial"/>
              </w:rPr>
            </w:pPr>
            <w:r>
              <w:rPr>
                <w:rFonts w:ascii="Arial" w:hAnsi="Arial" w:cs="Arial"/>
                <w:szCs w:val="22"/>
              </w:rPr>
              <w:t xml:space="preserve">Obstetrics </w:t>
            </w:r>
            <w:r w:rsidRPr="00A900CD">
              <w:rPr>
                <w:rFonts w:ascii="Arial" w:hAnsi="Arial" w:cs="Arial"/>
                <w:szCs w:val="22"/>
              </w:rPr>
              <w:t>and</w:t>
            </w:r>
            <w:r>
              <w:rPr>
                <w:rFonts w:ascii="Arial" w:hAnsi="Arial" w:cs="Arial"/>
                <w:szCs w:val="22"/>
              </w:rPr>
              <w:t xml:space="preserve"> Gynecology</w:t>
            </w:r>
            <w:r w:rsidR="00262DD7" w:rsidRPr="00262DD7">
              <w:rPr>
                <w:rFonts w:ascii="Arial" w:hAnsi="Arial" w:cs="Arial"/>
              </w:rPr>
              <w:t>Operation Theatre</w:t>
            </w:r>
          </w:p>
        </w:tc>
        <w:tc>
          <w:tcPr>
            <w:tcW w:w="1796" w:type="dxa"/>
          </w:tcPr>
          <w:p w:rsidR="00262DD7" w:rsidRPr="00262DD7" w:rsidRDefault="00262DD7" w:rsidP="00262DD7">
            <w:pPr>
              <w:pStyle w:val="TableParagraph"/>
              <w:ind w:left="12"/>
              <w:jc w:val="center"/>
              <w:rPr>
                <w:rFonts w:ascii="Arial" w:hAnsi="Arial" w:cs="Arial"/>
              </w:rPr>
            </w:pPr>
            <w:r w:rsidRPr="00262DD7">
              <w:rPr>
                <w:rFonts w:ascii="Arial" w:hAnsi="Arial" w:cs="Arial"/>
              </w:rPr>
              <w:t>3</w:t>
            </w:r>
          </w:p>
        </w:tc>
        <w:tc>
          <w:tcPr>
            <w:tcW w:w="1796" w:type="dxa"/>
          </w:tcPr>
          <w:p w:rsidR="00262DD7" w:rsidRPr="00262DD7" w:rsidRDefault="00262DD7" w:rsidP="00262DD7">
            <w:pPr>
              <w:pStyle w:val="TableParagraph"/>
              <w:ind w:right="95"/>
              <w:jc w:val="right"/>
              <w:rPr>
                <w:rFonts w:ascii="Arial" w:hAnsi="Arial" w:cs="Arial"/>
              </w:rPr>
            </w:pPr>
            <w:r w:rsidRPr="00262DD7">
              <w:rPr>
                <w:rFonts w:ascii="Arial" w:hAnsi="Arial" w:cs="Arial"/>
              </w:rPr>
              <w:t>90 Hours</w:t>
            </w:r>
          </w:p>
        </w:tc>
      </w:tr>
      <w:tr w:rsidR="00262DD7" w:rsidRPr="00262DD7" w:rsidTr="00262DD7">
        <w:trPr>
          <w:trHeight w:val="422"/>
        </w:trPr>
        <w:tc>
          <w:tcPr>
            <w:tcW w:w="864" w:type="dxa"/>
          </w:tcPr>
          <w:p w:rsidR="00262DD7" w:rsidRPr="00262DD7" w:rsidRDefault="00262DD7" w:rsidP="00262DD7">
            <w:pPr>
              <w:pStyle w:val="TableParagraph"/>
              <w:ind w:left="107"/>
              <w:rPr>
                <w:rFonts w:ascii="Arial" w:hAnsi="Arial" w:cs="Arial"/>
              </w:rPr>
            </w:pPr>
            <w:r w:rsidRPr="00262DD7">
              <w:rPr>
                <w:rFonts w:ascii="Arial" w:hAnsi="Arial" w:cs="Arial"/>
              </w:rPr>
              <w:t>6</w:t>
            </w:r>
          </w:p>
        </w:tc>
        <w:tc>
          <w:tcPr>
            <w:tcW w:w="5014" w:type="dxa"/>
          </w:tcPr>
          <w:p w:rsidR="00262DD7" w:rsidRPr="00262DD7" w:rsidRDefault="00170C71" w:rsidP="00262DD7">
            <w:pPr>
              <w:pStyle w:val="TableParagraph"/>
              <w:ind w:left="107"/>
              <w:rPr>
                <w:rFonts w:ascii="Arial" w:hAnsi="Arial" w:cs="Arial"/>
              </w:rPr>
            </w:pPr>
            <w:r>
              <w:rPr>
                <w:rFonts w:ascii="Arial" w:hAnsi="Arial" w:cs="Arial"/>
                <w:szCs w:val="22"/>
              </w:rPr>
              <w:t xml:space="preserve">Gynecology </w:t>
            </w:r>
            <w:r w:rsidR="00262DD7" w:rsidRPr="00262DD7">
              <w:rPr>
                <w:rFonts w:ascii="Arial" w:hAnsi="Arial" w:cs="Arial"/>
              </w:rPr>
              <w:t>Ward</w:t>
            </w:r>
          </w:p>
        </w:tc>
        <w:tc>
          <w:tcPr>
            <w:tcW w:w="1796" w:type="dxa"/>
          </w:tcPr>
          <w:p w:rsidR="00262DD7" w:rsidRPr="00262DD7" w:rsidRDefault="00262DD7" w:rsidP="00262DD7">
            <w:pPr>
              <w:pStyle w:val="TableParagraph"/>
              <w:ind w:left="9"/>
              <w:jc w:val="center"/>
              <w:rPr>
                <w:rFonts w:ascii="Arial" w:hAnsi="Arial" w:cs="Arial"/>
              </w:rPr>
            </w:pPr>
            <w:r w:rsidRPr="00262DD7">
              <w:rPr>
                <w:rFonts w:ascii="Arial" w:hAnsi="Arial" w:cs="Arial"/>
              </w:rPr>
              <w:t>4</w:t>
            </w:r>
          </w:p>
        </w:tc>
        <w:tc>
          <w:tcPr>
            <w:tcW w:w="1796" w:type="dxa"/>
          </w:tcPr>
          <w:p w:rsidR="00262DD7" w:rsidRPr="00262DD7" w:rsidRDefault="00262DD7" w:rsidP="00262DD7">
            <w:pPr>
              <w:pStyle w:val="TableParagraph"/>
              <w:ind w:right="97"/>
              <w:jc w:val="right"/>
              <w:rPr>
                <w:rFonts w:ascii="Arial" w:hAnsi="Arial" w:cs="Arial"/>
              </w:rPr>
            </w:pPr>
            <w:r w:rsidRPr="00262DD7">
              <w:rPr>
                <w:rFonts w:ascii="Arial" w:hAnsi="Arial" w:cs="Arial"/>
              </w:rPr>
              <w:t>120 Hours</w:t>
            </w:r>
          </w:p>
        </w:tc>
      </w:tr>
      <w:tr w:rsidR="00262DD7" w:rsidRPr="00262DD7" w:rsidTr="00262DD7">
        <w:trPr>
          <w:trHeight w:val="423"/>
        </w:trPr>
        <w:tc>
          <w:tcPr>
            <w:tcW w:w="864" w:type="dxa"/>
          </w:tcPr>
          <w:p w:rsidR="00262DD7" w:rsidRPr="00262DD7" w:rsidRDefault="00262DD7" w:rsidP="00262DD7">
            <w:pPr>
              <w:pStyle w:val="TableParagraph"/>
              <w:ind w:left="107"/>
              <w:rPr>
                <w:rFonts w:ascii="Arial" w:hAnsi="Arial" w:cs="Arial"/>
              </w:rPr>
            </w:pPr>
            <w:r w:rsidRPr="00262DD7">
              <w:rPr>
                <w:rFonts w:ascii="Arial" w:hAnsi="Arial" w:cs="Arial"/>
              </w:rPr>
              <w:t>7</w:t>
            </w:r>
          </w:p>
        </w:tc>
        <w:tc>
          <w:tcPr>
            <w:tcW w:w="5014" w:type="dxa"/>
          </w:tcPr>
          <w:p w:rsidR="00262DD7" w:rsidRPr="00262DD7" w:rsidRDefault="00262DD7" w:rsidP="00262DD7">
            <w:pPr>
              <w:pStyle w:val="TableParagraph"/>
              <w:ind w:left="107"/>
              <w:rPr>
                <w:rFonts w:ascii="Arial" w:hAnsi="Arial" w:cs="Arial"/>
              </w:rPr>
            </w:pPr>
            <w:r w:rsidRPr="00262DD7">
              <w:rPr>
                <w:rFonts w:ascii="Arial" w:hAnsi="Arial" w:cs="Arial"/>
              </w:rPr>
              <w:t>CHC, PHC, SC</w:t>
            </w:r>
          </w:p>
        </w:tc>
        <w:tc>
          <w:tcPr>
            <w:tcW w:w="1796" w:type="dxa"/>
          </w:tcPr>
          <w:p w:rsidR="00262DD7" w:rsidRPr="00262DD7" w:rsidRDefault="00262DD7" w:rsidP="00262DD7">
            <w:pPr>
              <w:pStyle w:val="TableParagraph"/>
              <w:ind w:left="8"/>
              <w:jc w:val="center"/>
              <w:rPr>
                <w:rFonts w:ascii="Arial" w:hAnsi="Arial" w:cs="Arial"/>
              </w:rPr>
            </w:pPr>
            <w:r w:rsidRPr="00262DD7">
              <w:rPr>
                <w:rFonts w:ascii="Arial" w:hAnsi="Arial" w:cs="Arial"/>
              </w:rPr>
              <w:t>6</w:t>
            </w:r>
          </w:p>
        </w:tc>
        <w:tc>
          <w:tcPr>
            <w:tcW w:w="1796" w:type="dxa"/>
          </w:tcPr>
          <w:p w:rsidR="00262DD7" w:rsidRPr="00262DD7" w:rsidRDefault="00262DD7" w:rsidP="00262DD7">
            <w:pPr>
              <w:pStyle w:val="TableParagraph"/>
              <w:ind w:right="97"/>
              <w:jc w:val="right"/>
              <w:rPr>
                <w:rFonts w:ascii="Arial" w:hAnsi="Arial" w:cs="Arial"/>
              </w:rPr>
            </w:pPr>
            <w:r w:rsidRPr="00262DD7">
              <w:rPr>
                <w:rFonts w:ascii="Arial" w:hAnsi="Arial" w:cs="Arial"/>
              </w:rPr>
              <w:t>180 Hours</w:t>
            </w:r>
          </w:p>
        </w:tc>
      </w:tr>
      <w:tr w:rsidR="00262DD7" w:rsidRPr="00262DD7" w:rsidTr="00262DD7">
        <w:trPr>
          <w:trHeight w:val="423"/>
        </w:trPr>
        <w:tc>
          <w:tcPr>
            <w:tcW w:w="864" w:type="dxa"/>
          </w:tcPr>
          <w:p w:rsidR="00262DD7" w:rsidRPr="00262DD7" w:rsidRDefault="00262DD7" w:rsidP="00262DD7">
            <w:pPr>
              <w:pStyle w:val="TableParagraph"/>
              <w:rPr>
                <w:rFonts w:ascii="Arial" w:hAnsi="Arial" w:cs="Arial"/>
              </w:rPr>
            </w:pPr>
          </w:p>
        </w:tc>
        <w:tc>
          <w:tcPr>
            <w:tcW w:w="5014" w:type="dxa"/>
          </w:tcPr>
          <w:p w:rsidR="00262DD7" w:rsidRPr="00262DD7" w:rsidRDefault="00262DD7" w:rsidP="00262DD7">
            <w:pPr>
              <w:pStyle w:val="TableParagraph"/>
              <w:ind w:left="107"/>
              <w:rPr>
                <w:rFonts w:ascii="Arial" w:hAnsi="Arial" w:cs="Arial"/>
                <w:b/>
              </w:rPr>
            </w:pPr>
            <w:r w:rsidRPr="00262DD7">
              <w:rPr>
                <w:rFonts w:ascii="Arial" w:hAnsi="Arial" w:cs="Arial"/>
                <w:b/>
              </w:rPr>
              <w:t>Total</w:t>
            </w:r>
          </w:p>
        </w:tc>
        <w:tc>
          <w:tcPr>
            <w:tcW w:w="1796" w:type="dxa"/>
          </w:tcPr>
          <w:p w:rsidR="00262DD7" w:rsidRPr="00262DD7" w:rsidRDefault="00262DD7" w:rsidP="00262DD7">
            <w:pPr>
              <w:pStyle w:val="TableParagraph"/>
              <w:ind w:left="138" w:right="131"/>
              <w:jc w:val="center"/>
              <w:rPr>
                <w:rFonts w:ascii="Arial" w:hAnsi="Arial" w:cs="Arial"/>
                <w:b/>
              </w:rPr>
            </w:pPr>
            <w:r w:rsidRPr="00262DD7">
              <w:rPr>
                <w:rFonts w:ascii="Arial" w:hAnsi="Arial" w:cs="Arial"/>
                <w:b/>
              </w:rPr>
              <w:t>32 Weeks</w:t>
            </w:r>
          </w:p>
        </w:tc>
        <w:tc>
          <w:tcPr>
            <w:tcW w:w="1796" w:type="dxa"/>
          </w:tcPr>
          <w:p w:rsidR="00262DD7" w:rsidRPr="00262DD7" w:rsidRDefault="00262DD7" w:rsidP="00262DD7">
            <w:pPr>
              <w:pStyle w:val="TableParagraph"/>
              <w:ind w:right="98"/>
              <w:jc w:val="right"/>
              <w:rPr>
                <w:rFonts w:ascii="Arial" w:hAnsi="Arial" w:cs="Arial"/>
                <w:b/>
              </w:rPr>
            </w:pPr>
            <w:r w:rsidRPr="00262DD7">
              <w:rPr>
                <w:rFonts w:ascii="Arial" w:hAnsi="Arial" w:cs="Arial"/>
                <w:b/>
              </w:rPr>
              <w:t>960 Hours</w:t>
            </w:r>
          </w:p>
        </w:tc>
      </w:tr>
    </w:tbl>
    <w:p w:rsidR="00501D29" w:rsidRPr="00A900CD" w:rsidRDefault="00501D29" w:rsidP="00A5433D">
      <w:pPr>
        <w:spacing w:after="0" w:line="240" w:lineRule="auto"/>
        <w:jc w:val="both"/>
        <w:rPr>
          <w:rFonts w:ascii="Arial" w:hAnsi="Arial" w:cs="Arial"/>
        </w:rPr>
        <w:sectPr w:rsidR="00501D29" w:rsidRPr="00A900CD" w:rsidSect="00AF5616">
          <w:headerReference w:type="even" r:id="rId15"/>
          <w:headerReference w:type="default" r:id="rId16"/>
          <w:footerReference w:type="default" r:id="rId17"/>
          <w:headerReference w:type="first" r:id="rId18"/>
          <w:pgSz w:w="11909" w:h="16834" w:code="9"/>
          <w:pgMar w:top="1440" w:right="1440" w:bottom="1350" w:left="1440" w:header="0" w:footer="749" w:gutter="0"/>
          <w:pgBorders w:offsetFrom="page">
            <w:top w:val="double" w:sz="4" w:space="24" w:color="auto"/>
            <w:left w:val="double" w:sz="4" w:space="24" w:color="auto"/>
            <w:bottom w:val="double" w:sz="4" w:space="24" w:color="auto"/>
            <w:right w:val="double" w:sz="4" w:space="24" w:color="auto"/>
          </w:pgBorders>
          <w:pgNumType w:start="1"/>
          <w:cols w:space="720"/>
          <w:titlePg/>
          <w:docGrid w:linePitch="299"/>
        </w:sectPr>
      </w:pPr>
    </w:p>
    <w:p w:rsidR="00170C71" w:rsidRPr="00DA695E" w:rsidRDefault="00170C71" w:rsidP="00170C71">
      <w:pPr>
        <w:pStyle w:val="BodyText"/>
        <w:spacing w:line="240" w:lineRule="auto"/>
        <w:ind w:left="0" w:firstLine="0"/>
        <w:jc w:val="both"/>
        <w:rPr>
          <w:rFonts w:ascii="Arial" w:hAnsi="Arial" w:cs="Arial"/>
          <w:b/>
          <w:sz w:val="22"/>
          <w:szCs w:val="22"/>
        </w:rPr>
      </w:pPr>
      <w:r w:rsidRPr="00DA695E">
        <w:rPr>
          <w:rFonts w:ascii="Arial" w:hAnsi="Arial" w:cs="Arial"/>
          <w:b/>
          <w:sz w:val="22"/>
          <w:szCs w:val="22"/>
        </w:rPr>
        <w:lastRenderedPageBreak/>
        <w:t>Essential Obstetrical and Gynecological Skills</w:t>
      </w:r>
    </w:p>
    <w:p w:rsidR="00170C71" w:rsidRPr="00A900CD" w:rsidRDefault="00170C71" w:rsidP="00170C71">
      <w:pPr>
        <w:pStyle w:val="BodyText"/>
        <w:spacing w:line="240" w:lineRule="auto"/>
        <w:jc w:val="both"/>
        <w:rPr>
          <w:rFonts w:ascii="Arial" w:hAnsi="Arial" w:cs="Arial"/>
          <w:b/>
          <w:sz w:val="22"/>
          <w:szCs w:val="22"/>
          <w:u w:val="single"/>
        </w:rPr>
      </w:pPr>
      <w:r w:rsidRPr="00A900CD">
        <w:rPr>
          <w:rFonts w:ascii="Arial" w:hAnsi="Arial" w:cs="Arial"/>
          <w:b/>
          <w:sz w:val="22"/>
          <w:szCs w:val="22"/>
          <w:u w:val="single"/>
        </w:rPr>
        <w:t>Procedure Observed</w:t>
      </w:r>
    </w:p>
    <w:p w:rsidR="00170C71" w:rsidRPr="00A900CD" w:rsidRDefault="00170C71" w:rsidP="004423D3">
      <w:pPr>
        <w:pStyle w:val="BodyText"/>
        <w:numPr>
          <w:ilvl w:val="0"/>
          <w:numId w:val="619"/>
        </w:numPr>
        <w:spacing w:line="240" w:lineRule="auto"/>
        <w:jc w:val="both"/>
        <w:rPr>
          <w:rFonts w:ascii="Arial" w:hAnsi="Arial" w:cs="Arial"/>
          <w:sz w:val="22"/>
          <w:szCs w:val="22"/>
        </w:rPr>
      </w:pPr>
      <w:r w:rsidRPr="00A900CD">
        <w:rPr>
          <w:rFonts w:ascii="Arial" w:hAnsi="Arial" w:cs="Arial"/>
          <w:sz w:val="22"/>
          <w:szCs w:val="22"/>
        </w:rPr>
        <w:t>Assisted Reproductive</w:t>
      </w:r>
      <w:r w:rsidRPr="00A900CD">
        <w:rPr>
          <w:rFonts w:ascii="Arial" w:hAnsi="Arial" w:cs="Arial"/>
          <w:spacing w:val="-2"/>
          <w:sz w:val="22"/>
          <w:szCs w:val="22"/>
        </w:rPr>
        <w:t>T</w:t>
      </w:r>
      <w:r w:rsidRPr="00A900CD">
        <w:rPr>
          <w:rFonts w:ascii="Arial" w:hAnsi="Arial" w:cs="Arial"/>
          <w:sz w:val="22"/>
          <w:szCs w:val="22"/>
        </w:rPr>
        <w:t>echnologyprocedures</w:t>
      </w:r>
    </w:p>
    <w:p w:rsidR="00170C71" w:rsidRPr="00A900CD" w:rsidRDefault="00170C71" w:rsidP="004423D3">
      <w:pPr>
        <w:pStyle w:val="BodyText"/>
        <w:numPr>
          <w:ilvl w:val="0"/>
          <w:numId w:val="619"/>
        </w:numPr>
        <w:spacing w:line="240" w:lineRule="auto"/>
        <w:jc w:val="both"/>
        <w:rPr>
          <w:rFonts w:ascii="Arial" w:hAnsi="Arial" w:cs="Arial"/>
          <w:sz w:val="22"/>
          <w:szCs w:val="22"/>
        </w:rPr>
      </w:pPr>
      <w:r w:rsidRPr="00A900CD">
        <w:rPr>
          <w:rFonts w:ascii="Arial" w:hAnsi="Arial" w:cs="Arial"/>
          <w:sz w:val="22"/>
          <w:szCs w:val="22"/>
        </w:rPr>
        <w:t>UltraSonography</w:t>
      </w:r>
    </w:p>
    <w:p w:rsidR="00170C71" w:rsidRPr="00A900CD" w:rsidRDefault="00170C71" w:rsidP="004423D3">
      <w:pPr>
        <w:pStyle w:val="BodyText"/>
        <w:numPr>
          <w:ilvl w:val="0"/>
          <w:numId w:val="619"/>
        </w:numPr>
        <w:spacing w:line="240" w:lineRule="auto"/>
        <w:jc w:val="both"/>
        <w:rPr>
          <w:rFonts w:ascii="Arial" w:hAnsi="Arial" w:cs="Arial"/>
          <w:sz w:val="22"/>
          <w:szCs w:val="22"/>
        </w:rPr>
      </w:pPr>
      <w:r w:rsidRPr="00A900CD">
        <w:rPr>
          <w:rFonts w:ascii="Arial" w:hAnsi="Arial" w:cs="Arial"/>
          <w:sz w:val="22"/>
          <w:szCs w:val="22"/>
        </w:rPr>
        <w:t>Specificlaboratorytests.</w:t>
      </w:r>
    </w:p>
    <w:p w:rsidR="00170C71" w:rsidRPr="00A900CD" w:rsidRDefault="00170C71" w:rsidP="004423D3">
      <w:pPr>
        <w:pStyle w:val="BodyText"/>
        <w:numPr>
          <w:ilvl w:val="0"/>
          <w:numId w:val="619"/>
        </w:numPr>
        <w:spacing w:line="240" w:lineRule="auto"/>
        <w:jc w:val="both"/>
        <w:rPr>
          <w:rFonts w:ascii="Arial" w:hAnsi="Arial" w:cs="Arial"/>
          <w:sz w:val="22"/>
          <w:szCs w:val="22"/>
        </w:rPr>
      </w:pPr>
      <w:r w:rsidRPr="00A900CD">
        <w:rPr>
          <w:rFonts w:ascii="Arial" w:hAnsi="Arial" w:cs="Arial"/>
          <w:sz w:val="22"/>
          <w:szCs w:val="22"/>
        </w:rPr>
        <w:t>Amniocentesis.</w:t>
      </w:r>
    </w:p>
    <w:p w:rsidR="00170C71" w:rsidRPr="00A900CD" w:rsidRDefault="00170C71" w:rsidP="004423D3">
      <w:pPr>
        <w:pStyle w:val="BodyText"/>
        <w:numPr>
          <w:ilvl w:val="0"/>
          <w:numId w:val="619"/>
        </w:numPr>
        <w:spacing w:line="240" w:lineRule="auto"/>
        <w:jc w:val="both"/>
        <w:rPr>
          <w:rFonts w:ascii="Arial" w:hAnsi="Arial" w:cs="Arial"/>
          <w:sz w:val="22"/>
          <w:szCs w:val="22"/>
        </w:rPr>
      </w:pPr>
      <w:r w:rsidRPr="00A900CD">
        <w:rPr>
          <w:rFonts w:ascii="Arial" w:hAnsi="Arial" w:cs="Arial"/>
          <w:sz w:val="22"/>
          <w:szCs w:val="22"/>
        </w:rPr>
        <w:t>Cervical&amp;vaginalcytology.</w:t>
      </w:r>
    </w:p>
    <w:p w:rsidR="00170C71" w:rsidRPr="00A900CD" w:rsidRDefault="00170C71" w:rsidP="004423D3">
      <w:pPr>
        <w:pStyle w:val="BodyText"/>
        <w:numPr>
          <w:ilvl w:val="0"/>
          <w:numId w:val="619"/>
        </w:numPr>
        <w:spacing w:line="240" w:lineRule="auto"/>
        <w:jc w:val="both"/>
        <w:rPr>
          <w:rFonts w:ascii="Arial" w:hAnsi="Arial" w:cs="Arial"/>
          <w:sz w:val="22"/>
          <w:szCs w:val="22"/>
        </w:rPr>
      </w:pPr>
      <w:r w:rsidRPr="00A900CD">
        <w:rPr>
          <w:rFonts w:ascii="Arial" w:hAnsi="Arial" w:cs="Arial"/>
          <w:sz w:val="22"/>
          <w:szCs w:val="22"/>
        </w:rPr>
        <w:t>Fetoscopy.</w:t>
      </w:r>
    </w:p>
    <w:p w:rsidR="00170C71" w:rsidRPr="00A900CD" w:rsidRDefault="00170C71" w:rsidP="004423D3">
      <w:pPr>
        <w:pStyle w:val="BodyText"/>
        <w:numPr>
          <w:ilvl w:val="0"/>
          <w:numId w:val="619"/>
        </w:numPr>
        <w:spacing w:line="240" w:lineRule="auto"/>
        <w:jc w:val="both"/>
        <w:rPr>
          <w:rFonts w:ascii="Arial" w:hAnsi="Arial" w:cs="Arial"/>
          <w:sz w:val="22"/>
          <w:szCs w:val="22"/>
        </w:rPr>
      </w:pPr>
      <w:r w:rsidRPr="00A900CD">
        <w:rPr>
          <w:rFonts w:ascii="Arial" w:hAnsi="Arial" w:cs="Arial"/>
          <w:sz w:val="22"/>
          <w:szCs w:val="22"/>
        </w:rPr>
        <w:t>Hysteroscopy.</w:t>
      </w:r>
    </w:p>
    <w:p w:rsidR="00170C71" w:rsidRPr="00A900CD" w:rsidRDefault="00170C71" w:rsidP="004423D3">
      <w:pPr>
        <w:pStyle w:val="BodyText"/>
        <w:numPr>
          <w:ilvl w:val="0"/>
          <w:numId w:val="619"/>
        </w:numPr>
        <w:spacing w:line="240" w:lineRule="auto"/>
        <w:jc w:val="both"/>
        <w:rPr>
          <w:rFonts w:ascii="Arial" w:hAnsi="Arial" w:cs="Arial"/>
          <w:sz w:val="22"/>
          <w:szCs w:val="22"/>
        </w:rPr>
      </w:pPr>
      <w:r w:rsidRPr="00A900CD">
        <w:rPr>
          <w:rFonts w:ascii="Arial" w:hAnsi="Arial" w:cs="Arial"/>
          <w:sz w:val="22"/>
          <w:szCs w:val="22"/>
        </w:rPr>
        <w:t>MRI.</w:t>
      </w:r>
    </w:p>
    <w:p w:rsidR="00170C71" w:rsidRPr="00A900CD" w:rsidRDefault="00170C71" w:rsidP="004423D3">
      <w:pPr>
        <w:pStyle w:val="BodyText"/>
        <w:numPr>
          <w:ilvl w:val="0"/>
          <w:numId w:val="619"/>
        </w:numPr>
        <w:spacing w:line="240" w:lineRule="auto"/>
        <w:jc w:val="both"/>
        <w:rPr>
          <w:rFonts w:ascii="Arial" w:hAnsi="Arial" w:cs="Arial"/>
          <w:sz w:val="22"/>
          <w:szCs w:val="22"/>
        </w:rPr>
      </w:pPr>
      <w:r w:rsidRPr="00A900CD">
        <w:rPr>
          <w:rFonts w:ascii="Arial" w:hAnsi="Arial" w:cs="Arial"/>
          <w:sz w:val="22"/>
          <w:szCs w:val="22"/>
        </w:rPr>
        <w:t>Surgicaldiathermy.</w:t>
      </w:r>
    </w:p>
    <w:p w:rsidR="00170C71" w:rsidRPr="00A900CD" w:rsidRDefault="00170C71" w:rsidP="004423D3">
      <w:pPr>
        <w:pStyle w:val="BodyText"/>
        <w:numPr>
          <w:ilvl w:val="0"/>
          <w:numId w:val="619"/>
        </w:numPr>
        <w:spacing w:line="240" w:lineRule="auto"/>
        <w:jc w:val="both"/>
        <w:rPr>
          <w:rFonts w:ascii="Arial" w:hAnsi="Arial" w:cs="Arial"/>
          <w:sz w:val="22"/>
          <w:szCs w:val="22"/>
        </w:rPr>
      </w:pPr>
      <w:r w:rsidRPr="00A900CD">
        <w:rPr>
          <w:rFonts w:ascii="Arial" w:hAnsi="Arial" w:cs="Arial"/>
          <w:sz w:val="22"/>
          <w:szCs w:val="22"/>
        </w:rPr>
        <w:t>Cryosurgery.</w:t>
      </w:r>
    </w:p>
    <w:p w:rsidR="00170C71" w:rsidRPr="00A900CD" w:rsidRDefault="00170C71" w:rsidP="00170C71">
      <w:pPr>
        <w:pStyle w:val="BodyText"/>
        <w:spacing w:line="240" w:lineRule="auto"/>
        <w:jc w:val="both"/>
        <w:rPr>
          <w:rFonts w:ascii="Arial" w:hAnsi="Arial" w:cs="Arial"/>
          <w:b/>
          <w:sz w:val="22"/>
          <w:szCs w:val="22"/>
          <w:u w:val="single"/>
        </w:rPr>
      </w:pPr>
      <w:r w:rsidRPr="00A900CD">
        <w:rPr>
          <w:rFonts w:ascii="Arial" w:hAnsi="Arial" w:cs="Arial"/>
          <w:b/>
          <w:sz w:val="22"/>
          <w:szCs w:val="22"/>
          <w:u w:val="single"/>
        </w:rPr>
        <w:t>Procedures Assisted</w:t>
      </w:r>
    </w:p>
    <w:p w:rsidR="00170C71" w:rsidRPr="00A900CD" w:rsidRDefault="00170C71" w:rsidP="004423D3">
      <w:pPr>
        <w:pStyle w:val="BodyText"/>
        <w:numPr>
          <w:ilvl w:val="0"/>
          <w:numId w:val="620"/>
        </w:numPr>
        <w:spacing w:line="240" w:lineRule="auto"/>
        <w:rPr>
          <w:rFonts w:ascii="Arial" w:hAnsi="Arial" w:cs="Arial"/>
          <w:sz w:val="22"/>
          <w:szCs w:val="22"/>
        </w:rPr>
      </w:pPr>
      <w:r w:rsidRPr="00A900CD">
        <w:rPr>
          <w:rFonts w:ascii="Arial" w:hAnsi="Arial" w:cs="Arial"/>
          <w:sz w:val="22"/>
          <w:szCs w:val="22"/>
        </w:rPr>
        <w:t>Operativedelivery</w:t>
      </w:r>
    </w:p>
    <w:p w:rsidR="00170C71" w:rsidRPr="00A900CD" w:rsidRDefault="00170C71" w:rsidP="004423D3">
      <w:pPr>
        <w:pStyle w:val="BodyText"/>
        <w:numPr>
          <w:ilvl w:val="0"/>
          <w:numId w:val="620"/>
        </w:numPr>
        <w:spacing w:line="240" w:lineRule="auto"/>
        <w:rPr>
          <w:rFonts w:ascii="Arial" w:hAnsi="Arial" w:cs="Arial"/>
          <w:sz w:val="22"/>
          <w:szCs w:val="22"/>
        </w:rPr>
      </w:pPr>
      <w:r w:rsidRPr="00A900CD">
        <w:rPr>
          <w:rFonts w:ascii="Arial" w:hAnsi="Arial" w:cs="Arial"/>
          <w:sz w:val="22"/>
          <w:szCs w:val="22"/>
        </w:rPr>
        <w:t>Abnormaldeliveries-Forcep</w:t>
      </w:r>
      <w:r w:rsidR="00DA695E">
        <w:rPr>
          <w:rFonts w:ascii="Arial" w:hAnsi="Arial" w:cs="Arial"/>
          <w:sz w:val="22"/>
          <w:szCs w:val="22"/>
        </w:rPr>
        <w:t xml:space="preserve">s </w:t>
      </w:r>
      <w:r w:rsidRPr="00A900CD">
        <w:rPr>
          <w:rFonts w:ascii="Arial" w:hAnsi="Arial" w:cs="Arial"/>
          <w:sz w:val="22"/>
          <w:szCs w:val="22"/>
        </w:rPr>
        <w:t>application,Ventouse,Breech</w:t>
      </w:r>
    </w:p>
    <w:p w:rsidR="00170C71" w:rsidRPr="00A900CD" w:rsidRDefault="00170C71" w:rsidP="004423D3">
      <w:pPr>
        <w:pStyle w:val="BodyText"/>
        <w:numPr>
          <w:ilvl w:val="0"/>
          <w:numId w:val="620"/>
        </w:numPr>
        <w:spacing w:line="240" w:lineRule="auto"/>
        <w:rPr>
          <w:rFonts w:ascii="Arial" w:hAnsi="Arial" w:cs="Arial"/>
          <w:sz w:val="22"/>
          <w:szCs w:val="22"/>
        </w:rPr>
      </w:pPr>
      <w:r w:rsidRPr="00A900CD">
        <w:rPr>
          <w:rFonts w:ascii="Arial" w:hAnsi="Arial" w:cs="Arial"/>
          <w:sz w:val="22"/>
          <w:szCs w:val="22"/>
        </w:rPr>
        <w:t>Exchange blood transfusion</w:t>
      </w:r>
    </w:p>
    <w:p w:rsidR="00170C71" w:rsidRPr="00A900CD" w:rsidRDefault="00170C71" w:rsidP="004423D3">
      <w:pPr>
        <w:pStyle w:val="BodyText"/>
        <w:numPr>
          <w:ilvl w:val="0"/>
          <w:numId w:val="620"/>
        </w:numPr>
        <w:spacing w:line="240" w:lineRule="auto"/>
        <w:rPr>
          <w:rFonts w:ascii="Arial" w:hAnsi="Arial" w:cs="Arial"/>
          <w:sz w:val="22"/>
          <w:szCs w:val="22"/>
        </w:rPr>
      </w:pPr>
      <w:r w:rsidRPr="00A900CD">
        <w:rPr>
          <w:rFonts w:ascii="Arial" w:hAnsi="Arial" w:cs="Arial"/>
          <w:sz w:val="22"/>
          <w:szCs w:val="22"/>
        </w:rPr>
        <w:t>Culdoscopy.</w:t>
      </w:r>
    </w:p>
    <w:p w:rsidR="00170C71" w:rsidRPr="00A900CD" w:rsidRDefault="00170C71" w:rsidP="004423D3">
      <w:pPr>
        <w:pStyle w:val="BodyText"/>
        <w:numPr>
          <w:ilvl w:val="0"/>
          <w:numId w:val="620"/>
        </w:numPr>
        <w:spacing w:line="240" w:lineRule="auto"/>
        <w:rPr>
          <w:rFonts w:ascii="Arial" w:hAnsi="Arial" w:cs="Arial"/>
          <w:sz w:val="22"/>
          <w:szCs w:val="22"/>
        </w:rPr>
      </w:pPr>
      <w:r w:rsidRPr="00A900CD">
        <w:rPr>
          <w:rFonts w:ascii="Arial" w:hAnsi="Arial" w:cs="Arial"/>
          <w:sz w:val="22"/>
          <w:szCs w:val="22"/>
        </w:rPr>
        <w:t>Cystoscopy</w:t>
      </w:r>
    </w:p>
    <w:p w:rsidR="00170C71" w:rsidRPr="00A900CD" w:rsidRDefault="00170C71" w:rsidP="004423D3">
      <w:pPr>
        <w:pStyle w:val="BodyText"/>
        <w:numPr>
          <w:ilvl w:val="0"/>
          <w:numId w:val="620"/>
        </w:numPr>
        <w:spacing w:line="240" w:lineRule="auto"/>
        <w:rPr>
          <w:rFonts w:ascii="Arial" w:hAnsi="Arial" w:cs="Arial"/>
          <w:sz w:val="22"/>
          <w:szCs w:val="22"/>
        </w:rPr>
      </w:pPr>
      <w:r w:rsidRPr="00A900CD">
        <w:rPr>
          <w:rFonts w:ascii="Arial" w:hAnsi="Arial" w:cs="Arial"/>
          <w:sz w:val="22"/>
          <w:szCs w:val="22"/>
        </w:rPr>
        <w:t>Tuboscopy</w:t>
      </w:r>
    </w:p>
    <w:p w:rsidR="00170C71" w:rsidRPr="00A900CD" w:rsidRDefault="00170C71" w:rsidP="004423D3">
      <w:pPr>
        <w:pStyle w:val="BodyText"/>
        <w:numPr>
          <w:ilvl w:val="0"/>
          <w:numId w:val="620"/>
        </w:numPr>
        <w:spacing w:line="240" w:lineRule="auto"/>
        <w:rPr>
          <w:rFonts w:ascii="Arial" w:hAnsi="Arial" w:cs="Arial"/>
          <w:sz w:val="22"/>
          <w:szCs w:val="22"/>
        </w:rPr>
      </w:pPr>
      <w:r w:rsidRPr="00A900CD">
        <w:rPr>
          <w:rFonts w:ascii="Arial" w:hAnsi="Arial" w:cs="Arial"/>
          <w:sz w:val="22"/>
          <w:szCs w:val="22"/>
        </w:rPr>
        <w:t>Laparoscopy.</w:t>
      </w:r>
    </w:p>
    <w:p w:rsidR="00170C71" w:rsidRPr="00A900CD" w:rsidRDefault="00170C71" w:rsidP="004423D3">
      <w:pPr>
        <w:pStyle w:val="BodyText"/>
        <w:numPr>
          <w:ilvl w:val="0"/>
          <w:numId w:val="620"/>
        </w:numPr>
        <w:spacing w:line="240" w:lineRule="auto"/>
        <w:rPr>
          <w:rFonts w:ascii="Arial" w:hAnsi="Arial" w:cs="Arial"/>
          <w:sz w:val="22"/>
          <w:szCs w:val="22"/>
        </w:rPr>
      </w:pPr>
      <w:r w:rsidRPr="00A900CD">
        <w:rPr>
          <w:rFonts w:ascii="Arial" w:hAnsi="Arial" w:cs="Arial"/>
          <w:sz w:val="22"/>
          <w:szCs w:val="22"/>
        </w:rPr>
        <w:t>EndometrialBiopsy</w:t>
      </w:r>
    </w:p>
    <w:p w:rsidR="00170C71" w:rsidRPr="00A900CD" w:rsidRDefault="00170C71" w:rsidP="004423D3">
      <w:pPr>
        <w:pStyle w:val="BodyText"/>
        <w:numPr>
          <w:ilvl w:val="0"/>
          <w:numId w:val="620"/>
        </w:numPr>
        <w:spacing w:line="240" w:lineRule="auto"/>
        <w:rPr>
          <w:rFonts w:ascii="Arial" w:hAnsi="Arial" w:cs="Arial"/>
          <w:sz w:val="22"/>
          <w:szCs w:val="22"/>
        </w:rPr>
      </w:pPr>
      <w:r w:rsidRPr="00A900CD">
        <w:rPr>
          <w:rFonts w:ascii="Arial" w:hAnsi="Arial" w:cs="Arial"/>
          <w:sz w:val="22"/>
          <w:szCs w:val="22"/>
        </w:rPr>
        <w:t>Tubalpatenttest</w:t>
      </w:r>
    </w:p>
    <w:p w:rsidR="00170C71" w:rsidRPr="00A900CD" w:rsidRDefault="00170C71" w:rsidP="004423D3">
      <w:pPr>
        <w:pStyle w:val="BodyText"/>
        <w:numPr>
          <w:ilvl w:val="0"/>
          <w:numId w:val="620"/>
        </w:numPr>
        <w:spacing w:line="240" w:lineRule="auto"/>
        <w:rPr>
          <w:rFonts w:ascii="Arial" w:hAnsi="Arial" w:cs="Arial"/>
          <w:sz w:val="22"/>
          <w:szCs w:val="22"/>
        </w:rPr>
      </w:pPr>
      <w:r w:rsidRPr="00A900CD">
        <w:rPr>
          <w:rFonts w:ascii="Arial" w:hAnsi="Arial" w:cs="Arial"/>
          <w:sz w:val="22"/>
          <w:szCs w:val="22"/>
        </w:rPr>
        <w:t>Chemotherapy</w:t>
      </w:r>
    </w:p>
    <w:p w:rsidR="00170C71" w:rsidRPr="00A900CD" w:rsidRDefault="00170C71" w:rsidP="004423D3">
      <w:pPr>
        <w:pStyle w:val="BodyText"/>
        <w:numPr>
          <w:ilvl w:val="0"/>
          <w:numId w:val="620"/>
        </w:numPr>
        <w:spacing w:line="240" w:lineRule="auto"/>
        <w:rPr>
          <w:rFonts w:ascii="Arial" w:hAnsi="Arial" w:cs="Arial"/>
          <w:sz w:val="22"/>
          <w:szCs w:val="22"/>
        </w:rPr>
      </w:pPr>
      <w:r w:rsidRPr="00A900CD">
        <w:rPr>
          <w:rFonts w:ascii="Arial" w:hAnsi="Arial" w:cs="Arial"/>
          <w:sz w:val="22"/>
          <w:szCs w:val="22"/>
        </w:rPr>
        <w:t>Radiation therapy</w:t>
      </w:r>
    </w:p>
    <w:p w:rsidR="00170C71" w:rsidRPr="00A900CD" w:rsidRDefault="00170C71" w:rsidP="004423D3">
      <w:pPr>
        <w:pStyle w:val="BodyText"/>
        <w:numPr>
          <w:ilvl w:val="0"/>
          <w:numId w:val="620"/>
        </w:numPr>
        <w:spacing w:line="240" w:lineRule="auto"/>
        <w:rPr>
          <w:rFonts w:ascii="Arial" w:hAnsi="Arial" w:cs="Arial"/>
          <w:sz w:val="22"/>
          <w:szCs w:val="22"/>
        </w:rPr>
      </w:pPr>
      <w:r w:rsidRPr="00A900CD">
        <w:rPr>
          <w:rFonts w:ascii="Arial" w:hAnsi="Arial" w:cs="Arial"/>
          <w:sz w:val="22"/>
          <w:szCs w:val="22"/>
        </w:rPr>
        <w:t>MedicalTerminationofPregnancy.</w:t>
      </w:r>
    </w:p>
    <w:p w:rsidR="00501D29" w:rsidRPr="00A900CD" w:rsidRDefault="00170C71" w:rsidP="004423D3">
      <w:pPr>
        <w:pStyle w:val="BodyText"/>
        <w:numPr>
          <w:ilvl w:val="0"/>
          <w:numId w:val="620"/>
        </w:numPr>
        <w:spacing w:line="240" w:lineRule="auto"/>
        <w:rPr>
          <w:rFonts w:ascii="Arial" w:hAnsi="Arial" w:cs="Arial"/>
          <w:sz w:val="22"/>
          <w:szCs w:val="22"/>
        </w:rPr>
        <w:sectPr w:rsidR="00501D29" w:rsidRPr="00A900CD" w:rsidSect="002A28EA">
          <w:pgSz w:w="11909" w:h="16834" w:code="9"/>
          <w:pgMar w:top="660" w:right="980" w:bottom="940" w:left="1220" w:header="0" w:footer="754" w:gutter="0"/>
          <w:pgBorders w:offsetFrom="page">
            <w:top w:val="double" w:sz="4" w:space="24" w:color="auto"/>
            <w:left w:val="double" w:sz="4" w:space="24" w:color="auto"/>
            <w:bottom w:val="double" w:sz="4" w:space="24" w:color="auto"/>
            <w:right w:val="double" w:sz="4" w:space="24" w:color="auto"/>
          </w:pgBorders>
          <w:cols w:space="720"/>
        </w:sectPr>
      </w:pPr>
      <w:r w:rsidRPr="00A900CD">
        <w:rPr>
          <w:rFonts w:ascii="Arial" w:hAnsi="Arial" w:cs="Arial"/>
          <w:sz w:val="22"/>
          <w:szCs w:val="22"/>
        </w:rPr>
        <w:t xml:space="preserve">Dilatationand Curettage                                           </w:t>
      </w:r>
    </w:p>
    <w:p w:rsidR="00501D29" w:rsidRPr="00A900CD" w:rsidRDefault="00501D29" w:rsidP="00A5433D">
      <w:pPr>
        <w:pStyle w:val="BodyText"/>
        <w:spacing w:line="240" w:lineRule="auto"/>
        <w:jc w:val="both"/>
        <w:rPr>
          <w:rFonts w:ascii="Arial" w:hAnsi="Arial" w:cs="Arial"/>
          <w:b/>
          <w:sz w:val="22"/>
          <w:szCs w:val="22"/>
          <w:u w:val="single"/>
        </w:rPr>
      </w:pPr>
      <w:r w:rsidRPr="00A900CD">
        <w:rPr>
          <w:rFonts w:ascii="Arial" w:hAnsi="Arial" w:cs="Arial"/>
          <w:b/>
          <w:sz w:val="22"/>
          <w:szCs w:val="22"/>
          <w:u w:val="single"/>
        </w:rPr>
        <w:lastRenderedPageBreak/>
        <w:t>Procedures Performed</w:t>
      </w:r>
    </w:p>
    <w:p w:rsidR="00DA695E" w:rsidRDefault="00DA695E" w:rsidP="00DA695E">
      <w:pPr>
        <w:pStyle w:val="BodyText"/>
        <w:spacing w:line="240" w:lineRule="auto"/>
        <w:jc w:val="both"/>
        <w:rPr>
          <w:rFonts w:ascii="Arial" w:hAnsi="Arial" w:cs="Arial"/>
          <w:sz w:val="22"/>
          <w:szCs w:val="22"/>
        </w:rPr>
      </w:pPr>
    </w:p>
    <w:p w:rsidR="00DA695E" w:rsidRPr="00167BFF" w:rsidRDefault="00DA695E" w:rsidP="004423D3">
      <w:pPr>
        <w:pStyle w:val="BodyText"/>
        <w:numPr>
          <w:ilvl w:val="0"/>
          <w:numId w:val="621"/>
        </w:numPr>
        <w:spacing w:line="240" w:lineRule="auto"/>
        <w:jc w:val="both"/>
        <w:rPr>
          <w:rFonts w:ascii="Arial" w:hAnsi="Arial" w:cs="Arial"/>
          <w:sz w:val="22"/>
          <w:szCs w:val="22"/>
        </w:rPr>
      </w:pPr>
      <w:r w:rsidRPr="00167BFF">
        <w:rPr>
          <w:rFonts w:ascii="Arial" w:hAnsi="Arial" w:cs="Arial"/>
          <w:sz w:val="22"/>
          <w:szCs w:val="22"/>
        </w:rPr>
        <w:t>History taking.</w:t>
      </w:r>
    </w:p>
    <w:p w:rsidR="00DA695E" w:rsidRPr="00167BFF" w:rsidRDefault="00DA695E" w:rsidP="004423D3">
      <w:pPr>
        <w:pStyle w:val="ListParagraph"/>
        <w:widowControl w:val="0"/>
        <w:numPr>
          <w:ilvl w:val="0"/>
          <w:numId w:val="621"/>
        </w:numPr>
        <w:tabs>
          <w:tab w:val="left" w:pos="1379"/>
          <w:tab w:val="left" w:pos="1380"/>
        </w:tabs>
        <w:autoSpaceDE w:val="0"/>
        <w:autoSpaceDN w:val="0"/>
        <w:spacing w:line="296" w:lineRule="exact"/>
        <w:rPr>
          <w:rFonts w:ascii="Arial" w:hAnsi="Arial" w:cs="Arial"/>
          <w:sz w:val="22"/>
        </w:rPr>
      </w:pPr>
      <w:r w:rsidRPr="00167BFF">
        <w:rPr>
          <w:rFonts w:ascii="Arial" w:hAnsi="Arial" w:cs="Arial"/>
          <w:sz w:val="22"/>
        </w:rPr>
        <w:t>PhysicalExamination-General</w:t>
      </w:r>
    </w:p>
    <w:p w:rsidR="00DA695E" w:rsidRPr="00167BFF" w:rsidRDefault="00DA695E" w:rsidP="004423D3">
      <w:pPr>
        <w:pStyle w:val="ListParagraph"/>
        <w:widowControl w:val="0"/>
        <w:numPr>
          <w:ilvl w:val="0"/>
          <w:numId w:val="621"/>
        </w:numPr>
        <w:tabs>
          <w:tab w:val="left" w:pos="1379"/>
          <w:tab w:val="left" w:pos="1380"/>
        </w:tabs>
        <w:autoSpaceDE w:val="0"/>
        <w:autoSpaceDN w:val="0"/>
        <w:spacing w:line="296" w:lineRule="exact"/>
        <w:rPr>
          <w:rFonts w:ascii="Arial" w:hAnsi="Arial" w:cs="Arial"/>
          <w:sz w:val="22"/>
        </w:rPr>
      </w:pPr>
      <w:r w:rsidRPr="00167BFF">
        <w:rPr>
          <w:rFonts w:ascii="Arial" w:hAnsi="Arial" w:cs="Arial"/>
          <w:sz w:val="22"/>
        </w:rPr>
        <w:t>Antenatal assessment. –20</w:t>
      </w:r>
    </w:p>
    <w:p w:rsidR="00DA695E" w:rsidRPr="00167BFF" w:rsidRDefault="00DA695E" w:rsidP="004423D3">
      <w:pPr>
        <w:pStyle w:val="ListParagraph"/>
        <w:widowControl w:val="0"/>
        <w:numPr>
          <w:ilvl w:val="0"/>
          <w:numId w:val="621"/>
        </w:numPr>
        <w:tabs>
          <w:tab w:val="left" w:pos="1379"/>
          <w:tab w:val="left" w:pos="1380"/>
        </w:tabs>
        <w:autoSpaceDE w:val="0"/>
        <w:autoSpaceDN w:val="0"/>
        <w:spacing w:line="296" w:lineRule="exact"/>
        <w:rPr>
          <w:rFonts w:ascii="Arial" w:hAnsi="Arial" w:cs="Arial"/>
          <w:sz w:val="22"/>
        </w:rPr>
      </w:pPr>
      <w:r w:rsidRPr="00167BFF">
        <w:rPr>
          <w:rFonts w:ascii="Arial" w:hAnsi="Arial" w:cs="Arial"/>
          <w:sz w:val="22"/>
        </w:rPr>
        <w:t>Pelvicexamination</w:t>
      </w:r>
    </w:p>
    <w:p w:rsidR="00DA695E" w:rsidRPr="00167BFF" w:rsidRDefault="00DA695E" w:rsidP="004423D3">
      <w:pPr>
        <w:pStyle w:val="ListParagraph"/>
        <w:widowControl w:val="0"/>
        <w:numPr>
          <w:ilvl w:val="0"/>
          <w:numId w:val="621"/>
        </w:numPr>
        <w:tabs>
          <w:tab w:val="left" w:pos="1379"/>
          <w:tab w:val="left" w:pos="1380"/>
        </w:tabs>
        <w:autoSpaceDE w:val="0"/>
        <w:autoSpaceDN w:val="0"/>
        <w:spacing w:line="296" w:lineRule="exact"/>
        <w:rPr>
          <w:rFonts w:ascii="Arial" w:hAnsi="Arial" w:cs="Arial"/>
          <w:sz w:val="22"/>
        </w:rPr>
      </w:pPr>
      <w:r w:rsidRPr="00167BFF">
        <w:rPr>
          <w:rFonts w:ascii="Arial" w:hAnsi="Arial" w:cs="Arial"/>
          <w:sz w:val="22"/>
        </w:rPr>
        <w:t>Assessment of riskstatus.</w:t>
      </w:r>
    </w:p>
    <w:p w:rsidR="00DA695E" w:rsidRPr="00167BFF" w:rsidRDefault="00DA695E" w:rsidP="004423D3">
      <w:pPr>
        <w:pStyle w:val="ListParagraph"/>
        <w:widowControl w:val="0"/>
        <w:numPr>
          <w:ilvl w:val="0"/>
          <w:numId w:val="621"/>
        </w:numPr>
        <w:tabs>
          <w:tab w:val="left" w:pos="1379"/>
          <w:tab w:val="left" w:pos="1380"/>
        </w:tabs>
        <w:autoSpaceDE w:val="0"/>
        <w:autoSpaceDN w:val="0"/>
        <w:spacing w:line="296" w:lineRule="exact"/>
        <w:rPr>
          <w:rFonts w:ascii="Arial" w:hAnsi="Arial" w:cs="Arial"/>
          <w:sz w:val="22"/>
        </w:rPr>
      </w:pPr>
      <w:r w:rsidRPr="00167BFF">
        <w:rPr>
          <w:rFonts w:ascii="Arial" w:hAnsi="Arial" w:cs="Arial"/>
          <w:sz w:val="22"/>
        </w:rPr>
        <w:t xml:space="preserve">Assessment of Intra uterine </w:t>
      </w:r>
      <w:r w:rsidR="002214AB" w:rsidRPr="00167BFF">
        <w:rPr>
          <w:rFonts w:ascii="Arial" w:hAnsi="Arial" w:cs="Arial"/>
          <w:sz w:val="22"/>
        </w:rPr>
        <w:t>fetal</w:t>
      </w:r>
      <w:r w:rsidRPr="00167BFF">
        <w:rPr>
          <w:rFonts w:ascii="Arial" w:hAnsi="Arial" w:cs="Arial"/>
          <w:sz w:val="22"/>
        </w:rPr>
        <w:t xml:space="preserve"> well-</w:t>
      </w:r>
      <w:r w:rsidR="002214AB" w:rsidRPr="00167BFF">
        <w:rPr>
          <w:rFonts w:ascii="Arial" w:hAnsi="Arial" w:cs="Arial"/>
          <w:sz w:val="22"/>
        </w:rPr>
        <w:t>being. kick</w:t>
      </w:r>
      <w:r w:rsidRPr="00167BFF">
        <w:rPr>
          <w:rFonts w:ascii="Arial" w:hAnsi="Arial" w:cs="Arial"/>
          <w:sz w:val="22"/>
        </w:rPr>
        <w:t xml:space="preserve"> chart and </w:t>
      </w:r>
      <w:r w:rsidR="00513481" w:rsidRPr="00167BFF">
        <w:rPr>
          <w:rFonts w:ascii="Arial" w:hAnsi="Arial" w:cs="Arial"/>
          <w:sz w:val="22"/>
        </w:rPr>
        <w:t>fetal</w:t>
      </w:r>
      <w:r w:rsidRPr="00167BFF">
        <w:rPr>
          <w:rFonts w:ascii="Arial" w:hAnsi="Arial" w:cs="Arial"/>
          <w:sz w:val="22"/>
        </w:rPr>
        <w:t xml:space="preserve"> movement chart, Doppler assessment, Non Stress Test, Contraction stress test(Oxytocin challenge test)</w:t>
      </w:r>
    </w:p>
    <w:p w:rsidR="00DA695E" w:rsidRPr="00167BFF" w:rsidRDefault="00DA695E" w:rsidP="004423D3">
      <w:pPr>
        <w:pStyle w:val="ListParagraph"/>
        <w:widowControl w:val="0"/>
        <w:numPr>
          <w:ilvl w:val="0"/>
          <w:numId w:val="621"/>
        </w:numPr>
        <w:tabs>
          <w:tab w:val="left" w:pos="1379"/>
          <w:tab w:val="left" w:pos="1380"/>
        </w:tabs>
        <w:autoSpaceDE w:val="0"/>
        <w:autoSpaceDN w:val="0"/>
        <w:spacing w:line="296" w:lineRule="exact"/>
        <w:rPr>
          <w:rFonts w:ascii="Arial" w:hAnsi="Arial" w:cs="Arial"/>
          <w:sz w:val="22"/>
        </w:rPr>
      </w:pPr>
      <w:r w:rsidRPr="00167BFF">
        <w:rPr>
          <w:rFonts w:ascii="Arial" w:hAnsi="Arial" w:cs="Arial"/>
          <w:sz w:val="22"/>
        </w:rPr>
        <w:t>Universal precautions- Disposal of biomedicalwaste.</w:t>
      </w:r>
    </w:p>
    <w:p w:rsidR="00DA695E" w:rsidRPr="00167BFF" w:rsidRDefault="00DA695E" w:rsidP="004423D3">
      <w:pPr>
        <w:pStyle w:val="ListParagraph"/>
        <w:widowControl w:val="0"/>
        <w:numPr>
          <w:ilvl w:val="0"/>
          <w:numId w:val="621"/>
        </w:numPr>
        <w:tabs>
          <w:tab w:val="left" w:pos="1379"/>
          <w:tab w:val="left" w:pos="1380"/>
        </w:tabs>
        <w:autoSpaceDE w:val="0"/>
        <w:autoSpaceDN w:val="0"/>
        <w:spacing w:line="296" w:lineRule="exact"/>
        <w:rPr>
          <w:rFonts w:ascii="Arial" w:hAnsi="Arial" w:cs="Arial"/>
          <w:sz w:val="22"/>
        </w:rPr>
      </w:pPr>
      <w:r w:rsidRPr="00167BFF">
        <w:rPr>
          <w:rFonts w:ascii="Arial" w:hAnsi="Arial" w:cs="Arial"/>
          <w:sz w:val="22"/>
        </w:rPr>
        <w:t>Per Vaginal examination and interpretation (early pregnancy, labour, post partum).</w:t>
      </w:r>
    </w:p>
    <w:p w:rsidR="00DA695E" w:rsidRPr="00167BFF" w:rsidRDefault="00DA695E" w:rsidP="004423D3">
      <w:pPr>
        <w:pStyle w:val="ListParagraph"/>
        <w:widowControl w:val="0"/>
        <w:numPr>
          <w:ilvl w:val="0"/>
          <w:numId w:val="621"/>
        </w:numPr>
        <w:tabs>
          <w:tab w:val="left" w:pos="1379"/>
          <w:tab w:val="left" w:pos="1380"/>
        </w:tabs>
        <w:autoSpaceDE w:val="0"/>
        <w:autoSpaceDN w:val="0"/>
        <w:spacing w:line="296" w:lineRule="exact"/>
        <w:rPr>
          <w:rFonts w:ascii="Arial" w:hAnsi="Arial" w:cs="Arial"/>
          <w:sz w:val="22"/>
        </w:rPr>
      </w:pPr>
      <w:r w:rsidRPr="00167BFF">
        <w:rPr>
          <w:rFonts w:ascii="Arial" w:hAnsi="Arial" w:cs="Arial"/>
          <w:sz w:val="22"/>
        </w:rPr>
        <w:t>Utilization ofPartograph</w:t>
      </w:r>
    </w:p>
    <w:p w:rsidR="00DA695E" w:rsidRPr="00167BFF" w:rsidRDefault="00DA695E" w:rsidP="004423D3">
      <w:pPr>
        <w:pStyle w:val="ListParagraph"/>
        <w:widowControl w:val="0"/>
        <w:numPr>
          <w:ilvl w:val="0"/>
          <w:numId w:val="621"/>
        </w:numPr>
        <w:tabs>
          <w:tab w:val="left" w:pos="1379"/>
          <w:tab w:val="left" w:pos="1380"/>
        </w:tabs>
        <w:autoSpaceDE w:val="0"/>
        <w:autoSpaceDN w:val="0"/>
        <w:spacing w:line="296" w:lineRule="exact"/>
        <w:rPr>
          <w:rFonts w:ascii="Arial" w:hAnsi="Arial" w:cs="Arial"/>
          <w:sz w:val="22"/>
        </w:rPr>
      </w:pPr>
      <w:r w:rsidRPr="00167BFF">
        <w:rPr>
          <w:rFonts w:ascii="Arial" w:hAnsi="Arial" w:cs="Arial"/>
          <w:sz w:val="22"/>
        </w:rPr>
        <w:t>Medical &amp; Surgical induction(Artificial rupture ofmembranes).</w:t>
      </w:r>
    </w:p>
    <w:p w:rsidR="00DA695E" w:rsidRPr="00167BFF" w:rsidRDefault="00DA695E" w:rsidP="004423D3">
      <w:pPr>
        <w:pStyle w:val="ListParagraph"/>
        <w:widowControl w:val="0"/>
        <w:numPr>
          <w:ilvl w:val="0"/>
          <w:numId w:val="621"/>
        </w:numPr>
        <w:tabs>
          <w:tab w:val="left" w:pos="1379"/>
          <w:tab w:val="left" w:pos="1380"/>
        </w:tabs>
        <w:autoSpaceDE w:val="0"/>
        <w:autoSpaceDN w:val="0"/>
        <w:spacing w:line="296" w:lineRule="exact"/>
        <w:rPr>
          <w:rFonts w:ascii="Arial" w:hAnsi="Arial" w:cs="Arial"/>
          <w:sz w:val="22"/>
        </w:rPr>
      </w:pPr>
      <w:r w:rsidRPr="00167BFF">
        <w:rPr>
          <w:rFonts w:ascii="Arial" w:hAnsi="Arial" w:cs="Arial"/>
          <w:sz w:val="22"/>
        </w:rPr>
        <w:t>Vacuumextraction</w:t>
      </w:r>
    </w:p>
    <w:p w:rsidR="00DA695E" w:rsidRPr="00167BFF" w:rsidRDefault="00DA695E" w:rsidP="004423D3">
      <w:pPr>
        <w:pStyle w:val="ListParagraph"/>
        <w:widowControl w:val="0"/>
        <w:numPr>
          <w:ilvl w:val="0"/>
          <w:numId w:val="621"/>
        </w:numPr>
        <w:tabs>
          <w:tab w:val="left" w:pos="1379"/>
          <w:tab w:val="left" w:pos="1380"/>
        </w:tabs>
        <w:autoSpaceDE w:val="0"/>
        <w:autoSpaceDN w:val="0"/>
        <w:spacing w:line="296" w:lineRule="exact"/>
        <w:rPr>
          <w:rFonts w:ascii="Arial" w:hAnsi="Arial" w:cs="Arial"/>
          <w:sz w:val="22"/>
        </w:rPr>
      </w:pPr>
      <w:r w:rsidRPr="00167BFF">
        <w:rPr>
          <w:rFonts w:ascii="Arial" w:hAnsi="Arial" w:cs="Arial"/>
          <w:sz w:val="22"/>
        </w:rPr>
        <w:t>Conduct ofdelivery.</w:t>
      </w:r>
    </w:p>
    <w:p w:rsidR="00DA695E" w:rsidRPr="00167BFF" w:rsidRDefault="00DA695E" w:rsidP="004423D3">
      <w:pPr>
        <w:pStyle w:val="ListParagraph"/>
        <w:widowControl w:val="0"/>
        <w:numPr>
          <w:ilvl w:val="0"/>
          <w:numId w:val="621"/>
        </w:numPr>
        <w:tabs>
          <w:tab w:val="left" w:pos="1379"/>
          <w:tab w:val="left" w:pos="1380"/>
        </w:tabs>
        <w:autoSpaceDE w:val="0"/>
        <w:autoSpaceDN w:val="0"/>
        <w:spacing w:line="296" w:lineRule="exact"/>
        <w:rPr>
          <w:rFonts w:ascii="Arial" w:hAnsi="Arial" w:cs="Arial"/>
          <w:sz w:val="22"/>
        </w:rPr>
      </w:pPr>
      <w:r w:rsidRPr="00167BFF">
        <w:rPr>
          <w:rFonts w:ascii="Arial" w:hAnsi="Arial" w:cs="Arial"/>
          <w:sz w:val="22"/>
        </w:rPr>
        <w:t>Prescription</w:t>
      </w:r>
      <w:r w:rsidRPr="00167BFF">
        <w:rPr>
          <w:rFonts w:ascii="Arial" w:hAnsi="Arial" w:cs="Arial"/>
          <w:sz w:val="22"/>
        </w:rPr>
        <w:tab/>
        <w:t>and</w:t>
      </w:r>
      <w:r w:rsidRPr="00167BFF">
        <w:rPr>
          <w:rFonts w:ascii="Arial" w:hAnsi="Arial" w:cs="Arial"/>
          <w:sz w:val="22"/>
        </w:rPr>
        <w:tab/>
        <w:t>administration</w:t>
      </w:r>
      <w:r w:rsidRPr="00167BFF">
        <w:rPr>
          <w:rFonts w:ascii="Arial" w:hAnsi="Arial" w:cs="Arial"/>
          <w:sz w:val="22"/>
        </w:rPr>
        <w:tab/>
        <w:t>of</w:t>
      </w:r>
      <w:r w:rsidRPr="00167BFF">
        <w:rPr>
          <w:rFonts w:ascii="Arial" w:hAnsi="Arial" w:cs="Arial"/>
          <w:sz w:val="22"/>
        </w:rPr>
        <w:tab/>
        <w:t>fluids</w:t>
      </w:r>
      <w:r w:rsidRPr="00167BFF">
        <w:rPr>
          <w:rFonts w:ascii="Arial" w:hAnsi="Arial" w:cs="Arial"/>
          <w:sz w:val="22"/>
        </w:rPr>
        <w:tab/>
        <w:t>and</w:t>
      </w:r>
      <w:r w:rsidRPr="00167BFF">
        <w:rPr>
          <w:rFonts w:ascii="Arial" w:hAnsi="Arial" w:cs="Arial"/>
          <w:sz w:val="22"/>
        </w:rPr>
        <w:tab/>
        <w:t>electrolytes</w:t>
      </w:r>
      <w:r w:rsidRPr="00167BFF">
        <w:rPr>
          <w:rFonts w:ascii="Arial" w:hAnsi="Arial" w:cs="Arial"/>
          <w:sz w:val="22"/>
        </w:rPr>
        <w:tab/>
      </w:r>
      <w:r w:rsidRPr="00167BFF">
        <w:rPr>
          <w:rFonts w:ascii="Arial" w:hAnsi="Arial" w:cs="Arial"/>
          <w:spacing w:val="-3"/>
          <w:sz w:val="22"/>
        </w:rPr>
        <w:t xml:space="preserve">through </w:t>
      </w:r>
      <w:r w:rsidRPr="00167BFF">
        <w:rPr>
          <w:rFonts w:ascii="Arial" w:hAnsi="Arial" w:cs="Arial"/>
          <w:sz w:val="22"/>
        </w:rPr>
        <w:t>intravenous route.</w:t>
      </w:r>
    </w:p>
    <w:p w:rsidR="00DA695E" w:rsidRPr="00167BFF" w:rsidRDefault="00DA695E" w:rsidP="004423D3">
      <w:pPr>
        <w:pStyle w:val="ListParagraph"/>
        <w:widowControl w:val="0"/>
        <w:numPr>
          <w:ilvl w:val="0"/>
          <w:numId w:val="621"/>
        </w:numPr>
        <w:tabs>
          <w:tab w:val="left" w:pos="1379"/>
          <w:tab w:val="left" w:pos="1380"/>
        </w:tabs>
        <w:autoSpaceDE w:val="0"/>
        <w:autoSpaceDN w:val="0"/>
        <w:ind w:right="1009"/>
        <w:rPr>
          <w:rFonts w:ascii="Arial" w:hAnsi="Arial" w:cs="Arial"/>
          <w:sz w:val="22"/>
        </w:rPr>
      </w:pPr>
      <w:r w:rsidRPr="00167BFF">
        <w:rPr>
          <w:rFonts w:ascii="Arial" w:hAnsi="Arial" w:cs="Arial"/>
          <w:sz w:val="22"/>
        </w:rPr>
        <w:t>Application of outlet forceps, delivery of breach – Burns Marshall, Lovesetmanoeuvere</w:t>
      </w:r>
    </w:p>
    <w:p w:rsidR="00DA695E" w:rsidRPr="00167BFF" w:rsidRDefault="00DA695E" w:rsidP="004423D3">
      <w:pPr>
        <w:pStyle w:val="ListParagraph"/>
        <w:widowControl w:val="0"/>
        <w:numPr>
          <w:ilvl w:val="0"/>
          <w:numId w:val="621"/>
        </w:numPr>
        <w:tabs>
          <w:tab w:val="left" w:pos="1379"/>
          <w:tab w:val="left" w:pos="1380"/>
        </w:tabs>
        <w:autoSpaceDE w:val="0"/>
        <w:autoSpaceDN w:val="0"/>
        <w:spacing w:line="297" w:lineRule="exact"/>
        <w:rPr>
          <w:rFonts w:ascii="Arial" w:hAnsi="Arial" w:cs="Arial"/>
          <w:sz w:val="22"/>
        </w:rPr>
      </w:pPr>
      <w:r w:rsidRPr="00167BFF">
        <w:rPr>
          <w:rFonts w:ascii="Arial" w:hAnsi="Arial" w:cs="Arial"/>
          <w:sz w:val="22"/>
        </w:rPr>
        <w:t>Repair of tears and Episiotomysuturing.</w:t>
      </w:r>
    </w:p>
    <w:p w:rsidR="00DA695E" w:rsidRPr="00167BFF" w:rsidRDefault="00DA695E" w:rsidP="004423D3">
      <w:pPr>
        <w:pStyle w:val="ListParagraph"/>
        <w:widowControl w:val="0"/>
        <w:numPr>
          <w:ilvl w:val="0"/>
          <w:numId w:val="621"/>
        </w:numPr>
        <w:tabs>
          <w:tab w:val="left" w:pos="1379"/>
          <w:tab w:val="left" w:pos="1380"/>
        </w:tabs>
        <w:autoSpaceDE w:val="0"/>
        <w:autoSpaceDN w:val="0"/>
        <w:rPr>
          <w:rFonts w:ascii="Arial" w:hAnsi="Arial" w:cs="Arial"/>
          <w:sz w:val="22"/>
        </w:rPr>
      </w:pPr>
      <w:r w:rsidRPr="00167BFF">
        <w:rPr>
          <w:rFonts w:ascii="Arial" w:hAnsi="Arial" w:cs="Arial"/>
          <w:sz w:val="22"/>
        </w:rPr>
        <w:t>Vacuumextraction</w:t>
      </w:r>
    </w:p>
    <w:p w:rsidR="00DA695E" w:rsidRPr="00167BFF" w:rsidRDefault="00DA695E" w:rsidP="004423D3">
      <w:pPr>
        <w:pStyle w:val="ListParagraph"/>
        <w:widowControl w:val="0"/>
        <w:numPr>
          <w:ilvl w:val="0"/>
          <w:numId w:val="621"/>
        </w:numPr>
        <w:tabs>
          <w:tab w:val="left" w:pos="1379"/>
          <w:tab w:val="left" w:pos="1380"/>
          <w:tab w:val="left" w:pos="2806"/>
          <w:tab w:val="left" w:pos="3579"/>
          <w:tab w:val="left" w:pos="4833"/>
          <w:tab w:val="left" w:pos="5986"/>
          <w:tab w:val="left" w:pos="7173"/>
          <w:tab w:val="left" w:pos="7644"/>
          <w:tab w:val="left" w:pos="8978"/>
        </w:tabs>
        <w:autoSpaceDE w:val="0"/>
        <w:autoSpaceDN w:val="0"/>
        <w:spacing w:before="1"/>
        <w:ind w:right="1009"/>
        <w:rPr>
          <w:rFonts w:ascii="Arial" w:hAnsi="Arial" w:cs="Arial"/>
          <w:sz w:val="22"/>
        </w:rPr>
      </w:pPr>
      <w:r w:rsidRPr="00167BFF">
        <w:rPr>
          <w:rFonts w:ascii="Arial" w:hAnsi="Arial" w:cs="Arial"/>
          <w:sz w:val="22"/>
        </w:rPr>
        <w:t>controlled</w:t>
      </w:r>
      <w:r w:rsidRPr="00167BFF">
        <w:rPr>
          <w:rFonts w:ascii="Arial" w:hAnsi="Arial" w:cs="Arial"/>
          <w:sz w:val="22"/>
        </w:rPr>
        <w:tab/>
        <w:t>cord</w:t>
      </w:r>
      <w:r w:rsidRPr="00167BFF">
        <w:rPr>
          <w:rFonts w:ascii="Arial" w:hAnsi="Arial" w:cs="Arial"/>
          <w:sz w:val="22"/>
        </w:rPr>
        <w:tab/>
        <w:t>traction,</w:t>
      </w:r>
      <w:r w:rsidRPr="00167BFF">
        <w:rPr>
          <w:rFonts w:ascii="Arial" w:hAnsi="Arial" w:cs="Arial"/>
          <w:sz w:val="22"/>
        </w:rPr>
        <w:tab/>
        <w:t>Manual</w:t>
      </w:r>
      <w:r w:rsidRPr="00167BFF">
        <w:rPr>
          <w:rFonts w:ascii="Arial" w:hAnsi="Arial" w:cs="Arial"/>
          <w:sz w:val="22"/>
        </w:rPr>
        <w:tab/>
        <w:t>removal</w:t>
      </w:r>
      <w:r w:rsidRPr="00167BFF">
        <w:rPr>
          <w:rFonts w:ascii="Arial" w:hAnsi="Arial" w:cs="Arial"/>
          <w:sz w:val="22"/>
        </w:rPr>
        <w:tab/>
        <w:t>of</w:t>
      </w:r>
      <w:r w:rsidRPr="00167BFF">
        <w:rPr>
          <w:rFonts w:ascii="Arial" w:hAnsi="Arial" w:cs="Arial"/>
          <w:sz w:val="22"/>
        </w:rPr>
        <w:tab/>
        <w:t>placenta,</w:t>
      </w:r>
      <w:r w:rsidRPr="00167BFF">
        <w:rPr>
          <w:rFonts w:ascii="Arial" w:hAnsi="Arial" w:cs="Arial"/>
          <w:sz w:val="22"/>
        </w:rPr>
        <w:tab/>
      </w:r>
      <w:r w:rsidRPr="00167BFF">
        <w:rPr>
          <w:rFonts w:ascii="Arial" w:hAnsi="Arial" w:cs="Arial"/>
          <w:spacing w:val="-1"/>
          <w:sz w:val="22"/>
        </w:rPr>
        <w:t xml:space="preserve">placental </w:t>
      </w:r>
      <w:r w:rsidRPr="00167BFF">
        <w:rPr>
          <w:rFonts w:ascii="Arial" w:hAnsi="Arial" w:cs="Arial"/>
          <w:sz w:val="22"/>
        </w:rPr>
        <w:t>examination,</w:t>
      </w:r>
    </w:p>
    <w:p w:rsidR="00DA695E" w:rsidRPr="00167BFF" w:rsidRDefault="00DA695E" w:rsidP="004423D3">
      <w:pPr>
        <w:pStyle w:val="ListParagraph"/>
        <w:widowControl w:val="0"/>
        <w:numPr>
          <w:ilvl w:val="0"/>
          <w:numId w:val="621"/>
        </w:numPr>
        <w:tabs>
          <w:tab w:val="left" w:pos="1379"/>
          <w:tab w:val="left" w:pos="1380"/>
        </w:tabs>
        <w:autoSpaceDE w:val="0"/>
        <w:autoSpaceDN w:val="0"/>
        <w:spacing w:line="297" w:lineRule="exact"/>
        <w:rPr>
          <w:rFonts w:ascii="Arial" w:hAnsi="Arial" w:cs="Arial"/>
          <w:sz w:val="22"/>
        </w:rPr>
      </w:pPr>
      <w:r w:rsidRPr="00167BFF">
        <w:rPr>
          <w:rFonts w:ascii="Arial" w:hAnsi="Arial" w:cs="Arial"/>
          <w:sz w:val="22"/>
        </w:rPr>
        <w:t>Manual vacuumaspiration</w:t>
      </w:r>
    </w:p>
    <w:p w:rsidR="00DA695E" w:rsidRPr="00167BFF" w:rsidRDefault="00DA695E" w:rsidP="004423D3">
      <w:pPr>
        <w:pStyle w:val="ListParagraph"/>
        <w:widowControl w:val="0"/>
        <w:numPr>
          <w:ilvl w:val="0"/>
          <w:numId w:val="621"/>
        </w:numPr>
        <w:tabs>
          <w:tab w:val="left" w:pos="1379"/>
          <w:tab w:val="left" w:pos="1380"/>
        </w:tabs>
        <w:autoSpaceDE w:val="0"/>
        <w:autoSpaceDN w:val="0"/>
        <w:spacing w:line="296" w:lineRule="exact"/>
        <w:rPr>
          <w:rFonts w:ascii="Arial" w:hAnsi="Arial" w:cs="Arial"/>
          <w:sz w:val="22"/>
        </w:rPr>
      </w:pPr>
      <w:r w:rsidRPr="00167BFF">
        <w:rPr>
          <w:rFonts w:ascii="Arial" w:hAnsi="Arial" w:cs="Arial"/>
          <w:sz w:val="22"/>
        </w:rPr>
        <w:t>Postnatal assessment.-20</w:t>
      </w:r>
    </w:p>
    <w:p w:rsidR="00DA695E" w:rsidRPr="00167BFF" w:rsidRDefault="00DA695E" w:rsidP="004423D3">
      <w:pPr>
        <w:pStyle w:val="ListParagraph"/>
        <w:widowControl w:val="0"/>
        <w:numPr>
          <w:ilvl w:val="0"/>
          <w:numId w:val="621"/>
        </w:numPr>
        <w:tabs>
          <w:tab w:val="left" w:pos="1379"/>
          <w:tab w:val="left" w:pos="1380"/>
        </w:tabs>
        <w:autoSpaceDE w:val="0"/>
        <w:autoSpaceDN w:val="0"/>
        <w:spacing w:line="296" w:lineRule="exact"/>
        <w:rPr>
          <w:rFonts w:ascii="Arial" w:hAnsi="Arial" w:cs="Arial"/>
          <w:sz w:val="22"/>
        </w:rPr>
      </w:pPr>
      <w:r w:rsidRPr="00167BFF">
        <w:rPr>
          <w:rFonts w:ascii="Arial" w:hAnsi="Arial" w:cs="Arial"/>
          <w:sz w:val="22"/>
        </w:rPr>
        <w:t>Management of breastengorgement</w:t>
      </w:r>
    </w:p>
    <w:p w:rsidR="00DA695E" w:rsidRPr="00167BFF" w:rsidRDefault="00DA695E" w:rsidP="004423D3">
      <w:pPr>
        <w:pStyle w:val="ListParagraph"/>
        <w:widowControl w:val="0"/>
        <w:numPr>
          <w:ilvl w:val="0"/>
          <w:numId w:val="621"/>
        </w:numPr>
        <w:tabs>
          <w:tab w:val="left" w:pos="1379"/>
          <w:tab w:val="left" w:pos="1380"/>
        </w:tabs>
        <w:autoSpaceDE w:val="0"/>
        <w:autoSpaceDN w:val="0"/>
        <w:rPr>
          <w:rFonts w:ascii="Arial" w:hAnsi="Arial" w:cs="Arial"/>
          <w:sz w:val="22"/>
        </w:rPr>
      </w:pPr>
      <w:r w:rsidRPr="00167BFF">
        <w:rPr>
          <w:rFonts w:ascii="Arial" w:hAnsi="Arial" w:cs="Arial"/>
          <w:sz w:val="22"/>
        </w:rPr>
        <w:t>Thrombophlebitis (whiteleg)</w:t>
      </w:r>
    </w:p>
    <w:p w:rsidR="00DA695E" w:rsidRPr="00167BFF" w:rsidRDefault="00DA695E" w:rsidP="004423D3">
      <w:pPr>
        <w:pStyle w:val="ListParagraph"/>
        <w:widowControl w:val="0"/>
        <w:numPr>
          <w:ilvl w:val="0"/>
          <w:numId w:val="621"/>
        </w:numPr>
        <w:tabs>
          <w:tab w:val="left" w:pos="1379"/>
          <w:tab w:val="left" w:pos="1380"/>
        </w:tabs>
        <w:autoSpaceDE w:val="0"/>
        <w:autoSpaceDN w:val="0"/>
        <w:spacing w:before="1" w:line="297" w:lineRule="exact"/>
        <w:rPr>
          <w:rFonts w:ascii="Arial" w:hAnsi="Arial" w:cs="Arial"/>
          <w:sz w:val="22"/>
        </w:rPr>
      </w:pPr>
      <w:r w:rsidRPr="00167BFF">
        <w:rPr>
          <w:rFonts w:ascii="Arial" w:hAnsi="Arial" w:cs="Arial"/>
          <w:sz w:val="22"/>
        </w:rPr>
        <w:t>Postnatalcounseling.</w:t>
      </w:r>
    </w:p>
    <w:p w:rsidR="00DA695E" w:rsidRPr="00167BFF" w:rsidRDefault="00DA695E" w:rsidP="004423D3">
      <w:pPr>
        <w:pStyle w:val="ListParagraph"/>
        <w:widowControl w:val="0"/>
        <w:numPr>
          <w:ilvl w:val="0"/>
          <w:numId w:val="621"/>
        </w:numPr>
        <w:tabs>
          <w:tab w:val="left" w:pos="1379"/>
          <w:tab w:val="left" w:pos="1380"/>
        </w:tabs>
        <w:autoSpaceDE w:val="0"/>
        <w:autoSpaceDN w:val="0"/>
        <w:spacing w:line="296" w:lineRule="exact"/>
        <w:rPr>
          <w:rFonts w:ascii="Arial" w:hAnsi="Arial" w:cs="Arial"/>
          <w:sz w:val="22"/>
        </w:rPr>
      </w:pPr>
      <w:r w:rsidRPr="00167BFF">
        <w:rPr>
          <w:rFonts w:ascii="Arial" w:hAnsi="Arial" w:cs="Arial"/>
          <w:sz w:val="22"/>
        </w:rPr>
        <w:t>Reposition of inversion ofuterus.</w:t>
      </w:r>
    </w:p>
    <w:p w:rsidR="00DA695E" w:rsidRPr="00167BFF" w:rsidRDefault="00DA695E" w:rsidP="004423D3">
      <w:pPr>
        <w:pStyle w:val="ListParagraph"/>
        <w:widowControl w:val="0"/>
        <w:numPr>
          <w:ilvl w:val="0"/>
          <w:numId w:val="621"/>
        </w:numPr>
        <w:tabs>
          <w:tab w:val="left" w:pos="1379"/>
          <w:tab w:val="left" w:pos="1380"/>
        </w:tabs>
        <w:autoSpaceDE w:val="0"/>
        <w:autoSpaceDN w:val="0"/>
        <w:rPr>
          <w:rFonts w:ascii="Arial" w:hAnsi="Arial" w:cs="Arial"/>
          <w:sz w:val="22"/>
        </w:rPr>
      </w:pPr>
      <w:r w:rsidRPr="00167BFF">
        <w:rPr>
          <w:rFonts w:ascii="Arial" w:hAnsi="Arial" w:cs="Arial"/>
          <w:sz w:val="22"/>
        </w:rPr>
        <w:t>Laboratory tests: Blood- Hb, Sugar,Urine-albumin,sugar</w:t>
      </w:r>
    </w:p>
    <w:p w:rsidR="00DA695E" w:rsidRPr="00167BFF" w:rsidRDefault="00DA695E" w:rsidP="004423D3">
      <w:pPr>
        <w:pStyle w:val="ListParagraph"/>
        <w:widowControl w:val="0"/>
        <w:numPr>
          <w:ilvl w:val="0"/>
          <w:numId w:val="621"/>
        </w:numPr>
        <w:tabs>
          <w:tab w:val="left" w:pos="1379"/>
          <w:tab w:val="left" w:pos="1380"/>
        </w:tabs>
        <w:autoSpaceDE w:val="0"/>
        <w:autoSpaceDN w:val="0"/>
        <w:spacing w:line="297" w:lineRule="exact"/>
        <w:rPr>
          <w:rFonts w:ascii="Arial" w:hAnsi="Arial" w:cs="Arial"/>
          <w:sz w:val="22"/>
        </w:rPr>
      </w:pPr>
      <w:r w:rsidRPr="00167BFF">
        <w:rPr>
          <w:rFonts w:ascii="Arial" w:hAnsi="Arial" w:cs="Arial"/>
          <w:sz w:val="22"/>
        </w:rPr>
        <w:t>Breast care, breast exam, and drainage breastabscess.</w:t>
      </w:r>
    </w:p>
    <w:p w:rsidR="00DA695E" w:rsidRPr="00167BFF" w:rsidRDefault="00DA695E" w:rsidP="004423D3">
      <w:pPr>
        <w:pStyle w:val="ListParagraph"/>
        <w:widowControl w:val="0"/>
        <w:numPr>
          <w:ilvl w:val="0"/>
          <w:numId w:val="621"/>
        </w:numPr>
        <w:tabs>
          <w:tab w:val="left" w:pos="1379"/>
          <w:tab w:val="left" w:pos="1380"/>
        </w:tabs>
        <w:autoSpaceDE w:val="0"/>
        <w:autoSpaceDN w:val="0"/>
        <w:spacing w:line="296" w:lineRule="exact"/>
        <w:rPr>
          <w:rFonts w:ascii="Arial" w:hAnsi="Arial" w:cs="Arial"/>
          <w:sz w:val="22"/>
        </w:rPr>
      </w:pPr>
      <w:r w:rsidRPr="00167BFF">
        <w:rPr>
          <w:rFonts w:ascii="Arial" w:hAnsi="Arial" w:cs="Arial"/>
          <w:sz w:val="22"/>
        </w:rPr>
        <w:t>Postnatalexercise.</w:t>
      </w:r>
    </w:p>
    <w:p w:rsidR="00513481" w:rsidRPr="00167BFF" w:rsidRDefault="00DA695E" w:rsidP="004423D3">
      <w:pPr>
        <w:pStyle w:val="ListParagraph"/>
        <w:widowControl w:val="0"/>
        <w:numPr>
          <w:ilvl w:val="0"/>
          <w:numId w:val="621"/>
        </w:numPr>
        <w:tabs>
          <w:tab w:val="left" w:pos="1380"/>
        </w:tabs>
        <w:autoSpaceDE w:val="0"/>
        <w:autoSpaceDN w:val="0"/>
        <w:ind w:right="1009"/>
        <w:jc w:val="both"/>
        <w:rPr>
          <w:rFonts w:ascii="Arial" w:hAnsi="Arial" w:cs="Arial"/>
          <w:sz w:val="22"/>
        </w:rPr>
      </w:pPr>
      <w:r w:rsidRPr="00167BFF">
        <w:rPr>
          <w:rFonts w:ascii="Arial" w:hAnsi="Arial" w:cs="Arial"/>
          <w:sz w:val="22"/>
        </w:rPr>
        <w:t>Assessment –New born assessment; physical and neurological, Apgar score, high-risk newborn, Monitoring neonates; Clinically and With monitors, Capillary refill time, Assessment of jaundice, dangersigns</w:t>
      </w:r>
    </w:p>
    <w:p w:rsidR="00513481" w:rsidRPr="00167BFF" w:rsidRDefault="00DA695E" w:rsidP="004423D3">
      <w:pPr>
        <w:pStyle w:val="ListParagraph"/>
        <w:widowControl w:val="0"/>
        <w:numPr>
          <w:ilvl w:val="0"/>
          <w:numId w:val="621"/>
        </w:numPr>
        <w:tabs>
          <w:tab w:val="left" w:pos="1380"/>
        </w:tabs>
        <w:autoSpaceDE w:val="0"/>
        <w:autoSpaceDN w:val="0"/>
        <w:ind w:right="1009"/>
        <w:jc w:val="both"/>
        <w:rPr>
          <w:rFonts w:ascii="Arial" w:hAnsi="Arial" w:cs="Arial"/>
          <w:sz w:val="22"/>
        </w:rPr>
      </w:pPr>
      <w:r w:rsidRPr="00167BFF">
        <w:rPr>
          <w:rFonts w:ascii="Arial" w:hAnsi="Arial" w:cs="Arial"/>
          <w:sz w:val="22"/>
        </w:rPr>
        <w:t>Anthropometricmeasurement</w:t>
      </w:r>
    </w:p>
    <w:p w:rsidR="00513481" w:rsidRPr="00167BFF" w:rsidRDefault="00DA695E" w:rsidP="004423D3">
      <w:pPr>
        <w:pStyle w:val="ListParagraph"/>
        <w:widowControl w:val="0"/>
        <w:numPr>
          <w:ilvl w:val="0"/>
          <w:numId w:val="621"/>
        </w:numPr>
        <w:tabs>
          <w:tab w:val="left" w:pos="1380"/>
        </w:tabs>
        <w:autoSpaceDE w:val="0"/>
        <w:autoSpaceDN w:val="0"/>
        <w:ind w:right="1009"/>
        <w:jc w:val="both"/>
        <w:rPr>
          <w:rFonts w:ascii="Arial" w:hAnsi="Arial" w:cs="Arial"/>
          <w:sz w:val="22"/>
        </w:rPr>
      </w:pPr>
      <w:r w:rsidRPr="00167BFF">
        <w:rPr>
          <w:rFonts w:ascii="Arial" w:hAnsi="Arial" w:cs="Arial"/>
          <w:sz w:val="22"/>
        </w:rPr>
        <w:t>Neonatal resuscitation</w:t>
      </w:r>
    </w:p>
    <w:p w:rsidR="00DA695E" w:rsidRPr="00167BFF" w:rsidRDefault="00DA695E" w:rsidP="004423D3">
      <w:pPr>
        <w:pStyle w:val="ListParagraph"/>
        <w:widowControl w:val="0"/>
        <w:numPr>
          <w:ilvl w:val="0"/>
          <w:numId w:val="621"/>
        </w:numPr>
        <w:tabs>
          <w:tab w:val="left" w:pos="1380"/>
        </w:tabs>
        <w:autoSpaceDE w:val="0"/>
        <w:autoSpaceDN w:val="0"/>
        <w:ind w:right="1009"/>
        <w:jc w:val="both"/>
        <w:rPr>
          <w:rFonts w:ascii="Arial" w:hAnsi="Arial" w:cs="Arial"/>
          <w:sz w:val="22"/>
        </w:rPr>
      </w:pPr>
      <w:r w:rsidRPr="00167BFF">
        <w:rPr>
          <w:rFonts w:ascii="Arial" w:hAnsi="Arial" w:cs="Arial"/>
          <w:sz w:val="22"/>
        </w:rPr>
        <w:t>GastricLavage</w:t>
      </w:r>
    </w:p>
    <w:p w:rsidR="00DA695E" w:rsidRPr="00167BFF" w:rsidRDefault="00DA695E" w:rsidP="004423D3">
      <w:pPr>
        <w:pStyle w:val="ListParagraph"/>
        <w:widowControl w:val="0"/>
        <w:numPr>
          <w:ilvl w:val="0"/>
          <w:numId w:val="622"/>
        </w:numPr>
        <w:tabs>
          <w:tab w:val="left" w:pos="1379"/>
          <w:tab w:val="left" w:pos="1380"/>
        </w:tabs>
        <w:autoSpaceDE w:val="0"/>
        <w:autoSpaceDN w:val="0"/>
        <w:spacing w:before="1" w:line="297" w:lineRule="exact"/>
        <w:rPr>
          <w:rFonts w:ascii="Arial" w:hAnsi="Arial" w:cs="Arial"/>
          <w:sz w:val="22"/>
        </w:rPr>
      </w:pPr>
      <w:r w:rsidRPr="00167BFF">
        <w:rPr>
          <w:rFonts w:ascii="Arial" w:hAnsi="Arial" w:cs="Arial"/>
          <w:sz w:val="22"/>
        </w:rPr>
        <w:t>Care of newborn in multi channel monitor andventilator.</w:t>
      </w:r>
    </w:p>
    <w:p w:rsidR="00DA695E" w:rsidRPr="00167BFF" w:rsidRDefault="00DA695E" w:rsidP="004423D3">
      <w:pPr>
        <w:pStyle w:val="ListParagraph"/>
        <w:widowControl w:val="0"/>
        <w:numPr>
          <w:ilvl w:val="0"/>
          <w:numId w:val="622"/>
        </w:numPr>
        <w:tabs>
          <w:tab w:val="left" w:pos="1379"/>
          <w:tab w:val="left" w:pos="1380"/>
        </w:tabs>
        <w:autoSpaceDE w:val="0"/>
        <w:autoSpaceDN w:val="0"/>
        <w:spacing w:line="296" w:lineRule="exact"/>
        <w:rPr>
          <w:rFonts w:ascii="Arial" w:hAnsi="Arial" w:cs="Arial"/>
          <w:sz w:val="22"/>
        </w:rPr>
      </w:pPr>
      <w:r w:rsidRPr="00167BFF">
        <w:rPr>
          <w:rFonts w:ascii="Arial" w:hAnsi="Arial" w:cs="Arial"/>
          <w:sz w:val="22"/>
        </w:rPr>
        <w:t>Care of newborn in radiant warmer andincubator.</w:t>
      </w:r>
    </w:p>
    <w:p w:rsidR="00DA695E" w:rsidRPr="00167BFF" w:rsidRDefault="00DA695E" w:rsidP="004423D3">
      <w:pPr>
        <w:pStyle w:val="ListParagraph"/>
        <w:widowControl w:val="0"/>
        <w:numPr>
          <w:ilvl w:val="0"/>
          <w:numId w:val="622"/>
        </w:numPr>
        <w:tabs>
          <w:tab w:val="left" w:pos="1379"/>
          <w:tab w:val="left" w:pos="1380"/>
        </w:tabs>
        <w:autoSpaceDE w:val="0"/>
        <w:autoSpaceDN w:val="0"/>
        <w:spacing w:line="296" w:lineRule="exact"/>
        <w:rPr>
          <w:rFonts w:ascii="Arial" w:hAnsi="Arial" w:cs="Arial"/>
          <w:sz w:val="22"/>
        </w:rPr>
      </w:pPr>
      <w:r w:rsidRPr="00167BFF">
        <w:rPr>
          <w:rFonts w:ascii="Arial" w:hAnsi="Arial" w:cs="Arial"/>
          <w:sz w:val="22"/>
        </w:rPr>
        <w:t>Kangaroo mothercare.</w:t>
      </w:r>
    </w:p>
    <w:p w:rsidR="00DA695E" w:rsidRPr="00167BFF" w:rsidRDefault="00DA695E" w:rsidP="004423D3">
      <w:pPr>
        <w:pStyle w:val="ListParagraph"/>
        <w:widowControl w:val="0"/>
        <w:numPr>
          <w:ilvl w:val="0"/>
          <w:numId w:val="622"/>
        </w:numPr>
        <w:tabs>
          <w:tab w:val="left" w:pos="1379"/>
          <w:tab w:val="left" w:pos="1380"/>
        </w:tabs>
        <w:autoSpaceDE w:val="0"/>
        <w:autoSpaceDN w:val="0"/>
        <w:rPr>
          <w:rFonts w:ascii="Arial" w:hAnsi="Arial" w:cs="Arial"/>
          <w:sz w:val="22"/>
        </w:rPr>
      </w:pPr>
      <w:r w:rsidRPr="00167BFF">
        <w:rPr>
          <w:rFonts w:ascii="Arial" w:hAnsi="Arial" w:cs="Arial"/>
          <w:sz w:val="22"/>
        </w:rPr>
        <w:t>Assisting mother with exclusiveBreast-feeding</w:t>
      </w:r>
    </w:p>
    <w:p w:rsidR="00513481" w:rsidRPr="00167BFF" w:rsidRDefault="00EA36CD" w:rsidP="004423D3">
      <w:pPr>
        <w:pStyle w:val="ListParagraph"/>
        <w:widowControl w:val="0"/>
        <w:numPr>
          <w:ilvl w:val="0"/>
          <w:numId w:val="622"/>
        </w:numPr>
        <w:tabs>
          <w:tab w:val="left" w:pos="1379"/>
          <w:tab w:val="left" w:pos="1380"/>
          <w:tab w:val="left" w:pos="2494"/>
          <w:tab w:val="left" w:pos="3932"/>
          <w:tab w:val="left" w:pos="4926"/>
          <w:tab w:val="left" w:pos="5907"/>
          <w:tab w:val="left" w:pos="8048"/>
          <w:tab w:val="left" w:pos="8837"/>
        </w:tabs>
        <w:autoSpaceDE w:val="0"/>
        <w:autoSpaceDN w:val="0"/>
        <w:spacing w:before="1"/>
        <w:ind w:right="1011"/>
        <w:rPr>
          <w:rFonts w:ascii="Arial" w:hAnsi="Arial" w:cs="Arial"/>
          <w:sz w:val="22"/>
        </w:rPr>
      </w:pPr>
      <w:r w:rsidRPr="00167BFF">
        <w:rPr>
          <w:rFonts w:ascii="Arial" w:hAnsi="Arial" w:cs="Arial"/>
          <w:sz w:val="22"/>
        </w:rPr>
        <w:t xml:space="preserve">Feeding </w:t>
      </w:r>
      <w:r w:rsidR="00DA695E" w:rsidRPr="00167BFF">
        <w:rPr>
          <w:rFonts w:ascii="Arial" w:hAnsi="Arial" w:cs="Arial"/>
          <w:sz w:val="22"/>
        </w:rPr>
        <w:t>technique:</w:t>
      </w:r>
      <w:r w:rsidR="00DA695E" w:rsidRPr="00167BFF">
        <w:rPr>
          <w:rFonts w:ascii="Arial" w:hAnsi="Arial" w:cs="Arial"/>
          <w:sz w:val="22"/>
        </w:rPr>
        <w:tab/>
      </w:r>
    </w:p>
    <w:p w:rsidR="00513481" w:rsidRPr="00167BFF" w:rsidRDefault="00513481" w:rsidP="004423D3">
      <w:pPr>
        <w:pStyle w:val="ListParagraph"/>
        <w:widowControl w:val="0"/>
        <w:numPr>
          <w:ilvl w:val="0"/>
          <w:numId w:val="627"/>
        </w:numPr>
        <w:tabs>
          <w:tab w:val="left" w:pos="1379"/>
          <w:tab w:val="left" w:pos="1380"/>
          <w:tab w:val="left" w:pos="2494"/>
          <w:tab w:val="left" w:pos="3932"/>
          <w:tab w:val="left" w:pos="4926"/>
          <w:tab w:val="left" w:pos="5907"/>
          <w:tab w:val="left" w:pos="8048"/>
          <w:tab w:val="left" w:pos="8837"/>
        </w:tabs>
        <w:autoSpaceDE w:val="0"/>
        <w:autoSpaceDN w:val="0"/>
        <w:spacing w:before="1"/>
        <w:ind w:right="1011"/>
        <w:rPr>
          <w:rFonts w:ascii="Arial" w:hAnsi="Arial" w:cs="Arial"/>
          <w:sz w:val="22"/>
        </w:rPr>
      </w:pPr>
      <w:r w:rsidRPr="00167BFF">
        <w:rPr>
          <w:rFonts w:ascii="Arial" w:hAnsi="Arial" w:cs="Arial"/>
          <w:sz w:val="22"/>
        </w:rPr>
        <w:t>Katori, spoon</w:t>
      </w:r>
      <w:r w:rsidR="00DA695E" w:rsidRPr="00167BFF">
        <w:rPr>
          <w:rFonts w:ascii="Arial" w:hAnsi="Arial" w:cs="Arial"/>
          <w:sz w:val="22"/>
        </w:rPr>
        <w:tab/>
      </w:r>
    </w:p>
    <w:p w:rsidR="00513481" w:rsidRPr="00167BFF" w:rsidRDefault="00EA36CD" w:rsidP="004423D3">
      <w:pPr>
        <w:pStyle w:val="ListParagraph"/>
        <w:widowControl w:val="0"/>
        <w:numPr>
          <w:ilvl w:val="0"/>
          <w:numId w:val="627"/>
        </w:numPr>
        <w:tabs>
          <w:tab w:val="left" w:pos="1379"/>
          <w:tab w:val="left" w:pos="1380"/>
          <w:tab w:val="left" w:pos="2494"/>
          <w:tab w:val="left" w:pos="3932"/>
          <w:tab w:val="left" w:pos="4926"/>
          <w:tab w:val="left" w:pos="5907"/>
          <w:tab w:val="left" w:pos="8048"/>
          <w:tab w:val="left" w:pos="8837"/>
        </w:tabs>
        <w:autoSpaceDE w:val="0"/>
        <w:autoSpaceDN w:val="0"/>
        <w:spacing w:before="1"/>
        <w:ind w:right="1011"/>
        <w:rPr>
          <w:rFonts w:ascii="Arial" w:hAnsi="Arial" w:cs="Arial"/>
          <w:sz w:val="22"/>
        </w:rPr>
      </w:pPr>
      <w:r w:rsidRPr="00167BFF">
        <w:rPr>
          <w:rFonts w:ascii="Arial" w:hAnsi="Arial" w:cs="Arial"/>
          <w:sz w:val="22"/>
        </w:rPr>
        <w:t>Naso</w:t>
      </w:r>
      <w:r w:rsidR="00DA695E" w:rsidRPr="00167BFF">
        <w:rPr>
          <w:rFonts w:ascii="Arial" w:hAnsi="Arial" w:cs="Arial"/>
          <w:sz w:val="22"/>
        </w:rPr>
        <w:t>/orogastric,</w:t>
      </w:r>
      <w:r w:rsidR="00DA695E" w:rsidRPr="00167BFF">
        <w:rPr>
          <w:rFonts w:ascii="Arial" w:hAnsi="Arial" w:cs="Arial"/>
          <w:sz w:val="22"/>
        </w:rPr>
        <w:tab/>
      </w:r>
    </w:p>
    <w:p w:rsidR="00513481" w:rsidRPr="00167BFF" w:rsidRDefault="00DA695E" w:rsidP="004423D3">
      <w:pPr>
        <w:pStyle w:val="ListParagraph"/>
        <w:widowControl w:val="0"/>
        <w:numPr>
          <w:ilvl w:val="0"/>
          <w:numId w:val="627"/>
        </w:numPr>
        <w:tabs>
          <w:tab w:val="left" w:pos="1379"/>
          <w:tab w:val="left" w:pos="1380"/>
          <w:tab w:val="left" w:pos="2494"/>
          <w:tab w:val="left" w:pos="3932"/>
          <w:tab w:val="left" w:pos="4926"/>
          <w:tab w:val="left" w:pos="5907"/>
          <w:tab w:val="left" w:pos="8048"/>
          <w:tab w:val="left" w:pos="8837"/>
        </w:tabs>
        <w:autoSpaceDE w:val="0"/>
        <w:autoSpaceDN w:val="0"/>
        <w:spacing w:before="1"/>
        <w:ind w:right="1011"/>
        <w:rPr>
          <w:rFonts w:ascii="Arial" w:hAnsi="Arial" w:cs="Arial"/>
          <w:sz w:val="22"/>
        </w:rPr>
      </w:pPr>
      <w:r w:rsidRPr="00167BFF">
        <w:rPr>
          <w:rFonts w:ascii="Arial" w:hAnsi="Arial" w:cs="Arial"/>
          <w:sz w:val="22"/>
        </w:rPr>
        <w:t>Total</w:t>
      </w:r>
      <w:r w:rsidRPr="00167BFF">
        <w:rPr>
          <w:rFonts w:ascii="Arial" w:hAnsi="Arial" w:cs="Arial"/>
          <w:spacing w:val="-1"/>
          <w:sz w:val="22"/>
        </w:rPr>
        <w:t xml:space="preserve">Parenteral </w:t>
      </w:r>
      <w:r w:rsidRPr="00167BFF">
        <w:rPr>
          <w:rFonts w:ascii="Arial" w:hAnsi="Arial" w:cs="Arial"/>
          <w:sz w:val="22"/>
        </w:rPr>
        <w:t>nutrition</w:t>
      </w:r>
      <w:r w:rsidR="00513481" w:rsidRPr="00167BFF">
        <w:rPr>
          <w:rFonts w:ascii="Arial" w:hAnsi="Arial" w:cs="Arial"/>
          <w:sz w:val="22"/>
        </w:rPr>
        <w:t>.</w:t>
      </w:r>
    </w:p>
    <w:p w:rsidR="00DA695E" w:rsidRPr="00167BFF" w:rsidRDefault="00513481" w:rsidP="004423D3">
      <w:pPr>
        <w:pStyle w:val="ListParagraph"/>
        <w:widowControl w:val="0"/>
        <w:numPr>
          <w:ilvl w:val="0"/>
          <w:numId w:val="622"/>
        </w:numPr>
        <w:tabs>
          <w:tab w:val="left" w:pos="1379"/>
          <w:tab w:val="left" w:pos="1380"/>
        </w:tabs>
        <w:autoSpaceDE w:val="0"/>
        <w:autoSpaceDN w:val="0"/>
        <w:spacing w:line="296" w:lineRule="exact"/>
        <w:rPr>
          <w:rFonts w:ascii="Arial" w:hAnsi="Arial" w:cs="Arial"/>
          <w:sz w:val="22"/>
        </w:rPr>
      </w:pPr>
      <w:r w:rsidRPr="00167BFF">
        <w:rPr>
          <w:rFonts w:ascii="Arial" w:hAnsi="Arial" w:cs="Arial"/>
          <w:sz w:val="22"/>
        </w:rPr>
        <w:t>Assessment</w:t>
      </w:r>
      <w:r w:rsidR="00DA695E" w:rsidRPr="00167BFF">
        <w:rPr>
          <w:rFonts w:ascii="Arial" w:hAnsi="Arial" w:cs="Arial"/>
          <w:sz w:val="22"/>
        </w:rPr>
        <w:t>, calculation and administration of fluids andmedications:</w:t>
      </w:r>
    </w:p>
    <w:p w:rsidR="00DA695E" w:rsidRPr="00167BFF" w:rsidRDefault="00DA695E" w:rsidP="004423D3">
      <w:pPr>
        <w:pStyle w:val="ListParagraph"/>
        <w:widowControl w:val="0"/>
        <w:numPr>
          <w:ilvl w:val="3"/>
          <w:numId w:val="623"/>
        </w:numPr>
        <w:tabs>
          <w:tab w:val="left" w:pos="2099"/>
          <w:tab w:val="left" w:pos="2100"/>
        </w:tabs>
        <w:autoSpaceDE w:val="0"/>
        <w:autoSpaceDN w:val="0"/>
        <w:spacing w:line="281" w:lineRule="exact"/>
        <w:rPr>
          <w:rFonts w:ascii="Arial" w:hAnsi="Arial" w:cs="Arial"/>
          <w:sz w:val="22"/>
        </w:rPr>
      </w:pPr>
      <w:r w:rsidRPr="00167BFF">
        <w:rPr>
          <w:rFonts w:ascii="Arial" w:hAnsi="Arial" w:cs="Arial"/>
          <w:sz w:val="22"/>
        </w:rPr>
        <w:t>Oral</w:t>
      </w:r>
    </w:p>
    <w:p w:rsidR="00DA695E" w:rsidRPr="00167BFF" w:rsidRDefault="00DA695E" w:rsidP="004423D3">
      <w:pPr>
        <w:pStyle w:val="ListParagraph"/>
        <w:widowControl w:val="0"/>
        <w:numPr>
          <w:ilvl w:val="3"/>
          <w:numId w:val="623"/>
        </w:numPr>
        <w:tabs>
          <w:tab w:val="left" w:pos="2099"/>
          <w:tab w:val="left" w:pos="2100"/>
        </w:tabs>
        <w:autoSpaceDE w:val="0"/>
        <w:autoSpaceDN w:val="0"/>
        <w:rPr>
          <w:rFonts w:ascii="Arial" w:hAnsi="Arial" w:cs="Arial"/>
          <w:sz w:val="22"/>
        </w:rPr>
      </w:pPr>
      <w:r w:rsidRPr="00167BFF">
        <w:rPr>
          <w:rFonts w:ascii="Arial" w:hAnsi="Arial" w:cs="Arial"/>
          <w:sz w:val="22"/>
        </w:rPr>
        <w:t>I.D.</w:t>
      </w:r>
    </w:p>
    <w:p w:rsidR="00DA695E" w:rsidRPr="00167BFF" w:rsidRDefault="00DA695E" w:rsidP="004423D3">
      <w:pPr>
        <w:pStyle w:val="ListParagraph"/>
        <w:widowControl w:val="0"/>
        <w:numPr>
          <w:ilvl w:val="3"/>
          <w:numId w:val="623"/>
        </w:numPr>
        <w:tabs>
          <w:tab w:val="left" w:pos="2099"/>
          <w:tab w:val="left" w:pos="2100"/>
        </w:tabs>
        <w:autoSpaceDE w:val="0"/>
        <w:autoSpaceDN w:val="0"/>
        <w:spacing w:line="281" w:lineRule="exact"/>
        <w:rPr>
          <w:rFonts w:ascii="Arial" w:hAnsi="Arial" w:cs="Arial"/>
          <w:sz w:val="22"/>
        </w:rPr>
      </w:pPr>
      <w:r w:rsidRPr="00167BFF">
        <w:rPr>
          <w:rFonts w:ascii="Arial" w:hAnsi="Arial" w:cs="Arial"/>
          <w:sz w:val="22"/>
        </w:rPr>
        <w:t>I.M.</w:t>
      </w:r>
    </w:p>
    <w:p w:rsidR="00DA695E" w:rsidRPr="00167BFF" w:rsidRDefault="00DA695E" w:rsidP="004423D3">
      <w:pPr>
        <w:pStyle w:val="ListParagraph"/>
        <w:widowControl w:val="0"/>
        <w:numPr>
          <w:ilvl w:val="3"/>
          <w:numId w:val="623"/>
        </w:numPr>
        <w:tabs>
          <w:tab w:val="left" w:pos="2099"/>
          <w:tab w:val="left" w:pos="2100"/>
        </w:tabs>
        <w:autoSpaceDE w:val="0"/>
        <w:autoSpaceDN w:val="0"/>
        <w:spacing w:line="281" w:lineRule="exact"/>
        <w:rPr>
          <w:rFonts w:ascii="Arial" w:hAnsi="Arial" w:cs="Arial"/>
          <w:sz w:val="22"/>
        </w:rPr>
      </w:pPr>
      <w:r w:rsidRPr="00167BFF">
        <w:rPr>
          <w:rFonts w:ascii="Arial" w:hAnsi="Arial" w:cs="Arial"/>
          <w:sz w:val="22"/>
        </w:rPr>
        <w:t>I.V.- Securing IV line, infusionpump</w:t>
      </w:r>
    </w:p>
    <w:p w:rsidR="00DA695E" w:rsidRPr="00DA695E" w:rsidRDefault="00DA695E" w:rsidP="00DA695E">
      <w:pPr>
        <w:spacing w:line="281" w:lineRule="exact"/>
        <w:rPr>
          <w:rFonts w:ascii="Arial" w:hAnsi="Arial" w:cs="Arial"/>
        </w:rPr>
        <w:sectPr w:rsidR="00DA695E" w:rsidRPr="00DA695E" w:rsidSect="002A28EA">
          <w:pgSz w:w="11900" w:h="16840"/>
          <w:pgMar w:top="920" w:right="420" w:bottom="980" w:left="420" w:header="0" w:footer="714" w:gutter="0"/>
          <w:pgBorders w:offsetFrom="page">
            <w:top w:val="double" w:sz="4" w:space="24" w:color="auto"/>
            <w:left w:val="double" w:sz="4" w:space="24" w:color="auto"/>
            <w:bottom w:val="double" w:sz="4" w:space="24" w:color="auto"/>
            <w:right w:val="double" w:sz="4" w:space="24" w:color="auto"/>
          </w:pgBorders>
          <w:cols w:space="720"/>
        </w:sectPr>
      </w:pPr>
    </w:p>
    <w:p w:rsidR="00DA695E" w:rsidRPr="00167BFF" w:rsidRDefault="00DA695E" w:rsidP="004423D3">
      <w:pPr>
        <w:pStyle w:val="ListParagraph"/>
        <w:widowControl w:val="0"/>
        <w:numPr>
          <w:ilvl w:val="0"/>
          <w:numId w:val="624"/>
        </w:numPr>
        <w:tabs>
          <w:tab w:val="left" w:pos="1379"/>
          <w:tab w:val="left" w:pos="1380"/>
        </w:tabs>
        <w:autoSpaceDE w:val="0"/>
        <w:autoSpaceDN w:val="0"/>
        <w:spacing w:before="80" w:line="297" w:lineRule="exact"/>
        <w:rPr>
          <w:rFonts w:ascii="Arial" w:hAnsi="Arial" w:cs="Arial"/>
          <w:sz w:val="22"/>
        </w:rPr>
      </w:pPr>
      <w:r w:rsidRPr="00167BFF">
        <w:rPr>
          <w:rFonts w:ascii="Arial" w:hAnsi="Arial" w:cs="Arial"/>
          <w:sz w:val="22"/>
        </w:rPr>
        <w:lastRenderedPageBreak/>
        <w:t>Administration of drug perrectum</w:t>
      </w:r>
    </w:p>
    <w:p w:rsidR="00DA695E" w:rsidRPr="00167BFF" w:rsidRDefault="00DA695E" w:rsidP="004423D3">
      <w:pPr>
        <w:pStyle w:val="ListParagraph"/>
        <w:widowControl w:val="0"/>
        <w:numPr>
          <w:ilvl w:val="0"/>
          <w:numId w:val="624"/>
        </w:numPr>
        <w:tabs>
          <w:tab w:val="left" w:pos="1379"/>
          <w:tab w:val="left" w:pos="1380"/>
        </w:tabs>
        <w:autoSpaceDE w:val="0"/>
        <w:autoSpaceDN w:val="0"/>
        <w:rPr>
          <w:rFonts w:ascii="Arial" w:hAnsi="Arial" w:cs="Arial"/>
          <w:sz w:val="22"/>
        </w:rPr>
      </w:pPr>
      <w:r w:rsidRPr="00167BFF">
        <w:rPr>
          <w:rFonts w:ascii="Arial" w:hAnsi="Arial" w:cs="Arial"/>
          <w:sz w:val="22"/>
        </w:rPr>
        <w:t>Capillary blood samplecollection.</w:t>
      </w:r>
    </w:p>
    <w:p w:rsidR="00513481" w:rsidRPr="00167BFF" w:rsidRDefault="00DA695E" w:rsidP="004423D3">
      <w:pPr>
        <w:pStyle w:val="ListParagraph"/>
        <w:widowControl w:val="0"/>
        <w:numPr>
          <w:ilvl w:val="0"/>
          <w:numId w:val="624"/>
        </w:numPr>
        <w:tabs>
          <w:tab w:val="left" w:pos="1379"/>
          <w:tab w:val="left" w:pos="1380"/>
        </w:tabs>
        <w:autoSpaceDE w:val="0"/>
        <w:autoSpaceDN w:val="0"/>
        <w:spacing w:line="297" w:lineRule="exact"/>
        <w:rPr>
          <w:rFonts w:ascii="Arial" w:hAnsi="Arial" w:cs="Arial"/>
          <w:sz w:val="22"/>
        </w:rPr>
      </w:pPr>
      <w:r w:rsidRPr="00167BFF">
        <w:rPr>
          <w:rFonts w:ascii="Arial" w:hAnsi="Arial" w:cs="Arial"/>
          <w:sz w:val="22"/>
        </w:rPr>
        <w:t>Oxygen therapy.</w:t>
      </w:r>
    </w:p>
    <w:p w:rsidR="00513481" w:rsidRPr="00167BFF" w:rsidRDefault="00DA695E" w:rsidP="004423D3">
      <w:pPr>
        <w:pStyle w:val="ListParagraph"/>
        <w:widowControl w:val="0"/>
        <w:numPr>
          <w:ilvl w:val="0"/>
          <w:numId w:val="624"/>
        </w:numPr>
        <w:tabs>
          <w:tab w:val="left" w:pos="1379"/>
          <w:tab w:val="left" w:pos="1380"/>
        </w:tabs>
        <w:autoSpaceDE w:val="0"/>
        <w:autoSpaceDN w:val="0"/>
        <w:spacing w:line="297" w:lineRule="exact"/>
        <w:rPr>
          <w:rFonts w:ascii="Arial" w:hAnsi="Arial" w:cs="Arial"/>
          <w:sz w:val="22"/>
        </w:rPr>
      </w:pPr>
      <w:r w:rsidRPr="00167BFF">
        <w:rPr>
          <w:rFonts w:ascii="Arial" w:hAnsi="Arial" w:cs="Arial"/>
          <w:sz w:val="22"/>
        </w:rPr>
        <w:t>Phototherapy.</w:t>
      </w:r>
    </w:p>
    <w:p w:rsidR="00513481" w:rsidRPr="00167BFF" w:rsidRDefault="00DA695E" w:rsidP="004423D3">
      <w:pPr>
        <w:pStyle w:val="ListParagraph"/>
        <w:widowControl w:val="0"/>
        <w:numPr>
          <w:ilvl w:val="0"/>
          <w:numId w:val="624"/>
        </w:numPr>
        <w:tabs>
          <w:tab w:val="left" w:pos="1379"/>
          <w:tab w:val="left" w:pos="1380"/>
        </w:tabs>
        <w:autoSpaceDE w:val="0"/>
        <w:autoSpaceDN w:val="0"/>
        <w:spacing w:line="297" w:lineRule="exact"/>
        <w:rPr>
          <w:rFonts w:ascii="Arial" w:hAnsi="Arial" w:cs="Arial"/>
          <w:sz w:val="22"/>
        </w:rPr>
      </w:pPr>
      <w:r w:rsidRPr="00167BFF">
        <w:rPr>
          <w:rFonts w:ascii="Arial" w:hAnsi="Arial" w:cs="Arial"/>
          <w:sz w:val="22"/>
        </w:rPr>
        <w:t>Chestphysiotherapy.</w:t>
      </w:r>
    </w:p>
    <w:p w:rsidR="00513481" w:rsidRPr="00167BFF" w:rsidRDefault="00DA695E" w:rsidP="004423D3">
      <w:pPr>
        <w:pStyle w:val="ListParagraph"/>
        <w:widowControl w:val="0"/>
        <w:numPr>
          <w:ilvl w:val="0"/>
          <w:numId w:val="624"/>
        </w:numPr>
        <w:tabs>
          <w:tab w:val="left" w:pos="1379"/>
          <w:tab w:val="left" w:pos="1380"/>
        </w:tabs>
        <w:autoSpaceDE w:val="0"/>
        <w:autoSpaceDN w:val="0"/>
        <w:spacing w:line="297" w:lineRule="exact"/>
        <w:rPr>
          <w:rFonts w:ascii="Arial" w:hAnsi="Arial" w:cs="Arial"/>
          <w:sz w:val="22"/>
        </w:rPr>
      </w:pPr>
      <w:r w:rsidRPr="00167BFF">
        <w:rPr>
          <w:rFonts w:ascii="Arial" w:hAnsi="Arial" w:cs="Arial"/>
          <w:sz w:val="22"/>
        </w:rPr>
        <w:t xml:space="preserve">counseling – Parental, </w:t>
      </w:r>
      <w:r w:rsidR="00513481" w:rsidRPr="00167BFF">
        <w:rPr>
          <w:rFonts w:ascii="Arial" w:hAnsi="Arial" w:cs="Arial"/>
          <w:sz w:val="22"/>
        </w:rPr>
        <w:t>bereavement</w:t>
      </w:r>
      <w:r w:rsidRPr="00167BFF">
        <w:rPr>
          <w:rFonts w:ascii="Arial" w:hAnsi="Arial" w:cs="Arial"/>
          <w:sz w:val="22"/>
        </w:rPr>
        <w:t>, family planning, infertilityetc</w:t>
      </w:r>
    </w:p>
    <w:p w:rsidR="00513481" w:rsidRPr="00167BFF" w:rsidRDefault="00DA695E" w:rsidP="004423D3">
      <w:pPr>
        <w:pStyle w:val="ListParagraph"/>
        <w:widowControl w:val="0"/>
        <w:numPr>
          <w:ilvl w:val="0"/>
          <w:numId w:val="624"/>
        </w:numPr>
        <w:tabs>
          <w:tab w:val="left" w:pos="1379"/>
          <w:tab w:val="left" w:pos="1380"/>
        </w:tabs>
        <w:autoSpaceDE w:val="0"/>
        <w:autoSpaceDN w:val="0"/>
        <w:spacing w:line="297" w:lineRule="exact"/>
        <w:rPr>
          <w:rFonts w:ascii="Arial" w:hAnsi="Arial" w:cs="Arial"/>
          <w:sz w:val="22"/>
        </w:rPr>
      </w:pPr>
      <w:r w:rsidRPr="00167BFF">
        <w:rPr>
          <w:rFonts w:ascii="Arial" w:hAnsi="Arial" w:cs="Arial"/>
          <w:sz w:val="22"/>
        </w:rPr>
        <w:t>Setting of operationtheatre.</w:t>
      </w:r>
    </w:p>
    <w:p w:rsidR="00DA695E" w:rsidRPr="00167BFF" w:rsidRDefault="00DA695E" w:rsidP="004423D3">
      <w:pPr>
        <w:pStyle w:val="ListParagraph"/>
        <w:widowControl w:val="0"/>
        <w:numPr>
          <w:ilvl w:val="0"/>
          <w:numId w:val="624"/>
        </w:numPr>
        <w:tabs>
          <w:tab w:val="left" w:pos="1379"/>
          <w:tab w:val="left" w:pos="1380"/>
        </w:tabs>
        <w:autoSpaceDE w:val="0"/>
        <w:autoSpaceDN w:val="0"/>
        <w:spacing w:line="297" w:lineRule="exact"/>
        <w:rPr>
          <w:rFonts w:ascii="Arial" w:hAnsi="Arial" w:cs="Arial"/>
          <w:sz w:val="22"/>
        </w:rPr>
      </w:pPr>
      <w:r w:rsidRPr="00167BFF">
        <w:rPr>
          <w:rFonts w:ascii="Arial" w:hAnsi="Arial" w:cs="Arial"/>
          <w:sz w:val="22"/>
        </w:rPr>
        <w:t>Trolley and table set up for Obstetrical&amp;gynaecoligical</w:t>
      </w:r>
      <w:r w:rsidRPr="00167BFF">
        <w:rPr>
          <w:rFonts w:ascii="Arial" w:hAnsi="Arial" w:cs="Arial"/>
          <w:sz w:val="22"/>
        </w:rPr>
        <w:tab/>
        <w:t>operations.</w:t>
      </w:r>
    </w:p>
    <w:p w:rsidR="00DA695E" w:rsidRPr="00167BFF" w:rsidRDefault="00DA695E" w:rsidP="004423D3">
      <w:pPr>
        <w:pStyle w:val="ListParagraph"/>
        <w:widowControl w:val="0"/>
        <w:numPr>
          <w:ilvl w:val="0"/>
          <w:numId w:val="625"/>
        </w:numPr>
        <w:tabs>
          <w:tab w:val="left" w:pos="1379"/>
          <w:tab w:val="left" w:pos="1380"/>
        </w:tabs>
        <w:autoSpaceDE w:val="0"/>
        <w:autoSpaceDN w:val="0"/>
        <w:spacing w:line="296" w:lineRule="exact"/>
        <w:rPr>
          <w:rFonts w:ascii="Arial" w:hAnsi="Arial" w:cs="Arial"/>
          <w:sz w:val="22"/>
        </w:rPr>
      </w:pPr>
      <w:r w:rsidRPr="00167BFF">
        <w:rPr>
          <w:rFonts w:ascii="Arial" w:hAnsi="Arial" w:cs="Arial"/>
          <w:sz w:val="22"/>
        </w:rPr>
        <w:t>Papsmear.</w:t>
      </w:r>
    </w:p>
    <w:p w:rsidR="00DA695E" w:rsidRPr="00167BFF" w:rsidRDefault="00DA695E" w:rsidP="004423D3">
      <w:pPr>
        <w:pStyle w:val="ListParagraph"/>
        <w:widowControl w:val="0"/>
        <w:numPr>
          <w:ilvl w:val="0"/>
          <w:numId w:val="625"/>
        </w:numPr>
        <w:tabs>
          <w:tab w:val="left" w:pos="1379"/>
          <w:tab w:val="left" w:pos="1380"/>
        </w:tabs>
        <w:autoSpaceDE w:val="0"/>
        <w:autoSpaceDN w:val="0"/>
        <w:rPr>
          <w:rFonts w:ascii="Arial" w:hAnsi="Arial" w:cs="Arial"/>
          <w:sz w:val="22"/>
        </w:rPr>
      </w:pPr>
      <w:r w:rsidRPr="00167BFF">
        <w:rPr>
          <w:rFonts w:ascii="Arial" w:hAnsi="Arial" w:cs="Arial"/>
          <w:sz w:val="22"/>
        </w:rPr>
        <w:t>Vaginalsmear.</w:t>
      </w:r>
    </w:p>
    <w:p w:rsidR="00DA695E" w:rsidRPr="00167BFF" w:rsidRDefault="00DA695E" w:rsidP="004423D3">
      <w:pPr>
        <w:pStyle w:val="ListParagraph"/>
        <w:widowControl w:val="0"/>
        <w:numPr>
          <w:ilvl w:val="0"/>
          <w:numId w:val="625"/>
        </w:numPr>
        <w:tabs>
          <w:tab w:val="left" w:pos="1379"/>
          <w:tab w:val="left" w:pos="1380"/>
        </w:tabs>
        <w:autoSpaceDE w:val="0"/>
        <w:autoSpaceDN w:val="0"/>
        <w:spacing w:before="1" w:line="297" w:lineRule="exact"/>
        <w:rPr>
          <w:rFonts w:ascii="Arial" w:hAnsi="Arial" w:cs="Arial"/>
          <w:sz w:val="22"/>
        </w:rPr>
      </w:pPr>
      <w:r w:rsidRPr="00167BFF">
        <w:rPr>
          <w:rFonts w:ascii="Arial" w:hAnsi="Arial" w:cs="Arial"/>
          <w:sz w:val="22"/>
        </w:rPr>
        <w:t>Insertion ofpessaries,</w:t>
      </w:r>
    </w:p>
    <w:p w:rsidR="00DA695E" w:rsidRPr="00167BFF" w:rsidRDefault="00DA695E" w:rsidP="004423D3">
      <w:pPr>
        <w:pStyle w:val="ListParagraph"/>
        <w:widowControl w:val="0"/>
        <w:numPr>
          <w:ilvl w:val="0"/>
          <w:numId w:val="625"/>
        </w:numPr>
        <w:tabs>
          <w:tab w:val="left" w:pos="1379"/>
          <w:tab w:val="left" w:pos="1380"/>
        </w:tabs>
        <w:autoSpaceDE w:val="0"/>
        <w:autoSpaceDN w:val="0"/>
        <w:spacing w:line="296" w:lineRule="exact"/>
        <w:rPr>
          <w:rFonts w:ascii="Arial" w:hAnsi="Arial" w:cs="Arial"/>
          <w:sz w:val="22"/>
        </w:rPr>
      </w:pPr>
      <w:r w:rsidRPr="00167BFF">
        <w:rPr>
          <w:rFonts w:ascii="Arial" w:hAnsi="Arial" w:cs="Arial"/>
          <w:sz w:val="22"/>
        </w:rPr>
        <w:t>Insertion of IUD andremoval.</w:t>
      </w:r>
    </w:p>
    <w:p w:rsidR="00DA695E" w:rsidRPr="00167BFF" w:rsidRDefault="00DA695E" w:rsidP="004423D3">
      <w:pPr>
        <w:pStyle w:val="ListParagraph"/>
        <w:widowControl w:val="0"/>
        <w:numPr>
          <w:ilvl w:val="0"/>
          <w:numId w:val="625"/>
        </w:numPr>
        <w:tabs>
          <w:tab w:val="left" w:pos="1379"/>
          <w:tab w:val="left" w:pos="1380"/>
        </w:tabs>
        <w:autoSpaceDE w:val="0"/>
        <w:autoSpaceDN w:val="0"/>
        <w:spacing w:line="296" w:lineRule="exact"/>
        <w:rPr>
          <w:rFonts w:ascii="Arial" w:hAnsi="Arial" w:cs="Arial"/>
          <w:sz w:val="22"/>
        </w:rPr>
      </w:pPr>
      <w:r w:rsidRPr="00167BFF">
        <w:rPr>
          <w:rFonts w:ascii="Arial" w:hAnsi="Arial" w:cs="Arial"/>
          <w:sz w:val="22"/>
        </w:rPr>
        <w:t>Teachingskills</w:t>
      </w:r>
    </w:p>
    <w:p w:rsidR="00DA695E" w:rsidRPr="00167BFF" w:rsidRDefault="00DA695E" w:rsidP="004423D3">
      <w:pPr>
        <w:pStyle w:val="ListParagraph"/>
        <w:widowControl w:val="0"/>
        <w:numPr>
          <w:ilvl w:val="0"/>
          <w:numId w:val="625"/>
        </w:numPr>
        <w:tabs>
          <w:tab w:val="left" w:pos="1379"/>
          <w:tab w:val="left" w:pos="1380"/>
        </w:tabs>
        <w:autoSpaceDE w:val="0"/>
        <w:autoSpaceDN w:val="0"/>
        <w:rPr>
          <w:rFonts w:ascii="Arial" w:hAnsi="Arial" w:cs="Arial"/>
          <w:sz w:val="22"/>
        </w:rPr>
      </w:pPr>
      <w:r w:rsidRPr="00167BFF">
        <w:rPr>
          <w:rFonts w:ascii="Arial" w:hAnsi="Arial" w:cs="Arial"/>
          <w:sz w:val="22"/>
        </w:rPr>
        <w:t>communication skills</w:t>
      </w:r>
    </w:p>
    <w:p w:rsidR="00DA695E" w:rsidRPr="00167BFF" w:rsidRDefault="00DA695E" w:rsidP="004423D3">
      <w:pPr>
        <w:pStyle w:val="ListParagraph"/>
        <w:widowControl w:val="0"/>
        <w:numPr>
          <w:ilvl w:val="0"/>
          <w:numId w:val="625"/>
        </w:numPr>
        <w:tabs>
          <w:tab w:val="left" w:pos="1379"/>
          <w:tab w:val="left" w:pos="1380"/>
        </w:tabs>
        <w:autoSpaceDE w:val="0"/>
        <w:autoSpaceDN w:val="0"/>
        <w:spacing w:line="297" w:lineRule="exact"/>
        <w:rPr>
          <w:rFonts w:ascii="Arial" w:hAnsi="Arial" w:cs="Arial"/>
          <w:sz w:val="22"/>
        </w:rPr>
      </w:pPr>
      <w:r w:rsidRPr="00167BFF">
        <w:rPr>
          <w:rFonts w:ascii="Arial" w:hAnsi="Arial" w:cs="Arial"/>
          <w:sz w:val="22"/>
        </w:rPr>
        <w:t>Prepare referralslips</w:t>
      </w:r>
    </w:p>
    <w:p w:rsidR="00DA695E" w:rsidRPr="00167BFF" w:rsidRDefault="00DA695E" w:rsidP="004423D3">
      <w:pPr>
        <w:pStyle w:val="ListParagraph"/>
        <w:widowControl w:val="0"/>
        <w:numPr>
          <w:ilvl w:val="0"/>
          <w:numId w:val="625"/>
        </w:numPr>
        <w:tabs>
          <w:tab w:val="left" w:pos="1379"/>
          <w:tab w:val="left" w:pos="1380"/>
        </w:tabs>
        <w:autoSpaceDE w:val="0"/>
        <w:autoSpaceDN w:val="0"/>
        <w:spacing w:line="296" w:lineRule="exact"/>
        <w:rPr>
          <w:rFonts w:ascii="Arial" w:hAnsi="Arial" w:cs="Arial"/>
          <w:sz w:val="22"/>
        </w:rPr>
      </w:pPr>
      <w:r w:rsidRPr="00167BFF">
        <w:rPr>
          <w:rFonts w:ascii="Arial" w:hAnsi="Arial" w:cs="Arial"/>
          <w:sz w:val="22"/>
        </w:rPr>
        <w:t>Pre transportstabilization</w:t>
      </w:r>
    </w:p>
    <w:p w:rsidR="00501D29" w:rsidRPr="00167BFF" w:rsidRDefault="00DA695E" w:rsidP="004423D3">
      <w:pPr>
        <w:pStyle w:val="ListParagraph"/>
        <w:widowControl w:val="0"/>
        <w:numPr>
          <w:ilvl w:val="0"/>
          <w:numId w:val="625"/>
        </w:numPr>
        <w:tabs>
          <w:tab w:val="left" w:pos="1379"/>
          <w:tab w:val="left" w:pos="1380"/>
        </w:tabs>
        <w:autoSpaceDE w:val="0"/>
        <w:autoSpaceDN w:val="0"/>
        <w:rPr>
          <w:rFonts w:ascii="Arial" w:hAnsi="Arial" w:cs="Arial"/>
          <w:sz w:val="22"/>
        </w:rPr>
      </w:pPr>
      <w:r w:rsidRPr="00167BFF">
        <w:rPr>
          <w:rFonts w:ascii="Arial" w:hAnsi="Arial" w:cs="Arial"/>
          <w:sz w:val="22"/>
        </w:rPr>
        <w:t>Networking with other stakeholders</w:t>
      </w:r>
    </w:p>
    <w:p w:rsidR="00501D29" w:rsidRPr="00A900CD" w:rsidRDefault="00501D29" w:rsidP="00513481">
      <w:pPr>
        <w:pStyle w:val="BodyText"/>
        <w:spacing w:line="240" w:lineRule="auto"/>
        <w:ind w:left="0" w:firstLine="0"/>
        <w:jc w:val="both"/>
        <w:rPr>
          <w:rFonts w:ascii="Arial" w:hAnsi="Arial" w:cs="Arial"/>
          <w:sz w:val="22"/>
          <w:szCs w:val="22"/>
        </w:rPr>
      </w:pPr>
      <w:r w:rsidRPr="00A900CD">
        <w:rPr>
          <w:rFonts w:ascii="Arial" w:hAnsi="Arial" w:cs="Arial"/>
          <w:b/>
          <w:sz w:val="22"/>
          <w:szCs w:val="22"/>
          <w:u w:val="single"/>
        </w:rPr>
        <w:t>Others</w:t>
      </w:r>
      <w:r w:rsidRPr="00A900CD">
        <w:rPr>
          <w:rFonts w:ascii="Arial" w:hAnsi="Arial" w:cs="Arial"/>
          <w:sz w:val="22"/>
          <w:szCs w:val="22"/>
        </w:rPr>
        <w:t>:</w:t>
      </w:r>
    </w:p>
    <w:p w:rsidR="00513481" w:rsidRDefault="00513481" w:rsidP="00513481">
      <w:pPr>
        <w:pStyle w:val="Default"/>
        <w:jc w:val="both"/>
        <w:rPr>
          <w:rFonts w:ascii="Arial" w:hAnsi="Arial" w:cs="Arial"/>
          <w:sz w:val="22"/>
          <w:szCs w:val="22"/>
        </w:rPr>
      </w:pPr>
      <w:r>
        <w:rPr>
          <w:rFonts w:ascii="Arial" w:hAnsi="Arial" w:cs="Arial"/>
          <w:sz w:val="22"/>
          <w:szCs w:val="22"/>
        </w:rPr>
        <w:t>Requirements:</w:t>
      </w:r>
    </w:p>
    <w:p w:rsidR="00501D29" w:rsidRPr="00A900CD" w:rsidRDefault="00501D29" w:rsidP="004423D3">
      <w:pPr>
        <w:pStyle w:val="Default"/>
        <w:numPr>
          <w:ilvl w:val="0"/>
          <w:numId w:val="626"/>
        </w:numPr>
        <w:jc w:val="both"/>
        <w:rPr>
          <w:rFonts w:ascii="Arial" w:hAnsi="Arial" w:cs="Arial"/>
          <w:color w:val="auto"/>
          <w:sz w:val="22"/>
          <w:szCs w:val="22"/>
        </w:rPr>
      </w:pPr>
      <w:r w:rsidRPr="00A900CD">
        <w:rPr>
          <w:rFonts w:ascii="Arial" w:hAnsi="Arial" w:cs="Arial"/>
          <w:sz w:val="22"/>
          <w:szCs w:val="22"/>
        </w:rPr>
        <w:t>Nursing Process application / Care Study</w:t>
      </w:r>
      <w:r w:rsidR="00513481">
        <w:rPr>
          <w:rFonts w:ascii="Arial" w:hAnsi="Arial" w:cs="Arial"/>
          <w:sz w:val="22"/>
          <w:szCs w:val="22"/>
        </w:rPr>
        <w:tab/>
      </w:r>
      <w:r w:rsidR="00513481">
        <w:rPr>
          <w:rFonts w:ascii="Arial" w:hAnsi="Arial" w:cs="Arial"/>
          <w:sz w:val="22"/>
          <w:szCs w:val="22"/>
        </w:rPr>
        <w:tab/>
      </w:r>
      <w:r w:rsidR="00513481">
        <w:rPr>
          <w:rFonts w:ascii="Arial" w:hAnsi="Arial" w:cs="Arial"/>
          <w:sz w:val="22"/>
          <w:szCs w:val="22"/>
        </w:rPr>
        <w:tab/>
      </w:r>
      <w:r w:rsidR="00513481">
        <w:rPr>
          <w:rFonts w:ascii="Arial" w:hAnsi="Arial" w:cs="Arial"/>
          <w:sz w:val="22"/>
          <w:szCs w:val="22"/>
        </w:rPr>
        <w:tab/>
      </w:r>
      <w:r w:rsidR="00513481">
        <w:rPr>
          <w:rFonts w:ascii="Arial" w:hAnsi="Arial" w:cs="Arial"/>
          <w:sz w:val="22"/>
          <w:szCs w:val="22"/>
        </w:rPr>
        <w:tab/>
      </w:r>
      <w:r w:rsidRPr="00A900CD">
        <w:rPr>
          <w:rFonts w:ascii="Arial" w:hAnsi="Arial" w:cs="Arial"/>
          <w:sz w:val="22"/>
          <w:szCs w:val="22"/>
        </w:rPr>
        <w:t xml:space="preserve">: </w:t>
      </w:r>
      <w:r w:rsidR="00513481">
        <w:rPr>
          <w:rFonts w:ascii="Arial" w:hAnsi="Arial" w:cs="Arial"/>
          <w:sz w:val="22"/>
          <w:szCs w:val="22"/>
        </w:rPr>
        <w:tab/>
      </w:r>
      <w:r w:rsidRPr="00A900CD">
        <w:rPr>
          <w:rFonts w:ascii="Arial" w:hAnsi="Arial" w:cs="Arial"/>
          <w:sz w:val="22"/>
          <w:szCs w:val="22"/>
        </w:rPr>
        <w:t>4</w:t>
      </w:r>
    </w:p>
    <w:p w:rsidR="00513481" w:rsidRPr="00513481" w:rsidRDefault="00501D29" w:rsidP="004423D3">
      <w:pPr>
        <w:pStyle w:val="Default"/>
        <w:numPr>
          <w:ilvl w:val="0"/>
          <w:numId w:val="626"/>
        </w:numPr>
        <w:jc w:val="both"/>
        <w:rPr>
          <w:rFonts w:ascii="Arial" w:hAnsi="Arial" w:cs="Arial"/>
          <w:color w:val="auto"/>
          <w:sz w:val="22"/>
          <w:szCs w:val="22"/>
        </w:rPr>
      </w:pPr>
      <w:r w:rsidRPr="00513481">
        <w:rPr>
          <w:rFonts w:ascii="Arial" w:hAnsi="Arial" w:cs="Arial"/>
          <w:sz w:val="22"/>
          <w:szCs w:val="22"/>
        </w:rPr>
        <w:t>Clinical Presentation</w:t>
      </w:r>
      <w:r w:rsidR="00513481">
        <w:rPr>
          <w:rFonts w:ascii="Arial" w:hAnsi="Arial" w:cs="Arial"/>
          <w:sz w:val="22"/>
          <w:szCs w:val="22"/>
        </w:rPr>
        <w:tab/>
      </w:r>
      <w:r w:rsidR="00513481">
        <w:rPr>
          <w:rFonts w:ascii="Arial" w:hAnsi="Arial" w:cs="Arial"/>
          <w:sz w:val="22"/>
          <w:szCs w:val="22"/>
        </w:rPr>
        <w:tab/>
      </w:r>
      <w:r w:rsidR="00513481">
        <w:rPr>
          <w:rFonts w:ascii="Arial" w:hAnsi="Arial" w:cs="Arial"/>
          <w:sz w:val="22"/>
          <w:szCs w:val="22"/>
        </w:rPr>
        <w:tab/>
      </w:r>
      <w:r w:rsidR="00513481">
        <w:rPr>
          <w:rFonts w:ascii="Arial" w:hAnsi="Arial" w:cs="Arial"/>
          <w:sz w:val="22"/>
          <w:szCs w:val="22"/>
        </w:rPr>
        <w:tab/>
      </w:r>
      <w:r w:rsidR="00513481">
        <w:rPr>
          <w:rFonts w:ascii="Arial" w:hAnsi="Arial" w:cs="Arial"/>
          <w:sz w:val="22"/>
          <w:szCs w:val="22"/>
        </w:rPr>
        <w:tab/>
      </w:r>
      <w:r w:rsidR="00513481">
        <w:rPr>
          <w:rFonts w:ascii="Arial" w:hAnsi="Arial" w:cs="Arial"/>
          <w:sz w:val="22"/>
          <w:szCs w:val="22"/>
        </w:rPr>
        <w:tab/>
      </w:r>
      <w:r w:rsidR="00513481">
        <w:rPr>
          <w:rFonts w:ascii="Arial" w:hAnsi="Arial" w:cs="Arial"/>
          <w:sz w:val="22"/>
          <w:szCs w:val="22"/>
        </w:rPr>
        <w:tab/>
      </w:r>
      <w:r w:rsidR="00513481">
        <w:rPr>
          <w:rFonts w:ascii="Arial" w:hAnsi="Arial" w:cs="Arial"/>
          <w:sz w:val="22"/>
          <w:szCs w:val="22"/>
        </w:rPr>
        <w:tab/>
      </w:r>
      <w:r w:rsidRPr="00513481">
        <w:rPr>
          <w:rFonts w:ascii="Arial" w:hAnsi="Arial" w:cs="Arial"/>
          <w:sz w:val="22"/>
          <w:szCs w:val="22"/>
        </w:rPr>
        <w:t>:</w:t>
      </w:r>
      <w:r w:rsidR="00513481">
        <w:rPr>
          <w:rFonts w:ascii="Arial" w:hAnsi="Arial" w:cs="Arial"/>
          <w:sz w:val="22"/>
          <w:szCs w:val="22"/>
        </w:rPr>
        <w:tab/>
      </w:r>
      <w:r w:rsidRPr="00513481">
        <w:rPr>
          <w:rFonts w:ascii="Arial" w:hAnsi="Arial" w:cs="Arial"/>
          <w:sz w:val="22"/>
          <w:szCs w:val="22"/>
        </w:rPr>
        <w:t>2</w:t>
      </w:r>
    </w:p>
    <w:p w:rsidR="00501D29" w:rsidRPr="00513481" w:rsidRDefault="00501D29" w:rsidP="004423D3">
      <w:pPr>
        <w:pStyle w:val="Default"/>
        <w:numPr>
          <w:ilvl w:val="0"/>
          <w:numId w:val="626"/>
        </w:numPr>
        <w:jc w:val="both"/>
        <w:rPr>
          <w:rFonts w:ascii="Arial" w:hAnsi="Arial" w:cs="Arial"/>
          <w:color w:val="auto"/>
          <w:sz w:val="22"/>
          <w:szCs w:val="22"/>
        </w:rPr>
      </w:pPr>
      <w:r w:rsidRPr="00513481">
        <w:rPr>
          <w:rFonts w:ascii="Arial" w:hAnsi="Arial" w:cs="Arial"/>
          <w:sz w:val="22"/>
          <w:szCs w:val="22"/>
        </w:rPr>
        <w:t>Clinical Presentation attended</w:t>
      </w:r>
      <w:r w:rsidR="00513481">
        <w:rPr>
          <w:rFonts w:ascii="Arial" w:hAnsi="Arial" w:cs="Arial"/>
          <w:sz w:val="22"/>
          <w:szCs w:val="22"/>
        </w:rPr>
        <w:tab/>
      </w:r>
      <w:r w:rsidR="00513481">
        <w:rPr>
          <w:rFonts w:ascii="Arial" w:hAnsi="Arial" w:cs="Arial"/>
          <w:sz w:val="22"/>
          <w:szCs w:val="22"/>
        </w:rPr>
        <w:tab/>
      </w:r>
      <w:r w:rsidR="00513481">
        <w:rPr>
          <w:rFonts w:ascii="Arial" w:hAnsi="Arial" w:cs="Arial"/>
          <w:sz w:val="22"/>
          <w:szCs w:val="22"/>
        </w:rPr>
        <w:tab/>
      </w:r>
      <w:r w:rsidR="00513481">
        <w:rPr>
          <w:rFonts w:ascii="Arial" w:hAnsi="Arial" w:cs="Arial"/>
          <w:sz w:val="22"/>
          <w:szCs w:val="22"/>
        </w:rPr>
        <w:tab/>
      </w:r>
      <w:r w:rsidR="00513481">
        <w:rPr>
          <w:rFonts w:ascii="Arial" w:hAnsi="Arial" w:cs="Arial"/>
          <w:sz w:val="22"/>
          <w:szCs w:val="22"/>
        </w:rPr>
        <w:tab/>
      </w:r>
      <w:r w:rsidR="00513481">
        <w:rPr>
          <w:rFonts w:ascii="Arial" w:hAnsi="Arial" w:cs="Arial"/>
          <w:sz w:val="22"/>
          <w:szCs w:val="22"/>
        </w:rPr>
        <w:tab/>
      </w:r>
      <w:r w:rsidRPr="00513481">
        <w:rPr>
          <w:rFonts w:ascii="Arial" w:hAnsi="Arial" w:cs="Arial"/>
          <w:sz w:val="22"/>
          <w:szCs w:val="22"/>
        </w:rPr>
        <w:t>:</w:t>
      </w:r>
      <w:r w:rsidR="00513481">
        <w:rPr>
          <w:rFonts w:ascii="Arial" w:hAnsi="Arial" w:cs="Arial"/>
          <w:sz w:val="22"/>
          <w:szCs w:val="22"/>
        </w:rPr>
        <w:tab/>
      </w:r>
      <w:r w:rsidRPr="00513481">
        <w:rPr>
          <w:rFonts w:ascii="Arial" w:hAnsi="Arial" w:cs="Arial"/>
          <w:sz w:val="22"/>
          <w:szCs w:val="22"/>
        </w:rPr>
        <w:t>5</w:t>
      </w:r>
    </w:p>
    <w:p w:rsidR="00513481" w:rsidRPr="00513481" w:rsidRDefault="00501D29" w:rsidP="004423D3">
      <w:pPr>
        <w:pStyle w:val="Default"/>
        <w:numPr>
          <w:ilvl w:val="0"/>
          <w:numId w:val="626"/>
        </w:numPr>
        <w:jc w:val="both"/>
        <w:rPr>
          <w:rFonts w:ascii="Arial" w:hAnsi="Arial" w:cs="Arial"/>
          <w:color w:val="auto"/>
          <w:sz w:val="22"/>
          <w:szCs w:val="22"/>
        </w:rPr>
      </w:pPr>
      <w:r w:rsidRPr="00A900CD">
        <w:rPr>
          <w:rFonts w:ascii="Arial" w:hAnsi="Arial" w:cs="Arial"/>
          <w:sz w:val="22"/>
          <w:szCs w:val="22"/>
        </w:rPr>
        <w:t>Clinical Demonstration</w:t>
      </w:r>
      <w:r w:rsidR="00513481">
        <w:rPr>
          <w:rFonts w:ascii="Arial" w:hAnsi="Arial" w:cs="Arial"/>
          <w:sz w:val="22"/>
          <w:szCs w:val="22"/>
        </w:rPr>
        <w:tab/>
      </w:r>
      <w:r w:rsidR="00513481">
        <w:rPr>
          <w:rFonts w:ascii="Arial" w:hAnsi="Arial" w:cs="Arial"/>
          <w:sz w:val="22"/>
          <w:szCs w:val="22"/>
        </w:rPr>
        <w:tab/>
      </w:r>
      <w:r w:rsidR="00513481">
        <w:rPr>
          <w:rFonts w:ascii="Arial" w:hAnsi="Arial" w:cs="Arial"/>
          <w:sz w:val="22"/>
          <w:szCs w:val="22"/>
        </w:rPr>
        <w:tab/>
      </w:r>
      <w:r w:rsidR="00513481">
        <w:rPr>
          <w:rFonts w:ascii="Arial" w:hAnsi="Arial" w:cs="Arial"/>
          <w:sz w:val="22"/>
          <w:szCs w:val="22"/>
        </w:rPr>
        <w:tab/>
      </w:r>
      <w:r w:rsidR="00513481">
        <w:rPr>
          <w:rFonts w:ascii="Arial" w:hAnsi="Arial" w:cs="Arial"/>
          <w:sz w:val="22"/>
          <w:szCs w:val="22"/>
        </w:rPr>
        <w:tab/>
      </w:r>
      <w:r w:rsidR="00513481">
        <w:rPr>
          <w:rFonts w:ascii="Arial" w:hAnsi="Arial" w:cs="Arial"/>
          <w:sz w:val="22"/>
          <w:szCs w:val="22"/>
        </w:rPr>
        <w:tab/>
      </w:r>
      <w:r w:rsidR="00513481">
        <w:rPr>
          <w:rFonts w:ascii="Arial" w:hAnsi="Arial" w:cs="Arial"/>
          <w:sz w:val="22"/>
          <w:szCs w:val="22"/>
        </w:rPr>
        <w:tab/>
      </w:r>
      <w:r w:rsidRPr="00A900CD">
        <w:rPr>
          <w:rFonts w:ascii="Arial" w:hAnsi="Arial" w:cs="Arial"/>
          <w:sz w:val="22"/>
          <w:szCs w:val="22"/>
        </w:rPr>
        <w:t xml:space="preserve">: </w:t>
      </w:r>
      <w:r w:rsidR="00513481">
        <w:rPr>
          <w:rFonts w:ascii="Arial" w:hAnsi="Arial" w:cs="Arial"/>
          <w:sz w:val="22"/>
          <w:szCs w:val="22"/>
        </w:rPr>
        <w:tab/>
      </w:r>
      <w:r w:rsidRPr="00A900CD">
        <w:rPr>
          <w:rFonts w:ascii="Arial" w:hAnsi="Arial" w:cs="Arial"/>
          <w:sz w:val="22"/>
          <w:szCs w:val="22"/>
        </w:rPr>
        <w:t>2</w:t>
      </w:r>
    </w:p>
    <w:p w:rsidR="00501D29" w:rsidRPr="00A900CD" w:rsidRDefault="00501D29" w:rsidP="004423D3">
      <w:pPr>
        <w:pStyle w:val="Default"/>
        <w:numPr>
          <w:ilvl w:val="0"/>
          <w:numId w:val="626"/>
        </w:numPr>
        <w:jc w:val="both"/>
        <w:rPr>
          <w:rFonts w:ascii="Arial" w:hAnsi="Arial" w:cs="Arial"/>
          <w:color w:val="auto"/>
          <w:sz w:val="22"/>
          <w:szCs w:val="22"/>
        </w:rPr>
      </w:pPr>
      <w:r w:rsidRPr="00A900CD">
        <w:rPr>
          <w:rFonts w:ascii="Arial" w:hAnsi="Arial" w:cs="Arial"/>
          <w:sz w:val="22"/>
          <w:szCs w:val="22"/>
        </w:rPr>
        <w:t>Clinical teaching</w:t>
      </w:r>
      <w:r w:rsidR="00513481">
        <w:rPr>
          <w:rFonts w:ascii="Arial" w:hAnsi="Arial" w:cs="Arial"/>
          <w:sz w:val="22"/>
          <w:szCs w:val="22"/>
        </w:rPr>
        <w:tab/>
      </w:r>
      <w:r w:rsidR="00513481">
        <w:rPr>
          <w:rFonts w:ascii="Arial" w:hAnsi="Arial" w:cs="Arial"/>
          <w:sz w:val="22"/>
          <w:szCs w:val="22"/>
        </w:rPr>
        <w:tab/>
      </w:r>
      <w:r w:rsidR="00513481">
        <w:rPr>
          <w:rFonts w:ascii="Arial" w:hAnsi="Arial" w:cs="Arial"/>
          <w:sz w:val="22"/>
          <w:szCs w:val="22"/>
        </w:rPr>
        <w:tab/>
      </w:r>
      <w:r w:rsidR="00513481">
        <w:rPr>
          <w:rFonts w:ascii="Arial" w:hAnsi="Arial" w:cs="Arial"/>
          <w:sz w:val="22"/>
          <w:szCs w:val="22"/>
        </w:rPr>
        <w:tab/>
      </w:r>
      <w:r w:rsidR="00513481">
        <w:rPr>
          <w:rFonts w:ascii="Arial" w:hAnsi="Arial" w:cs="Arial"/>
          <w:sz w:val="22"/>
          <w:szCs w:val="22"/>
        </w:rPr>
        <w:tab/>
      </w:r>
      <w:r w:rsidR="00513481">
        <w:rPr>
          <w:rFonts w:ascii="Arial" w:hAnsi="Arial" w:cs="Arial"/>
          <w:sz w:val="22"/>
          <w:szCs w:val="22"/>
        </w:rPr>
        <w:tab/>
      </w:r>
      <w:r w:rsidR="00513481">
        <w:rPr>
          <w:rFonts w:ascii="Arial" w:hAnsi="Arial" w:cs="Arial"/>
          <w:sz w:val="22"/>
          <w:szCs w:val="22"/>
        </w:rPr>
        <w:tab/>
      </w:r>
      <w:r w:rsidR="00513481">
        <w:rPr>
          <w:rFonts w:ascii="Arial" w:hAnsi="Arial" w:cs="Arial"/>
          <w:sz w:val="22"/>
          <w:szCs w:val="22"/>
        </w:rPr>
        <w:tab/>
      </w:r>
      <w:r w:rsidRPr="00A900CD">
        <w:rPr>
          <w:rFonts w:ascii="Arial" w:hAnsi="Arial" w:cs="Arial"/>
          <w:sz w:val="22"/>
          <w:szCs w:val="22"/>
        </w:rPr>
        <w:t>:</w:t>
      </w:r>
      <w:r w:rsidR="00513481">
        <w:rPr>
          <w:rFonts w:ascii="Arial" w:hAnsi="Arial" w:cs="Arial"/>
          <w:sz w:val="22"/>
          <w:szCs w:val="22"/>
        </w:rPr>
        <w:tab/>
      </w:r>
      <w:r w:rsidRPr="00A900CD">
        <w:rPr>
          <w:rFonts w:ascii="Arial" w:hAnsi="Arial" w:cs="Arial"/>
          <w:sz w:val="22"/>
          <w:szCs w:val="22"/>
        </w:rPr>
        <w:t>2</w:t>
      </w:r>
    </w:p>
    <w:p w:rsidR="00501D29" w:rsidRPr="00513481" w:rsidRDefault="00501D29" w:rsidP="004423D3">
      <w:pPr>
        <w:pStyle w:val="Default"/>
        <w:numPr>
          <w:ilvl w:val="0"/>
          <w:numId w:val="626"/>
        </w:numPr>
        <w:jc w:val="both"/>
        <w:rPr>
          <w:rFonts w:ascii="Arial" w:hAnsi="Arial" w:cs="Arial"/>
          <w:color w:val="auto"/>
          <w:sz w:val="22"/>
          <w:szCs w:val="22"/>
        </w:rPr>
      </w:pPr>
      <w:r w:rsidRPr="00A900CD">
        <w:rPr>
          <w:rFonts w:ascii="Arial" w:hAnsi="Arial" w:cs="Arial"/>
          <w:sz w:val="22"/>
          <w:szCs w:val="22"/>
        </w:rPr>
        <w:t>Seminar</w:t>
      </w:r>
      <w:r w:rsidR="00513481">
        <w:rPr>
          <w:rFonts w:ascii="Arial" w:hAnsi="Arial" w:cs="Arial"/>
          <w:sz w:val="22"/>
          <w:szCs w:val="22"/>
        </w:rPr>
        <w:tab/>
      </w:r>
      <w:r w:rsidR="00513481">
        <w:rPr>
          <w:rFonts w:ascii="Arial" w:hAnsi="Arial" w:cs="Arial"/>
          <w:sz w:val="22"/>
          <w:szCs w:val="22"/>
        </w:rPr>
        <w:tab/>
      </w:r>
      <w:r w:rsidR="00513481">
        <w:rPr>
          <w:rFonts w:ascii="Arial" w:hAnsi="Arial" w:cs="Arial"/>
          <w:sz w:val="22"/>
          <w:szCs w:val="22"/>
        </w:rPr>
        <w:tab/>
      </w:r>
      <w:r w:rsidR="00513481">
        <w:rPr>
          <w:rFonts w:ascii="Arial" w:hAnsi="Arial" w:cs="Arial"/>
          <w:sz w:val="22"/>
          <w:szCs w:val="22"/>
        </w:rPr>
        <w:tab/>
      </w:r>
      <w:r w:rsidR="00513481">
        <w:rPr>
          <w:rFonts w:ascii="Arial" w:hAnsi="Arial" w:cs="Arial"/>
          <w:sz w:val="22"/>
          <w:szCs w:val="22"/>
        </w:rPr>
        <w:tab/>
      </w:r>
      <w:r w:rsidR="00513481">
        <w:rPr>
          <w:rFonts w:ascii="Arial" w:hAnsi="Arial" w:cs="Arial"/>
          <w:sz w:val="22"/>
          <w:szCs w:val="22"/>
        </w:rPr>
        <w:tab/>
      </w:r>
      <w:r w:rsidR="00513481">
        <w:rPr>
          <w:rFonts w:ascii="Arial" w:hAnsi="Arial" w:cs="Arial"/>
          <w:sz w:val="22"/>
          <w:szCs w:val="22"/>
        </w:rPr>
        <w:tab/>
      </w:r>
      <w:r w:rsidR="00513481">
        <w:rPr>
          <w:rFonts w:ascii="Arial" w:hAnsi="Arial" w:cs="Arial"/>
          <w:sz w:val="22"/>
          <w:szCs w:val="22"/>
        </w:rPr>
        <w:tab/>
      </w:r>
      <w:r w:rsidR="00513481">
        <w:rPr>
          <w:rFonts w:ascii="Arial" w:hAnsi="Arial" w:cs="Arial"/>
          <w:sz w:val="22"/>
          <w:szCs w:val="22"/>
        </w:rPr>
        <w:tab/>
      </w:r>
      <w:r w:rsidRPr="00A900CD">
        <w:rPr>
          <w:rFonts w:ascii="Arial" w:hAnsi="Arial" w:cs="Arial"/>
          <w:sz w:val="22"/>
          <w:szCs w:val="22"/>
        </w:rPr>
        <w:t xml:space="preserve">: </w:t>
      </w:r>
      <w:r w:rsidR="00513481">
        <w:rPr>
          <w:rFonts w:ascii="Arial" w:hAnsi="Arial" w:cs="Arial"/>
          <w:sz w:val="22"/>
          <w:szCs w:val="22"/>
        </w:rPr>
        <w:tab/>
      </w:r>
      <w:r w:rsidRPr="00A900CD">
        <w:rPr>
          <w:rFonts w:ascii="Arial" w:hAnsi="Arial" w:cs="Arial"/>
          <w:sz w:val="22"/>
          <w:szCs w:val="22"/>
        </w:rPr>
        <w:t>5</w:t>
      </w:r>
    </w:p>
    <w:p w:rsidR="00501D29" w:rsidRPr="00A900CD" w:rsidRDefault="00501D29" w:rsidP="004423D3">
      <w:pPr>
        <w:pStyle w:val="Default"/>
        <w:numPr>
          <w:ilvl w:val="0"/>
          <w:numId w:val="626"/>
        </w:numPr>
        <w:jc w:val="both"/>
        <w:rPr>
          <w:rFonts w:ascii="Arial" w:hAnsi="Arial" w:cs="Arial"/>
          <w:color w:val="auto"/>
          <w:sz w:val="22"/>
          <w:szCs w:val="22"/>
        </w:rPr>
      </w:pPr>
      <w:r w:rsidRPr="00A900CD">
        <w:rPr>
          <w:rFonts w:ascii="Arial" w:hAnsi="Arial" w:cs="Arial"/>
          <w:sz w:val="22"/>
          <w:szCs w:val="22"/>
        </w:rPr>
        <w:t>Seminar attended</w:t>
      </w:r>
      <w:r w:rsidR="00513481">
        <w:rPr>
          <w:rFonts w:ascii="Arial" w:hAnsi="Arial" w:cs="Arial"/>
          <w:sz w:val="22"/>
          <w:szCs w:val="22"/>
        </w:rPr>
        <w:tab/>
      </w:r>
      <w:r w:rsidR="00513481">
        <w:rPr>
          <w:rFonts w:ascii="Arial" w:hAnsi="Arial" w:cs="Arial"/>
          <w:sz w:val="22"/>
          <w:szCs w:val="22"/>
        </w:rPr>
        <w:tab/>
      </w:r>
      <w:r w:rsidR="00513481">
        <w:rPr>
          <w:rFonts w:ascii="Arial" w:hAnsi="Arial" w:cs="Arial"/>
          <w:sz w:val="22"/>
          <w:szCs w:val="22"/>
        </w:rPr>
        <w:tab/>
      </w:r>
      <w:r w:rsidR="00513481">
        <w:rPr>
          <w:rFonts w:ascii="Arial" w:hAnsi="Arial" w:cs="Arial"/>
          <w:sz w:val="22"/>
          <w:szCs w:val="22"/>
        </w:rPr>
        <w:tab/>
      </w:r>
      <w:r w:rsidR="00513481">
        <w:rPr>
          <w:rFonts w:ascii="Arial" w:hAnsi="Arial" w:cs="Arial"/>
          <w:sz w:val="22"/>
          <w:szCs w:val="22"/>
        </w:rPr>
        <w:tab/>
      </w:r>
      <w:r w:rsidR="00513481">
        <w:rPr>
          <w:rFonts w:ascii="Arial" w:hAnsi="Arial" w:cs="Arial"/>
          <w:sz w:val="22"/>
          <w:szCs w:val="22"/>
        </w:rPr>
        <w:tab/>
      </w:r>
      <w:r w:rsidR="00513481">
        <w:rPr>
          <w:rFonts w:ascii="Arial" w:hAnsi="Arial" w:cs="Arial"/>
          <w:sz w:val="22"/>
          <w:szCs w:val="22"/>
        </w:rPr>
        <w:tab/>
      </w:r>
      <w:r w:rsidR="00513481">
        <w:rPr>
          <w:rFonts w:ascii="Arial" w:hAnsi="Arial" w:cs="Arial"/>
          <w:sz w:val="22"/>
          <w:szCs w:val="22"/>
        </w:rPr>
        <w:tab/>
      </w:r>
      <w:r w:rsidRPr="00A900CD">
        <w:rPr>
          <w:rFonts w:ascii="Arial" w:hAnsi="Arial" w:cs="Arial"/>
          <w:sz w:val="22"/>
          <w:szCs w:val="22"/>
        </w:rPr>
        <w:t xml:space="preserve">: </w:t>
      </w:r>
      <w:r w:rsidR="00513481">
        <w:rPr>
          <w:rFonts w:ascii="Arial" w:hAnsi="Arial" w:cs="Arial"/>
          <w:sz w:val="22"/>
          <w:szCs w:val="22"/>
        </w:rPr>
        <w:tab/>
      </w:r>
      <w:r w:rsidRPr="00A900CD">
        <w:rPr>
          <w:rFonts w:ascii="Arial" w:hAnsi="Arial" w:cs="Arial"/>
          <w:sz w:val="22"/>
          <w:szCs w:val="22"/>
        </w:rPr>
        <w:t>5</w:t>
      </w:r>
    </w:p>
    <w:p w:rsidR="00501D29" w:rsidRPr="00A900CD" w:rsidRDefault="00501D29" w:rsidP="004423D3">
      <w:pPr>
        <w:pStyle w:val="Default"/>
        <w:numPr>
          <w:ilvl w:val="0"/>
          <w:numId w:val="626"/>
        </w:numPr>
        <w:jc w:val="both"/>
        <w:rPr>
          <w:rFonts w:ascii="Arial" w:hAnsi="Arial" w:cs="Arial"/>
          <w:color w:val="auto"/>
          <w:sz w:val="22"/>
          <w:szCs w:val="22"/>
        </w:rPr>
      </w:pPr>
      <w:r w:rsidRPr="00A900CD">
        <w:rPr>
          <w:rFonts w:ascii="Arial" w:hAnsi="Arial" w:cs="Arial"/>
          <w:sz w:val="22"/>
          <w:szCs w:val="22"/>
        </w:rPr>
        <w:t>Class room teaching</w:t>
      </w:r>
      <w:r w:rsidR="00513481">
        <w:rPr>
          <w:rFonts w:ascii="Arial" w:hAnsi="Arial" w:cs="Arial"/>
          <w:sz w:val="22"/>
          <w:szCs w:val="22"/>
        </w:rPr>
        <w:tab/>
      </w:r>
      <w:r w:rsidR="00513481">
        <w:rPr>
          <w:rFonts w:ascii="Arial" w:hAnsi="Arial" w:cs="Arial"/>
          <w:sz w:val="22"/>
          <w:szCs w:val="22"/>
        </w:rPr>
        <w:tab/>
      </w:r>
      <w:r w:rsidR="00513481">
        <w:rPr>
          <w:rFonts w:ascii="Arial" w:hAnsi="Arial" w:cs="Arial"/>
          <w:sz w:val="22"/>
          <w:szCs w:val="22"/>
        </w:rPr>
        <w:tab/>
      </w:r>
      <w:r w:rsidR="00513481">
        <w:rPr>
          <w:rFonts w:ascii="Arial" w:hAnsi="Arial" w:cs="Arial"/>
          <w:sz w:val="22"/>
          <w:szCs w:val="22"/>
        </w:rPr>
        <w:tab/>
      </w:r>
      <w:r w:rsidR="00513481">
        <w:rPr>
          <w:rFonts w:ascii="Arial" w:hAnsi="Arial" w:cs="Arial"/>
          <w:sz w:val="22"/>
          <w:szCs w:val="22"/>
        </w:rPr>
        <w:tab/>
      </w:r>
      <w:r w:rsidR="00513481">
        <w:rPr>
          <w:rFonts w:ascii="Arial" w:hAnsi="Arial" w:cs="Arial"/>
          <w:sz w:val="22"/>
          <w:szCs w:val="22"/>
        </w:rPr>
        <w:tab/>
      </w:r>
      <w:r w:rsidR="00513481">
        <w:rPr>
          <w:rFonts w:ascii="Arial" w:hAnsi="Arial" w:cs="Arial"/>
          <w:sz w:val="22"/>
          <w:szCs w:val="22"/>
        </w:rPr>
        <w:tab/>
      </w:r>
      <w:r w:rsidR="00513481">
        <w:rPr>
          <w:rFonts w:ascii="Arial" w:hAnsi="Arial" w:cs="Arial"/>
          <w:sz w:val="22"/>
          <w:szCs w:val="22"/>
        </w:rPr>
        <w:tab/>
      </w:r>
      <w:r w:rsidRPr="00A900CD">
        <w:rPr>
          <w:rFonts w:ascii="Arial" w:hAnsi="Arial" w:cs="Arial"/>
          <w:sz w:val="22"/>
          <w:szCs w:val="22"/>
        </w:rPr>
        <w:t xml:space="preserve">: </w:t>
      </w:r>
      <w:r w:rsidR="00513481">
        <w:rPr>
          <w:rFonts w:ascii="Arial" w:hAnsi="Arial" w:cs="Arial"/>
          <w:sz w:val="22"/>
          <w:szCs w:val="22"/>
        </w:rPr>
        <w:tab/>
      </w:r>
      <w:r w:rsidRPr="00A900CD">
        <w:rPr>
          <w:rFonts w:ascii="Arial" w:hAnsi="Arial" w:cs="Arial"/>
          <w:sz w:val="22"/>
          <w:szCs w:val="22"/>
        </w:rPr>
        <w:t>2</w:t>
      </w:r>
    </w:p>
    <w:p w:rsidR="00501D29" w:rsidRPr="00513481" w:rsidRDefault="00501D29" w:rsidP="004423D3">
      <w:pPr>
        <w:pStyle w:val="Default"/>
        <w:numPr>
          <w:ilvl w:val="0"/>
          <w:numId w:val="626"/>
        </w:numPr>
        <w:jc w:val="both"/>
        <w:rPr>
          <w:rFonts w:ascii="Arial" w:hAnsi="Arial" w:cs="Arial"/>
          <w:color w:val="auto"/>
          <w:sz w:val="22"/>
          <w:szCs w:val="22"/>
        </w:rPr>
      </w:pPr>
      <w:r w:rsidRPr="00A900CD">
        <w:rPr>
          <w:rFonts w:ascii="Arial" w:hAnsi="Arial" w:cs="Arial"/>
          <w:sz w:val="22"/>
          <w:szCs w:val="22"/>
        </w:rPr>
        <w:t>Field visit</w:t>
      </w:r>
      <w:r w:rsidR="00513481">
        <w:rPr>
          <w:rFonts w:ascii="Arial" w:hAnsi="Arial" w:cs="Arial"/>
          <w:sz w:val="22"/>
          <w:szCs w:val="22"/>
        </w:rPr>
        <w:tab/>
      </w:r>
      <w:r w:rsidR="00513481">
        <w:rPr>
          <w:rFonts w:ascii="Arial" w:hAnsi="Arial" w:cs="Arial"/>
          <w:sz w:val="22"/>
          <w:szCs w:val="22"/>
        </w:rPr>
        <w:tab/>
      </w:r>
      <w:r w:rsidR="00513481">
        <w:rPr>
          <w:rFonts w:ascii="Arial" w:hAnsi="Arial" w:cs="Arial"/>
          <w:sz w:val="22"/>
          <w:szCs w:val="22"/>
        </w:rPr>
        <w:tab/>
      </w:r>
      <w:r w:rsidR="00513481">
        <w:rPr>
          <w:rFonts w:ascii="Arial" w:hAnsi="Arial" w:cs="Arial"/>
          <w:sz w:val="22"/>
          <w:szCs w:val="22"/>
        </w:rPr>
        <w:tab/>
      </w:r>
      <w:r w:rsidR="00513481">
        <w:rPr>
          <w:rFonts w:ascii="Arial" w:hAnsi="Arial" w:cs="Arial"/>
          <w:sz w:val="22"/>
          <w:szCs w:val="22"/>
        </w:rPr>
        <w:tab/>
      </w:r>
      <w:r w:rsidR="00513481">
        <w:rPr>
          <w:rFonts w:ascii="Arial" w:hAnsi="Arial" w:cs="Arial"/>
          <w:sz w:val="22"/>
          <w:szCs w:val="22"/>
        </w:rPr>
        <w:tab/>
      </w:r>
      <w:r w:rsidR="00513481">
        <w:rPr>
          <w:rFonts w:ascii="Arial" w:hAnsi="Arial" w:cs="Arial"/>
          <w:sz w:val="22"/>
          <w:szCs w:val="22"/>
        </w:rPr>
        <w:tab/>
      </w:r>
      <w:r w:rsidR="00513481">
        <w:rPr>
          <w:rFonts w:ascii="Arial" w:hAnsi="Arial" w:cs="Arial"/>
          <w:sz w:val="22"/>
          <w:szCs w:val="22"/>
        </w:rPr>
        <w:tab/>
      </w:r>
      <w:r w:rsidR="00513481">
        <w:rPr>
          <w:rFonts w:ascii="Arial" w:hAnsi="Arial" w:cs="Arial"/>
          <w:sz w:val="22"/>
          <w:szCs w:val="22"/>
        </w:rPr>
        <w:tab/>
      </w:r>
      <w:r w:rsidRPr="00A900CD">
        <w:rPr>
          <w:rFonts w:ascii="Arial" w:hAnsi="Arial" w:cs="Arial"/>
          <w:sz w:val="22"/>
          <w:szCs w:val="22"/>
        </w:rPr>
        <w:t>:</w:t>
      </w:r>
      <w:r w:rsidR="00513481">
        <w:rPr>
          <w:rFonts w:ascii="Arial" w:hAnsi="Arial" w:cs="Arial"/>
          <w:sz w:val="22"/>
          <w:szCs w:val="22"/>
        </w:rPr>
        <w:tab/>
      </w:r>
      <w:r w:rsidRPr="00A900CD">
        <w:rPr>
          <w:rFonts w:ascii="Arial" w:hAnsi="Arial" w:cs="Arial"/>
          <w:sz w:val="22"/>
          <w:szCs w:val="22"/>
        </w:rPr>
        <w:t xml:space="preserve"> 1</w:t>
      </w:r>
    </w:p>
    <w:p w:rsidR="008B184D" w:rsidRDefault="008B184D" w:rsidP="00A5433D">
      <w:pPr>
        <w:spacing w:after="0" w:line="240" w:lineRule="auto"/>
        <w:jc w:val="center"/>
        <w:rPr>
          <w:rFonts w:ascii="Arial" w:hAnsi="Arial" w:cs="Arial"/>
          <w:b/>
        </w:rPr>
      </w:pPr>
    </w:p>
    <w:p w:rsidR="008B184D" w:rsidRDefault="008B184D" w:rsidP="00A5433D">
      <w:pPr>
        <w:spacing w:after="0" w:line="240" w:lineRule="auto"/>
        <w:jc w:val="center"/>
        <w:rPr>
          <w:rFonts w:ascii="Arial" w:hAnsi="Arial" w:cs="Arial"/>
          <w:b/>
        </w:rPr>
      </w:pPr>
    </w:p>
    <w:p w:rsidR="008B184D" w:rsidRDefault="008B184D" w:rsidP="00A5433D">
      <w:pPr>
        <w:spacing w:after="0" w:line="240" w:lineRule="auto"/>
        <w:jc w:val="center"/>
        <w:rPr>
          <w:rFonts w:ascii="Arial" w:hAnsi="Arial" w:cs="Arial"/>
          <w:b/>
        </w:rPr>
      </w:pPr>
    </w:p>
    <w:p w:rsidR="008B184D" w:rsidRDefault="008B184D" w:rsidP="00A5433D">
      <w:pPr>
        <w:spacing w:after="0" w:line="240" w:lineRule="auto"/>
        <w:jc w:val="center"/>
        <w:rPr>
          <w:rFonts w:ascii="Arial" w:hAnsi="Arial" w:cs="Arial"/>
          <w:b/>
        </w:rPr>
      </w:pPr>
    </w:p>
    <w:p w:rsidR="008B184D" w:rsidRDefault="008B184D" w:rsidP="00A5433D">
      <w:pPr>
        <w:spacing w:after="0" w:line="240" w:lineRule="auto"/>
        <w:jc w:val="center"/>
        <w:rPr>
          <w:rFonts w:ascii="Arial" w:hAnsi="Arial" w:cs="Arial"/>
          <w:b/>
        </w:rPr>
      </w:pPr>
    </w:p>
    <w:p w:rsidR="008B184D" w:rsidRDefault="008B184D" w:rsidP="00A5433D">
      <w:pPr>
        <w:spacing w:after="0" w:line="240" w:lineRule="auto"/>
        <w:jc w:val="center"/>
        <w:rPr>
          <w:rFonts w:ascii="Arial" w:hAnsi="Arial" w:cs="Arial"/>
          <w:b/>
        </w:rPr>
      </w:pPr>
    </w:p>
    <w:p w:rsidR="008B184D" w:rsidRDefault="008B184D" w:rsidP="00A5433D">
      <w:pPr>
        <w:spacing w:after="0" w:line="240" w:lineRule="auto"/>
        <w:jc w:val="center"/>
        <w:rPr>
          <w:rFonts w:ascii="Arial" w:hAnsi="Arial" w:cs="Arial"/>
          <w:b/>
        </w:rPr>
      </w:pPr>
    </w:p>
    <w:p w:rsidR="008B184D" w:rsidRDefault="008B184D" w:rsidP="00A5433D">
      <w:pPr>
        <w:spacing w:after="0" w:line="240" w:lineRule="auto"/>
        <w:jc w:val="center"/>
        <w:rPr>
          <w:rFonts w:ascii="Arial" w:hAnsi="Arial" w:cs="Arial"/>
          <w:b/>
        </w:rPr>
      </w:pPr>
    </w:p>
    <w:p w:rsidR="008B184D" w:rsidRDefault="008B184D" w:rsidP="00A5433D">
      <w:pPr>
        <w:spacing w:after="0" w:line="240" w:lineRule="auto"/>
        <w:jc w:val="center"/>
        <w:rPr>
          <w:rFonts w:ascii="Arial" w:hAnsi="Arial" w:cs="Arial"/>
          <w:b/>
        </w:rPr>
      </w:pPr>
    </w:p>
    <w:p w:rsidR="008B184D" w:rsidRDefault="008B184D" w:rsidP="00A5433D">
      <w:pPr>
        <w:spacing w:after="0" w:line="240" w:lineRule="auto"/>
        <w:jc w:val="center"/>
        <w:rPr>
          <w:rFonts w:ascii="Arial" w:hAnsi="Arial" w:cs="Arial"/>
          <w:b/>
        </w:rPr>
      </w:pPr>
    </w:p>
    <w:p w:rsidR="008B184D" w:rsidRDefault="008B184D" w:rsidP="00A5433D">
      <w:pPr>
        <w:spacing w:after="0" w:line="240" w:lineRule="auto"/>
        <w:jc w:val="center"/>
        <w:rPr>
          <w:rFonts w:ascii="Arial" w:hAnsi="Arial" w:cs="Arial"/>
          <w:b/>
        </w:rPr>
      </w:pPr>
    </w:p>
    <w:p w:rsidR="008B184D" w:rsidRDefault="008B184D" w:rsidP="00A5433D">
      <w:pPr>
        <w:spacing w:after="0" w:line="240" w:lineRule="auto"/>
        <w:jc w:val="center"/>
        <w:rPr>
          <w:rFonts w:ascii="Arial" w:hAnsi="Arial" w:cs="Arial"/>
          <w:b/>
        </w:rPr>
      </w:pPr>
    </w:p>
    <w:p w:rsidR="008B184D" w:rsidRDefault="008B184D" w:rsidP="00A5433D">
      <w:pPr>
        <w:spacing w:after="0" w:line="240" w:lineRule="auto"/>
        <w:jc w:val="center"/>
        <w:rPr>
          <w:rFonts w:ascii="Arial" w:hAnsi="Arial" w:cs="Arial"/>
          <w:b/>
        </w:rPr>
      </w:pPr>
    </w:p>
    <w:p w:rsidR="008B184D" w:rsidRDefault="008B184D" w:rsidP="00A5433D">
      <w:pPr>
        <w:spacing w:after="0" w:line="240" w:lineRule="auto"/>
        <w:jc w:val="center"/>
        <w:rPr>
          <w:rFonts w:ascii="Arial" w:hAnsi="Arial" w:cs="Arial"/>
          <w:b/>
        </w:rPr>
      </w:pPr>
    </w:p>
    <w:p w:rsidR="008B184D" w:rsidRDefault="008B184D" w:rsidP="00A5433D">
      <w:pPr>
        <w:spacing w:after="0" w:line="240" w:lineRule="auto"/>
        <w:jc w:val="center"/>
        <w:rPr>
          <w:rFonts w:ascii="Arial" w:hAnsi="Arial" w:cs="Arial"/>
          <w:b/>
        </w:rPr>
      </w:pPr>
    </w:p>
    <w:p w:rsidR="008B184D" w:rsidRDefault="008B184D" w:rsidP="00A5433D">
      <w:pPr>
        <w:spacing w:after="0" w:line="240" w:lineRule="auto"/>
        <w:jc w:val="center"/>
        <w:rPr>
          <w:rFonts w:ascii="Arial" w:hAnsi="Arial" w:cs="Arial"/>
          <w:b/>
        </w:rPr>
      </w:pPr>
    </w:p>
    <w:p w:rsidR="008B184D" w:rsidRDefault="008B184D" w:rsidP="00A5433D">
      <w:pPr>
        <w:spacing w:after="0" w:line="240" w:lineRule="auto"/>
        <w:jc w:val="center"/>
        <w:rPr>
          <w:rFonts w:ascii="Arial" w:hAnsi="Arial" w:cs="Arial"/>
          <w:b/>
        </w:rPr>
      </w:pPr>
    </w:p>
    <w:p w:rsidR="008B184D" w:rsidRDefault="008B184D" w:rsidP="00A5433D">
      <w:pPr>
        <w:spacing w:after="0" w:line="240" w:lineRule="auto"/>
        <w:jc w:val="center"/>
        <w:rPr>
          <w:rFonts w:ascii="Arial" w:hAnsi="Arial" w:cs="Arial"/>
          <w:b/>
        </w:rPr>
      </w:pPr>
    </w:p>
    <w:p w:rsidR="008B184D" w:rsidRDefault="008B184D" w:rsidP="00EA36CD">
      <w:pPr>
        <w:spacing w:after="0" w:line="240" w:lineRule="auto"/>
        <w:rPr>
          <w:rFonts w:ascii="Arial" w:hAnsi="Arial" w:cs="Arial"/>
          <w:b/>
        </w:rPr>
      </w:pPr>
    </w:p>
    <w:p w:rsidR="008B184D" w:rsidRDefault="008B184D" w:rsidP="00A5433D">
      <w:pPr>
        <w:spacing w:after="0" w:line="240" w:lineRule="auto"/>
        <w:jc w:val="center"/>
        <w:rPr>
          <w:rFonts w:ascii="Arial" w:hAnsi="Arial" w:cs="Arial"/>
          <w:b/>
        </w:rPr>
      </w:pPr>
    </w:p>
    <w:p w:rsidR="008B184D" w:rsidRPr="008B184D" w:rsidRDefault="008B184D" w:rsidP="008B184D">
      <w:pPr>
        <w:spacing w:after="0" w:line="240" w:lineRule="auto"/>
        <w:jc w:val="center"/>
        <w:rPr>
          <w:rFonts w:ascii="Arial" w:hAnsi="Arial" w:cs="Arial"/>
          <w:b/>
          <w:sz w:val="28"/>
          <w:szCs w:val="28"/>
        </w:rPr>
      </w:pPr>
      <w:r w:rsidRPr="008B184D">
        <w:rPr>
          <w:rFonts w:ascii="Arial" w:hAnsi="Arial" w:cs="Arial"/>
          <w:b/>
          <w:sz w:val="28"/>
          <w:szCs w:val="28"/>
        </w:rPr>
        <w:lastRenderedPageBreak/>
        <w:t xml:space="preserve">Second Year M.Sc Nursing </w:t>
      </w:r>
    </w:p>
    <w:p w:rsidR="00501D29" w:rsidRPr="008B184D" w:rsidRDefault="008B184D" w:rsidP="008B184D">
      <w:pPr>
        <w:spacing w:after="0" w:line="240" w:lineRule="auto"/>
        <w:jc w:val="center"/>
        <w:rPr>
          <w:rFonts w:ascii="Arial" w:hAnsi="Arial" w:cs="Arial"/>
          <w:b/>
          <w:sz w:val="28"/>
          <w:szCs w:val="28"/>
        </w:rPr>
      </w:pPr>
      <w:r w:rsidRPr="008B184D">
        <w:rPr>
          <w:rFonts w:ascii="Arial" w:hAnsi="Arial" w:cs="Arial"/>
          <w:b/>
          <w:sz w:val="28"/>
          <w:szCs w:val="28"/>
        </w:rPr>
        <w:t>Subject: Child Health (Pediatric) Nursing-II</w:t>
      </w:r>
    </w:p>
    <w:p w:rsidR="00501D29" w:rsidRPr="00A900CD" w:rsidRDefault="00501D29" w:rsidP="00A5433D">
      <w:pPr>
        <w:spacing w:after="0" w:line="240" w:lineRule="auto"/>
        <w:jc w:val="center"/>
        <w:rPr>
          <w:rFonts w:ascii="Arial" w:hAnsi="Arial" w:cs="Arial"/>
          <w:b/>
        </w:rPr>
      </w:pPr>
    </w:p>
    <w:p w:rsidR="0079780D" w:rsidRPr="0079780D" w:rsidRDefault="00BC51C5" w:rsidP="0079780D">
      <w:pPr>
        <w:pStyle w:val="Default"/>
        <w:jc w:val="both"/>
        <w:rPr>
          <w:rFonts w:ascii="Arial" w:hAnsi="Arial" w:cs="Arial"/>
          <w:sz w:val="20"/>
          <w:szCs w:val="22"/>
        </w:rPr>
      </w:pPr>
      <w:r w:rsidRPr="0079780D">
        <w:rPr>
          <w:rFonts w:ascii="Arial" w:hAnsi="Arial" w:cs="Arial"/>
          <w:b/>
          <w:sz w:val="22"/>
        </w:rPr>
        <w:t>Course code</w:t>
      </w:r>
      <w:r w:rsidR="0079780D" w:rsidRPr="0079780D">
        <w:rPr>
          <w:rFonts w:ascii="Arial" w:hAnsi="Arial" w:cs="Arial"/>
          <w:b/>
          <w:sz w:val="20"/>
        </w:rPr>
        <w:t>: NCPG-203</w:t>
      </w:r>
    </w:p>
    <w:p w:rsidR="00501D29" w:rsidRPr="00A900CD" w:rsidRDefault="00501D29" w:rsidP="00A5433D">
      <w:pPr>
        <w:spacing w:after="0" w:line="240" w:lineRule="auto"/>
        <w:jc w:val="both"/>
        <w:rPr>
          <w:rFonts w:ascii="Arial" w:hAnsi="Arial" w:cs="Arial"/>
        </w:rPr>
      </w:pPr>
      <w:r w:rsidRPr="00A900CD">
        <w:rPr>
          <w:rFonts w:ascii="Arial" w:hAnsi="Arial" w:cs="Arial"/>
        </w:rPr>
        <w:tab/>
      </w:r>
      <w:r w:rsidRPr="00A900CD">
        <w:rPr>
          <w:rFonts w:ascii="Arial" w:hAnsi="Arial" w:cs="Arial"/>
        </w:rPr>
        <w:tab/>
      </w:r>
      <w:r w:rsidRPr="00A900CD">
        <w:rPr>
          <w:rFonts w:ascii="Arial" w:hAnsi="Arial" w:cs="Arial"/>
        </w:rPr>
        <w:tab/>
      </w:r>
      <w:r w:rsidRPr="00A900CD">
        <w:rPr>
          <w:rFonts w:ascii="Arial" w:hAnsi="Arial" w:cs="Arial"/>
        </w:rPr>
        <w:tab/>
      </w:r>
      <w:r w:rsidRPr="00A900CD">
        <w:rPr>
          <w:rFonts w:ascii="Arial" w:hAnsi="Arial" w:cs="Arial"/>
        </w:rPr>
        <w:tab/>
      </w:r>
      <w:r w:rsidRPr="00A900CD">
        <w:rPr>
          <w:rFonts w:ascii="Arial" w:hAnsi="Arial" w:cs="Arial"/>
        </w:rPr>
        <w:tab/>
      </w:r>
      <w:r w:rsidR="0079780D">
        <w:rPr>
          <w:rFonts w:ascii="Arial" w:hAnsi="Arial" w:cs="Arial"/>
        </w:rPr>
        <w:tab/>
      </w:r>
      <w:r w:rsidR="0079780D">
        <w:rPr>
          <w:rFonts w:ascii="Arial" w:hAnsi="Arial" w:cs="Arial"/>
        </w:rPr>
        <w:tab/>
      </w:r>
      <w:r w:rsidRPr="00A900CD">
        <w:rPr>
          <w:rFonts w:ascii="Arial" w:hAnsi="Arial" w:cs="Arial"/>
        </w:rPr>
        <w:t>Theory: 150 hours</w:t>
      </w:r>
    </w:p>
    <w:p w:rsidR="00501D29" w:rsidRPr="00A900CD" w:rsidRDefault="008B184D" w:rsidP="00A5433D">
      <w:pPr>
        <w:spacing w:after="0" w:line="24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Practical</w:t>
      </w:r>
      <w:r w:rsidR="00501D29" w:rsidRPr="00A900CD">
        <w:rPr>
          <w:rFonts w:ascii="Arial" w:hAnsi="Arial" w:cs="Arial"/>
        </w:rPr>
        <w:t>s:  950 hours</w:t>
      </w:r>
    </w:p>
    <w:p w:rsidR="00501D29" w:rsidRPr="00A900CD" w:rsidRDefault="00501D29" w:rsidP="00A5433D">
      <w:pPr>
        <w:spacing w:after="0" w:line="240" w:lineRule="auto"/>
        <w:jc w:val="both"/>
        <w:rPr>
          <w:rFonts w:ascii="Arial" w:hAnsi="Arial" w:cs="Arial"/>
        </w:rPr>
      </w:pPr>
      <w:r w:rsidRPr="00A900CD">
        <w:rPr>
          <w:rFonts w:ascii="Arial" w:hAnsi="Arial" w:cs="Arial"/>
        </w:rPr>
        <w:tab/>
      </w:r>
      <w:r w:rsidRPr="00A900CD">
        <w:rPr>
          <w:rFonts w:ascii="Arial" w:hAnsi="Arial" w:cs="Arial"/>
        </w:rPr>
        <w:tab/>
      </w:r>
      <w:r w:rsidRPr="00A900CD">
        <w:rPr>
          <w:rFonts w:ascii="Arial" w:hAnsi="Arial" w:cs="Arial"/>
        </w:rPr>
        <w:tab/>
      </w:r>
      <w:r w:rsidRPr="00A900CD">
        <w:rPr>
          <w:rFonts w:ascii="Arial" w:hAnsi="Arial" w:cs="Arial"/>
        </w:rPr>
        <w:tab/>
      </w:r>
      <w:r w:rsidRPr="00A900CD">
        <w:rPr>
          <w:rFonts w:ascii="Arial" w:hAnsi="Arial" w:cs="Arial"/>
        </w:rPr>
        <w:tab/>
      </w:r>
      <w:r w:rsidRPr="00A900CD">
        <w:rPr>
          <w:rFonts w:ascii="Arial" w:hAnsi="Arial" w:cs="Arial"/>
        </w:rPr>
        <w:tab/>
      </w:r>
      <w:r w:rsidRPr="00A900CD">
        <w:rPr>
          <w:rFonts w:ascii="Arial" w:hAnsi="Arial" w:cs="Arial"/>
        </w:rPr>
        <w:tab/>
      </w:r>
      <w:r w:rsidRPr="00A900CD">
        <w:rPr>
          <w:rFonts w:ascii="Arial" w:hAnsi="Arial" w:cs="Arial"/>
        </w:rPr>
        <w:tab/>
        <w:t>Total: 1100 hours</w:t>
      </w:r>
    </w:p>
    <w:p w:rsidR="008B184D" w:rsidRPr="00A72B79" w:rsidRDefault="00501D29" w:rsidP="00A5433D">
      <w:pPr>
        <w:spacing w:after="0" w:line="240" w:lineRule="auto"/>
        <w:jc w:val="both"/>
        <w:rPr>
          <w:rFonts w:ascii="Arial" w:hAnsi="Arial" w:cs="Arial"/>
          <w:b/>
        </w:rPr>
      </w:pPr>
      <w:r w:rsidRPr="00A900CD">
        <w:rPr>
          <w:rFonts w:ascii="Arial" w:hAnsi="Arial" w:cs="Arial"/>
          <w:b/>
        </w:rPr>
        <w:t xml:space="preserve">Course </w:t>
      </w:r>
      <w:r w:rsidR="008B184D">
        <w:rPr>
          <w:rFonts w:ascii="Arial" w:hAnsi="Arial" w:cs="Arial"/>
          <w:b/>
        </w:rPr>
        <w:t>Outcome:</w:t>
      </w:r>
    </w:p>
    <w:p w:rsidR="00501D29" w:rsidRPr="00A72B79" w:rsidRDefault="008B184D" w:rsidP="00A72B79">
      <w:pPr>
        <w:spacing w:after="0" w:line="240" w:lineRule="auto"/>
        <w:rPr>
          <w:rFonts w:ascii="BookmanOldStyle" w:hAnsi="BookmanOldStyle"/>
          <w:color w:val="000000"/>
          <w:sz w:val="24"/>
          <w:szCs w:val="24"/>
        </w:rPr>
      </w:pPr>
      <w:r w:rsidRPr="00063F23">
        <w:rPr>
          <w:rFonts w:ascii="Arial" w:hAnsi="Arial" w:cs="Arial"/>
          <w:szCs w:val="24"/>
        </w:rPr>
        <w:t>At the completion of the course, the student shall be understand</w:t>
      </w:r>
      <w:r w:rsidR="00A72B79">
        <w:rPr>
          <w:rFonts w:ascii="Arial" w:hAnsi="Arial" w:cs="Arial"/>
          <w:szCs w:val="24"/>
        </w:rPr>
        <w:t xml:space="preserve">and develop </w:t>
      </w:r>
      <w:r w:rsidR="00501D29" w:rsidRPr="00A900CD">
        <w:rPr>
          <w:rFonts w:ascii="Arial" w:hAnsi="Arial" w:cs="Arial"/>
        </w:rPr>
        <w:t xml:space="preserve"> advanced skills for nursing intervention in various </w:t>
      </w:r>
      <w:r w:rsidR="00A72B79">
        <w:rPr>
          <w:rFonts w:ascii="Arial" w:hAnsi="Arial" w:cs="Arial"/>
        </w:rPr>
        <w:t xml:space="preserve">Child Health Nursing conditions, </w:t>
      </w:r>
      <w:r w:rsidR="00501D29" w:rsidRPr="00A900CD">
        <w:rPr>
          <w:rFonts w:ascii="Arial" w:hAnsi="Arial" w:cs="Arial"/>
        </w:rPr>
        <w:t xml:space="preserve"> function as </w:t>
      </w:r>
      <w:r w:rsidR="00A72B79" w:rsidRPr="00A900CD">
        <w:rPr>
          <w:rFonts w:ascii="Arial" w:hAnsi="Arial" w:cs="Arial"/>
        </w:rPr>
        <w:t>pediatric nurse</w:t>
      </w:r>
      <w:r w:rsidR="00A72B79">
        <w:rPr>
          <w:rFonts w:ascii="Arial" w:hAnsi="Arial" w:cs="Arial"/>
        </w:rPr>
        <w:t xml:space="preserve"> practitioner/specialist and </w:t>
      </w:r>
      <w:r w:rsidR="00501D29" w:rsidRPr="00A900CD">
        <w:rPr>
          <w:rFonts w:ascii="Arial" w:hAnsi="Arial" w:cs="Arial"/>
        </w:rPr>
        <w:t>functionas educator, manager, and researcher in the field of Pediatric nursing</w:t>
      </w:r>
      <w:r w:rsidR="00A72B79">
        <w:rPr>
          <w:rFonts w:ascii="Arial" w:hAnsi="Arial" w:cs="Arial"/>
        </w:rPr>
        <w:t>.</w:t>
      </w:r>
    </w:p>
    <w:p w:rsidR="00501D29" w:rsidRPr="00A900CD" w:rsidRDefault="00A72B79" w:rsidP="00A72B79">
      <w:pPr>
        <w:spacing w:after="0" w:line="240" w:lineRule="auto"/>
        <w:jc w:val="both"/>
        <w:rPr>
          <w:rFonts w:ascii="Arial" w:hAnsi="Arial" w:cs="Arial"/>
        </w:rPr>
      </w:pPr>
      <w:r w:rsidRPr="00A72B79">
        <w:rPr>
          <w:rFonts w:ascii="Arial" w:hAnsi="Arial" w:cs="Arial"/>
        </w:rPr>
        <w:t>Learning objectives</w:t>
      </w:r>
      <w:r>
        <w:rPr>
          <w:rFonts w:ascii="Arial" w:hAnsi="Arial" w:cs="Arial"/>
        </w:rPr>
        <w:t xml:space="preserve">: </w:t>
      </w:r>
      <w:r w:rsidR="00501D29" w:rsidRPr="00A900CD">
        <w:rPr>
          <w:rFonts w:ascii="Arial" w:hAnsi="Arial" w:cs="Arial"/>
        </w:rPr>
        <w:t>At the end of the course the students will be able to:</w:t>
      </w:r>
    </w:p>
    <w:p w:rsidR="00501D29" w:rsidRPr="00A900CD" w:rsidRDefault="00501D29" w:rsidP="004423D3">
      <w:pPr>
        <w:pStyle w:val="ListParagraph"/>
        <w:numPr>
          <w:ilvl w:val="0"/>
          <w:numId w:val="513"/>
        </w:numPr>
        <w:jc w:val="both"/>
        <w:rPr>
          <w:rFonts w:ascii="Arial" w:hAnsi="Arial" w:cs="Arial"/>
          <w:sz w:val="22"/>
        </w:rPr>
      </w:pPr>
      <w:r w:rsidRPr="00A900CD">
        <w:rPr>
          <w:rFonts w:ascii="Arial" w:hAnsi="Arial" w:cs="Arial"/>
          <w:sz w:val="22"/>
        </w:rPr>
        <w:t>Apply the nursing process in the care of ill infants to pre adolescents in hospital and community</w:t>
      </w:r>
    </w:p>
    <w:p w:rsidR="00501D29" w:rsidRPr="00A900CD" w:rsidRDefault="00501D29" w:rsidP="004423D3">
      <w:pPr>
        <w:pStyle w:val="ListParagraph"/>
        <w:numPr>
          <w:ilvl w:val="0"/>
          <w:numId w:val="513"/>
        </w:numPr>
        <w:jc w:val="both"/>
        <w:rPr>
          <w:rFonts w:ascii="Arial" w:hAnsi="Arial" w:cs="Arial"/>
          <w:sz w:val="22"/>
        </w:rPr>
      </w:pPr>
      <w:r w:rsidRPr="00A900CD">
        <w:rPr>
          <w:rFonts w:ascii="Arial" w:hAnsi="Arial" w:cs="Arial"/>
          <w:sz w:val="22"/>
        </w:rPr>
        <w:t>Demonstrate advanced skills/competence in nursing management of children with medical and surgical problems</w:t>
      </w:r>
    </w:p>
    <w:p w:rsidR="00501D29" w:rsidRPr="00A900CD" w:rsidRDefault="00501D29" w:rsidP="004423D3">
      <w:pPr>
        <w:pStyle w:val="ListParagraph"/>
        <w:numPr>
          <w:ilvl w:val="0"/>
          <w:numId w:val="513"/>
        </w:numPr>
        <w:jc w:val="both"/>
        <w:rPr>
          <w:rFonts w:ascii="Arial" w:hAnsi="Arial" w:cs="Arial"/>
          <w:sz w:val="22"/>
        </w:rPr>
      </w:pPr>
      <w:r w:rsidRPr="00A900CD">
        <w:rPr>
          <w:rFonts w:ascii="Arial" w:hAnsi="Arial" w:cs="Arial"/>
          <w:sz w:val="22"/>
        </w:rPr>
        <w:t>Recognize and manage emergencies in children</w:t>
      </w:r>
    </w:p>
    <w:p w:rsidR="00501D29" w:rsidRPr="00A900CD" w:rsidRDefault="00501D29" w:rsidP="004423D3">
      <w:pPr>
        <w:pStyle w:val="ListParagraph"/>
        <w:numPr>
          <w:ilvl w:val="0"/>
          <w:numId w:val="513"/>
        </w:numPr>
        <w:jc w:val="both"/>
        <w:rPr>
          <w:rFonts w:ascii="Arial" w:hAnsi="Arial" w:cs="Arial"/>
          <w:sz w:val="22"/>
        </w:rPr>
      </w:pPr>
      <w:r w:rsidRPr="00A900CD">
        <w:rPr>
          <w:rFonts w:ascii="Arial" w:hAnsi="Arial" w:cs="Arial"/>
          <w:sz w:val="22"/>
        </w:rPr>
        <w:t>Provide nursing care to critically ill children</w:t>
      </w:r>
    </w:p>
    <w:p w:rsidR="00501D29" w:rsidRPr="00A900CD" w:rsidRDefault="00501D29" w:rsidP="004423D3">
      <w:pPr>
        <w:pStyle w:val="ListParagraph"/>
        <w:numPr>
          <w:ilvl w:val="0"/>
          <w:numId w:val="513"/>
        </w:numPr>
        <w:jc w:val="both"/>
        <w:rPr>
          <w:rFonts w:ascii="Arial" w:hAnsi="Arial" w:cs="Arial"/>
          <w:sz w:val="22"/>
        </w:rPr>
      </w:pPr>
      <w:r w:rsidRPr="00A900CD">
        <w:rPr>
          <w:rFonts w:ascii="Arial" w:hAnsi="Arial" w:cs="Arial"/>
          <w:sz w:val="22"/>
        </w:rPr>
        <w:t>Utilize the recent technology and various treatment modalities in the management of high risk children</w:t>
      </w:r>
    </w:p>
    <w:p w:rsidR="00501D29" w:rsidRPr="00A900CD" w:rsidRDefault="00501D29" w:rsidP="004423D3">
      <w:pPr>
        <w:pStyle w:val="ListParagraph"/>
        <w:numPr>
          <w:ilvl w:val="0"/>
          <w:numId w:val="513"/>
        </w:numPr>
        <w:jc w:val="both"/>
        <w:rPr>
          <w:rFonts w:ascii="Arial" w:hAnsi="Arial" w:cs="Arial"/>
          <w:sz w:val="22"/>
        </w:rPr>
      </w:pPr>
      <w:r w:rsidRPr="00A900CD">
        <w:rPr>
          <w:rFonts w:ascii="Arial" w:hAnsi="Arial" w:cs="Arial"/>
          <w:sz w:val="22"/>
        </w:rPr>
        <w:t>Prepare a design for layout and describe standards for management of pediatric units/hospitals</w:t>
      </w:r>
    </w:p>
    <w:p w:rsidR="00501D29" w:rsidRPr="00A900CD" w:rsidRDefault="00501D29" w:rsidP="004423D3">
      <w:pPr>
        <w:pStyle w:val="ListParagraph"/>
        <w:numPr>
          <w:ilvl w:val="0"/>
          <w:numId w:val="513"/>
        </w:numPr>
        <w:jc w:val="both"/>
        <w:rPr>
          <w:rFonts w:ascii="Arial" w:hAnsi="Arial" w:cs="Arial"/>
          <w:sz w:val="22"/>
        </w:rPr>
      </w:pPr>
      <w:r w:rsidRPr="00A900CD">
        <w:rPr>
          <w:rFonts w:ascii="Arial" w:hAnsi="Arial" w:cs="Arial"/>
          <w:sz w:val="22"/>
        </w:rPr>
        <w:t>Identify areas of research in the field of pediatric nursing</w:t>
      </w:r>
      <w:r w:rsidR="00A72B79">
        <w:rPr>
          <w:rFonts w:ascii="Arial" w:hAnsi="Arial" w:cs="Arial"/>
          <w:sz w:val="22"/>
        </w:rPr>
        <w:t>.</w:t>
      </w:r>
    </w:p>
    <w:p w:rsidR="00501D29" w:rsidRPr="00A900CD" w:rsidRDefault="00501D29" w:rsidP="00A5433D">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2"/>
        <w:gridCol w:w="898"/>
        <w:gridCol w:w="7745"/>
      </w:tblGrid>
      <w:tr w:rsidR="00501D29" w:rsidRPr="00A900CD" w:rsidTr="00A72B79">
        <w:trPr>
          <w:trHeight w:val="350"/>
        </w:trPr>
        <w:tc>
          <w:tcPr>
            <w:tcW w:w="822" w:type="dxa"/>
          </w:tcPr>
          <w:p w:rsidR="00501D29" w:rsidRPr="00A900CD" w:rsidRDefault="00501D29" w:rsidP="00A5433D">
            <w:pPr>
              <w:spacing w:after="0" w:line="240" w:lineRule="auto"/>
              <w:jc w:val="center"/>
              <w:rPr>
                <w:rFonts w:ascii="Arial" w:hAnsi="Arial" w:cs="Arial"/>
                <w:b/>
              </w:rPr>
            </w:pPr>
            <w:r w:rsidRPr="00A900CD">
              <w:rPr>
                <w:rFonts w:ascii="Arial" w:hAnsi="Arial" w:cs="Arial"/>
                <w:b/>
              </w:rPr>
              <w:t>Unit</w:t>
            </w:r>
          </w:p>
        </w:tc>
        <w:tc>
          <w:tcPr>
            <w:tcW w:w="898" w:type="dxa"/>
          </w:tcPr>
          <w:p w:rsidR="00501D29" w:rsidRPr="00A900CD" w:rsidRDefault="00501D29" w:rsidP="00A5433D">
            <w:pPr>
              <w:spacing w:after="0" w:line="240" w:lineRule="auto"/>
              <w:jc w:val="center"/>
              <w:rPr>
                <w:rFonts w:ascii="Arial" w:hAnsi="Arial" w:cs="Arial"/>
                <w:b/>
              </w:rPr>
            </w:pPr>
            <w:r w:rsidRPr="00A900CD">
              <w:rPr>
                <w:rFonts w:ascii="Arial" w:hAnsi="Arial" w:cs="Arial"/>
                <w:b/>
              </w:rPr>
              <w:t>Hours</w:t>
            </w:r>
          </w:p>
        </w:tc>
        <w:tc>
          <w:tcPr>
            <w:tcW w:w="7745" w:type="dxa"/>
          </w:tcPr>
          <w:p w:rsidR="00501D29" w:rsidRPr="00A900CD" w:rsidRDefault="00501D29" w:rsidP="00A5433D">
            <w:pPr>
              <w:spacing w:after="0" w:line="240" w:lineRule="auto"/>
              <w:jc w:val="center"/>
              <w:rPr>
                <w:rFonts w:ascii="Arial" w:hAnsi="Arial" w:cs="Arial"/>
                <w:b/>
              </w:rPr>
            </w:pPr>
            <w:r w:rsidRPr="00A900CD">
              <w:rPr>
                <w:rFonts w:ascii="Arial" w:hAnsi="Arial" w:cs="Arial"/>
                <w:b/>
              </w:rPr>
              <w:t>Content</w:t>
            </w:r>
          </w:p>
        </w:tc>
      </w:tr>
      <w:tr w:rsidR="00501D29" w:rsidRPr="00A900CD" w:rsidTr="00DB0CFB">
        <w:tc>
          <w:tcPr>
            <w:tcW w:w="822" w:type="dxa"/>
          </w:tcPr>
          <w:p w:rsidR="00501D29" w:rsidRPr="00A900CD" w:rsidRDefault="00501D29" w:rsidP="00A5433D">
            <w:pPr>
              <w:spacing w:after="0" w:line="240" w:lineRule="auto"/>
              <w:jc w:val="both"/>
              <w:rPr>
                <w:rFonts w:ascii="Arial" w:hAnsi="Arial" w:cs="Arial"/>
              </w:rPr>
            </w:pPr>
            <w:r w:rsidRPr="00A900CD">
              <w:rPr>
                <w:rFonts w:ascii="Arial" w:hAnsi="Arial" w:cs="Arial"/>
              </w:rPr>
              <w:t>I</w:t>
            </w:r>
          </w:p>
        </w:tc>
        <w:tc>
          <w:tcPr>
            <w:tcW w:w="898" w:type="dxa"/>
          </w:tcPr>
          <w:p w:rsidR="00501D29" w:rsidRPr="00A900CD" w:rsidRDefault="00501D29" w:rsidP="00A5433D">
            <w:pPr>
              <w:spacing w:after="0" w:line="240" w:lineRule="auto"/>
              <w:jc w:val="both"/>
              <w:rPr>
                <w:rFonts w:ascii="Arial" w:hAnsi="Arial" w:cs="Arial"/>
              </w:rPr>
            </w:pPr>
            <w:r w:rsidRPr="00A900CD">
              <w:rPr>
                <w:rFonts w:ascii="Arial" w:hAnsi="Arial" w:cs="Arial"/>
              </w:rPr>
              <w:t>5</w:t>
            </w:r>
          </w:p>
        </w:tc>
        <w:tc>
          <w:tcPr>
            <w:tcW w:w="7745" w:type="dxa"/>
          </w:tcPr>
          <w:p w:rsidR="00501D29" w:rsidRPr="008F3849" w:rsidRDefault="00501D29" w:rsidP="004423D3">
            <w:pPr>
              <w:pStyle w:val="ListParagraph"/>
              <w:numPr>
                <w:ilvl w:val="0"/>
                <w:numId w:val="515"/>
              </w:numPr>
              <w:jc w:val="both"/>
              <w:rPr>
                <w:rFonts w:ascii="Arial" w:hAnsi="Arial" w:cs="Arial"/>
                <w:b/>
              </w:rPr>
            </w:pPr>
            <w:r w:rsidRPr="008F3849">
              <w:rPr>
                <w:rFonts w:ascii="Arial" w:hAnsi="Arial" w:cs="Arial"/>
                <w:b/>
              </w:rPr>
              <w:t>Introduction</w:t>
            </w:r>
          </w:p>
          <w:p w:rsidR="00501D29" w:rsidRPr="00A900CD" w:rsidRDefault="00501D29" w:rsidP="004423D3">
            <w:pPr>
              <w:pStyle w:val="ListParagraph"/>
              <w:numPr>
                <w:ilvl w:val="0"/>
                <w:numId w:val="514"/>
              </w:numPr>
              <w:jc w:val="both"/>
              <w:rPr>
                <w:rFonts w:ascii="Arial" w:hAnsi="Arial" w:cs="Arial"/>
                <w:sz w:val="22"/>
              </w:rPr>
            </w:pPr>
            <w:r w:rsidRPr="00A900CD">
              <w:rPr>
                <w:rFonts w:ascii="Arial" w:hAnsi="Arial" w:cs="Arial"/>
                <w:sz w:val="22"/>
              </w:rPr>
              <w:t>Current principles, practices and trends in Pediatric Nursing</w:t>
            </w:r>
          </w:p>
          <w:p w:rsidR="00501D29" w:rsidRPr="008F3849" w:rsidRDefault="00501D29" w:rsidP="004423D3">
            <w:pPr>
              <w:pStyle w:val="ListParagraph"/>
              <w:numPr>
                <w:ilvl w:val="0"/>
                <w:numId w:val="514"/>
              </w:numPr>
              <w:jc w:val="both"/>
              <w:rPr>
                <w:rFonts w:ascii="Arial" w:hAnsi="Arial" w:cs="Arial"/>
                <w:sz w:val="22"/>
              </w:rPr>
            </w:pPr>
            <w:r w:rsidRPr="00A900CD">
              <w:rPr>
                <w:rFonts w:ascii="Arial" w:hAnsi="Arial" w:cs="Arial"/>
                <w:sz w:val="22"/>
              </w:rPr>
              <w:t>Role of pediatric nurse in various settings -Expanded and extended</w:t>
            </w:r>
          </w:p>
        </w:tc>
      </w:tr>
      <w:tr w:rsidR="00501D29" w:rsidRPr="00A900CD" w:rsidTr="00DB0CFB">
        <w:tc>
          <w:tcPr>
            <w:tcW w:w="822" w:type="dxa"/>
          </w:tcPr>
          <w:p w:rsidR="00501D29" w:rsidRPr="00A900CD" w:rsidRDefault="00501D29" w:rsidP="00A5433D">
            <w:pPr>
              <w:spacing w:after="0" w:line="240" w:lineRule="auto"/>
              <w:jc w:val="both"/>
              <w:rPr>
                <w:rFonts w:ascii="Arial" w:hAnsi="Arial" w:cs="Arial"/>
              </w:rPr>
            </w:pPr>
            <w:r w:rsidRPr="00A900CD">
              <w:rPr>
                <w:rFonts w:ascii="Arial" w:hAnsi="Arial" w:cs="Arial"/>
              </w:rPr>
              <w:t>II</w:t>
            </w:r>
          </w:p>
        </w:tc>
        <w:tc>
          <w:tcPr>
            <w:tcW w:w="898" w:type="dxa"/>
          </w:tcPr>
          <w:p w:rsidR="00501D29" w:rsidRPr="00A900CD" w:rsidRDefault="00501D29" w:rsidP="00A5433D">
            <w:pPr>
              <w:spacing w:after="0" w:line="240" w:lineRule="auto"/>
              <w:jc w:val="both"/>
              <w:rPr>
                <w:rFonts w:ascii="Arial" w:hAnsi="Arial" w:cs="Arial"/>
              </w:rPr>
            </w:pPr>
            <w:r w:rsidRPr="00A900CD">
              <w:rPr>
                <w:rFonts w:ascii="Arial" w:hAnsi="Arial" w:cs="Arial"/>
              </w:rPr>
              <w:t>35</w:t>
            </w:r>
          </w:p>
        </w:tc>
        <w:tc>
          <w:tcPr>
            <w:tcW w:w="7745" w:type="dxa"/>
          </w:tcPr>
          <w:p w:rsidR="00501D29" w:rsidRPr="00B7250A" w:rsidRDefault="00501D29" w:rsidP="004423D3">
            <w:pPr>
              <w:pStyle w:val="ListParagraph"/>
              <w:numPr>
                <w:ilvl w:val="0"/>
                <w:numId w:val="515"/>
              </w:numPr>
              <w:jc w:val="both"/>
              <w:rPr>
                <w:rFonts w:ascii="Arial" w:hAnsi="Arial" w:cs="Arial"/>
                <w:sz w:val="22"/>
              </w:rPr>
            </w:pPr>
            <w:r w:rsidRPr="00B7250A">
              <w:rPr>
                <w:rFonts w:ascii="Arial" w:hAnsi="Arial" w:cs="Arial"/>
                <w:sz w:val="22"/>
              </w:rPr>
              <w:t>Pathophysiology, assessment(including interpretation of various invasive and non-invasive diagnostic procedures), treatment modalities and nursing intervention in selected pediatric medical disorders</w:t>
            </w:r>
          </w:p>
          <w:p w:rsidR="00501D29" w:rsidRPr="00B7250A" w:rsidRDefault="00501D29" w:rsidP="004423D3">
            <w:pPr>
              <w:pStyle w:val="ListParagraph"/>
              <w:numPr>
                <w:ilvl w:val="0"/>
                <w:numId w:val="516"/>
              </w:numPr>
              <w:jc w:val="both"/>
              <w:rPr>
                <w:rFonts w:ascii="Arial" w:hAnsi="Arial" w:cs="Arial"/>
                <w:b/>
                <w:sz w:val="22"/>
              </w:rPr>
            </w:pPr>
            <w:r w:rsidRPr="00B7250A">
              <w:rPr>
                <w:rFonts w:ascii="Arial" w:hAnsi="Arial" w:cs="Arial"/>
                <w:b/>
                <w:sz w:val="22"/>
              </w:rPr>
              <w:t>Child with respiratory disorders:</w:t>
            </w:r>
          </w:p>
          <w:p w:rsidR="00501D29" w:rsidRPr="00B7250A" w:rsidRDefault="00501D29" w:rsidP="004423D3">
            <w:pPr>
              <w:pStyle w:val="ListParagraph"/>
              <w:numPr>
                <w:ilvl w:val="0"/>
                <w:numId w:val="517"/>
              </w:numPr>
              <w:jc w:val="both"/>
              <w:rPr>
                <w:rFonts w:ascii="Arial" w:hAnsi="Arial" w:cs="Arial"/>
                <w:sz w:val="22"/>
              </w:rPr>
            </w:pPr>
            <w:r w:rsidRPr="00B7250A">
              <w:rPr>
                <w:rFonts w:ascii="Arial" w:hAnsi="Arial" w:cs="Arial"/>
                <w:sz w:val="22"/>
              </w:rPr>
              <w:t>Upper respiratory tract: choanal atresia, tonsillitis, epistaxis, aspiration.</w:t>
            </w:r>
          </w:p>
          <w:p w:rsidR="00501D29" w:rsidRPr="00B7250A" w:rsidRDefault="00501D29" w:rsidP="004423D3">
            <w:pPr>
              <w:pStyle w:val="ListParagraph"/>
              <w:numPr>
                <w:ilvl w:val="0"/>
                <w:numId w:val="517"/>
              </w:numPr>
              <w:jc w:val="both"/>
              <w:rPr>
                <w:rFonts w:ascii="Arial" w:hAnsi="Arial" w:cs="Arial"/>
                <w:sz w:val="22"/>
              </w:rPr>
            </w:pPr>
            <w:r w:rsidRPr="00B7250A">
              <w:rPr>
                <w:rFonts w:ascii="Arial" w:hAnsi="Arial" w:cs="Arial"/>
                <w:sz w:val="22"/>
              </w:rPr>
              <w:t>Lower respiratory tract: Broncheolitis, Bronchopneumonia, Asthma, cystic fibrosis</w:t>
            </w:r>
          </w:p>
          <w:p w:rsidR="00501D29" w:rsidRPr="00B7250A" w:rsidRDefault="00501D29" w:rsidP="004423D3">
            <w:pPr>
              <w:pStyle w:val="ListParagraph"/>
              <w:numPr>
                <w:ilvl w:val="0"/>
                <w:numId w:val="516"/>
              </w:numPr>
              <w:jc w:val="both"/>
              <w:rPr>
                <w:rFonts w:ascii="Arial" w:hAnsi="Arial" w:cs="Arial"/>
                <w:b/>
                <w:sz w:val="22"/>
              </w:rPr>
            </w:pPr>
            <w:r w:rsidRPr="00B7250A">
              <w:rPr>
                <w:rFonts w:ascii="Arial" w:hAnsi="Arial" w:cs="Arial"/>
                <w:b/>
                <w:sz w:val="22"/>
              </w:rPr>
              <w:t>Child with gastro-intestinal disorders:</w:t>
            </w:r>
          </w:p>
          <w:p w:rsidR="00501D29" w:rsidRPr="00B7250A" w:rsidRDefault="00501D29" w:rsidP="004423D3">
            <w:pPr>
              <w:pStyle w:val="ListParagraph"/>
              <w:numPr>
                <w:ilvl w:val="0"/>
                <w:numId w:val="518"/>
              </w:numPr>
              <w:jc w:val="both"/>
              <w:rPr>
                <w:rFonts w:ascii="Arial" w:hAnsi="Arial" w:cs="Arial"/>
                <w:sz w:val="22"/>
              </w:rPr>
            </w:pPr>
            <w:r w:rsidRPr="00B7250A">
              <w:rPr>
                <w:rFonts w:ascii="Arial" w:hAnsi="Arial" w:cs="Arial"/>
                <w:sz w:val="22"/>
              </w:rPr>
              <w:t>Diarrheal diseases, gastro-esophageal reflux.</w:t>
            </w:r>
          </w:p>
          <w:p w:rsidR="00501D29" w:rsidRPr="00B7250A" w:rsidRDefault="00501D29" w:rsidP="004423D3">
            <w:pPr>
              <w:pStyle w:val="ListParagraph"/>
              <w:numPr>
                <w:ilvl w:val="0"/>
                <w:numId w:val="518"/>
              </w:numPr>
              <w:jc w:val="both"/>
              <w:rPr>
                <w:rFonts w:ascii="Arial" w:hAnsi="Arial" w:cs="Arial"/>
                <w:sz w:val="22"/>
              </w:rPr>
            </w:pPr>
            <w:r w:rsidRPr="00B7250A">
              <w:rPr>
                <w:rFonts w:ascii="Arial" w:hAnsi="Arial" w:cs="Arial"/>
                <w:sz w:val="22"/>
              </w:rPr>
              <w:t>Hepatic disorders: Hepatitis, Indian childhood cirrhosis, liver transplantation.</w:t>
            </w:r>
          </w:p>
          <w:p w:rsidR="00501D29" w:rsidRPr="00B7250A" w:rsidRDefault="00501D29" w:rsidP="004423D3">
            <w:pPr>
              <w:pStyle w:val="ListParagraph"/>
              <w:numPr>
                <w:ilvl w:val="0"/>
                <w:numId w:val="518"/>
              </w:numPr>
              <w:jc w:val="both"/>
              <w:rPr>
                <w:rFonts w:ascii="Arial" w:hAnsi="Arial" w:cs="Arial"/>
                <w:sz w:val="22"/>
              </w:rPr>
            </w:pPr>
            <w:r w:rsidRPr="00B7250A">
              <w:rPr>
                <w:rFonts w:ascii="Arial" w:hAnsi="Arial" w:cs="Arial"/>
                <w:sz w:val="22"/>
              </w:rPr>
              <w:t>Malabsorption syndrome, Malnutrition</w:t>
            </w:r>
          </w:p>
          <w:p w:rsidR="00501D29" w:rsidRPr="00B7250A" w:rsidRDefault="00501D29" w:rsidP="004423D3">
            <w:pPr>
              <w:pStyle w:val="ListParagraph"/>
              <w:numPr>
                <w:ilvl w:val="0"/>
                <w:numId w:val="518"/>
              </w:numPr>
              <w:jc w:val="both"/>
              <w:rPr>
                <w:rFonts w:ascii="Arial" w:hAnsi="Arial" w:cs="Arial"/>
                <w:sz w:val="22"/>
              </w:rPr>
            </w:pPr>
            <w:r w:rsidRPr="00B7250A">
              <w:rPr>
                <w:rFonts w:ascii="Arial" w:hAnsi="Arial" w:cs="Arial"/>
                <w:sz w:val="22"/>
              </w:rPr>
              <w:t>Child with renal/ urinary tract disorders: Nephrotic syndrome, Nephritis, Hydronephrosis, hemolytic-uremic syndrome, kidney transplantation</w:t>
            </w:r>
          </w:p>
          <w:p w:rsidR="00501D29" w:rsidRPr="00B7250A" w:rsidRDefault="00501D29" w:rsidP="004423D3">
            <w:pPr>
              <w:pStyle w:val="ListParagraph"/>
              <w:numPr>
                <w:ilvl w:val="0"/>
                <w:numId w:val="516"/>
              </w:numPr>
              <w:jc w:val="both"/>
              <w:rPr>
                <w:rFonts w:ascii="Arial" w:hAnsi="Arial" w:cs="Arial"/>
                <w:b/>
                <w:sz w:val="22"/>
              </w:rPr>
            </w:pPr>
            <w:r w:rsidRPr="00B7250A">
              <w:rPr>
                <w:rFonts w:ascii="Arial" w:hAnsi="Arial" w:cs="Arial"/>
                <w:b/>
                <w:sz w:val="22"/>
              </w:rPr>
              <w:t>Child with cardio-vascular disorders:</w:t>
            </w:r>
          </w:p>
          <w:p w:rsidR="00501D29" w:rsidRPr="00B7250A" w:rsidRDefault="00501D29" w:rsidP="004423D3">
            <w:pPr>
              <w:pStyle w:val="ListParagraph"/>
              <w:numPr>
                <w:ilvl w:val="0"/>
                <w:numId w:val="519"/>
              </w:numPr>
              <w:jc w:val="both"/>
              <w:rPr>
                <w:rFonts w:ascii="Arial" w:hAnsi="Arial" w:cs="Arial"/>
                <w:sz w:val="22"/>
              </w:rPr>
            </w:pPr>
            <w:r w:rsidRPr="00B7250A">
              <w:rPr>
                <w:rFonts w:ascii="Arial" w:hAnsi="Arial" w:cs="Arial"/>
                <w:sz w:val="22"/>
              </w:rPr>
              <w:t>Acquired: Rheumatic fever, Rheumatic heart disease,</w:t>
            </w:r>
          </w:p>
          <w:p w:rsidR="00501D29" w:rsidRPr="00B7250A" w:rsidRDefault="00501D29" w:rsidP="004423D3">
            <w:pPr>
              <w:pStyle w:val="ListParagraph"/>
              <w:numPr>
                <w:ilvl w:val="0"/>
                <w:numId w:val="519"/>
              </w:numPr>
              <w:jc w:val="both"/>
              <w:rPr>
                <w:rFonts w:ascii="Arial" w:hAnsi="Arial" w:cs="Arial"/>
                <w:sz w:val="22"/>
              </w:rPr>
            </w:pPr>
            <w:r w:rsidRPr="00B7250A">
              <w:rPr>
                <w:rFonts w:ascii="Arial" w:hAnsi="Arial" w:cs="Arial"/>
                <w:sz w:val="22"/>
              </w:rPr>
              <w:t>Congenital: Cynotic and acynotic</w:t>
            </w:r>
          </w:p>
          <w:p w:rsidR="008F3849" w:rsidRPr="00B7250A" w:rsidRDefault="00501D29" w:rsidP="004423D3">
            <w:pPr>
              <w:pStyle w:val="ListParagraph"/>
              <w:numPr>
                <w:ilvl w:val="0"/>
                <w:numId w:val="516"/>
              </w:numPr>
              <w:jc w:val="both"/>
              <w:rPr>
                <w:rFonts w:ascii="Arial" w:hAnsi="Arial" w:cs="Arial"/>
                <w:sz w:val="22"/>
              </w:rPr>
            </w:pPr>
            <w:r w:rsidRPr="00B7250A">
              <w:rPr>
                <w:rFonts w:ascii="Arial" w:hAnsi="Arial" w:cs="Arial"/>
                <w:b/>
                <w:sz w:val="22"/>
              </w:rPr>
              <w:t>Child with endocrine/metabolic disorders</w:t>
            </w:r>
            <w:r w:rsidRPr="00B7250A">
              <w:rPr>
                <w:rFonts w:ascii="Arial" w:hAnsi="Arial" w:cs="Arial"/>
                <w:sz w:val="22"/>
              </w:rPr>
              <w:t xml:space="preserve">: </w:t>
            </w:r>
          </w:p>
          <w:p w:rsidR="00501D29" w:rsidRPr="008F3849" w:rsidRDefault="00501D29" w:rsidP="004423D3">
            <w:pPr>
              <w:pStyle w:val="ListParagraph"/>
              <w:numPr>
                <w:ilvl w:val="0"/>
                <w:numId w:val="520"/>
              </w:numPr>
              <w:jc w:val="both"/>
              <w:rPr>
                <w:rFonts w:ascii="Arial" w:hAnsi="Arial" w:cs="Arial"/>
                <w:sz w:val="22"/>
              </w:rPr>
            </w:pPr>
            <w:r w:rsidRPr="00B7250A">
              <w:rPr>
                <w:rFonts w:ascii="Arial" w:hAnsi="Arial" w:cs="Arial"/>
                <w:sz w:val="22"/>
              </w:rPr>
              <w:t>Diabetes insipidus,Diabetes Mellitus</w:t>
            </w:r>
            <w:r w:rsidRPr="008F3849">
              <w:rPr>
                <w:rFonts w:ascii="Arial" w:hAnsi="Arial" w:cs="Arial"/>
                <w:sz w:val="22"/>
              </w:rPr>
              <w:t xml:space="preserve"> – IDDM, NIDDM, hyper </w:t>
            </w:r>
            <w:r w:rsidRPr="008F3849">
              <w:rPr>
                <w:rFonts w:ascii="Arial" w:hAnsi="Arial" w:cs="Arial"/>
                <w:sz w:val="22"/>
              </w:rPr>
              <w:lastRenderedPageBreak/>
              <w:t>and hyp</w:t>
            </w:r>
            <w:r w:rsidR="008F3849" w:rsidRPr="008F3849">
              <w:rPr>
                <w:rFonts w:ascii="Arial" w:hAnsi="Arial" w:cs="Arial"/>
                <w:sz w:val="22"/>
              </w:rPr>
              <w:t>o thyroidism,</w:t>
            </w:r>
            <w:r w:rsidRPr="008F3849">
              <w:rPr>
                <w:rFonts w:ascii="Arial" w:hAnsi="Arial" w:cs="Arial"/>
                <w:sz w:val="22"/>
              </w:rPr>
              <w:t>phenylketonuria, galactosemia</w:t>
            </w:r>
          </w:p>
          <w:p w:rsidR="008F3849" w:rsidRDefault="00501D29" w:rsidP="004423D3">
            <w:pPr>
              <w:pStyle w:val="ListParagraph"/>
              <w:numPr>
                <w:ilvl w:val="0"/>
                <w:numId w:val="516"/>
              </w:numPr>
              <w:jc w:val="both"/>
              <w:rPr>
                <w:rFonts w:ascii="Arial" w:hAnsi="Arial" w:cs="Arial"/>
              </w:rPr>
            </w:pPr>
            <w:r w:rsidRPr="008F3849">
              <w:rPr>
                <w:rFonts w:ascii="Arial" w:hAnsi="Arial" w:cs="Arial"/>
                <w:b/>
              </w:rPr>
              <w:t>Child with Neurological disorders</w:t>
            </w:r>
            <w:r w:rsidRPr="008F3849">
              <w:rPr>
                <w:rFonts w:ascii="Arial" w:hAnsi="Arial" w:cs="Arial"/>
              </w:rPr>
              <w:t xml:space="preserve">: </w:t>
            </w:r>
          </w:p>
          <w:p w:rsidR="00501D29" w:rsidRPr="008F3849" w:rsidRDefault="00501D29" w:rsidP="004423D3">
            <w:pPr>
              <w:pStyle w:val="ListParagraph"/>
              <w:numPr>
                <w:ilvl w:val="0"/>
                <w:numId w:val="521"/>
              </w:numPr>
              <w:jc w:val="both"/>
              <w:rPr>
                <w:rFonts w:ascii="Arial" w:hAnsi="Arial" w:cs="Arial"/>
              </w:rPr>
            </w:pPr>
            <w:r w:rsidRPr="008F3849">
              <w:rPr>
                <w:rFonts w:ascii="Arial" w:hAnsi="Arial" w:cs="Arial"/>
              </w:rPr>
              <w:t>Convulsions, Meningitis, encephalitis, guillian- Barre syndrome</w:t>
            </w:r>
            <w:r w:rsidR="008F3849">
              <w:rPr>
                <w:rFonts w:ascii="Arial" w:hAnsi="Arial" w:cs="Arial"/>
              </w:rPr>
              <w:t xml:space="preserve">, </w:t>
            </w:r>
            <w:r w:rsidRPr="008F3849">
              <w:rPr>
                <w:rFonts w:ascii="Arial" w:hAnsi="Arial" w:cs="Arial"/>
                <w:sz w:val="22"/>
              </w:rPr>
              <w:t>Child with oncological disorders: Leukemias, Lymphomas, Wilms’ tumor, nephroblastomas, neuroblastomas, Rhabdomyosarcoma, retinoblastoma, hepatoblastoma, bone tumors</w:t>
            </w:r>
          </w:p>
          <w:p w:rsidR="008F3849" w:rsidRDefault="00501D29" w:rsidP="004423D3">
            <w:pPr>
              <w:pStyle w:val="ListParagraph"/>
              <w:numPr>
                <w:ilvl w:val="0"/>
                <w:numId w:val="516"/>
              </w:numPr>
              <w:jc w:val="both"/>
              <w:rPr>
                <w:rFonts w:ascii="Arial" w:hAnsi="Arial" w:cs="Arial"/>
                <w:sz w:val="22"/>
              </w:rPr>
            </w:pPr>
            <w:r w:rsidRPr="00A900CD">
              <w:rPr>
                <w:rFonts w:ascii="Arial" w:hAnsi="Arial" w:cs="Arial"/>
                <w:b/>
                <w:sz w:val="22"/>
              </w:rPr>
              <w:t>Child with blood disorders:</w:t>
            </w:r>
          </w:p>
          <w:p w:rsidR="00501D29" w:rsidRPr="00A900CD" w:rsidRDefault="008F3849" w:rsidP="004423D3">
            <w:pPr>
              <w:pStyle w:val="ListParagraph"/>
              <w:numPr>
                <w:ilvl w:val="0"/>
                <w:numId w:val="522"/>
              </w:numPr>
              <w:rPr>
                <w:rFonts w:ascii="Arial" w:hAnsi="Arial" w:cs="Arial"/>
                <w:sz w:val="22"/>
              </w:rPr>
            </w:pPr>
            <w:r>
              <w:rPr>
                <w:rFonts w:ascii="Arial" w:hAnsi="Arial" w:cs="Arial"/>
                <w:sz w:val="22"/>
              </w:rPr>
              <w:t xml:space="preserve">Anemia, </w:t>
            </w:r>
            <w:r w:rsidR="00501D29" w:rsidRPr="00A900CD">
              <w:rPr>
                <w:rFonts w:ascii="Arial" w:hAnsi="Arial" w:cs="Arial"/>
                <w:sz w:val="22"/>
              </w:rPr>
              <w:t>thalassemias, hemophilia, polycythemia, thrombocytopenia, and disseminated intravascular coagulation</w:t>
            </w:r>
          </w:p>
          <w:p w:rsidR="00501D29" w:rsidRPr="00A900CD" w:rsidRDefault="00501D29" w:rsidP="004423D3">
            <w:pPr>
              <w:pStyle w:val="ListParagraph"/>
              <w:numPr>
                <w:ilvl w:val="0"/>
                <w:numId w:val="516"/>
              </w:numPr>
              <w:jc w:val="both"/>
              <w:rPr>
                <w:rFonts w:ascii="Arial" w:hAnsi="Arial" w:cs="Arial"/>
                <w:b/>
                <w:sz w:val="22"/>
              </w:rPr>
            </w:pPr>
            <w:r w:rsidRPr="00A900CD">
              <w:rPr>
                <w:rFonts w:ascii="Arial" w:hAnsi="Arial" w:cs="Arial"/>
                <w:b/>
                <w:sz w:val="22"/>
              </w:rPr>
              <w:t>Child with skin disorders</w:t>
            </w:r>
          </w:p>
          <w:p w:rsidR="00501D29" w:rsidRPr="00A900CD" w:rsidRDefault="00501D29" w:rsidP="004423D3">
            <w:pPr>
              <w:pStyle w:val="ListParagraph"/>
              <w:numPr>
                <w:ilvl w:val="0"/>
                <w:numId w:val="523"/>
              </w:numPr>
              <w:jc w:val="both"/>
              <w:rPr>
                <w:rFonts w:ascii="Arial" w:hAnsi="Arial" w:cs="Arial"/>
                <w:sz w:val="22"/>
              </w:rPr>
            </w:pPr>
            <w:r w:rsidRPr="00A900CD">
              <w:rPr>
                <w:rFonts w:ascii="Arial" w:hAnsi="Arial" w:cs="Arial"/>
                <w:sz w:val="22"/>
              </w:rPr>
              <w:t>Common Eye and ENT disorders</w:t>
            </w:r>
          </w:p>
          <w:p w:rsidR="00501D29" w:rsidRPr="00B7250A" w:rsidRDefault="00501D29" w:rsidP="004423D3">
            <w:pPr>
              <w:pStyle w:val="ListParagraph"/>
              <w:numPr>
                <w:ilvl w:val="0"/>
                <w:numId w:val="523"/>
              </w:numPr>
              <w:jc w:val="both"/>
              <w:rPr>
                <w:rFonts w:ascii="Arial" w:hAnsi="Arial" w:cs="Arial"/>
                <w:sz w:val="22"/>
              </w:rPr>
            </w:pPr>
            <w:r w:rsidRPr="00A900CD">
              <w:rPr>
                <w:rFonts w:ascii="Arial" w:hAnsi="Arial" w:cs="Arial"/>
                <w:sz w:val="22"/>
              </w:rPr>
              <w:t>Common Communicable diseases</w:t>
            </w:r>
          </w:p>
        </w:tc>
      </w:tr>
      <w:tr w:rsidR="00501D29" w:rsidRPr="00A900CD" w:rsidTr="00DB0CFB">
        <w:tc>
          <w:tcPr>
            <w:tcW w:w="822" w:type="dxa"/>
          </w:tcPr>
          <w:p w:rsidR="00501D29" w:rsidRPr="00A900CD" w:rsidRDefault="00501D29" w:rsidP="00A5433D">
            <w:pPr>
              <w:spacing w:after="0" w:line="240" w:lineRule="auto"/>
              <w:jc w:val="both"/>
              <w:rPr>
                <w:rFonts w:ascii="Arial" w:hAnsi="Arial" w:cs="Arial"/>
              </w:rPr>
            </w:pPr>
            <w:r w:rsidRPr="00A900CD">
              <w:rPr>
                <w:rFonts w:ascii="Arial" w:hAnsi="Arial" w:cs="Arial"/>
              </w:rPr>
              <w:lastRenderedPageBreak/>
              <w:t>III</w:t>
            </w:r>
          </w:p>
        </w:tc>
        <w:tc>
          <w:tcPr>
            <w:tcW w:w="898" w:type="dxa"/>
          </w:tcPr>
          <w:p w:rsidR="00501D29" w:rsidRPr="00A900CD" w:rsidRDefault="00501D29" w:rsidP="00A5433D">
            <w:pPr>
              <w:spacing w:after="0" w:line="240" w:lineRule="auto"/>
              <w:jc w:val="both"/>
              <w:rPr>
                <w:rFonts w:ascii="Arial" w:hAnsi="Arial" w:cs="Arial"/>
              </w:rPr>
            </w:pPr>
            <w:r w:rsidRPr="00A900CD">
              <w:rPr>
                <w:rFonts w:ascii="Arial" w:hAnsi="Arial" w:cs="Arial"/>
              </w:rPr>
              <w:t>35</w:t>
            </w:r>
          </w:p>
        </w:tc>
        <w:tc>
          <w:tcPr>
            <w:tcW w:w="7745" w:type="dxa"/>
          </w:tcPr>
          <w:p w:rsidR="00501D29" w:rsidRPr="008F3849" w:rsidRDefault="00501D29" w:rsidP="004423D3">
            <w:pPr>
              <w:pStyle w:val="ListParagraph"/>
              <w:numPr>
                <w:ilvl w:val="0"/>
                <w:numId w:val="524"/>
              </w:numPr>
              <w:jc w:val="both"/>
              <w:rPr>
                <w:rFonts w:ascii="Arial" w:hAnsi="Arial" w:cs="Arial"/>
                <w:sz w:val="22"/>
              </w:rPr>
            </w:pPr>
            <w:r w:rsidRPr="008F3849">
              <w:rPr>
                <w:rFonts w:ascii="Arial" w:hAnsi="Arial" w:cs="Arial"/>
                <w:b/>
                <w:sz w:val="22"/>
              </w:rPr>
              <w:t>Assessmen</w:t>
            </w:r>
            <w:r w:rsidRPr="008F3849">
              <w:rPr>
                <w:rFonts w:ascii="Arial" w:hAnsi="Arial" w:cs="Arial"/>
                <w:sz w:val="22"/>
              </w:rPr>
              <w:t>t(including interpretation of various invasive and non-invasive diagnostic procedures), treatment modalities including cosmetic surgery and nursing interventions in selected pediatric surgical problems/ Disorders</w:t>
            </w:r>
          </w:p>
          <w:p w:rsidR="008F3849" w:rsidRDefault="00501D29" w:rsidP="004423D3">
            <w:pPr>
              <w:pStyle w:val="ListParagraph"/>
              <w:numPr>
                <w:ilvl w:val="0"/>
                <w:numId w:val="525"/>
              </w:numPr>
              <w:jc w:val="both"/>
              <w:rPr>
                <w:rFonts w:ascii="Arial" w:hAnsi="Arial" w:cs="Arial"/>
              </w:rPr>
            </w:pPr>
            <w:r w:rsidRPr="008F3849">
              <w:rPr>
                <w:rFonts w:ascii="Arial" w:hAnsi="Arial" w:cs="Arial"/>
                <w:b/>
              </w:rPr>
              <w:t>Gastrointestinal system</w:t>
            </w:r>
            <w:r w:rsidRPr="008F3849">
              <w:rPr>
                <w:rFonts w:ascii="Arial" w:hAnsi="Arial" w:cs="Arial"/>
              </w:rPr>
              <w:t>: Cleft lip, cleft palate and conditions req</w:t>
            </w:r>
            <w:r w:rsidR="00C431E0">
              <w:rPr>
                <w:rFonts w:ascii="Arial" w:hAnsi="Arial" w:cs="Arial"/>
              </w:rPr>
              <w:t>uiring plastic surgery, Tracheo</w:t>
            </w:r>
            <w:r w:rsidRPr="008F3849">
              <w:rPr>
                <w:rFonts w:ascii="Arial" w:hAnsi="Arial" w:cs="Arial"/>
              </w:rPr>
              <w:t>esophageal fistula/atresia, Hirschsprungs’ disease/megacolon, malrotation, intestinal obstruction, duodenal atresia, gastrochisis, exomphalus, anorectal malformation, omphalocele, diaphragmatic hernia</w:t>
            </w:r>
            <w:r w:rsidR="008F3849">
              <w:rPr>
                <w:rFonts w:ascii="Arial" w:hAnsi="Arial" w:cs="Arial"/>
              </w:rPr>
              <w:t>.</w:t>
            </w:r>
          </w:p>
          <w:p w:rsidR="008F3849" w:rsidRPr="008F3849" w:rsidRDefault="00501D29" w:rsidP="004423D3">
            <w:pPr>
              <w:pStyle w:val="ListParagraph"/>
              <w:numPr>
                <w:ilvl w:val="0"/>
                <w:numId w:val="525"/>
              </w:numPr>
              <w:jc w:val="both"/>
              <w:rPr>
                <w:rFonts w:ascii="Arial" w:hAnsi="Arial" w:cs="Arial"/>
              </w:rPr>
            </w:pPr>
            <w:r w:rsidRPr="008F3849">
              <w:rPr>
                <w:rFonts w:ascii="Arial" w:hAnsi="Arial" w:cs="Arial"/>
                <w:b/>
                <w:sz w:val="22"/>
              </w:rPr>
              <w:t>Anomalies of the nervous system</w:t>
            </w:r>
            <w:r w:rsidRPr="008F3849">
              <w:rPr>
                <w:rFonts w:ascii="Arial" w:hAnsi="Arial" w:cs="Arial"/>
                <w:sz w:val="22"/>
              </w:rPr>
              <w:t>: Spina bifida, Meningocele, Myelomeningocele, hydrocephalus</w:t>
            </w:r>
            <w:r w:rsidR="008F3849" w:rsidRPr="008F3849">
              <w:rPr>
                <w:rFonts w:ascii="Arial" w:hAnsi="Arial" w:cs="Arial"/>
                <w:b/>
                <w:sz w:val="22"/>
              </w:rPr>
              <w:t>.</w:t>
            </w:r>
          </w:p>
          <w:p w:rsidR="008F3849" w:rsidRPr="008F3849" w:rsidRDefault="00501D29" w:rsidP="004423D3">
            <w:pPr>
              <w:pStyle w:val="ListParagraph"/>
              <w:numPr>
                <w:ilvl w:val="0"/>
                <w:numId w:val="525"/>
              </w:numPr>
              <w:jc w:val="both"/>
              <w:rPr>
                <w:rFonts w:ascii="Arial" w:hAnsi="Arial" w:cs="Arial"/>
              </w:rPr>
            </w:pPr>
            <w:r w:rsidRPr="008F3849">
              <w:rPr>
                <w:rFonts w:ascii="Arial" w:hAnsi="Arial" w:cs="Arial"/>
                <w:b/>
                <w:sz w:val="22"/>
              </w:rPr>
              <w:t>Anomalies of the genito-urinary system:</w:t>
            </w:r>
            <w:r w:rsidRPr="008F3849">
              <w:rPr>
                <w:rFonts w:ascii="Arial" w:hAnsi="Arial" w:cs="Arial"/>
                <w:sz w:val="22"/>
              </w:rPr>
              <w:t xml:space="preserve"> Hypospadias, Epispadias, Undescended testes, Exstrophy bladder</w:t>
            </w:r>
            <w:r w:rsidR="008F3849">
              <w:rPr>
                <w:rFonts w:ascii="Arial" w:hAnsi="Arial" w:cs="Arial"/>
                <w:sz w:val="22"/>
              </w:rPr>
              <w:t>.</w:t>
            </w:r>
          </w:p>
          <w:p w:rsidR="008F3849" w:rsidRPr="008F3849" w:rsidRDefault="00501D29" w:rsidP="004423D3">
            <w:pPr>
              <w:pStyle w:val="ListParagraph"/>
              <w:numPr>
                <w:ilvl w:val="0"/>
                <w:numId w:val="525"/>
              </w:numPr>
              <w:jc w:val="both"/>
              <w:rPr>
                <w:rFonts w:ascii="Arial" w:hAnsi="Arial" w:cs="Arial"/>
              </w:rPr>
            </w:pPr>
            <w:r w:rsidRPr="008F3849">
              <w:rPr>
                <w:rFonts w:ascii="Arial" w:hAnsi="Arial" w:cs="Arial"/>
                <w:b/>
                <w:sz w:val="22"/>
              </w:rPr>
              <w:t>Anomalies of the skeletal system</w:t>
            </w:r>
            <w:r w:rsidR="008F3849">
              <w:rPr>
                <w:rFonts w:ascii="Arial" w:hAnsi="Arial" w:cs="Arial"/>
                <w:b/>
                <w:sz w:val="22"/>
              </w:rPr>
              <w:t xml:space="preserve">: </w:t>
            </w:r>
            <w:r w:rsidRPr="008F3849">
              <w:rPr>
                <w:rFonts w:ascii="Arial" w:hAnsi="Arial" w:cs="Arial"/>
                <w:sz w:val="22"/>
              </w:rPr>
              <w:t>Eye and ENT disorders</w:t>
            </w:r>
          </w:p>
          <w:p w:rsidR="008F3849" w:rsidRPr="008F3849" w:rsidRDefault="00501D29" w:rsidP="004423D3">
            <w:pPr>
              <w:pStyle w:val="ListParagraph"/>
              <w:numPr>
                <w:ilvl w:val="0"/>
                <w:numId w:val="525"/>
              </w:numPr>
              <w:jc w:val="both"/>
              <w:rPr>
                <w:rFonts w:ascii="Arial" w:hAnsi="Arial" w:cs="Arial"/>
              </w:rPr>
            </w:pPr>
            <w:r w:rsidRPr="008F3849">
              <w:rPr>
                <w:rFonts w:ascii="Arial" w:hAnsi="Arial" w:cs="Arial"/>
                <w:b/>
                <w:sz w:val="22"/>
              </w:rPr>
              <w:t>Nursing management of the child with traumatic injuries:</w:t>
            </w:r>
            <w:r w:rsidRPr="008F3849">
              <w:rPr>
                <w:rFonts w:ascii="Arial" w:hAnsi="Arial" w:cs="Arial"/>
                <w:sz w:val="22"/>
              </w:rPr>
              <w:t xml:space="preserve"> General principles of managing Pediatric trauma, </w:t>
            </w:r>
          </w:p>
          <w:p w:rsidR="008F3849" w:rsidRPr="008F3849" w:rsidRDefault="00501D29" w:rsidP="004423D3">
            <w:pPr>
              <w:pStyle w:val="ListParagraph"/>
              <w:numPr>
                <w:ilvl w:val="0"/>
                <w:numId w:val="526"/>
              </w:numPr>
              <w:jc w:val="both"/>
              <w:rPr>
                <w:rFonts w:ascii="Arial" w:hAnsi="Arial" w:cs="Arial"/>
              </w:rPr>
            </w:pPr>
            <w:r w:rsidRPr="008F3849">
              <w:rPr>
                <w:rFonts w:ascii="Arial" w:hAnsi="Arial" w:cs="Arial"/>
                <w:sz w:val="22"/>
              </w:rPr>
              <w:t>Head injury, abdominal injury, poisoning, foreign body obstruction, burns&amp; Bites</w:t>
            </w:r>
          </w:p>
          <w:p w:rsidR="00C431E0" w:rsidRPr="00C431E0" w:rsidRDefault="00501D29" w:rsidP="004423D3">
            <w:pPr>
              <w:pStyle w:val="ListParagraph"/>
              <w:numPr>
                <w:ilvl w:val="0"/>
                <w:numId w:val="525"/>
              </w:numPr>
              <w:jc w:val="both"/>
              <w:rPr>
                <w:rFonts w:ascii="Arial" w:hAnsi="Arial" w:cs="Arial"/>
              </w:rPr>
            </w:pPr>
            <w:r w:rsidRPr="008F3849">
              <w:rPr>
                <w:rFonts w:ascii="Arial" w:hAnsi="Arial" w:cs="Arial"/>
                <w:b/>
                <w:sz w:val="22"/>
              </w:rPr>
              <w:t>Child with oncological disorders</w:t>
            </w:r>
            <w:r w:rsidRPr="008F3849">
              <w:rPr>
                <w:rFonts w:ascii="Arial" w:hAnsi="Arial" w:cs="Arial"/>
                <w:sz w:val="22"/>
              </w:rPr>
              <w:t>: Solid tumors of childhood, Nephroblastoma, Neuroblastoma, Hodgkin's/NonHodgkin's Lymphoma, Hepatoblastoma, Rhabdomyosarcoma</w:t>
            </w:r>
          </w:p>
          <w:p w:rsidR="00C431E0" w:rsidRPr="00C431E0" w:rsidRDefault="00501D29" w:rsidP="004423D3">
            <w:pPr>
              <w:pStyle w:val="ListParagraph"/>
              <w:numPr>
                <w:ilvl w:val="0"/>
                <w:numId w:val="525"/>
              </w:numPr>
              <w:jc w:val="both"/>
              <w:rPr>
                <w:rFonts w:ascii="Arial" w:hAnsi="Arial" w:cs="Arial"/>
              </w:rPr>
            </w:pPr>
            <w:r w:rsidRPr="00C431E0">
              <w:rPr>
                <w:rFonts w:ascii="Arial" w:hAnsi="Arial" w:cs="Arial"/>
                <w:sz w:val="22"/>
              </w:rPr>
              <w:t>Management of stomas, catheters and tubes</w:t>
            </w:r>
            <w:r w:rsidR="00C431E0">
              <w:rPr>
                <w:rFonts w:ascii="Arial" w:hAnsi="Arial" w:cs="Arial"/>
                <w:sz w:val="22"/>
              </w:rPr>
              <w:t>.</w:t>
            </w:r>
          </w:p>
          <w:p w:rsidR="00501D29" w:rsidRPr="00C431E0" w:rsidRDefault="00501D29" w:rsidP="004423D3">
            <w:pPr>
              <w:pStyle w:val="ListParagraph"/>
              <w:numPr>
                <w:ilvl w:val="0"/>
                <w:numId w:val="525"/>
              </w:numPr>
              <w:jc w:val="both"/>
              <w:rPr>
                <w:rFonts w:ascii="Arial" w:hAnsi="Arial" w:cs="Arial"/>
              </w:rPr>
            </w:pPr>
            <w:r w:rsidRPr="00C431E0">
              <w:rPr>
                <w:rFonts w:ascii="Arial" w:hAnsi="Arial" w:cs="Arial"/>
                <w:sz w:val="22"/>
              </w:rPr>
              <w:t>Management of wounds and drainages</w:t>
            </w:r>
          </w:p>
        </w:tc>
      </w:tr>
      <w:tr w:rsidR="00501D29" w:rsidRPr="00A900CD" w:rsidTr="00DB0CFB">
        <w:tc>
          <w:tcPr>
            <w:tcW w:w="822" w:type="dxa"/>
          </w:tcPr>
          <w:p w:rsidR="00501D29" w:rsidRPr="00A900CD" w:rsidRDefault="00501D29" w:rsidP="00A5433D">
            <w:pPr>
              <w:spacing w:after="0" w:line="240" w:lineRule="auto"/>
              <w:jc w:val="both"/>
              <w:rPr>
                <w:rFonts w:ascii="Arial" w:hAnsi="Arial" w:cs="Arial"/>
              </w:rPr>
            </w:pPr>
            <w:r w:rsidRPr="00A900CD">
              <w:rPr>
                <w:rFonts w:ascii="Arial" w:hAnsi="Arial" w:cs="Arial"/>
              </w:rPr>
              <w:t>IV</w:t>
            </w:r>
          </w:p>
        </w:tc>
        <w:tc>
          <w:tcPr>
            <w:tcW w:w="898" w:type="dxa"/>
          </w:tcPr>
          <w:p w:rsidR="00501D29" w:rsidRPr="00A900CD" w:rsidRDefault="00501D29" w:rsidP="00A5433D">
            <w:pPr>
              <w:spacing w:after="0" w:line="240" w:lineRule="auto"/>
              <w:jc w:val="both"/>
              <w:rPr>
                <w:rFonts w:ascii="Arial" w:hAnsi="Arial" w:cs="Arial"/>
              </w:rPr>
            </w:pPr>
            <w:r w:rsidRPr="00A900CD">
              <w:rPr>
                <w:rFonts w:ascii="Arial" w:hAnsi="Arial" w:cs="Arial"/>
              </w:rPr>
              <w:t>10</w:t>
            </w:r>
          </w:p>
        </w:tc>
        <w:tc>
          <w:tcPr>
            <w:tcW w:w="7745" w:type="dxa"/>
          </w:tcPr>
          <w:p w:rsidR="00501D29" w:rsidRPr="00C431E0" w:rsidRDefault="00501D29" w:rsidP="004423D3">
            <w:pPr>
              <w:pStyle w:val="ListParagraph"/>
              <w:numPr>
                <w:ilvl w:val="0"/>
                <w:numId w:val="527"/>
              </w:numPr>
              <w:jc w:val="both"/>
              <w:rPr>
                <w:rFonts w:ascii="Arial" w:hAnsi="Arial" w:cs="Arial"/>
                <w:b/>
                <w:sz w:val="22"/>
              </w:rPr>
            </w:pPr>
            <w:r w:rsidRPr="00C431E0">
              <w:rPr>
                <w:rFonts w:ascii="Arial" w:hAnsi="Arial" w:cs="Arial"/>
                <w:b/>
                <w:sz w:val="22"/>
              </w:rPr>
              <w:t>Intensive care for pediatric clients</w:t>
            </w:r>
          </w:p>
          <w:p w:rsidR="00501D29" w:rsidRPr="008F3849" w:rsidRDefault="00501D29" w:rsidP="004423D3">
            <w:pPr>
              <w:pStyle w:val="ListParagraph"/>
              <w:numPr>
                <w:ilvl w:val="0"/>
                <w:numId w:val="528"/>
              </w:numPr>
              <w:jc w:val="both"/>
              <w:rPr>
                <w:rFonts w:ascii="Arial" w:hAnsi="Arial" w:cs="Arial"/>
                <w:sz w:val="22"/>
              </w:rPr>
            </w:pPr>
            <w:r w:rsidRPr="008F3849">
              <w:rPr>
                <w:rFonts w:ascii="Arial" w:hAnsi="Arial" w:cs="Arial"/>
                <w:sz w:val="22"/>
              </w:rPr>
              <w:t>Resuscitation, stabilization &amp; monitoring of pediatric patients</w:t>
            </w:r>
          </w:p>
          <w:p w:rsidR="00501D29" w:rsidRPr="008F3849" w:rsidRDefault="00501D29" w:rsidP="004423D3">
            <w:pPr>
              <w:pStyle w:val="ListParagraph"/>
              <w:numPr>
                <w:ilvl w:val="0"/>
                <w:numId w:val="528"/>
              </w:numPr>
              <w:jc w:val="both"/>
              <w:rPr>
                <w:rFonts w:ascii="Arial" w:hAnsi="Arial" w:cs="Arial"/>
                <w:sz w:val="22"/>
              </w:rPr>
            </w:pPr>
            <w:r w:rsidRPr="008F3849">
              <w:rPr>
                <w:rFonts w:ascii="Arial" w:hAnsi="Arial" w:cs="Arial"/>
                <w:sz w:val="22"/>
              </w:rPr>
              <w:t>Anatomical &amp; physiological basis of critical illness in infancy and childhood</w:t>
            </w:r>
          </w:p>
          <w:p w:rsidR="00501D29" w:rsidRPr="008F3849" w:rsidRDefault="00501D29" w:rsidP="004423D3">
            <w:pPr>
              <w:pStyle w:val="ListParagraph"/>
              <w:numPr>
                <w:ilvl w:val="0"/>
                <w:numId w:val="528"/>
              </w:numPr>
              <w:jc w:val="both"/>
              <w:rPr>
                <w:rFonts w:ascii="Arial" w:hAnsi="Arial" w:cs="Arial"/>
                <w:sz w:val="22"/>
              </w:rPr>
            </w:pPr>
            <w:r w:rsidRPr="008F3849">
              <w:rPr>
                <w:rFonts w:ascii="Arial" w:hAnsi="Arial" w:cs="Arial"/>
                <w:sz w:val="22"/>
              </w:rPr>
              <w:t>Care of child requiring long-term ventilation</w:t>
            </w:r>
          </w:p>
          <w:p w:rsidR="00501D29" w:rsidRPr="008F3849" w:rsidRDefault="00501D29" w:rsidP="004423D3">
            <w:pPr>
              <w:pStyle w:val="ListParagraph"/>
              <w:numPr>
                <w:ilvl w:val="0"/>
                <w:numId w:val="528"/>
              </w:numPr>
              <w:jc w:val="both"/>
              <w:rPr>
                <w:rFonts w:ascii="Arial" w:hAnsi="Arial" w:cs="Arial"/>
                <w:sz w:val="22"/>
              </w:rPr>
            </w:pPr>
            <w:r w:rsidRPr="008F3849">
              <w:rPr>
                <w:rFonts w:ascii="Arial" w:hAnsi="Arial" w:cs="Arial"/>
                <w:sz w:val="22"/>
              </w:rPr>
              <w:t>Nutritional needs of critically ill child</w:t>
            </w:r>
          </w:p>
          <w:p w:rsidR="00501D29" w:rsidRPr="008F3849" w:rsidRDefault="00501D29" w:rsidP="004423D3">
            <w:pPr>
              <w:pStyle w:val="ListParagraph"/>
              <w:numPr>
                <w:ilvl w:val="0"/>
                <w:numId w:val="528"/>
              </w:numPr>
              <w:jc w:val="both"/>
              <w:rPr>
                <w:rFonts w:ascii="Arial" w:hAnsi="Arial" w:cs="Arial"/>
                <w:sz w:val="22"/>
              </w:rPr>
            </w:pPr>
            <w:r w:rsidRPr="008F3849">
              <w:rPr>
                <w:rFonts w:ascii="Arial" w:hAnsi="Arial" w:cs="Arial"/>
                <w:sz w:val="22"/>
              </w:rPr>
              <w:t>Legal and ethical issues in pediatric intensive care</w:t>
            </w:r>
          </w:p>
          <w:p w:rsidR="00501D29" w:rsidRPr="008F3849" w:rsidRDefault="00501D29" w:rsidP="004423D3">
            <w:pPr>
              <w:pStyle w:val="ListParagraph"/>
              <w:numPr>
                <w:ilvl w:val="0"/>
                <w:numId w:val="528"/>
              </w:numPr>
              <w:jc w:val="both"/>
              <w:rPr>
                <w:rFonts w:ascii="Arial" w:hAnsi="Arial" w:cs="Arial"/>
                <w:sz w:val="22"/>
              </w:rPr>
            </w:pPr>
            <w:r w:rsidRPr="008F3849">
              <w:rPr>
                <w:rFonts w:ascii="Arial" w:hAnsi="Arial" w:cs="Arial"/>
                <w:sz w:val="22"/>
              </w:rPr>
              <w:t>Intensive care procedures, equipment and techniques</w:t>
            </w:r>
          </w:p>
          <w:p w:rsidR="00501D29" w:rsidRPr="00C431E0" w:rsidRDefault="00501D29" w:rsidP="004423D3">
            <w:pPr>
              <w:pStyle w:val="ListParagraph"/>
              <w:numPr>
                <w:ilvl w:val="0"/>
                <w:numId w:val="528"/>
              </w:numPr>
              <w:jc w:val="both"/>
              <w:rPr>
                <w:rFonts w:ascii="Arial" w:hAnsi="Arial" w:cs="Arial"/>
                <w:sz w:val="22"/>
              </w:rPr>
            </w:pPr>
            <w:r w:rsidRPr="008F3849">
              <w:rPr>
                <w:rFonts w:ascii="Arial" w:hAnsi="Arial" w:cs="Arial"/>
                <w:sz w:val="22"/>
              </w:rPr>
              <w:t>Documentation</w:t>
            </w:r>
          </w:p>
        </w:tc>
      </w:tr>
      <w:tr w:rsidR="00501D29" w:rsidRPr="00A900CD" w:rsidTr="00DB0CFB">
        <w:tc>
          <w:tcPr>
            <w:tcW w:w="822" w:type="dxa"/>
          </w:tcPr>
          <w:p w:rsidR="00501D29" w:rsidRPr="00A900CD" w:rsidRDefault="00501D29" w:rsidP="00A5433D">
            <w:pPr>
              <w:spacing w:after="0" w:line="240" w:lineRule="auto"/>
              <w:jc w:val="both"/>
              <w:rPr>
                <w:rFonts w:ascii="Arial" w:hAnsi="Arial" w:cs="Arial"/>
              </w:rPr>
            </w:pPr>
            <w:r w:rsidRPr="00A900CD">
              <w:rPr>
                <w:rFonts w:ascii="Arial" w:hAnsi="Arial" w:cs="Arial"/>
              </w:rPr>
              <w:t>V</w:t>
            </w:r>
          </w:p>
        </w:tc>
        <w:tc>
          <w:tcPr>
            <w:tcW w:w="898" w:type="dxa"/>
          </w:tcPr>
          <w:p w:rsidR="00501D29" w:rsidRPr="00A900CD" w:rsidRDefault="00501D29" w:rsidP="00A5433D">
            <w:pPr>
              <w:spacing w:after="0" w:line="240" w:lineRule="auto"/>
              <w:jc w:val="both"/>
              <w:rPr>
                <w:rFonts w:ascii="Arial" w:hAnsi="Arial" w:cs="Arial"/>
              </w:rPr>
            </w:pPr>
            <w:r w:rsidRPr="00A900CD">
              <w:rPr>
                <w:rFonts w:ascii="Arial" w:hAnsi="Arial" w:cs="Arial"/>
              </w:rPr>
              <w:t>20</w:t>
            </w:r>
          </w:p>
        </w:tc>
        <w:tc>
          <w:tcPr>
            <w:tcW w:w="7745" w:type="dxa"/>
          </w:tcPr>
          <w:p w:rsidR="00501D29" w:rsidRPr="00C431E0" w:rsidRDefault="00501D29" w:rsidP="004423D3">
            <w:pPr>
              <w:pStyle w:val="ListParagraph"/>
              <w:numPr>
                <w:ilvl w:val="0"/>
                <w:numId w:val="529"/>
              </w:numPr>
              <w:jc w:val="both"/>
              <w:rPr>
                <w:rFonts w:ascii="Arial" w:hAnsi="Arial" w:cs="Arial"/>
                <w:b/>
                <w:sz w:val="22"/>
              </w:rPr>
            </w:pPr>
            <w:r w:rsidRPr="00C431E0">
              <w:rPr>
                <w:rFonts w:ascii="Arial" w:hAnsi="Arial" w:cs="Arial"/>
                <w:b/>
                <w:sz w:val="22"/>
              </w:rPr>
              <w:t>High Risk Newborn</w:t>
            </w:r>
          </w:p>
          <w:p w:rsidR="00C431E0" w:rsidRDefault="00501D29" w:rsidP="004423D3">
            <w:pPr>
              <w:pStyle w:val="ListParagraph"/>
              <w:numPr>
                <w:ilvl w:val="0"/>
                <w:numId w:val="530"/>
              </w:numPr>
              <w:jc w:val="both"/>
              <w:rPr>
                <w:rFonts w:ascii="Arial" w:hAnsi="Arial" w:cs="Arial"/>
                <w:sz w:val="22"/>
              </w:rPr>
            </w:pPr>
            <w:r w:rsidRPr="008F3849">
              <w:rPr>
                <w:rFonts w:ascii="Arial" w:hAnsi="Arial" w:cs="Arial"/>
                <w:sz w:val="22"/>
              </w:rPr>
              <w:t>Concept, goals, assessment, principles.</w:t>
            </w:r>
          </w:p>
          <w:p w:rsidR="00501D29" w:rsidRPr="00C431E0" w:rsidRDefault="00501D29" w:rsidP="004423D3">
            <w:pPr>
              <w:pStyle w:val="ListParagraph"/>
              <w:numPr>
                <w:ilvl w:val="0"/>
                <w:numId w:val="530"/>
              </w:numPr>
              <w:jc w:val="both"/>
              <w:rPr>
                <w:rFonts w:ascii="Arial" w:hAnsi="Arial" w:cs="Arial"/>
                <w:sz w:val="22"/>
              </w:rPr>
            </w:pPr>
            <w:r w:rsidRPr="00C431E0">
              <w:rPr>
                <w:rFonts w:ascii="Arial" w:hAnsi="Arial" w:cs="Arial"/>
                <w:sz w:val="22"/>
              </w:rPr>
              <w:t>Nursing management of</w:t>
            </w:r>
            <w:r w:rsidR="00C431E0">
              <w:rPr>
                <w:rFonts w:ascii="Arial" w:hAnsi="Arial" w:cs="Arial"/>
                <w:sz w:val="22"/>
              </w:rPr>
              <w:t>:</w:t>
            </w:r>
          </w:p>
          <w:p w:rsidR="00501D29" w:rsidRPr="008F3849" w:rsidRDefault="00501D29" w:rsidP="004423D3">
            <w:pPr>
              <w:pStyle w:val="ListParagraph"/>
              <w:numPr>
                <w:ilvl w:val="0"/>
                <w:numId w:val="531"/>
              </w:numPr>
              <w:jc w:val="both"/>
              <w:rPr>
                <w:rFonts w:ascii="Arial" w:hAnsi="Arial" w:cs="Arial"/>
                <w:sz w:val="22"/>
              </w:rPr>
            </w:pPr>
            <w:r w:rsidRPr="008F3849">
              <w:rPr>
                <w:rFonts w:ascii="Arial" w:hAnsi="Arial" w:cs="Arial"/>
                <w:sz w:val="22"/>
              </w:rPr>
              <w:t>Post-mature infant, and baby of diabetic and substance use mothers.</w:t>
            </w:r>
          </w:p>
          <w:p w:rsidR="00501D29" w:rsidRPr="008F3849" w:rsidRDefault="00501D29" w:rsidP="004423D3">
            <w:pPr>
              <w:pStyle w:val="ListParagraph"/>
              <w:numPr>
                <w:ilvl w:val="0"/>
                <w:numId w:val="531"/>
              </w:numPr>
              <w:jc w:val="both"/>
              <w:rPr>
                <w:rFonts w:ascii="Arial" w:hAnsi="Arial" w:cs="Arial"/>
                <w:sz w:val="22"/>
              </w:rPr>
            </w:pPr>
            <w:r w:rsidRPr="008F3849">
              <w:rPr>
                <w:rFonts w:ascii="Arial" w:hAnsi="Arial" w:cs="Arial"/>
                <w:sz w:val="22"/>
              </w:rPr>
              <w:t xml:space="preserve">Respiratory conditions, Asphyxia neonatorum, neonatal apnoea meconium aspiration syndrome, pneumo thorax, </w:t>
            </w:r>
            <w:r w:rsidRPr="008F3849">
              <w:rPr>
                <w:rFonts w:ascii="Arial" w:hAnsi="Arial" w:cs="Arial"/>
                <w:sz w:val="22"/>
              </w:rPr>
              <w:lastRenderedPageBreak/>
              <w:t>pneumo mediastinum</w:t>
            </w:r>
          </w:p>
          <w:p w:rsidR="00501D29" w:rsidRPr="008F3849" w:rsidRDefault="00501D29" w:rsidP="004423D3">
            <w:pPr>
              <w:pStyle w:val="ListParagraph"/>
              <w:numPr>
                <w:ilvl w:val="0"/>
                <w:numId w:val="531"/>
              </w:numPr>
              <w:jc w:val="both"/>
              <w:rPr>
                <w:rFonts w:ascii="Arial" w:hAnsi="Arial" w:cs="Arial"/>
                <w:sz w:val="22"/>
              </w:rPr>
            </w:pPr>
            <w:r w:rsidRPr="008F3849">
              <w:rPr>
                <w:rFonts w:ascii="Arial" w:hAnsi="Arial" w:cs="Arial"/>
                <w:sz w:val="22"/>
              </w:rPr>
              <w:t>Icterus neonatorum.</w:t>
            </w:r>
          </w:p>
          <w:p w:rsidR="00501D29" w:rsidRPr="008F3849" w:rsidRDefault="00501D29" w:rsidP="004423D3">
            <w:pPr>
              <w:pStyle w:val="ListParagraph"/>
              <w:numPr>
                <w:ilvl w:val="0"/>
                <w:numId w:val="531"/>
              </w:numPr>
              <w:jc w:val="both"/>
              <w:rPr>
                <w:rFonts w:ascii="Arial" w:hAnsi="Arial" w:cs="Arial"/>
                <w:sz w:val="22"/>
              </w:rPr>
            </w:pPr>
            <w:r w:rsidRPr="008F3849">
              <w:rPr>
                <w:rFonts w:ascii="Arial" w:hAnsi="Arial" w:cs="Arial"/>
                <w:sz w:val="22"/>
              </w:rPr>
              <w:t>Birth injuries.</w:t>
            </w:r>
          </w:p>
          <w:p w:rsidR="00501D29" w:rsidRPr="008F3849" w:rsidRDefault="00501D29" w:rsidP="004423D3">
            <w:pPr>
              <w:pStyle w:val="ListParagraph"/>
              <w:numPr>
                <w:ilvl w:val="0"/>
                <w:numId w:val="531"/>
              </w:numPr>
              <w:jc w:val="both"/>
              <w:rPr>
                <w:rFonts w:ascii="Arial" w:hAnsi="Arial" w:cs="Arial"/>
                <w:sz w:val="22"/>
              </w:rPr>
            </w:pPr>
            <w:r w:rsidRPr="008F3849">
              <w:rPr>
                <w:rFonts w:ascii="Arial" w:hAnsi="Arial" w:cs="Arial"/>
                <w:sz w:val="22"/>
              </w:rPr>
              <w:t>Hypoxic ischemic encephalopathy</w:t>
            </w:r>
          </w:p>
          <w:p w:rsidR="00501D29" w:rsidRPr="008F3849" w:rsidRDefault="00501D29" w:rsidP="004423D3">
            <w:pPr>
              <w:pStyle w:val="ListParagraph"/>
              <w:numPr>
                <w:ilvl w:val="0"/>
                <w:numId w:val="531"/>
              </w:numPr>
              <w:jc w:val="both"/>
              <w:rPr>
                <w:rFonts w:ascii="Arial" w:hAnsi="Arial" w:cs="Arial"/>
                <w:sz w:val="22"/>
              </w:rPr>
            </w:pPr>
            <w:r w:rsidRPr="008F3849">
              <w:rPr>
                <w:rFonts w:ascii="Arial" w:hAnsi="Arial" w:cs="Arial"/>
                <w:sz w:val="22"/>
              </w:rPr>
              <w:t>Congenital anomalies.</w:t>
            </w:r>
          </w:p>
          <w:p w:rsidR="00501D29" w:rsidRPr="008F3849" w:rsidRDefault="00501D29" w:rsidP="004423D3">
            <w:pPr>
              <w:pStyle w:val="ListParagraph"/>
              <w:numPr>
                <w:ilvl w:val="0"/>
                <w:numId w:val="531"/>
              </w:numPr>
              <w:jc w:val="both"/>
              <w:rPr>
                <w:rFonts w:ascii="Arial" w:hAnsi="Arial" w:cs="Arial"/>
                <w:sz w:val="22"/>
              </w:rPr>
            </w:pPr>
            <w:r w:rsidRPr="008F3849">
              <w:rPr>
                <w:rFonts w:ascii="Arial" w:hAnsi="Arial" w:cs="Arial"/>
                <w:sz w:val="22"/>
              </w:rPr>
              <w:t>Neonatal seizures.</w:t>
            </w:r>
          </w:p>
          <w:p w:rsidR="00501D29" w:rsidRPr="008F3849" w:rsidRDefault="00501D29" w:rsidP="004423D3">
            <w:pPr>
              <w:pStyle w:val="ListParagraph"/>
              <w:numPr>
                <w:ilvl w:val="0"/>
                <w:numId w:val="531"/>
              </w:numPr>
              <w:jc w:val="both"/>
              <w:rPr>
                <w:rFonts w:ascii="Arial" w:hAnsi="Arial" w:cs="Arial"/>
                <w:sz w:val="22"/>
              </w:rPr>
            </w:pPr>
            <w:r w:rsidRPr="008F3849">
              <w:rPr>
                <w:rFonts w:ascii="Arial" w:hAnsi="Arial" w:cs="Arial"/>
                <w:sz w:val="22"/>
              </w:rPr>
              <w:t>Neonatal hypocalcaemia, hypoglycemia, hypomagnesaemia.</w:t>
            </w:r>
          </w:p>
          <w:p w:rsidR="00501D29" w:rsidRPr="008F3849" w:rsidRDefault="00501D29" w:rsidP="004423D3">
            <w:pPr>
              <w:pStyle w:val="ListParagraph"/>
              <w:numPr>
                <w:ilvl w:val="0"/>
                <w:numId w:val="531"/>
              </w:numPr>
              <w:jc w:val="both"/>
              <w:rPr>
                <w:rFonts w:ascii="Arial" w:hAnsi="Arial" w:cs="Arial"/>
                <w:sz w:val="22"/>
              </w:rPr>
            </w:pPr>
            <w:r w:rsidRPr="008F3849">
              <w:rPr>
                <w:rFonts w:ascii="Arial" w:hAnsi="Arial" w:cs="Arial"/>
                <w:sz w:val="22"/>
              </w:rPr>
              <w:t>Neonatal heart diseases.</w:t>
            </w:r>
          </w:p>
          <w:p w:rsidR="00501D29" w:rsidRPr="008F3849" w:rsidRDefault="00501D29" w:rsidP="004423D3">
            <w:pPr>
              <w:pStyle w:val="ListParagraph"/>
              <w:numPr>
                <w:ilvl w:val="0"/>
                <w:numId w:val="531"/>
              </w:numPr>
              <w:jc w:val="both"/>
              <w:rPr>
                <w:rFonts w:ascii="Arial" w:hAnsi="Arial" w:cs="Arial"/>
                <w:sz w:val="22"/>
              </w:rPr>
            </w:pPr>
            <w:r w:rsidRPr="008F3849">
              <w:rPr>
                <w:rFonts w:ascii="Arial" w:hAnsi="Arial" w:cs="Arial"/>
                <w:sz w:val="22"/>
              </w:rPr>
              <w:t>Neonatal hemolytic diseases</w:t>
            </w:r>
          </w:p>
          <w:p w:rsidR="00501D29" w:rsidRPr="008F3849" w:rsidRDefault="00501D29" w:rsidP="004423D3">
            <w:pPr>
              <w:pStyle w:val="ListParagraph"/>
              <w:numPr>
                <w:ilvl w:val="0"/>
                <w:numId w:val="531"/>
              </w:numPr>
              <w:jc w:val="both"/>
              <w:rPr>
                <w:rFonts w:ascii="Arial" w:hAnsi="Arial" w:cs="Arial"/>
                <w:sz w:val="22"/>
              </w:rPr>
            </w:pPr>
            <w:r w:rsidRPr="008F3849">
              <w:rPr>
                <w:rFonts w:ascii="Arial" w:hAnsi="Arial" w:cs="Arial"/>
                <w:sz w:val="22"/>
              </w:rPr>
              <w:t>Neonatal infections, neonatal sepsis, Opthalmianeonatorum, congenital syphilis, HIV/AIDS</w:t>
            </w:r>
          </w:p>
          <w:p w:rsidR="00501D29" w:rsidRPr="008F3849" w:rsidRDefault="00501D29" w:rsidP="004423D3">
            <w:pPr>
              <w:pStyle w:val="ListParagraph"/>
              <w:numPr>
                <w:ilvl w:val="0"/>
                <w:numId w:val="531"/>
              </w:numPr>
              <w:jc w:val="both"/>
              <w:rPr>
                <w:rFonts w:ascii="Arial" w:hAnsi="Arial" w:cs="Arial"/>
                <w:sz w:val="22"/>
              </w:rPr>
            </w:pPr>
            <w:r w:rsidRPr="008F3849">
              <w:rPr>
                <w:rFonts w:ascii="Arial" w:hAnsi="Arial" w:cs="Arial"/>
                <w:sz w:val="22"/>
              </w:rPr>
              <w:t>Advanced neonatal procedures.</w:t>
            </w:r>
          </w:p>
          <w:p w:rsidR="00501D29" w:rsidRPr="008F3849" w:rsidRDefault="00501D29" w:rsidP="004423D3">
            <w:pPr>
              <w:pStyle w:val="ListParagraph"/>
              <w:numPr>
                <w:ilvl w:val="0"/>
                <w:numId w:val="531"/>
              </w:numPr>
              <w:jc w:val="both"/>
              <w:rPr>
                <w:rFonts w:ascii="Arial" w:hAnsi="Arial" w:cs="Arial"/>
                <w:sz w:val="22"/>
              </w:rPr>
            </w:pPr>
            <w:r w:rsidRPr="008F3849">
              <w:rPr>
                <w:rFonts w:ascii="Arial" w:hAnsi="Arial" w:cs="Arial"/>
                <w:sz w:val="22"/>
              </w:rPr>
              <w:t>Calculation of fluid requirements.</w:t>
            </w:r>
          </w:p>
          <w:p w:rsidR="00501D29" w:rsidRPr="008F3849" w:rsidRDefault="0016289A" w:rsidP="004423D3">
            <w:pPr>
              <w:pStyle w:val="ListParagraph"/>
              <w:numPr>
                <w:ilvl w:val="0"/>
                <w:numId w:val="531"/>
              </w:numPr>
              <w:jc w:val="both"/>
              <w:rPr>
                <w:rFonts w:ascii="Arial" w:hAnsi="Arial" w:cs="Arial"/>
                <w:sz w:val="22"/>
              </w:rPr>
            </w:pPr>
            <w:r>
              <w:rPr>
                <w:rFonts w:ascii="Arial" w:hAnsi="Arial" w:cs="Arial"/>
                <w:sz w:val="22"/>
              </w:rPr>
              <w:t xml:space="preserve">Hematological conditions - </w:t>
            </w:r>
            <w:r w:rsidR="00501D29" w:rsidRPr="008F3849">
              <w:rPr>
                <w:rFonts w:ascii="Arial" w:hAnsi="Arial" w:cs="Arial"/>
                <w:sz w:val="22"/>
              </w:rPr>
              <w:t>erythroblastosisfetalis, hemorrhagic disorder in the newborn</w:t>
            </w:r>
          </w:p>
          <w:p w:rsidR="00501D29" w:rsidRPr="00C431E0" w:rsidRDefault="00501D29" w:rsidP="004423D3">
            <w:pPr>
              <w:pStyle w:val="ListParagraph"/>
              <w:numPr>
                <w:ilvl w:val="0"/>
                <w:numId w:val="531"/>
              </w:numPr>
              <w:jc w:val="both"/>
              <w:rPr>
                <w:rFonts w:ascii="Arial" w:hAnsi="Arial" w:cs="Arial"/>
                <w:sz w:val="22"/>
              </w:rPr>
            </w:pPr>
            <w:r w:rsidRPr="008F3849">
              <w:rPr>
                <w:rFonts w:ascii="Arial" w:hAnsi="Arial" w:cs="Arial"/>
                <w:sz w:val="22"/>
              </w:rPr>
              <w:t>Organization of neonatal care, services(Levels), transport, neonatal intensive care unit, organization and management of nursing services in NICU</w:t>
            </w:r>
            <w:r w:rsidR="00C431E0">
              <w:rPr>
                <w:rFonts w:ascii="Arial" w:hAnsi="Arial" w:cs="Arial"/>
                <w:sz w:val="22"/>
              </w:rPr>
              <w:t>.</w:t>
            </w:r>
          </w:p>
        </w:tc>
      </w:tr>
      <w:tr w:rsidR="00501D29" w:rsidRPr="00A900CD" w:rsidTr="00DB0CFB">
        <w:tc>
          <w:tcPr>
            <w:tcW w:w="822" w:type="dxa"/>
          </w:tcPr>
          <w:p w:rsidR="00501D29" w:rsidRPr="00A900CD" w:rsidRDefault="00501D29" w:rsidP="00A5433D">
            <w:pPr>
              <w:spacing w:after="0" w:line="240" w:lineRule="auto"/>
              <w:jc w:val="both"/>
              <w:rPr>
                <w:rFonts w:ascii="Arial" w:hAnsi="Arial" w:cs="Arial"/>
              </w:rPr>
            </w:pPr>
            <w:r w:rsidRPr="00A900CD">
              <w:rPr>
                <w:rFonts w:ascii="Arial" w:hAnsi="Arial" w:cs="Arial"/>
              </w:rPr>
              <w:lastRenderedPageBreak/>
              <w:t>VI</w:t>
            </w:r>
          </w:p>
        </w:tc>
        <w:tc>
          <w:tcPr>
            <w:tcW w:w="898" w:type="dxa"/>
          </w:tcPr>
          <w:p w:rsidR="00501D29" w:rsidRPr="00A900CD" w:rsidRDefault="00501D29" w:rsidP="00A5433D">
            <w:pPr>
              <w:spacing w:after="0" w:line="240" w:lineRule="auto"/>
              <w:jc w:val="both"/>
              <w:rPr>
                <w:rFonts w:ascii="Arial" w:hAnsi="Arial" w:cs="Arial"/>
              </w:rPr>
            </w:pPr>
            <w:r w:rsidRPr="00A900CD">
              <w:rPr>
                <w:rFonts w:ascii="Arial" w:hAnsi="Arial" w:cs="Arial"/>
              </w:rPr>
              <w:t>10</w:t>
            </w:r>
          </w:p>
        </w:tc>
        <w:tc>
          <w:tcPr>
            <w:tcW w:w="7745" w:type="dxa"/>
          </w:tcPr>
          <w:p w:rsidR="00501D29" w:rsidRPr="0016289A" w:rsidRDefault="00501D29" w:rsidP="004423D3">
            <w:pPr>
              <w:pStyle w:val="ListParagraph"/>
              <w:numPr>
                <w:ilvl w:val="0"/>
                <w:numId w:val="532"/>
              </w:numPr>
              <w:jc w:val="both"/>
              <w:rPr>
                <w:rFonts w:ascii="Arial" w:hAnsi="Arial" w:cs="Arial"/>
                <w:b/>
                <w:sz w:val="22"/>
              </w:rPr>
            </w:pPr>
            <w:r w:rsidRPr="0016289A">
              <w:rPr>
                <w:rFonts w:ascii="Arial" w:hAnsi="Arial" w:cs="Arial"/>
                <w:b/>
                <w:sz w:val="22"/>
              </w:rPr>
              <w:t>Developmental disturbances and implications for nursing</w:t>
            </w:r>
          </w:p>
          <w:p w:rsidR="00501D29" w:rsidRPr="008F3849" w:rsidRDefault="00501D29" w:rsidP="004423D3">
            <w:pPr>
              <w:pStyle w:val="ListParagraph"/>
              <w:numPr>
                <w:ilvl w:val="0"/>
                <w:numId w:val="533"/>
              </w:numPr>
              <w:jc w:val="both"/>
              <w:rPr>
                <w:rFonts w:ascii="Arial" w:hAnsi="Arial" w:cs="Arial"/>
                <w:sz w:val="22"/>
              </w:rPr>
            </w:pPr>
            <w:r w:rsidRPr="008F3849">
              <w:rPr>
                <w:rFonts w:ascii="Arial" w:hAnsi="Arial" w:cs="Arial"/>
                <w:sz w:val="22"/>
              </w:rPr>
              <w:t>Adjustment reaction to school,</w:t>
            </w:r>
          </w:p>
          <w:p w:rsidR="00501D29" w:rsidRPr="008F3849" w:rsidRDefault="00501D29" w:rsidP="004423D3">
            <w:pPr>
              <w:pStyle w:val="ListParagraph"/>
              <w:numPr>
                <w:ilvl w:val="0"/>
                <w:numId w:val="533"/>
              </w:numPr>
              <w:jc w:val="both"/>
              <w:rPr>
                <w:rFonts w:ascii="Arial" w:hAnsi="Arial" w:cs="Arial"/>
                <w:sz w:val="22"/>
              </w:rPr>
            </w:pPr>
            <w:r w:rsidRPr="008F3849">
              <w:rPr>
                <w:rFonts w:ascii="Arial" w:hAnsi="Arial" w:cs="Arial"/>
                <w:sz w:val="22"/>
              </w:rPr>
              <w:t>Learning disabilities</w:t>
            </w:r>
          </w:p>
          <w:p w:rsidR="00501D29" w:rsidRPr="008F3849" w:rsidRDefault="00501D29" w:rsidP="004423D3">
            <w:pPr>
              <w:pStyle w:val="ListParagraph"/>
              <w:numPr>
                <w:ilvl w:val="0"/>
                <w:numId w:val="533"/>
              </w:numPr>
              <w:jc w:val="both"/>
              <w:rPr>
                <w:rFonts w:ascii="Arial" w:hAnsi="Arial" w:cs="Arial"/>
                <w:sz w:val="22"/>
              </w:rPr>
            </w:pPr>
            <w:r w:rsidRPr="008F3849">
              <w:rPr>
                <w:rFonts w:ascii="Arial" w:hAnsi="Arial" w:cs="Arial"/>
                <w:sz w:val="22"/>
              </w:rPr>
              <w:t>Habit disorders, speech disorders,</w:t>
            </w:r>
          </w:p>
          <w:p w:rsidR="00501D29" w:rsidRPr="008F3849" w:rsidRDefault="00501D29" w:rsidP="004423D3">
            <w:pPr>
              <w:pStyle w:val="ListParagraph"/>
              <w:numPr>
                <w:ilvl w:val="0"/>
                <w:numId w:val="533"/>
              </w:numPr>
              <w:jc w:val="both"/>
              <w:rPr>
                <w:rFonts w:ascii="Arial" w:hAnsi="Arial" w:cs="Arial"/>
                <w:sz w:val="22"/>
              </w:rPr>
            </w:pPr>
            <w:r w:rsidRPr="008F3849">
              <w:rPr>
                <w:rFonts w:ascii="Arial" w:hAnsi="Arial" w:cs="Arial"/>
                <w:sz w:val="22"/>
              </w:rPr>
              <w:t>Conduct disorders,</w:t>
            </w:r>
          </w:p>
          <w:p w:rsidR="00501D29" w:rsidRPr="0016289A" w:rsidRDefault="00501D29" w:rsidP="004423D3">
            <w:pPr>
              <w:pStyle w:val="ListParagraph"/>
              <w:numPr>
                <w:ilvl w:val="0"/>
                <w:numId w:val="533"/>
              </w:numPr>
              <w:jc w:val="both"/>
              <w:rPr>
                <w:rFonts w:ascii="Arial" w:hAnsi="Arial" w:cs="Arial"/>
                <w:b/>
                <w:bCs/>
                <w:sz w:val="22"/>
              </w:rPr>
            </w:pPr>
            <w:r w:rsidRPr="008F3849">
              <w:rPr>
                <w:rFonts w:ascii="Arial" w:hAnsi="Arial" w:cs="Arial"/>
                <w:sz w:val="22"/>
              </w:rPr>
              <w:t>Early infantile autism, Attention deficit hyperactive disorders (ADHD), depression and childhood schizophrenia.</w:t>
            </w:r>
          </w:p>
        </w:tc>
      </w:tr>
      <w:tr w:rsidR="00501D29" w:rsidRPr="00A900CD" w:rsidTr="0016289A">
        <w:trPr>
          <w:trHeight w:val="1475"/>
        </w:trPr>
        <w:tc>
          <w:tcPr>
            <w:tcW w:w="822" w:type="dxa"/>
          </w:tcPr>
          <w:p w:rsidR="00501D29" w:rsidRPr="00A900CD" w:rsidRDefault="00501D29" w:rsidP="00A5433D">
            <w:pPr>
              <w:spacing w:after="0" w:line="240" w:lineRule="auto"/>
              <w:jc w:val="both"/>
              <w:rPr>
                <w:rFonts w:ascii="Arial" w:hAnsi="Arial" w:cs="Arial"/>
              </w:rPr>
            </w:pPr>
            <w:r w:rsidRPr="00A900CD">
              <w:rPr>
                <w:rFonts w:ascii="Arial" w:hAnsi="Arial" w:cs="Arial"/>
              </w:rPr>
              <w:t>VII</w:t>
            </w:r>
          </w:p>
        </w:tc>
        <w:tc>
          <w:tcPr>
            <w:tcW w:w="898" w:type="dxa"/>
          </w:tcPr>
          <w:p w:rsidR="00501D29" w:rsidRPr="00A900CD" w:rsidRDefault="00501D29" w:rsidP="00A5433D">
            <w:pPr>
              <w:spacing w:after="0" w:line="240" w:lineRule="auto"/>
              <w:jc w:val="both"/>
              <w:rPr>
                <w:rFonts w:ascii="Arial" w:hAnsi="Arial" w:cs="Arial"/>
              </w:rPr>
            </w:pPr>
            <w:r w:rsidRPr="00A900CD">
              <w:rPr>
                <w:rFonts w:ascii="Arial" w:hAnsi="Arial" w:cs="Arial"/>
              </w:rPr>
              <w:t>10</w:t>
            </w:r>
          </w:p>
        </w:tc>
        <w:tc>
          <w:tcPr>
            <w:tcW w:w="7745" w:type="dxa"/>
          </w:tcPr>
          <w:p w:rsidR="00501D29" w:rsidRPr="0016289A" w:rsidRDefault="00501D29" w:rsidP="004423D3">
            <w:pPr>
              <w:pStyle w:val="ListParagraph"/>
              <w:numPr>
                <w:ilvl w:val="0"/>
                <w:numId w:val="513"/>
              </w:numPr>
              <w:jc w:val="both"/>
              <w:rPr>
                <w:rFonts w:ascii="Arial" w:hAnsi="Arial" w:cs="Arial"/>
                <w:b/>
                <w:sz w:val="22"/>
              </w:rPr>
            </w:pPr>
            <w:r w:rsidRPr="0016289A">
              <w:rPr>
                <w:rFonts w:ascii="Arial" w:hAnsi="Arial" w:cs="Arial"/>
                <w:b/>
                <w:sz w:val="22"/>
              </w:rPr>
              <w:t>Challenged child and implications for nursing</w:t>
            </w:r>
          </w:p>
          <w:p w:rsidR="00501D29" w:rsidRPr="008F3849" w:rsidRDefault="00501D29" w:rsidP="004423D3">
            <w:pPr>
              <w:pStyle w:val="ListParagraph"/>
              <w:numPr>
                <w:ilvl w:val="0"/>
                <w:numId w:val="534"/>
              </w:numPr>
              <w:jc w:val="both"/>
              <w:rPr>
                <w:rFonts w:ascii="Arial" w:hAnsi="Arial" w:cs="Arial"/>
                <w:sz w:val="22"/>
              </w:rPr>
            </w:pPr>
            <w:r w:rsidRPr="008F3849">
              <w:rPr>
                <w:rFonts w:ascii="Arial" w:hAnsi="Arial" w:cs="Arial"/>
                <w:sz w:val="22"/>
              </w:rPr>
              <w:t>Physically challenged, causes, features, early detection &amp; management</w:t>
            </w:r>
          </w:p>
          <w:p w:rsidR="00501D29" w:rsidRPr="008F3849" w:rsidRDefault="00501D29" w:rsidP="004423D3">
            <w:pPr>
              <w:pStyle w:val="ListParagraph"/>
              <w:numPr>
                <w:ilvl w:val="0"/>
                <w:numId w:val="534"/>
              </w:numPr>
              <w:jc w:val="both"/>
              <w:rPr>
                <w:rFonts w:ascii="Arial" w:hAnsi="Arial" w:cs="Arial"/>
                <w:sz w:val="22"/>
              </w:rPr>
            </w:pPr>
            <w:r w:rsidRPr="008F3849">
              <w:rPr>
                <w:rFonts w:ascii="Arial" w:hAnsi="Arial" w:cs="Arial"/>
                <w:sz w:val="22"/>
              </w:rPr>
              <w:t>Cerebral palsied child,</w:t>
            </w:r>
          </w:p>
          <w:p w:rsidR="00501D29" w:rsidRPr="008F3849" w:rsidRDefault="00501D29" w:rsidP="004423D3">
            <w:pPr>
              <w:pStyle w:val="ListParagraph"/>
              <w:numPr>
                <w:ilvl w:val="0"/>
                <w:numId w:val="534"/>
              </w:numPr>
              <w:jc w:val="both"/>
              <w:rPr>
                <w:rFonts w:ascii="Arial" w:hAnsi="Arial" w:cs="Arial"/>
                <w:sz w:val="22"/>
              </w:rPr>
            </w:pPr>
            <w:r w:rsidRPr="008F3849">
              <w:rPr>
                <w:rFonts w:ascii="Arial" w:hAnsi="Arial" w:cs="Arial"/>
                <w:sz w:val="22"/>
              </w:rPr>
              <w:t>Mentally challenged child.</w:t>
            </w:r>
          </w:p>
          <w:p w:rsidR="00501D29" w:rsidRPr="0016289A" w:rsidRDefault="00501D29" w:rsidP="004423D3">
            <w:pPr>
              <w:pStyle w:val="ListParagraph"/>
              <w:numPr>
                <w:ilvl w:val="0"/>
                <w:numId w:val="534"/>
              </w:numPr>
              <w:jc w:val="both"/>
              <w:rPr>
                <w:rFonts w:ascii="Arial" w:hAnsi="Arial" w:cs="Arial"/>
                <w:b/>
                <w:bCs/>
                <w:sz w:val="22"/>
              </w:rPr>
            </w:pPr>
            <w:r w:rsidRPr="008F3849">
              <w:rPr>
                <w:rFonts w:ascii="Arial" w:hAnsi="Arial" w:cs="Arial"/>
                <w:sz w:val="22"/>
              </w:rPr>
              <w:t>Training &amp; rehabilitation of challenged children</w:t>
            </w:r>
          </w:p>
        </w:tc>
      </w:tr>
      <w:tr w:rsidR="00501D29" w:rsidRPr="00A900CD" w:rsidTr="00DB0CFB">
        <w:tc>
          <w:tcPr>
            <w:tcW w:w="822" w:type="dxa"/>
          </w:tcPr>
          <w:p w:rsidR="00501D29" w:rsidRPr="00A900CD" w:rsidRDefault="00501D29" w:rsidP="00A5433D">
            <w:pPr>
              <w:spacing w:after="0" w:line="240" w:lineRule="auto"/>
              <w:jc w:val="both"/>
              <w:rPr>
                <w:rFonts w:ascii="Arial" w:hAnsi="Arial" w:cs="Arial"/>
              </w:rPr>
            </w:pPr>
            <w:r w:rsidRPr="00A900CD">
              <w:rPr>
                <w:rFonts w:ascii="Arial" w:hAnsi="Arial" w:cs="Arial"/>
              </w:rPr>
              <w:t>VIII</w:t>
            </w:r>
          </w:p>
        </w:tc>
        <w:tc>
          <w:tcPr>
            <w:tcW w:w="898" w:type="dxa"/>
          </w:tcPr>
          <w:p w:rsidR="00501D29" w:rsidRPr="00A900CD" w:rsidRDefault="00501D29" w:rsidP="00A5433D">
            <w:pPr>
              <w:spacing w:after="0" w:line="240" w:lineRule="auto"/>
              <w:jc w:val="both"/>
              <w:rPr>
                <w:rFonts w:ascii="Arial" w:hAnsi="Arial" w:cs="Arial"/>
              </w:rPr>
            </w:pPr>
            <w:r w:rsidRPr="00A900CD">
              <w:rPr>
                <w:rFonts w:ascii="Arial" w:hAnsi="Arial" w:cs="Arial"/>
              </w:rPr>
              <w:t>5</w:t>
            </w:r>
          </w:p>
        </w:tc>
        <w:tc>
          <w:tcPr>
            <w:tcW w:w="7745" w:type="dxa"/>
          </w:tcPr>
          <w:p w:rsidR="00501D29" w:rsidRPr="0016289A" w:rsidRDefault="00501D29" w:rsidP="004423D3">
            <w:pPr>
              <w:pStyle w:val="ListParagraph"/>
              <w:numPr>
                <w:ilvl w:val="0"/>
                <w:numId w:val="535"/>
              </w:numPr>
              <w:jc w:val="both"/>
              <w:rPr>
                <w:rFonts w:ascii="Arial" w:hAnsi="Arial" w:cs="Arial"/>
                <w:b/>
                <w:sz w:val="22"/>
              </w:rPr>
            </w:pPr>
            <w:r w:rsidRPr="0016289A">
              <w:rPr>
                <w:rFonts w:ascii="Arial" w:hAnsi="Arial" w:cs="Arial"/>
                <w:b/>
                <w:sz w:val="22"/>
              </w:rPr>
              <w:t>Crisis and nursing intervention</w:t>
            </w:r>
          </w:p>
          <w:p w:rsidR="00501D29" w:rsidRPr="008F3849" w:rsidRDefault="00501D29" w:rsidP="004423D3">
            <w:pPr>
              <w:pStyle w:val="ListParagraph"/>
              <w:numPr>
                <w:ilvl w:val="0"/>
                <w:numId w:val="536"/>
              </w:numPr>
              <w:jc w:val="both"/>
              <w:rPr>
                <w:rFonts w:ascii="Arial" w:hAnsi="Arial" w:cs="Arial"/>
                <w:sz w:val="22"/>
              </w:rPr>
            </w:pPr>
            <w:r w:rsidRPr="008F3849">
              <w:rPr>
                <w:rFonts w:ascii="Arial" w:hAnsi="Arial" w:cs="Arial"/>
                <w:sz w:val="22"/>
              </w:rPr>
              <w:t>The hospitalized child,</w:t>
            </w:r>
          </w:p>
          <w:p w:rsidR="00501D29" w:rsidRPr="008F3849" w:rsidRDefault="00501D29" w:rsidP="004423D3">
            <w:pPr>
              <w:pStyle w:val="ListParagraph"/>
              <w:numPr>
                <w:ilvl w:val="0"/>
                <w:numId w:val="536"/>
              </w:numPr>
              <w:jc w:val="both"/>
              <w:rPr>
                <w:rFonts w:ascii="Arial" w:hAnsi="Arial" w:cs="Arial"/>
                <w:sz w:val="22"/>
              </w:rPr>
            </w:pPr>
            <w:r w:rsidRPr="008F3849">
              <w:rPr>
                <w:rFonts w:ascii="Arial" w:hAnsi="Arial" w:cs="Arial"/>
                <w:sz w:val="22"/>
              </w:rPr>
              <w:t>Terminal illness &amp; death during childhood</w:t>
            </w:r>
          </w:p>
          <w:p w:rsidR="00501D29" w:rsidRPr="0016289A" w:rsidRDefault="00501D29" w:rsidP="004423D3">
            <w:pPr>
              <w:pStyle w:val="ListParagraph"/>
              <w:numPr>
                <w:ilvl w:val="0"/>
                <w:numId w:val="536"/>
              </w:numPr>
              <w:jc w:val="both"/>
              <w:rPr>
                <w:rFonts w:ascii="Arial" w:hAnsi="Arial" w:cs="Arial"/>
                <w:b/>
                <w:bCs/>
                <w:sz w:val="22"/>
              </w:rPr>
            </w:pPr>
            <w:r w:rsidRPr="008F3849">
              <w:rPr>
                <w:rFonts w:ascii="Arial" w:hAnsi="Arial" w:cs="Arial"/>
                <w:sz w:val="22"/>
              </w:rPr>
              <w:t>Nursing intervention-counseling</w:t>
            </w:r>
            <w:r w:rsidR="0016289A">
              <w:rPr>
                <w:rFonts w:ascii="Arial" w:hAnsi="Arial" w:cs="Arial"/>
                <w:sz w:val="22"/>
              </w:rPr>
              <w:t>.</w:t>
            </w:r>
          </w:p>
        </w:tc>
      </w:tr>
      <w:tr w:rsidR="00501D29" w:rsidRPr="00A900CD" w:rsidTr="00DB0CFB">
        <w:tc>
          <w:tcPr>
            <w:tcW w:w="822" w:type="dxa"/>
          </w:tcPr>
          <w:p w:rsidR="00501D29" w:rsidRPr="00A900CD" w:rsidRDefault="00501D29" w:rsidP="00A5433D">
            <w:pPr>
              <w:spacing w:after="0" w:line="240" w:lineRule="auto"/>
              <w:jc w:val="both"/>
              <w:rPr>
                <w:rFonts w:ascii="Arial" w:hAnsi="Arial" w:cs="Arial"/>
              </w:rPr>
            </w:pPr>
            <w:r w:rsidRPr="00A900CD">
              <w:rPr>
                <w:rFonts w:ascii="Arial" w:hAnsi="Arial" w:cs="Arial"/>
              </w:rPr>
              <w:t>IX</w:t>
            </w:r>
          </w:p>
        </w:tc>
        <w:tc>
          <w:tcPr>
            <w:tcW w:w="898" w:type="dxa"/>
          </w:tcPr>
          <w:p w:rsidR="00501D29" w:rsidRPr="00A900CD" w:rsidRDefault="00501D29" w:rsidP="00A5433D">
            <w:pPr>
              <w:spacing w:after="0" w:line="240" w:lineRule="auto"/>
              <w:jc w:val="both"/>
              <w:rPr>
                <w:rFonts w:ascii="Arial" w:hAnsi="Arial" w:cs="Arial"/>
              </w:rPr>
            </w:pPr>
            <w:r w:rsidRPr="00A900CD">
              <w:rPr>
                <w:rFonts w:ascii="Arial" w:hAnsi="Arial" w:cs="Arial"/>
              </w:rPr>
              <w:t>5</w:t>
            </w:r>
          </w:p>
        </w:tc>
        <w:tc>
          <w:tcPr>
            <w:tcW w:w="7745" w:type="dxa"/>
          </w:tcPr>
          <w:p w:rsidR="00501D29" w:rsidRPr="0016289A" w:rsidRDefault="00501D29" w:rsidP="004423D3">
            <w:pPr>
              <w:pStyle w:val="ListParagraph"/>
              <w:numPr>
                <w:ilvl w:val="0"/>
                <w:numId w:val="537"/>
              </w:numPr>
              <w:jc w:val="both"/>
              <w:rPr>
                <w:rFonts w:ascii="Arial" w:hAnsi="Arial" w:cs="Arial"/>
                <w:b/>
                <w:sz w:val="22"/>
              </w:rPr>
            </w:pPr>
            <w:r w:rsidRPr="0016289A">
              <w:rPr>
                <w:rFonts w:ascii="Arial" w:hAnsi="Arial" w:cs="Arial"/>
                <w:b/>
                <w:sz w:val="22"/>
              </w:rPr>
              <w:t>Drugs used in Pediatrics</w:t>
            </w:r>
          </w:p>
          <w:p w:rsidR="00501D29" w:rsidRPr="008F3849" w:rsidRDefault="00501D29" w:rsidP="004423D3">
            <w:pPr>
              <w:pStyle w:val="ListParagraph"/>
              <w:numPr>
                <w:ilvl w:val="0"/>
                <w:numId w:val="538"/>
              </w:numPr>
              <w:jc w:val="both"/>
              <w:rPr>
                <w:rFonts w:ascii="Arial" w:hAnsi="Arial" w:cs="Arial"/>
                <w:sz w:val="22"/>
              </w:rPr>
            </w:pPr>
            <w:r w:rsidRPr="008F3849">
              <w:rPr>
                <w:rFonts w:ascii="Arial" w:hAnsi="Arial" w:cs="Arial"/>
                <w:sz w:val="22"/>
              </w:rPr>
              <w:t>Criteria for dose calculation</w:t>
            </w:r>
          </w:p>
          <w:p w:rsidR="00501D29" w:rsidRPr="008F3849" w:rsidRDefault="00501D29" w:rsidP="004423D3">
            <w:pPr>
              <w:pStyle w:val="ListParagraph"/>
              <w:numPr>
                <w:ilvl w:val="0"/>
                <w:numId w:val="538"/>
              </w:numPr>
              <w:jc w:val="both"/>
              <w:rPr>
                <w:rFonts w:ascii="Arial" w:hAnsi="Arial" w:cs="Arial"/>
                <w:sz w:val="22"/>
              </w:rPr>
            </w:pPr>
            <w:r w:rsidRPr="008F3849">
              <w:rPr>
                <w:rFonts w:ascii="Arial" w:hAnsi="Arial" w:cs="Arial"/>
                <w:sz w:val="22"/>
              </w:rPr>
              <w:t>Administration of drugs, oxygen and blood</w:t>
            </w:r>
          </w:p>
          <w:p w:rsidR="00501D29" w:rsidRPr="008F3849" w:rsidRDefault="00501D29" w:rsidP="004423D3">
            <w:pPr>
              <w:pStyle w:val="ListParagraph"/>
              <w:numPr>
                <w:ilvl w:val="0"/>
                <w:numId w:val="538"/>
              </w:numPr>
              <w:jc w:val="both"/>
              <w:rPr>
                <w:rFonts w:ascii="Arial" w:hAnsi="Arial" w:cs="Arial"/>
                <w:sz w:val="22"/>
              </w:rPr>
            </w:pPr>
            <w:r w:rsidRPr="008F3849">
              <w:rPr>
                <w:rFonts w:ascii="Arial" w:hAnsi="Arial" w:cs="Arial"/>
                <w:sz w:val="22"/>
              </w:rPr>
              <w:t>Drug interactions</w:t>
            </w:r>
          </w:p>
          <w:p w:rsidR="00501D29" w:rsidRPr="0016289A" w:rsidRDefault="00501D29" w:rsidP="004423D3">
            <w:pPr>
              <w:pStyle w:val="ListParagraph"/>
              <w:numPr>
                <w:ilvl w:val="0"/>
                <w:numId w:val="538"/>
              </w:numPr>
              <w:jc w:val="both"/>
              <w:rPr>
                <w:rFonts w:ascii="Arial" w:hAnsi="Arial" w:cs="Arial"/>
                <w:b/>
                <w:bCs/>
                <w:sz w:val="22"/>
              </w:rPr>
            </w:pPr>
            <w:r w:rsidRPr="008F3849">
              <w:rPr>
                <w:rFonts w:ascii="Arial" w:hAnsi="Arial" w:cs="Arial"/>
                <w:sz w:val="22"/>
              </w:rPr>
              <w:t>Adverse effects and their management</w:t>
            </w:r>
          </w:p>
        </w:tc>
      </w:tr>
      <w:tr w:rsidR="00501D29" w:rsidRPr="00A900CD" w:rsidTr="00DB0CFB">
        <w:tc>
          <w:tcPr>
            <w:tcW w:w="822" w:type="dxa"/>
          </w:tcPr>
          <w:p w:rsidR="00501D29" w:rsidRPr="00A900CD" w:rsidRDefault="00501D29" w:rsidP="00A5433D">
            <w:pPr>
              <w:spacing w:after="0" w:line="240" w:lineRule="auto"/>
              <w:jc w:val="both"/>
              <w:rPr>
                <w:rFonts w:ascii="Arial" w:hAnsi="Arial" w:cs="Arial"/>
              </w:rPr>
            </w:pPr>
            <w:r w:rsidRPr="00A900CD">
              <w:rPr>
                <w:rFonts w:ascii="Arial" w:hAnsi="Arial" w:cs="Arial"/>
              </w:rPr>
              <w:t>X</w:t>
            </w:r>
          </w:p>
        </w:tc>
        <w:tc>
          <w:tcPr>
            <w:tcW w:w="898" w:type="dxa"/>
          </w:tcPr>
          <w:p w:rsidR="00501D29" w:rsidRPr="00A900CD" w:rsidRDefault="00501D29" w:rsidP="00A5433D">
            <w:pPr>
              <w:spacing w:after="0" w:line="240" w:lineRule="auto"/>
              <w:jc w:val="both"/>
              <w:rPr>
                <w:rFonts w:ascii="Arial" w:hAnsi="Arial" w:cs="Arial"/>
              </w:rPr>
            </w:pPr>
            <w:r w:rsidRPr="00A900CD">
              <w:rPr>
                <w:rFonts w:ascii="Arial" w:hAnsi="Arial" w:cs="Arial"/>
              </w:rPr>
              <w:t>10</w:t>
            </w:r>
          </w:p>
        </w:tc>
        <w:tc>
          <w:tcPr>
            <w:tcW w:w="7745" w:type="dxa"/>
          </w:tcPr>
          <w:p w:rsidR="00501D29" w:rsidRPr="00DA4171" w:rsidRDefault="00501D29" w:rsidP="004423D3">
            <w:pPr>
              <w:pStyle w:val="ListParagraph"/>
              <w:numPr>
                <w:ilvl w:val="0"/>
                <w:numId w:val="539"/>
              </w:numPr>
              <w:jc w:val="both"/>
              <w:rPr>
                <w:rFonts w:ascii="Arial" w:hAnsi="Arial" w:cs="Arial"/>
                <w:b/>
                <w:sz w:val="22"/>
              </w:rPr>
            </w:pPr>
            <w:r w:rsidRPr="00DA4171">
              <w:rPr>
                <w:rFonts w:ascii="Arial" w:hAnsi="Arial" w:cs="Arial"/>
                <w:b/>
                <w:sz w:val="22"/>
              </w:rPr>
              <w:t>Administration and management of pediatric care unit</w:t>
            </w:r>
          </w:p>
          <w:p w:rsidR="00501D29" w:rsidRPr="008F3849" w:rsidRDefault="00501D29" w:rsidP="004423D3">
            <w:pPr>
              <w:pStyle w:val="ListParagraph"/>
              <w:numPr>
                <w:ilvl w:val="0"/>
                <w:numId w:val="540"/>
              </w:numPr>
              <w:jc w:val="both"/>
              <w:rPr>
                <w:rFonts w:ascii="Arial" w:hAnsi="Arial" w:cs="Arial"/>
                <w:sz w:val="22"/>
              </w:rPr>
            </w:pPr>
            <w:r w:rsidRPr="008F3849">
              <w:rPr>
                <w:rFonts w:ascii="Arial" w:hAnsi="Arial" w:cs="Arial"/>
                <w:sz w:val="22"/>
              </w:rPr>
              <w:t>Design &amp; layout</w:t>
            </w:r>
          </w:p>
          <w:p w:rsidR="00501D29" w:rsidRPr="008F3849" w:rsidRDefault="00501D29" w:rsidP="004423D3">
            <w:pPr>
              <w:pStyle w:val="ListParagraph"/>
              <w:numPr>
                <w:ilvl w:val="0"/>
                <w:numId w:val="540"/>
              </w:numPr>
              <w:jc w:val="both"/>
              <w:rPr>
                <w:rFonts w:ascii="Arial" w:hAnsi="Arial" w:cs="Arial"/>
                <w:sz w:val="22"/>
              </w:rPr>
            </w:pPr>
            <w:r w:rsidRPr="008F3849">
              <w:rPr>
                <w:rFonts w:ascii="Arial" w:hAnsi="Arial" w:cs="Arial"/>
                <w:sz w:val="22"/>
              </w:rPr>
              <w:t>Staffing,</w:t>
            </w:r>
          </w:p>
          <w:p w:rsidR="00501D29" w:rsidRPr="008F3849" w:rsidRDefault="00501D29" w:rsidP="004423D3">
            <w:pPr>
              <w:pStyle w:val="ListParagraph"/>
              <w:numPr>
                <w:ilvl w:val="0"/>
                <w:numId w:val="540"/>
              </w:numPr>
              <w:jc w:val="both"/>
              <w:rPr>
                <w:rFonts w:ascii="Arial" w:hAnsi="Arial" w:cs="Arial"/>
                <w:sz w:val="22"/>
              </w:rPr>
            </w:pPr>
            <w:r w:rsidRPr="008F3849">
              <w:rPr>
                <w:rFonts w:ascii="Arial" w:hAnsi="Arial" w:cs="Arial"/>
                <w:sz w:val="22"/>
              </w:rPr>
              <w:t>Equipment, supplies,</w:t>
            </w:r>
          </w:p>
          <w:p w:rsidR="00501D29" w:rsidRPr="008F3849" w:rsidRDefault="00501D29" w:rsidP="004423D3">
            <w:pPr>
              <w:pStyle w:val="ListParagraph"/>
              <w:numPr>
                <w:ilvl w:val="0"/>
                <w:numId w:val="540"/>
              </w:numPr>
              <w:jc w:val="both"/>
              <w:rPr>
                <w:rFonts w:ascii="Arial" w:hAnsi="Arial" w:cs="Arial"/>
                <w:sz w:val="22"/>
              </w:rPr>
            </w:pPr>
            <w:r w:rsidRPr="008F3849">
              <w:rPr>
                <w:rFonts w:ascii="Arial" w:hAnsi="Arial" w:cs="Arial"/>
                <w:sz w:val="22"/>
              </w:rPr>
              <w:t>Norms, policies and protocols</w:t>
            </w:r>
          </w:p>
          <w:p w:rsidR="00501D29" w:rsidRPr="008F3849" w:rsidRDefault="00501D29" w:rsidP="004423D3">
            <w:pPr>
              <w:pStyle w:val="ListParagraph"/>
              <w:numPr>
                <w:ilvl w:val="0"/>
                <w:numId w:val="540"/>
              </w:numPr>
              <w:jc w:val="both"/>
              <w:rPr>
                <w:rFonts w:ascii="Arial" w:hAnsi="Arial" w:cs="Arial"/>
                <w:sz w:val="22"/>
              </w:rPr>
            </w:pPr>
            <w:r w:rsidRPr="008F3849">
              <w:rPr>
                <w:rFonts w:ascii="Arial" w:hAnsi="Arial" w:cs="Arial"/>
                <w:sz w:val="22"/>
              </w:rPr>
              <w:t>Practice standards for pediatric care unit</w:t>
            </w:r>
          </w:p>
          <w:p w:rsidR="00501D29" w:rsidRPr="00B7250A" w:rsidRDefault="00501D29" w:rsidP="004423D3">
            <w:pPr>
              <w:pStyle w:val="ListParagraph"/>
              <w:numPr>
                <w:ilvl w:val="0"/>
                <w:numId w:val="540"/>
              </w:numPr>
              <w:jc w:val="both"/>
              <w:rPr>
                <w:rFonts w:ascii="Arial" w:hAnsi="Arial" w:cs="Arial"/>
                <w:b/>
                <w:bCs/>
                <w:sz w:val="22"/>
              </w:rPr>
            </w:pPr>
            <w:r w:rsidRPr="008F3849">
              <w:rPr>
                <w:rFonts w:ascii="Arial" w:hAnsi="Arial" w:cs="Arial"/>
                <w:sz w:val="22"/>
              </w:rPr>
              <w:t>Documentation</w:t>
            </w:r>
          </w:p>
        </w:tc>
      </w:tr>
      <w:tr w:rsidR="00501D29" w:rsidRPr="00A900CD" w:rsidTr="00DB0CFB">
        <w:tc>
          <w:tcPr>
            <w:tcW w:w="822" w:type="dxa"/>
          </w:tcPr>
          <w:p w:rsidR="00501D29" w:rsidRPr="00A900CD" w:rsidRDefault="00501D29" w:rsidP="00A5433D">
            <w:pPr>
              <w:spacing w:after="0" w:line="240" w:lineRule="auto"/>
              <w:jc w:val="both"/>
              <w:rPr>
                <w:rFonts w:ascii="Arial" w:hAnsi="Arial" w:cs="Arial"/>
              </w:rPr>
            </w:pPr>
            <w:r w:rsidRPr="00A900CD">
              <w:rPr>
                <w:rFonts w:ascii="Arial" w:hAnsi="Arial" w:cs="Arial"/>
              </w:rPr>
              <w:t>XI</w:t>
            </w:r>
          </w:p>
        </w:tc>
        <w:tc>
          <w:tcPr>
            <w:tcW w:w="898" w:type="dxa"/>
          </w:tcPr>
          <w:p w:rsidR="00501D29" w:rsidRPr="00A900CD" w:rsidRDefault="00501D29" w:rsidP="00A5433D">
            <w:pPr>
              <w:spacing w:after="0" w:line="240" w:lineRule="auto"/>
              <w:jc w:val="both"/>
              <w:rPr>
                <w:rFonts w:ascii="Arial" w:hAnsi="Arial" w:cs="Arial"/>
              </w:rPr>
            </w:pPr>
            <w:r w:rsidRPr="00A900CD">
              <w:rPr>
                <w:rFonts w:ascii="Arial" w:hAnsi="Arial" w:cs="Arial"/>
              </w:rPr>
              <w:t>5</w:t>
            </w:r>
          </w:p>
        </w:tc>
        <w:tc>
          <w:tcPr>
            <w:tcW w:w="7745" w:type="dxa"/>
          </w:tcPr>
          <w:p w:rsidR="00501D29" w:rsidRPr="00B7250A" w:rsidRDefault="00501D29" w:rsidP="004423D3">
            <w:pPr>
              <w:pStyle w:val="ListParagraph"/>
              <w:numPr>
                <w:ilvl w:val="0"/>
                <w:numId w:val="541"/>
              </w:numPr>
              <w:tabs>
                <w:tab w:val="left" w:pos="4457"/>
              </w:tabs>
              <w:jc w:val="both"/>
              <w:rPr>
                <w:rFonts w:ascii="Arial" w:hAnsi="Arial" w:cs="Arial"/>
                <w:b/>
              </w:rPr>
            </w:pPr>
            <w:r w:rsidRPr="00B7250A">
              <w:rPr>
                <w:rFonts w:ascii="Arial" w:hAnsi="Arial" w:cs="Arial"/>
                <w:b/>
                <w:sz w:val="22"/>
              </w:rPr>
              <w:t>Education and training in Pediatric care</w:t>
            </w:r>
            <w:r w:rsidR="00B7250A" w:rsidRPr="00B7250A">
              <w:rPr>
                <w:rFonts w:ascii="Arial" w:hAnsi="Arial" w:cs="Arial"/>
                <w:b/>
              </w:rPr>
              <w:tab/>
            </w:r>
          </w:p>
          <w:p w:rsidR="00501D29" w:rsidRPr="00A900CD" w:rsidRDefault="00501D29" w:rsidP="004423D3">
            <w:pPr>
              <w:pStyle w:val="ListParagraph"/>
              <w:numPr>
                <w:ilvl w:val="0"/>
                <w:numId w:val="542"/>
              </w:numPr>
              <w:jc w:val="both"/>
              <w:rPr>
                <w:rFonts w:ascii="Arial" w:hAnsi="Arial" w:cs="Arial"/>
                <w:sz w:val="22"/>
              </w:rPr>
            </w:pPr>
            <w:r w:rsidRPr="00A900CD">
              <w:rPr>
                <w:rFonts w:ascii="Arial" w:hAnsi="Arial" w:cs="Arial"/>
                <w:sz w:val="22"/>
              </w:rPr>
              <w:t>Staff orientation, training and development,</w:t>
            </w:r>
          </w:p>
          <w:p w:rsidR="00501D29" w:rsidRPr="00A900CD" w:rsidRDefault="00501D29" w:rsidP="004423D3">
            <w:pPr>
              <w:pStyle w:val="ListParagraph"/>
              <w:numPr>
                <w:ilvl w:val="0"/>
                <w:numId w:val="542"/>
              </w:numPr>
              <w:jc w:val="both"/>
              <w:rPr>
                <w:rFonts w:ascii="Arial" w:hAnsi="Arial" w:cs="Arial"/>
                <w:sz w:val="22"/>
              </w:rPr>
            </w:pPr>
            <w:r w:rsidRPr="00A900CD">
              <w:rPr>
                <w:rFonts w:ascii="Arial" w:hAnsi="Arial" w:cs="Arial"/>
                <w:sz w:val="22"/>
              </w:rPr>
              <w:t>In-service education program,</w:t>
            </w:r>
          </w:p>
          <w:p w:rsidR="00501D29" w:rsidRPr="00B7250A" w:rsidRDefault="00501D29" w:rsidP="004423D3">
            <w:pPr>
              <w:pStyle w:val="ListParagraph"/>
              <w:numPr>
                <w:ilvl w:val="0"/>
                <w:numId w:val="542"/>
              </w:numPr>
              <w:jc w:val="both"/>
              <w:rPr>
                <w:rFonts w:ascii="Arial" w:hAnsi="Arial" w:cs="Arial"/>
                <w:b/>
                <w:bCs/>
                <w:sz w:val="22"/>
              </w:rPr>
            </w:pPr>
            <w:r w:rsidRPr="00A900CD">
              <w:rPr>
                <w:rFonts w:ascii="Arial" w:hAnsi="Arial" w:cs="Arial"/>
                <w:sz w:val="22"/>
              </w:rPr>
              <w:lastRenderedPageBreak/>
              <w:t>Clinical teaching programs.</w:t>
            </w:r>
          </w:p>
        </w:tc>
      </w:tr>
    </w:tbl>
    <w:p w:rsidR="00501D29" w:rsidRPr="00B7250A" w:rsidRDefault="00501D29" w:rsidP="00A5433D">
      <w:pPr>
        <w:spacing w:after="0" w:line="240" w:lineRule="auto"/>
        <w:jc w:val="both"/>
        <w:rPr>
          <w:rFonts w:ascii="Arial" w:hAnsi="Arial" w:cs="Arial"/>
          <w:b/>
        </w:rPr>
      </w:pPr>
      <w:r w:rsidRPr="00A900CD">
        <w:rPr>
          <w:rFonts w:ascii="Arial" w:hAnsi="Arial" w:cs="Arial"/>
          <w:b/>
        </w:rPr>
        <w:lastRenderedPageBreak/>
        <w:t>Practical:</w:t>
      </w:r>
      <w:r w:rsidR="001538CE">
        <w:rPr>
          <w:rFonts w:ascii="Arial" w:hAnsi="Arial" w:cs="Arial"/>
          <w:b/>
        </w:rPr>
        <w:tab/>
      </w:r>
      <w:r w:rsidR="001538CE">
        <w:rPr>
          <w:rFonts w:ascii="Arial" w:hAnsi="Arial" w:cs="Arial"/>
          <w:b/>
        </w:rPr>
        <w:tab/>
      </w:r>
      <w:r w:rsidR="001538CE">
        <w:rPr>
          <w:rFonts w:ascii="Arial" w:hAnsi="Arial" w:cs="Arial"/>
          <w:b/>
        </w:rPr>
        <w:tab/>
      </w:r>
      <w:r w:rsidR="001538CE">
        <w:rPr>
          <w:rFonts w:ascii="Arial" w:hAnsi="Arial" w:cs="Arial"/>
          <w:b/>
        </w:rPr>
        <w:tab/>
      </w:r>
      <w:r w:rsidR="001538CE">
        <w:rPr>
          <w:rFonts w:ascii="Arial" w:hAnsi="Arial" w:cs="Arial"/>
          <w:b/>
        </w:rPr>
        <w:tab/>
      </w:r>
      <w:r w:rsidR="001538CE">
        <w:rPr>
          <w:rFonts w:ascii="Arial" w:hAnsi="Arial" w:cs="Arial"/>
          <w:b/>
        </w:rPr>
        <w:tab/>
      </w:r>
      <w:r w:rsidR="001538CE">
        <w:rPr>
          <w:rFonts w:ascii="Arial" w:hAnsi="Arial" w:cs="Arial"/>
          <w:b/>
        </w:rPr>
        <w:tab/>
      </w:r>
      <w:r w:rsidR="001538CE">
        <w:rPr>
          <w:rFonts w:ascii="Arial" w:hAnsi="Arial" w:cs="Arial"/>
          <w:b/>
        </w:rPr>
        <w:tab/>
      </w:r>
      <w:r w:rsidRPr="00A900CD">
        <w:rPr>
          <w:rFonts w:ascii="Arial" w:hAnsi="Arial" w:cs="Arial"/>
        </w:rPr>
        <w:t>Total = 960 Hours</w:t>
      </w:r>
    </w:p>
    <w:p w:rsidR="00501D29" w:rsidRPr="00A900CD" w:rsidRDefault="00501D29" w:rsidP="001538CE">
      <w:pPr>
        <w:spacing w:after="0" w:line="240" w:lineRule="auto"/>
        <w:ind w:left="5760" w:firstLine="720"/>
        <w:jc w:val="both"/>
        <w:rPr>
          <w:rFonts w:ascii="Arial" w:hAnsi="Arial" w:cs="Arial"/>
        </w:rPr>
      </w:pPr>
      <w:r w:rsidRPr="00A900CD">
        <w:rPr>
          <w:rFonts w:ascii="Arial" w:hAnsi="Arial" w:cs="Arial"/>
        </w:rPr>
        <w:t>1 week = 30 Hours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0"/>
        <w:gridCol w:w="4786"/>
        <w:gridCol w:w="15"/>
        <w:gridCol w:w="1551"/>
        <w:gridCol w:w="14"/>
        <w:gridCol w:w="1899"/>
      </w:tblGrid>
      <w:tr w:rsidR="00501D29" w:rsidRPr="00A900CD" w:rsidTr="00DB0CFB">
        <w:tc>
          <w:tcPr>
            <w:tcW w:w="980" w:type="dxa"/>
          </w:tcPr>
          <w:p w:rsidR="00501D29" w:rsidRPr="00A900CD" w:rsidRDefault="00501D29" w:rsidP="00A5433D">
            <w:pPr>
              <w:spacing w:after="0" w:line="240" w:lineRule="auto"/>
              <w:jc w:val="both"/>
              <w:rPr>
                <w:rFonts w:ascii="Arial" w:hAnsi="Arial" w:cs="Arial"/>
                <w:b/>
              </w:rPr>
            </w:pPr>
            <w:r w:rsidRPr="00A900CD">
              <w:rPr>
                <w:rFonts w:ascii="Arial" w:hAnsi="Arial" w:cs="Arial"/>
                <w:b/>
              </w:rPr>
              <w:t>Sr. No.</w:t>
            </w:r>
          </w:p>
        </w:tc>
        <w:tc>
          <w:tcPr>
            <w:tcW w:w="4786" w:type="dxa"/>
          </w:tcPr>
          <w:p w:rsidR="00501D29" w:rsidRPr="00A900CD" w:rsidRDefault="00501D29" w:rsidP="00A5433D">
            <w:pPr>
              <w:spacing w:after="0" w:line="240" w:lineRule="auto"/>
              <w:jc w:val="both"/>
              <w:rPr>
                <w:rFonts w:ascii="Arial" w:hAnsi="Arial" w:cs="Arial"/>
                <w:b/>
              </w:rPr>
            </w:pPr>
            <w:r w:rsidRPr="00A900CD">
              <w:rPr>
                <w:rFonts w:ascii="Arial" w:hAnsi="Arial" w:cs="Arial"/>
                <w:b/>
              </w:rPr>
              <w:t>Dept. /Unit</w:t>
            </w:r>
          </w:p>
        </w:tc>
        <w:tc>
          <w:tcPr>
            <w:tcW w:w="1566" w:type="dxa"/>
            <w:gridSpan w:val="2"/>
          </w:tcPr>
          <w:p w:rsidR="00501D29" w:rsidRPr="00A900CD" w:rsidRDefault="00501D29" w:rsidP="00A5433D">
            <w:pPr>
              <w:spacing w:after="0" w:line="240" w:lineRule="auto"/>
              <w:jc w:val="both"/>
              <w:rPr>
                <w:rFonts w:ascii="Arial" w:hAnsi="Arial" w:cs="Arial"/>
                <w:b/>
              </w:rPr>
            </w:pPr>
            <w:r w:rsidRPr="00A900CD">
              <w:rPr>
                <w:rFonts w:ascii="Arial" w:hAnsi="Arial" w:cs="Arial"/>
                <w:b/>
              </w:rPr>
              <w:t>No. of Week</w:t>
            </w:r>
          </w:p>
        </w:tc>
        <w:tc>
          <w:tcPr>
            <w:tcW w:w="1913" w:type="dxa"/>
            <w:gridSpan w:val="2"/>
          </w:tcPr>
          <w:p w:rsidR="00501D29" w:rsidRPr="00A900CD" w:rsidRDefault="00501D29" w:rsidP="00A5433D">
            <w:pPr>
              <w:spacing w:after="0" w:line="240" w:lineRule="auto"/>
              <w:jc w:val="both"/>
              <w:rPr>
                <w:rFonts w:ascii="Arial" w:hAnsi="Arial" w:cs="Arial"/>
                <w:b/>
              </w:rPr>
            </w:pPr>
            <w:r w:rsidRPr="00A900CD">
              <w:rPr>
                <w:rFonts w:ascii="Arial" w:hAnsi="Arial" w:cs="Arial"/>
                <w:b/>
              </w:rPr>
              <w:t>Total Hours</w:t>
            </w:r>
          </w:p>
        </w:tc>
      </w:tr>
      <w:tr w:rsidR="00501D29" w:rsidRPr="00A900CD" w:rsidTr="00DB0CFB">
        <w:tc>
          <w:tcPr>
            <w:tcW w:w="980" w:type="dxa"/>
          </w:tcPr>
          <w:p w:rsidR="00501D29" w:rsidRPr="00A900CD" w:rsidRDefault="00501D29" w:rsidP="001538CE">
            <w:pPr>
              <w:spacing w:after="0" w:line="240" w:lineRule="auto"/>
              <w:jc w:val="center"/>
              <w:rPr>
                <w:rFonts w:ascii="Arial" w:hAnsi="Arial" w:cs="Arial"/>
              </w:rPr>
            </w:pPr>
            <w:r w:rsidRPr="00A900CD">
              <w:rPr>
                <w:rFonts w:ascii="Arial" w:hAnsi="Arial" w:cs="Arial"/>
              </w:rPr>
              <w:t>1</w:t>
            </w:r>
          </w:p>
        </w:tc>
        <w:tc>
          <w:tcPr>
            <w:tcW w:w="4801" w:type="dxa"/>
            <w:gridSpan w:val="2"/>
          </w:tcPr>
          <w:p w:rsidR="00501D29" w:rsidRPr="00A900CD" w:rsidRDefault="00501D29" w:rsidP="00A5433D">
            <w:pPr>
              <w:spacing w:after="0" w:line="240" w:lineRule="auto"/>
              <w:jc w:val="both"/>
              <w:rPr>
                <w:rFonts w:ascii="Arial" w:hAnsi="Arial" w:cs="Arial"/>
              </w:rPr>
            </w:pPr>
            <w:r w:rsidRPr="00A900CD">
              <w:rPr>
                <w:rFonts w:ascii="Arial" w:hAnsi="Arial" w:cs="Arial"/>
              </w:rPr>
              <w:t>Pediatric medicine ICU</w:t>
            </w:r>
          </w:p>
        </w:tc>
        <w:tc>
          <w:tcPr>
            <w:tcW w:w="1565" w:type="dxa"/>
            <w:gridSpan w:val="2"/>
          </w:tcPr>
          <w:p w:rsidR="00501D29" w:rsidRPr="00A900CD" w:rsidRDefault="00501D29" w:rsidP="001538CE">
            <w:pPr>
              <w:spacing w:after="0" w:line="240" w:lineRule="auto"/>
              <w:jc w:val="center"/>
              <w:rPr>
                <w:rFonts w:ascii="Arial" w:hAnsi="Arial" w:cs="Arial"/>
              </w:rPr>
            </w:pPr>
            <w:r w:rsidRPr="00A900CD">
              <w:rPr>
                <w:rFonts w:ascii="Arial" w:hAnsi="Arial" w:cs="Arial"/>
              </w:rPr>
              <w:t>4</w:t>
            </w:r>
          </w:p>
        </w:tc>
        <w:tc>
          <w:tcPr>
            <w:tcW w:w="1899" w:type="dxa"/>
          </w:tcPr>
          <w:p w:rsidR="00501D29" w:rsidRPr="00A900CD" w:rsidRDefault="00501D29" w:rsidP="001538CE">
            <w:pPr>
              <w:spacing w:after="0" w:line="240" w:lineRule="auto"/>
              <w:jc w:val="center"/>
              <w:rPr>
                <w:rFonts w:ascii="Arial" w:hAnsi="Arial" w:cs="Arial"/>
              </w:rPr>
            </w:pPr>
            <w:r w:rsidRPr="00A900CD">
              <w:rPr>
                <w:rFonts w:ascii="Arial" w:hAnsi="Arial" w:cs="Arial"/>
              </w:rPr>
              <w:t>120 Hours</w:t>
            </w:r>
          </w:p>
        </w:tc>
      </w:tr>
      <w:tr w:rsidR="00501D29" w:rsidRPr="00A900CD" w:rsidTr="00DB0CFB">
        <w:tc>
          <w:tcPr>
            <w:tcW w:w="980" w:type="dxa"/>
          </w:tcPr>
          <w:p w:rsidR="00501D29" w:rsidRPr="00A900CD" w:rsidRDefault="00501D29" w:rsidP="001538CE">
            <w:pPr>
              <w:spacing w:after="0" w:line="240" w:lineRule="auto"/>
              <w:jc w:val="center"/>
              <w:rPr>
                <w:rFonts w:ascii="Arial" w:hAnsi="Arial" w:cs="Arial"/>
              </w:rPr>
            </w:pPr>
            <w:r w:rsidRPr="00A900CD">
              <w:rPr>
                <w:rFonts w:ascii="Arial" w:hAnsi="Arial" w:cs="Arial"/>
              </w:rPr>
              <w:t>2</w:t>
            </w:r>
          </w:p>
        </w:tc>
        <w:tc>
          <w:tcPr>
            <w:tcW w:w="4801" w:type="dxa"/>
            <w:gridSpan w:val="2"/>
          </w:tcPr>
          <w:p w:rsidR="00501D29" w:rsidRPr="00A900CD" w:rsidRDefault="00501D29" w:rsidP="00A5433D">
            <w:pPr>
              <w:spacing w:after="0" w:line="240" w:lineRule="auto"/>
              <w:jc w:val="both"/>
              <w:rPr>
                <w:rFonts w:ascii="Arial" w:hAnsi="Arial" w:cs="Arial"/>
              </w:rPr>
            </w:pPr>
            <w:r w:rsidRPr="00A900CD">
              <w:rPr>
                <w:rFonts w:ascii="Arial" w:hAnsi="Arial" w:cs="Arial"/>
              </w:rPr>
              <w:t>Pediatric surgical ICU</w:t>
            </w:r>
          </w:p>
        </w:tc>
        <w:tc>
          <w:tcPr>
            <w:tcW w:w="1565" w:type="dxa"/>
            <w:gridSpan w:val="2"/>
          </w:tcPr>
          <w:p w:rsidR="00501D29" w:rsidRPr="00A900CD" w:rsidRDefault="00501D29" w:rsidP="001538CE">
            <w:pPr>
              <w:spacing w:after="0" w:line="240" w:lineRule="auto"/>
              <w:jc w:val="center"/>
              <w:rPr>
                <w:rFonts w:ascii="Arial" w:hAnsi="Arial" w:cs="Arial"/>
              </w:rPr>
            </w:pPr>
            <w:r w:rsidRPr="00A900CD">
              <w:rPr>
                <w:rFonts w:ascii="Arial" w:hAnsi="Arial" w:cs="Arial"/>
              </w:rPr>
              <w:t>4</w:t>
            </w:r>
          </w:p>
        </w:tc>
        <w:tc>
          <w:tcPr>
            <w:tcW w:w="1899" w:type="dxa"/>
          </w:tcPr>
          <w:p w:rsidR="00501D29" w:rsidRPr="00A900CD" w:rsidRDefault="00501D29" w:rsidP="001538CE">
            <w:pPr>
              <w:spacing w:after="0" w:line="240" w:lineRule="auto"/>
              <w:jc w:val="center"/>
              <w:rPr>
                <w:rFonts w:ascii="Arial" w:hAnsi="Arial" w:cs="Arial"/>
              </w:rPr>
            </w:pPr>
            <w:r w:rsidRPr="00A900CD">
              <w:rPr>
                <w:rFonts w:ascii="Arial" w:hAnsi="Arial" w:cs="Arial"/>
              </w:rPr>
              <w:t>120 Hours</w:t>
            </w:r>
          </w:p>
        </w:tc>
      </w:tr>
      <w:tr w:rsidR="00501D29" w:rsidRPr="00A900CD" w:rsidTr="00DB0CFB">
        <w:tc>
          <w:tcPr>
            <w:tcW w:w="980" w:type="dxa"/>
          </w:tcPr>
          <w:p w:rsidR="00501D29" w:rsidRPr="00A900CD" w:rsidRDefault="00501D29" w:rsidP="001538CE">
            <w:pPr>
              <w:spacing w:after="0" w:line="240" w:lineRule="auto"/>
              <w:jc w:val="center"/>
              <w:rPr>
                <w:rFonts w:ascii="Arial" w:hAnsi="Arial" w:cs="Arial"/>
              </w:rPr>
            </w:pPr>
            <w:r w:rsidRPr="00A900CD">
              <w:rPr>
                <w:rFonts w:ascii="Arial" w:hAnsi="Arial" w:cs="Arial"/>
              </w:rPr>
              <w:t>3</w:t>
            </w:r>
          </w:p>
        </w:tc>
        <w:tc>
          <w:tcPr>
            <w:tcW w:w="4801" w:type="dxa"/>
            <w:gridSpan w:val="2"/>
          </w:tcPr>
          <w:p w:rsidR="00501D29" w:rsidRPr="00A900CD" w:rsidRDefault="00501D29" w:rsidP="00A5433D">
            <w:pPr>
              <w:spacing w:after="0" w:line="240" w:lineRule="auto"/>
              <w:jc w:val="both"/>
              <w:rPr>
                <w:rFonts w:ascii="Arial" w:hAnsi="Arial" w:cs="Arial"/>
              </w:rPr>
            </w:pPr>
            <w:r w:rsidRPr="00A900CD">
              <w:rPr>
                <w:rFonts w:ascii="Arial" w:hAnsi="Arial" w:cs="Arial"/>
              </w:rPr>
              <w:t>NICU</w:t>
            </w:r>
          </w:p>
        </w:tc>
        <w:tc>
          <w:tcPr>
            <w:tcW w:w="1565" w:type="dxa"/>
            <w:gridSpan w:val="2"/>
          </w:tcPr>
          <w:p w:rsidR="00501D29" w:rsidRPr="00A900CD" w:rsidRDefault="00501D29" w:rsidP="001538CE">
            <w:pPr>
              <w:spacing w:after="0" w:line="240" w:lineRule="auto"/>
              <w:jc w:val="center"/>
              <w:rPr>
                <w:rFonts w:ascii="Arial" w:hAnsi="Arial" w:cs="Arial"/>
              </w:rPr>
            </w:pPr>
            <w:r w:rsidRPr="00A900CD">
              <w:rPr>
                <w:rFonts w:ascii="Arial" w:hAnsi="Arial" w:cs="Arial"/>
              </w:rPr>
              <w:t>4</w:t>
            </w:r>
          </w:p>
        </w:tc>
        <w:tc>
          <w:tcPr>
            <w:tcW w:w="1899" w:type="dxa"/>
          </w:tcPr>
          <w:p w:rsidR="00501D29" w:rsidRPr="00A900CD" w:rsidRDefault="00501D29" w:rsidP="001538CE">
            <w:pPr>
              <w:spacing w:after="0" w:line="240" w:lineRule="auto"/>
              <w:jc w:val="center"/>
              <w:rPr>
                <w:rFonts w:ascii="Arial" w:hAnsi="Arial" w:cs="Arial"/>
              </w:rPr>
            </w:pPr>
            <w:r w:rsidRPr="00A900CD">
              <w:rPr>
                <w:rFonts w:ascii="Arial" w:hAnsi="Arial" w:cs="Arial"/>
              </w:rPr>
              <w:t>120 Hours</w:t>
            </w:r>
          </w:p>
        </w:tc>
      </w:tr>
      <w:tr w:rsidR="00501D29" w:rsidRPr="00A900CD" w:rsidTr="00DB0CFB">
        <w:tc>
          <w:tcPr>
            <w:tcW w:w="980" w:type="dxa"/>
          </w:tcPr>
          <w:p w:rsidR="00501D29" w:rsidRPr="00A900CD" w:rsidRDefault="00501D29" w:rsidP="001538CE">
            <w:pPr>
              <w:spacing w:after="0" w:line="240" w:lineRule="auto"/>
              <w:jc w:val="center"/>
              <w:rPr>
                <w:rFonts w:ascii="Arial" w:hAnsi="Arial" w:cs="Arial"/>
              </w:rPr>
            </w:pPr>
            <w:r w:rsidRPr="00A900CD">
              <w:rPr>
                <w:rFonts w:ascii="Arial" w:hAnsi="Arial" w:cs="Arial"/>
              </w:rPr>
              <w:t>4</w:t>
            </w:r>
          </w:p>
        </w:tc>
        <w:tc>
          <w:tcPr>
            <w:tcW w:w="4801" w:type="dxa"/>
            <w:gridSpan w:val="2"/>
          </w:tcPr>
          <w:p w:rsidR="00501D29" w:rsidRPr="00A900CD" w:rsidRDefault="00501D29" w:rsidP="00A5433D">
            <w:pPr>
              <w:spacing w:after="0" w:line="240" w:lineRule="auto"/>
              <w:jc w:val="both"/>
              <w:rPr>
                <w:rFonts w:ascii="Arial" w:hAnsi="Arial" w:cs="Arial"/>
              </w:rPr>
            </w:pPr>
            <w:r w:rsidRPr="00A900CD">
              <w:rPr>
                <w:rFonts w:ascii="Arial" w:hAnsi="Arial" w:cs="Arial"/>
              </w:rPr>
              <w:t>Pediatric OT</w:t>
            </w:r>
          </w:p>
        </w:tc>
        <w:tc>
          <w:tcPr>
            <w:tcW w:w="1565" w:type="dxa"/>
            <w:gridSpan w:val="2"/>
          </w:tcPr>
          <w:p w:rsidR="00501D29" w:rsidRPr="00A900CD" w:rsidRDefault="00501D29" w:rsidP="001538CE">
            <w:pPr>
              <w:spacing w:after="0" w:line="240" w:lineRule="auto"/>
              <w:jc w:val="center"/>
              <w:rPr>
                <w:rFonts w:ascii="Arial" w:hAnsi="Arial" w:cs="Arial"/>
              </w:rPr>
            </w:pPr>
            <w:r w:rsidRPr="00A900CD">
              <w:rPr>
                <w:rFonts w:ascii="Arial" w:hAnsi="Arial" w:cs="Arial"/>
              </w:rPr>
              <w:t>2</w:t>
            </w:r>
          </w:p>
        </w:tc>
        <w:tc>
          <w:tcPr>
            <w:tcW w:w="1899" w:type="dxa"/>
          </w:tcPr>
          <w:p w:rsidR="00501D29" w:rsidRPr="00A900CD" w:rsidRDefault="00501D29" w:rsidP="001538CE">
            <w:pPr>
              <w:spacing w:after="0" w:line="240" w:lineRule="auto"/>
              <w:jc w:val="center"/>
              <w:rPr>
                <w:rFonts w:ascii="Arial" w:hAnsi="Arial" w:cs="Arial"/>
              </w:rPr>
            </w:pPr>
            <w:r w:rsidRPr="00A900CD">
              <w:rPr>
                <w:rFonts w:ascii="Arial" w:hAnsi="Arial" w:cs="Arial"/>
              </w:rPr>
              <w:t>60 Hours</w:t>
            </w:r>
          </w:p>
        </w:tc>
      </w:tr>
      <w:tr w:rsidR="00501D29" w:rsidRPr="00A900CD" w:rsidTr="00DB0CFB">
        <w:tc>
          <w:tcPr>
            <w:tcW w:w="980" w:type="dxa"/>
          </w:tcPr>
          <w:p w:rsidR="00501D29" w:rsidRPr="00A900CD" w:rsidRDefault="00501D29" w:rsidP="001538CE">
            <w:pPr>
              <w:spacing w:after="0" w:line="240" w:lineRule="auto"/>
              <w:jc w:val="center"/>
              <w:rPr>
                <w:rFonts w:ascii="Arial" w:hAnsi="Arial" w:cs="Arial"/>
              </w:rPr>
            </w:pPr>
            <w:r w:rsidRPr="00A900CD">
              <w:rPr>
                <w:rFonts w:ascii="Arial" w:hAnsi="Arial" w:cs="Arial"/>
              </w:rPr>
              <w:t>5</w:t>
            </w:r>
          </w:p>
        </w:tc>
        <w:tc>
          <w:tcPr>
            <w:tcW w:w="4801" w:type="dxa"/>
            <w:gridSpan w:val="2"/>
          </w:tcPr>
          <w:p w:rsidR="00501D29" w:rsidRPr="00A900CD" w:rsidRDefault="00501D29" w:rsidP="00A5433D">
            <w:pPr>
              <w:spacing w:after="0" w:line="240" w:lineRule="auto"/>
              <w:jc w:val="both"/>
              <w:rPr>
                <w:rFonts w:ascii="Arial" w:hAnsi="Arial" w:cs="Arial"/>
              </w:rPr>
            </w:pPr>
            <w:r w:rsidRPr="00A900CD">
              <w:rPr>
                <w:rFonts w:ascii="Arial" w:hAnsi="Arial" w:cs="Arial"/>
              </w:rPr>
              <w:t>Pediatric medicine ward</w:t>
            </w:r>
          </w:p>
        </w:tc>
        <w:tc>
          <w:tcPr>
            <w:tcW w:w="1565" w:type="dxa"/>
            <w:gridSpan w:val="2"/>
          </w:tcPr>
          <w:p w:rsidR="00501D29" w:rsidRPr="00A900CD" w:rsidRDefault="00501D29" w:rsidP="001538CE">
            <w:pPr>
              <w:spacing w:after="0" w:line="240" w:lineRule="auto"/>
              <w:jc w:val="center"/>
              <w:rPr>
                <w:rFonts w:ascii="Arial" w:hAnsi="Arial" w:cs="Arial"/>
              </w:rPr>
            </w:pPr>
            <w:r w:rsidRPr="00A900CD">
              <w:rPr>
                <w:rFonts w:ascii="Arial" w:hAnsi="Arial" w:cs="Arial"/>
              </w:rPr>
              <w:t>6</w:t>
            </w:r>
          </w:p>
        </w:tc>
        <w:tc>
          <w:tcPr>
            <w:tcW w:w="1899" w:type="dxa"/>
          </w:tcPr>
          <w:p w:rsidR="00501D29" w:rsidRPr="00A900CD" w:rsidRDefault="00501D29" w:rsidP="001538CE">
            <w:pPr>
              <w:spacing w:after="0" w:line="240" w:lineRule="auto"/>
              <w:jc w:val="center"/>
              <w:rPr>
                <w:rFonts w:ascii="Arial" w:hAnsi="Arial" w:cs="Arial"/>
              </w:rPr>
            </w:pPr>
            <w:r w:rsidRPr="00A900CD">
              <w:rPr>
                <w:rFonts w:ascii="Arial" w:hAnsi="Arial" w:cs="Arial"/>
              </w:rPr>
              <w:t>180 Hours</w:t>
            </w:r>
          </w:p>
        </w:tc>
      </w:tr>
      <w:tr w:rsidR="00501D29" w:rsidRPr="00A900CD" w:rsidTr="00DB0CFB">
        <w:tc>
          <w:tcPr>
            <w:tcW w:w="980" w:type="dxa"/>
          </w:tcPr>
          <w:p w:rsidR="00501D29" w:rsidRPr="00A900CD" w:rsidRDefault="00501D29" w:rsidP="001538CE">
            <w:pPr>
              <w:spacing w:after="0" w:line="240" w:lineRule="auto"/>
              <w:jc w:val="center"/>
              <w:rPr>
                <w:rFonts w:ascii="Arial" w:hAnsi="Arial" w:cs="Arial"/>
              </w:rPr>
            </w:pPr>
            <w:r w:rsidRPr="00A900CD">
              <w:rPr>
                <w:rFonts w:ascii="Arial" w:hAnsi="Arial" w:cs="Arial"/>
              </w:rPr>
              <w:t>6</w:t>
            </w:r>
          </w:p>
        </w:tc>
        <w:tc>
          <w:tcPr>
            <w:tcW w:w="4801" w:type="dxa"/>
            <w:gridSpan w:val="2"/>
          </w:tcPr>
          <w:p w:rsidR="00501D29" w:rsidRPr="00A900CD" w:rsidRDefault="00501D29" w:rsidP="00A5433D">
            <w:pPr>
              <w:spacing w:after="0" w:line="240" w:lineRule="auto"/>
              <w:jc w:val="both"/>
              <w:rPr>
                <w:rFonts w:ascii="Arial" w:hAnsi="Arial" w:cs="Arial"/>
              </w:rPr>
            </w:pPr>
            <w:r w:rsidRPr="00A900CD">
              <w:rPr>
                <w:rFonts w:ascii="Arial" w:hAnsi="Arial" w:cs="Arial"/>
              </w:rPr>
              <w:t>Pediatric surgery ward</w:t>
            </w:r>
          </w:p>
        </w:tc>
        <w:tc>
          <w:tcPr>
            <w:tcW w:w="1565" w:type="dxa"/>
            <w:gridSpan w:val="2"/>
          </w:tcPr>
          <w:p w:rsidR="00501D29" w:rsidRPr="00A900CD" w:rsidRDefault="00501D29" w:rsidP="001538CE">
            <w:pPr>
              <w:spacing w:after="0" w:line="240" w:lineRule="auto"/>
              <w:jc w:val="center"/>
              <w:rPr>
                <w:rFonts w:ascii="Arial" w:hAnsi="Arial" w:cs="Arial"/>
              </w:rPr>
            </w:pPr>
            <w:r w:rsidRPr="00A900CD">
              <w:rPr>
                <w:rFonts w:ascii="Arial" w:hAnsi="Arial" w:cs="Arial"/>
              </w:rPr>
              <w:t>6</w:t>
            </w:r>
          </w:p>
        </w:tc>
        <w:tc>
          <w:tcPr>
            <w:tcW w:w="1899" w:type="dxa"/>
          </w:tcPr>
          <w:p w:rsidR="00501D29" w:rsidRPr="00A900CD" w:rsidRDefault="00501D29" w:rsidP="001538CE">
            <w:pPr>
              <w:spacing w:after="0" w:line="240" w:lineRule="auto"/>
              <w:jc w:val="center"/>
              <w:rPr>
                <w:rFonts w:ascii="Arial" w:hAnsi="Arial" w:cs="Arial"/>
              </w:rPr>
            </w:pPr>
            <w:r w:rsidRPr="00A900CD">
              <w:rPr>
                <w:rFonts w:ascii="Arial" w:hAnsi="Arial" w:cs="Arial"/>
              </w:rPr>
              <w:t>180 Hours</w:t>
            </w:r>
          </w:p>
        </w:tc>
      </w:tr>
      <w:tr w:rsidR="00501D29" w:rsidRPr="00A900CD" w:rsidTr="00DB0CFB">
        <w:tc>
          <w:tcPr>
            <w:tcW w:w="980" w:type="dxa"/>
          </w:tcPr>
          <w:p w:rsidR="00501D29" w:rsidRPr="00A900CD" w:rsidRDefault="00501D29" w:rsidP="001538CE">
            <w:pPr>
              <w:spacing w:after="0" w:line="240" w:lineRule="auto"/>
              <w:jc w:val="center"/>
              <w:rPr>
                <w:rFonts w:ascii="Arial" w:hAnsi="Arial" w:cs="Arial"/>
              </w:rPr>
            </w:pPr>
            <w:r w:rsidRPr="00A900CD">
              <w:rPr>
                <w:rFonts w:ascii="Arial" w:hAnsi="Arial" w:cs="Arial"/>
              </w:rPr>
              <w:t>7</w:t>
            </w:r>
          </w:p>
        </w:tc>
        <w:tc>
          <w:tcPr>
            <w:tcW w:w="4801" w:type="dxa"/>
            <w:gridSpan w:val="2"/>
          </w:tcPr>
          <w:p w:rsidR="00501D29" w:rsidRPr="00A900CD" w:rsidRDefault="00501D29" w:rsidP="00A5433D">
            <w:pPr>
              <w:spacing w:after="0" w:line="240" w:lineRule="auto"/>
              <w:jc w:val="both"/>
              <w:rPr>
                <w:rFonts w:ascii="Arial" w:hAnsi="Arial" w:cs="Arial"/>
              </w:rPr>
            </w:pPr>
            <w:r w:rsidRPr="00A900CD">
              <w:rPr>
                <w:rFonts w:ascii="Arial" w:hAnsi="Arial" w:cs="Arial"/>
              </w:rPr>
              <w:t>Emergency/Casualty</w:t>
            </w:r>
          </w:p>
        </w:tc>
        <w:tc>
          <w:tcPr>
            <w:tcW w:w="1565" w:type="dxa"/>
            <w:gridSpan w:val="2"/>
          </w:tcPr>
          <w:p w:rsidR="00501D29" w:rsidRPr="00A900CD" w:rsidRDefault="00501D29" w:rsidP="001538CE">
            <w:pPr>
              <w:spacing w:after="0" w:line="240" w:lineRule="auto"/>
              <w:jc w:val="center"/>
              <w:rPr>
                <w:rFonts w:ascii="Arial" w:hAnsi="Arial" w:cs="Arial"/>
              </w:rPr>
            </w:pPr>
            <w:r w:rsidRPr="00A900CD">
              <w:rPr>
                <w:rFonts w:ascii="Arial" w:hAnsi="Arial" w:cs="Arial"/>
              </w:rPr>
              <w:t>4</w:t>
            </w:r>
          </w:p>
        </w:tc>
        <w:tc>
          <w:tcPr>
            <w:tcW w:w="1899" w:type="dxa"/>
          </w:tcPr>
          <w:p w:rsidR="00501D29" w:rsidRPr="00A900CD" w:rsidRDefault="00501D29" w:rsidP="001538CE">
            <w:pPr>
              <w:spacing w:after="0" w:line="240" w:lineRule="auto"/>
              <w:jc w:val="center"/>
              <w:rPr>
                <w:rFonts w:ascii="Arial" w:hAnsi="Arial" w:cs="Arial"/>
              </w:rPr>
            </w:pPr>
            <w:r w:rsidRPr="00A900CD">
              <w:rPr>
                <w:rFonts w:ascii="Arial" w:hAnsi="Arial" w:cs="Arial"/>
              </w:rPr>
              <w:t>120 Hours</w:t>
            </w:r>
          </w:p>
        </w:tc>
      </w:tr>
      <w:tr w:rsidR="00501D29" w:rsidRPr="00A900CD" w:rsidTr="00DB0CFB">
        <w:trPr>
          <w:trHeight w:val="152"/>
        </w:trPr>
        <w:tc>
          <w:tcPr>
            <w:tcW w:w="980" w:type="dxa"/>
          </w:tcPr>
          <w:p w:rsidR="00501D29" w:rsidRPr="00A900CD" w:rsidRDefault="00501D29" w:rsidP="001538CE">
            <w:pPr>
              <w:spacing w:after="0" w:line="240" w:lineRule="auto"/>
              <w:jc w:val="center"/>
              <w:rPr>
                <w:rFonts w:ascii="Arial" w:hAnsi="Arial" w:cs="Arial"/>
              </w:rPr>
            </w:pPr>
            <w:r w:rsidRPr="00A900CD">
              <w:rPr>
                <w:rFonts w:ascii="Arial" w:hAnsi="Arial" w:cs="Arial"/>
              </w:rPr>
              <w:t>8</w:t>
            </w:r>
          </w:p>
        </w:tc>
        <w:tc>
          <w:tcPr>
            <w:tcW w:w="4801" w:type="dxa"/>
            <w:gridSpan w:val="2"/>
          </w:tcPr>
          <w:p w:rsidR="00501D29" w:rsidRPr="00A900CD" w:rsidRDefault="00501D29" w:rsidP="00A5433D">
            <w:pPr>
              <w:spacing w:after="0" w:line="240" w:lineRule="auto"/>
              <w:jc w:val="both"/>
              <w:rPr>
                <w:rFonts w:ascii="Arial" w:hAnsi="Arial" w:cs="Arial"/>
              </w:rPr>
            </w:pPr>
            <w:r w:rsidRPr="00A900CD">
              <w:rPr>
                <w:rFonts w:ascii="Arial" w:hAnsi="Arial" w:cs="Arial"/>
              </w:rPr>
              <w:t>Field visits*</w:t>
            </w:r>
          </w:p>
        </w:tc>
        <w:tc>
          <w:tcPr>
            <w:tcW w:w="1565" w:type="dxa"/>
            <w:gridSpan w:val="2"/>
          </w:tcPr>
          <w:p w:rsidR="00501D29" w:rsidRPr="00A900CD" w:rsidRDefault="00501D29" w:rsidP="001538CE">
            <w:pPr>
              <w:spacing w:after="0" w:line="240" w:lineRule="auto"/>
              <w:jc w:val="center"/>
              <w:rPr>
                <w:rFonts w:ascii="Arial" w:hAnsi="Arial" w:cs="Arial"/>
              </w:rPr>
            </w:pPr>
            <w:r w:rsidRPr="00A900CD">
              <w:rPr>
                <w:rFonts w:ascii="Arial" w:hAnsi="Arial" w:cs="Arial"/>
              </w:rPr>
              <w:t>2</w:t>
            </w:r>
          </w:p>
        </w:tc>
        <w:tc>
          <w:tcPr>
            <w:tcW w:w="1899" w:type="dxa"/>
          </w:tcPr>
          <w:p w:rsidR="00501D29" w:rsidRPr="00A900CD" w:rsidRDefault="00501D29" w:rsidP="001538CE">
            <w:pPr>
              <w:spacing w:after="0" w:line="240" w:lineRule="auto"/>
              <w:jc w:val="center"/>
              <w:rPr>
                <w:rFonts w:ascii="Arial" w:hAnsi="Arial" w:cs="Arial"/>
              </w:rPr>
            </w:pPr>
            <w:r w:rsidRPr="00A900CD">
              <w:rPr>
                <w:rFonts w:ascii="Arial" w:hAnsi="Arial" w:cs="Arial"/>
              </w:rPr>
              <w:t>60 Hours</w:t>
            </w:r>
          </w:p>
        </w:tc>
      </w:tr>
      <w:tr w:rsidR="00501D29" w:rsidRPr="00A900CD" w:rsidTr="00DB0CFB">
        <w:tc>
          <w:tcPr>
            <w:tcW w:w="980" w:type="dxa"/>
          </w:tcPr>
          <w:p w:rsidR="00501D29" w:rsidRPr="00A900CD" w:rsidRDefault="00501D29" w:rsidP="001538CE">
            <w:pPr>
              <w:spacing w:after="0" w:line="240" w:lineRule="auto"/>
              <w:jc w:val="center"/>
              <w:rPr>
                <w:rFonts w:ascii="Arial" w:hAnsi="Arial" w:cs="Arial"/>
              </w:rPr>
            </w:pPr>
          </w:p>
        </w:tc>
        <w:tc>
          <w:tcPr>
            <w:tcW w:w="4801" w:type="dxa"/>
            <w:gridSpan w:val="2"/>
          </w:tcPr>
          <w:p w:rsidR="00501D29" w:rsidRPr="00A900CD" w:rsidRDefault="00501D29" w:rsidP="00A5433D">
            <w:pPr>
              <w:spacing w:after="0" w:line="240" w:lineRule="auto"/>
              <w:jc w:val="both"/>
              <w:rPr>
                <w:rFonts w:ascii="Arial" w:hAnsi="Arial" w:cs="Arial"/>
              </w:rPr>
            </w:pPr>
            <w:r w:rsidRPr="00A900CD">
              <w:rPr>
                <w:rFonts w:ascii="Arial" w:hAnsi="Arial" w:cs="Arial"/>
              </w:rPr>
              <w:t>Total</w:t>
            </w:r>
          </w:p>
        </w:tc>
        <w:tc>
          <w:tcPr>
            <w:tcW w:w="1565" w:type="dxa"/>
            <w:gridSpan w:val="2"/>
          </w:tcPr>
          <w:p w:rsidR="00501D29" w:rsidRPr="00A900CD" w:rsidRDefault="00501D29" w:rsidP="001538CE">
            <w:pPr>
              <w:spacing w:after="0" w:line="240" w:lineRule="auto"/>
              <w:jc w:val="center"/>
              <w:rPr>
                <w:rFonts w:ascii="Arial" w:hAnsi="Arial" w:cs="Arial"/>
              </w:rPr>
            </w:pPr>
            <w:r w:rsidRPr="00A900CD">
              <w:rPr>
                <w:rFonts w:ascii="Arial" w:hAnsi="Arial" w:cs="Arial"/>
              </w:rPr>
              <w:t>32 Weeks</w:t>
            </w:r>
          </w:p>
        </w:tc>
        <w:tc>
          <w:tcPr>
            <w:tcW w:w="1899" w:type="dxa"/>
          </w:tcPr>
          <w:p w:rsidR="00501D29" w:rsidRPr="00A900CD" w:rsidRDefault="00501D29" w:rsidP="001538CE">
            <w:pPr>
              <w:spacing w:after="0" w:line="240" w:lineRule="auto"/>
              <w:jc w:val="center"/>
              <w:rPr>
                <w:rFonts w:ascii="Arial" w:hAnsi="Arial" w:cs="Arial"/>
              </w:rPr>
            </w:pPr>
            <w:r w:rsidRPr="00A900CD">
              <w:rPr>
                <w:rFonts w:ascii="Arial" w:hAnsi="Arial" w:cs="Arial"/>
              </w:rPr>
              <w:t>960 Hours</w:t>
            </w:r>
          </w:p>
        </w:tc>
      </w:tr>
    </w:tbl>
    <w:p w:rsidR="00501D29" w:rsidRPr="00A900CD" w:rsidRDefault="00501D29" w:rsidP="00A5433D">
      <w:pPr>
        <w:spacing w:after="0" w:line="240" w:lineRule="auto"/>
        <w:jc w:val="both"/>
        <w:rPr>
          <w:rFonts w:ascii="Arial" w:hAnsi="Arial" w:cs="Arial"/>
        </w:rPr>
      </w:pPr>
    </w:p>
    <w:p w:rsidR="00501D29" w:rsidRPr="00A900CD" w:rsidRDefault="00501D29" w:rsidP="00A5433D">
      <w:pPr>
        <w:spacing w:after="0" w:line="240" w:lineRule="auto"/>
        <w:jc w:val="both"/>
        <w:rPr>
          <w:rFonts w:ascii="Arial" w:hAnsi="Arial" w:cs="Arial"/>
          <w:b/>
        </w:rPr>
      </w:pPr>
      <w:r w:rsidRPr="00A900CD">
        <w:rPr>
          <w:rFonts w:ascii="Arial" w:hAnsi="Arial" w:cs="Arial"/>
          <w:b/>
        </w:rPr>
        <w:t>CLINICAL REQUIREMENTS</w:t>
      </w:r>
    </w:p>
    <w:p w:rsidR="00501D29" w:rsidRPr="00A900CD" w:rsidRDefault="00501D29" w:rsidP="00A5433D">
      <w:pPr>
        <w:spacing w:after="0" w:line="240" w:lineRule="auto"/>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08"/>
        <w:gridCol w:w="4950"/>
        <w:gridCol w:w="2250"/>
      </w:tblGrid>
      <w:tr w:rsidR="00501D29" w:rsidRPr="00A900CD" w:rsidTr="00E77BB4">
        <w:trPr>
          <w:trHeight w:val="190"/>
        </w:trPr>
        <w:tc>
          <w:tcPr>
            <w:tcW w:w="1008" w:type="dxa"/>
            <w:vAlign w:val="center"/>
          </w:tcPr>
          <w:p w:rsidR="00501D29" w:rsidRPr="00A900CD" w:rsidRDefault="001538CE" w:rsidP="001538CE">
            <w:pPr>
              <w:spacing w:after="0" w:line="240" w:lineRule="auto"/>
              <w:jc w:val="center"/>
              <w:rPr>
                <w:rFonts w:ascii="Arial" w:hAnsi="Arial" w:cs="Arial"/>
                <w:b/>
              </w:rPr>
            </w:pPr>
            <w:r w:rsidRPr="00A900CD">
              <w:rPr>
                <w:rFonts w:ascii="Arial" w:hAnsi="Arial" w:cs="Arial"/>
                <w:b/>
              </w:rPr>
              <w:t>Sl. No.</w:t>
            </w:r>
          </w:p>
        </w:tc>
        <w:tc>
          <w:tcPr>
            <w:tcW w:w="4950" w:type="dxa"/>
            <w:vAlign w:val="center"/>
          </w:tcPr>
          <w:p w:rsidR="00501D29" w:rsidRPr="00A900CD" w:rsidRDefault="00501D29" w:rsidP="001538CE">
            <w:pPr>
              <w:spacing w:after="0" w:line="240" w:lineRule="auto"/>
              <w:jc w:val="center"/>
              <w:rPr>
                <w:rFonts w:ascii="Arial" w:hAnsi="Arial" w:cs="Arial"/>
                <w:b/>
              </w:rPr>
            </w:pPr>
          </w:p>
          <w:p w:rsidR="00501D29" w:rsidRPr="00A900CD" w:rsidRDefault="001538CE" w:rsidP="001538CE">
            <w:pPr>
              <w:spacing w:after="0" w:line="240" w:lineRule="auto"/>
              <w:jc w:val="center"/>
              <w:rPr>
                <w:rFonts w:ascii="Arial" w:hAnsi="Arial" w:cs="Arial"/>
                <w:b/>
              </w:rPr>
            </w:pPr>
            <w:r w:rsidRPr="00A900CD">
              <w:rPr>
                <w:rFonts w:ascii="Arial" w:hAnsi="Arial" w:cs="Arial"/>
                <w:b/>
              </w:rPr>
              <w:t>Requirements</w:t>
            </w:r>
          </w:p>
        </w:tc>
        <w:tc>
          <w:tcPr>
            <w:tcW w:w="2250" w:type="dxa"/>
            <w:vAlign w:val="center"/>
          </w:tcPr>
          <w:p w:rsidR="00501D29" w:rsidRPr="00A900CD" w:rsidRDefault="001538CE" w:rsidP="001538CE">
            <w:pPr>
              <w:spacing w:after="0" w:line="240" w:lineRule="auto"/>
              <w:jc w:val="center"/>
              <w:rPr>
                <w:rFonts w:ascii="Arial" w:hAnsi="Arial" w:cs="Arial"/>
                <w:b/>
              </w:rPr>
            </w:pPr>
            <w:r w:rsidRPr="00A900CD">
              <w:rPr>
                <w:rFonts w:ascii="Arial" w:hAnsi="Arial" w:cs="Arial"/>
                <w:b/>
              </w:rPr>
              <w:t>Quantity</w:t>
            </w:r>
          </w:p>
        </w:tc>
      </w:tr>
      <w:tr w:rsidR="00501D29" w:rsidRPr="00A900CD" w:rsidTr="00E77BB4">
        <w:trPr>
          <w:trHeight w:val="255"/>
        </w:trPr>
        <w:tc>
          <w:tcPr>
            <w:tcW w:w="1008" w:type="dxa"/>
            <w:vAlign w:val="center"/>
          </w:tcPr>
          <w:p w:rsidR="00501D29" w:rsidRPr="00A900CD" w:rsidRDefault="00501D29" w:rsidP="00E77BB4">
            <w:pPr>
              <w:spacing w:after="0" w:line="240" w:lineRule="auto"/>
              <w:jc w:val="center"/>
              <w:rPr>
                <w:rFonts w:ascii="Arial" w:hAnsi="Arial" w:cs="Arial"/>
              </w:rPr>
            </w:pPr>
            <w:r w:rsidRPr="00A900CD">
              <w:rPr>
                <w:rFonts w:ascii="Arial" w:hAnsi="Arial" w:cs="Arial"/>
              </w:rPr>
              <w:t>1.</w:t>
            </w:r>
          </w:p>
        </w:tc>
        <w:tc>
          <w:tcPr>
            <w:tcW w:w="4950" w:type="dxa"/>
          </w:tcPr>
          <w:p w:rsidR="00501D29" w:rsidRPr="00A900CD" w:rsidRDefault="00501D29" w:rsidP="00A5433D">
            <w:pPr>
              <w:spacing w:after="0" w:line="240" w:lineRule="auto"/>
              <w:jc w:val="both"/>
              <w:rPr>
                <w:rFonts w:ascii="Arial" w:hAnsi="Arial" w:cs="Arial"/>
              </w:rPr>
            </w:pPr>
            <w:r w:rsidRPr="00A900CD">
              <w:rPr>
                <w:rFonts w:ascii="Arial" w:hAnsi="Arial" w:cs="Arial"/>
              </w:rPr>
              <w:t>Nursing Process Application / Care Study</w:t>
            </w:r>
          </w:p>
        </w:tc>
        <w:tc>
          <w:tcPr>
            <w:tcW w:w="2250" w:type="dxa"/>
            <w:vAlign w:val="center"/>
          </w:tcPr>
          <w:p w:rsidR="00501D29" w:rsidRPr="00A900CD" w:rsidRDefault="00501D29" w:rsidP="001538CE">
            <w:pPr>
              <w:spacing w:after="0" w:line="240" w:lineRule="auto"/>
              <w:jc w:val="center"/>
              <w:rPr>
                <w:rFonts w:ascii="Arial" w:hAnsi="Arial" w:cs="Arial"/>
              </w:rPr>
            </w:pPr>
            <w:r w:rsidRPr="00A900CD">
              <w:rPr>
                <w:rFonts w:ascii="Arial" w:hAnsi="Arial" w:cs="Arial"/>
              </w:rPr>
              <w:t>(2)</w:t>
            </w:r>
          </w:p>
        </w:tc>
      </w:tr>
      <w:tr w:rsidR="00501D29" w:rsidRPr="00A900CD" w:rsidTr="00E77BB4">
        <w:trPr>
          <w:trHeight w:val="195"/>
        </w:trPr>
        <w:tc>
          <w:tcPr>
            <w:tcW w:w="1008" w:type="dxa"/>
            <w:vAlign w:val="center"/>
          </w:tcPr>
          <w:p w:rsidR="00501D29" w:rsidRPr="00A900CD" w:rsidRDefault="00501D29" w:rsidP="00E77BB4">
            <w:pPr>
              <w:spacing w:after="0" w:line="240" w:lineRule="auto"/>
              <w:jc w:val="center"/>
              <w:rPr>
                <w:rFonts w:ascii="Arial" w:hAnsi="Arial" w:cs="Arial"/>
              </w:rPr>
            </w:pPr>
            <w:r w:rsidRPr="00A900CD">
              <w:rPr>
                <w:rFonts w:ascii="Arial" w:hAnsi="Arial" w:cs="Arial"/>
              </w:rPr>
              <w:t>2.</w:t>
            </w:r>
          </w:p>
        </w:tc>
        <w:tc>
          <w:tcPr>
            <w:tcW w:w="4950" w:type="dxa"/>
          </w:tcPr>
          <w:p w:rsidR="00501D29" w:rsidRPr="00A900CD" w:rsidRDefault="00501D29" w:rsidP="00A5433D">
            <w:pPr>
              <w:spacing w:after="0" w:line="240" w:lineRule="auto"/>
              <w:jc w:val="both"/>
              <w:rPr>
                <w:rFonts w:ascii="Arial" w:hAnsi="Arial" w:cs="Arial"/>
              </w:rPr>
            </w:pPr>
            <w:r w:rsidRPr="00A900CD">
              <w:rPr>
                <w:rFonts w:ascii="Arial" w:hAnsi="Arial" w:cs="Arial"/>
              </w:rPr>
              <w:t>Clinical Presentation</w:t>
            </w:r>
          </w:p>
        </w:tc>
        <w:tc>
          <w:tcPr>
            <w:tcW w:w="2250" w:type="dxa"/>
            <w:vAlign w:val="center"/>
          </w:tcPr>
          <w:p w:rsidR="00501D29" w:rsidRPr="00A900CD" w:rsidRDefault="00501D29" w:rsidP="001538CE">
            <w:pPr>
              <w:spacing w:after="0" w:line="240" w:lineRule="auto"/>
              <w:jc w:val="center"/>
              <w:rPr>
                <w:rFonts w:ascii="Arial" w:hAnsi="Arial" w:cs="Arial"/>
              </w:rPr>
            </w:pPr>
            <w:r w:rsidRPr="00A900CD">
              <w:rPr>
                <w:rFonts w:ascii="Arial" w:hAnsi="Arial" w:cs="Arial"/>
              </w:rPr>
              <w:t>(2)</w:t>
            </w:r>
          </w:p>
        </w:tc>
      </w:tr>
      <w:tr w:rsidR="00501D29" w:rsidRPr="00A900CD" w:rsidTr="00E77BB4">
        <w:trPr>
          <w:trHeight w:val="240"/>
        </w:trPr>
        <w:tc>
          <w:tcPr>
            <w:tcW w:w="1008" w:type="dxa"/>
            <w:vAlign w:val="center"/>
          </w:tcPr>
          <w:p w:rsidR="00501D29" w:rsidRPr="00A900CD" w:rsidRDefault="00501D29" w:rsidP="00E77BB4">
            <w:pPr>
              <w:spacing w:after="0" w:line="240" w:lineRule="auto"/>
              <w:jc w:val="center"/>
              <w:rPr>
                <w:rFonts w:ascii="Arial" w:hAnsi="Arial" w:cs="Arial"/>
              </w:rPr>
            </w:pPr>
            <w:r w:rsidRPr="00A900CD">
              <w:rPr>
                <w:rFonts w:ascii="Arial" w:hAnsi="Arial" w:cs="Arial"/>
              </w:rPr>
              <w:t>3.</w:t>
            </w:r>
          </w:p>
        </w:tc>
        <w:tc>
          <w:tcPr>
            <w:tcW w:w="4950" w:type="dxa"/>
          </w:tcPr>
          <w:p w:rsidR="00501D29" w:rsidRPr="00A900CD" w:rsidRDefault="00501D29" w:rsidP="00A5433D">
            <w:pPr>
              <w:spacing w:after="0" w:line="240" w:lineRule="auto"/>
              <w:jc w:val="both"/>
              <w:rPr>
                <w:rFonts w:ascii="Arial" w:hAnsi="Arial" w:cs="Arial"/>
              </w:rPr>
            </w:pPr>
            <w:r w:rsidRPr="00A900CD">
              <w:rPr>
                <w:rFonts w:ascii="Arial" w:hAnsi="Arial" w:cs="Arial"/>
              </w:rPr>
              <w:t>Clinical Presentation attended</w:t>
            </w:r>
          </w:p>
        </w:tc>
        <w:tc>
          <w:tcPr>
            <w:tcW w:w="2250" w:type="dxa"/>
            <w:vAlign w:val="center"/>
          </w:tcPr>
          <w:p w:rsidR="00501D29" w:rsidRPr="00A900CD" w:rsidRDefault="00501D29" w:rsidP="001538CE">
            <w:pPr>
              <w:spacing w:after="0" w:line="240" w:lineRule="auto"/>
              <w:jc w:val="center"/>
              <w:rPr>
                <w:rFonts w:ascii="Arial" w:hAnsi="Arial" w:cs="Arial"/>
              </w:rPr>
            </w:pPr>
            <w:r w:rsidRPr="00A900CD">
              <w:rPr>
                <w:rFonts w:ascii="Arial" w:hAnsi="Arial" w:cs="Arial"/>
              </w:rPr>
              <w:t>(5)</w:t>
            </w:r>
          </w:p>
        </w:tc>
      </w:tr>
      <w:tr w:rsidR="00501D29" w:rsidRPr="00A900CD" w:rsidTr="00E77BB4">
        <w:trPr>
          <w:trHeight w:val="260"/>
        </w:trPr>
        <w:tc>
          <w:tcPr>
            <w:tcW w:w="1008" w:type="dxa"/>
            <w:vAlign w:val="center"/>
          </w:tcPr>
          <w:p w:rsidR="00501D29" w:rsidRPr="00A900CD" w:rsidRDefault="00501D29" w:rsidP="00E77BB4">
            <w:pPr>
              <w:spacing w:after="0" w:line="240" w:lineRule="auto"/>
              <w:jc w:val="center"/>
              <w:rPr>
                <w:rFonts w:ascii="Arial" w:hAnsi="Arial" w:cs="Arial"/>
              </w:rPr>
            </w:pPr>
            <w:r w:rsidRPr="00A900CD">
              <w:rPr>
                <w:rFonts w:ascii="Arial" w:hAnsi="Arial" w:cs="Arial"/>
              </w:rPr>
              <w:t>4.</w:t>
            </w:r>
          </w:p>
        </w:tc>
        <w:tc>
          <w:tcPr>
            <w:tcW w:w="4950" w:type="dxa"/>
          </w:tcPr>
          <w:p w:rsidR="00501D29" w:rsidRPr="00A900CD" w:rsidRDefault="00501D29" w:rsidP="00A5433D">
            <w:pPr>
              <w:spacing w:after="0" w:line="240" w:lineRule="auto"/>
              <w:jc w:val="both"/>
              <w:rPr>
                <w:rFonts w:ascii="Arial" w:hAnsi="Arial" w:cs="Arial"/>
              </w:rPr>
            </w:pPr>
            <w:r w:rsidRPr="00A900CD">
              <w:rPr>
                <w:rFonts w:ascii="Arial" w:hAnsi="Arial" w:cs="Arial"/>
              </w:rPr>
              <w:t>Clinical demonstration</w:t>
            </w:r>
          </w:p>
        </w:tc>
        <w:tc>
          <w:tcPr>
            <w:tcW w:w="2250" w:type="dxa"/>
            <w:vAlign w:val="center"/>
          </w:tcPr>
          <w:p w:rsidR="00501D29" w:rsidRPr="00A900CD" w:rsidRDefault="00501D29" w:rsidP="001538CE">
            <w:pPr>
              <w:spacing w:after="0" w:line="240" w:lineRule="auto"/>
              <w:jc w:val="center"/>
              <w:rPr>
                <w:rFonts w:ascii="Arial" w:hAnsi="Arial" w:cs="Arial"/>
              </w:rPr>
            </w:pPr>
            <w:r w:rsidRPr="00A900CD">
              <w:rPr>
                <w:rFonts w:ascii="Arial" w:hAnsi="Arial" w:cs="Arial"/>
              </w:rPr>
              <w:t>(2)</w:t>
            </w:r>
          </w:p>
        </w:tc>
      </w:tr>
      <w:tr w:rsidR="00501D29" w:rsidRPr="00A900CD" w:rsidTr="00E77BB4">
        <w:trPr>
          <w:trHeight w:val="255"/>
        </w:trPr>
        <w:tc>
          <w:tcPr>
            <w:tcW w:w="1008" w:type="dxa"/>
            <w:vAlign w:val="center"/>
          </w:tcPr>
          <w:p w:rsidR="00501D29" w:rsidRPr="00A900CD" w:rsidRDefault="00501D29" w:rsidP="00E77BB4">
            <w:pPr>
              <w:spacing w:after="0" w:line="240" w:lineRule="auto"/>
              <w:jc w:val="center"/>
              <w:rPr>
                <w:rFonts w:ascii="Arial" w:hAnsi="Arial" w:cs="Arial"/>
              </w:rPr>
            </w:pPr>
            <w:r w:rsidRPr="00A900CD">
              <w:rPr>
                <w:rFonts w:ascii="Arial" w:hAnsi="Arial" w:cs="Arial"/>
              </w:rPr>
              <w:t>5.</w:t>
            </w:r>
          </w:p>
        </w:tc>
        <w:tc>
          <w:tcPr>
            <w:tcW w:w="4950" w:type="dxa"/>
          </w:tcPr>
          <w:p w:rsidR="00501D29" w:rsidRPr="00A900CD" w:rsidRDefault="00501D29" w:rsidP="00A5433D">
            <w:pPr>
              <w:spacing w:after="0" w:line="240" w:lineRule="auto"/>
              <w:jc w:val="both"/>
              <w:rPr>
                <w:rFonts w:ascii="Arial" w:hAnsi="Arial" w:cs="Arial"/>
              </w:rPr>
            </w:pPr>
            <w:r w:rsidRPr="00A900CD">
              <w:rPr>
                <w:rFonts w:ascii="Arial" w:hAnsi="Arial" w:cs="Arial"/>
              </w:rPr>
              <w:t>Clinical teaching</w:t>
            </w:r>
          </w:p>
        </w:tc>
        <w:tc>
          <w:tcPr>
            <w:tcW w:w="2250" w:type="dxa"/>
            <w:vAlign w:val="center"/>
          </w:tcPr>
          <w:p w:rsidR="00501D29" w:rsidRPr="00A900CD" w:rsidRDefault="00501D29" w:rsidP="001538CE">
            <w:pPr>
              <w:spacing w:after="0" w:line="240" w:lineRule="auto"/>
              <w:jc w:val="center"/>
              <w:rPr>
                <w:rFonts w:ascii="Arial" w:hAnsi="Arial" w:cs="Arial"/>
              </w:rPr>
            </w:pPr>
            <w:r w:rsidRPr="00A900CD">
              <w:rPr>
                <w:rFonts w:ascii="Arial" w:hAnsi="Arial" w:cs="Arial"/>
              </w:rPr>
              <w:t>(2)</w:t>
            </w:r>
          </w:p>
        </w:tc>
      </w:tr>
      <w:tr w:rsidR="00501D29" w:rsidRPr="00A900CD" w:rsidTr="00E77BB4">
        <w:trPr>
          <w:trHeight w:val="250"/>
        </w:trPr>
        <w:tc>
          <w:tcPr>
            <w:tcW w:w="1008" w:type="dxa"/>
            <w:vAlign w:val="center"/>
          </w:tcPr>
          <w:p w:rsidR="00501D29" w:rsidRPr="00A900CD" w:rsidRDefault="00501D29" w:rsidP="00E77BB4">
            <w:pPr>
              <w:spacing w:after="0" w:line="240" w:lineRule="auto"/>
              <w:jc w:val="center"/>
              <w:rPr>
                <w:rFonts w:ascii="Arial" w:hAnsi="Arial" w:cs="Arial"/>
              </w:rPr>
            </w:pPr>
            <w:r w:rsidRPr="00A900CD">
              <w:rPr>
                <w:rFonts w:ascii="Arial" w:hAnsi="Arial" w:cs="Arial"/>
              </w:rPr>
              <w:t>6.</w:t>
            </w:r>
          </w:p>
        </w:tc>
        <w:tc>
          <w:tcPr>
            <w:tcW w:w="4950" w:type="dxa"/>
          </w:tcPr>
          <w:p w:rsidR="00501D29" w:rsidRPr="00A900CD" w:rsidRDefault="00501D29" w:rsidP="00A5433D">
            <w:pPr>
              <w:spacing w:after="0" w:line="240" w:lineRule="auto"/>
              <w:jc w:val="both"/>
              <w:rPr>
                <w:rFonts w:ascii="Arial" w:hAnsi="Arial" w:cs="Arial"/>
              </w:rPr>
            </w:pPr>
            <w:r w:rsidRPr="00A900CD">
              <w:rPr>
                <w:rFonts w:ascii="Arial" w:hAnsi="Arial" w:cs="Arial"/>
              </w:rPr>
              <w:t>Health Assessment</w:t>
            </w:r>
          </w:p>
        </w:tc>
        <w:tc>
          <w:tcPr>
            <w:tcW w:w="2250" w:type="dxa"/>
            <w:vAlign w:val="center"/>
          </w:tcPr>
          <w:p w:rsidR="00501D29" w:rsidRPr="00A900CD" w:rsidRDefault="00501D29" w:rsidP="001538CE">
            <w:pPr>
              <w:spacing w:after="0" w:line="240" w:lineRule="auto"/>
              <w:jc w:val="center"/>
              <w:rPr>
                <w:rFonts w:ascii="Arial" w:hAnsi="Arial" w:cs="Arial"/>
              </w:rPr>
            </w:pPr>
            <w:r w:rsidRPr="00A900CD">
              <w:rPr>
                <w:rFonts w:ascii="Arial" w:hAnsi="Arial" w:cs="Arial"/>
              </w:rPr>
              <w:t>(5)</w:t>
            </w:r>
          </w:p>
        </w:tc>
      </w:tr>
      <w:tr w:rsidR="00501D29" w:rsidRPr="00A900CD" w:rsidTr="00E77BB4">
        <w:trPr>
          <w:trHeight w:val="215"/>
        </w:trPr>
        <w:tc>
          <w:tcPr>
            <w:tcW w:w="1008" w:type="dxa"/>
            <w:vAlign w:val="center"/>
          </w:tcPr>
          <w:p w:rsidR="00501D29" w:rsidRPr="00A900CD" w:rsidRDefault="00501D29" w:rsidP="00E77BB4">
            <w:pPr>
              <w:spacing w:after="0" w:line="240" w:lineRule="auto"/>
              <w:jc w:val="center"/>
              <w:rPr>
                <w:rFonts w:ascii="Arial" w:hAnsi="Arial" w:cs="Arial"/>
              </w:rPr>
            </w:pPr>
            <w:r w:rsidRPr="00A900CD">
              <w:rPr>
                <w:rFonts w:ascii="Arial" w:hAnsi="Arial" w:cs="Arial"/>
              </w:rPr>
              <w:t>7.</w:t>
            </w:r>
          </w:p>
        </w:tc>
        <w:tc>
          <w:tcPr>
            <w:tcW w:w="4950" w:type="dxa"/>
          </w:tcPr>
          <w:p w:rsidR="00501D29" w:rsidRPr="00A900CD" w:rsidRDefault="00501D29" w:rsidP="00A5433D">
            <w:pPr>
              <w:spacing w:after="0" w:line="240" w:lineRule="auto"/>
              <w:jc w:val="both"/>
              <w:rPr>
                <w:rFonts w:ascii="Arial" w:hAnsi="Arial" w:cs="Arial"/>
              </w:rPr>
            </w:pPr>
            <w:r w:rsidRPr="00A900CD">
              <w:rPr>
                <w:rFonts w:ascii="Arial" w:hAnsi="Arial" w:cs="Arial"/>
              </w:rPr>
              <w:t>Nutritional assessment diet planning</w:t>
            </w:r>
          </w:p>
        </w:tc>
        <w:tc>
          <w:tcPr>
            <w:tcW w:w="2250" w:type="dxa"/>
            <w:vAlign w:val="center"/>
          </w:tcPr>
          <w:p w:rsidR="00501D29" w:rsidRPr="00A900CD" w:rsidRDefault="00501D29" w:rsidP="001538CE">
            <w:pPr>
              <w:spacing w:after="0" w:line="240" w:lineRule="auto"/>
              <w:jc w:val="center"/>
              <w:rPr>
                <w:rFonts w:ascii="Arial" w:hAnsi="Arial" w:cs="Arial"/>
              </w:rPr>
            </w:pPr>
            <w:r w:rsidRPr="00A900CD">
              <w:rPr>
                <w:rFonts w:ascii="Arial" w:hAnsi="Arial" w:cs="Arial"/>
              </w:rPr>
              <w:t>(5)</w:t>
            </w:r>
          </w:p>
        </w:tc>
      </w:tr>
      <w:tr w:rsidR="00501D29" w:rsidRPr="00A900CD" w:rsidTr="00E77BB4">
        <w:trPr>
          <w:trHeight w:val="225"/>
        </w:trPr>
        <w:tc>
          <w:tcPr>
            <w:tcW w:w="1008" w:type="dxa"/>
            <w:vAlign w:val="center"/>
          </w:tcPr>
          <w:p w:rsidR="00501D29" w:rsidRPr="00A900CD" w:rsidRDefault="00501D29" w:rsidP="00E77BB4">
            <w:pPr>
              <w:spacing w:after="0" w:line="240" w:lineRule="auto"/>
              <w:jc w:val="center"/>
              <w:rPr>
                <w:rFonts w:ascii="Arial" w:hAnsi="Arial" w:cs="Arial"/>
              </w:rPr>
            </w:pPr>
            <w:r w:rsidRPr="00A900CD">
              <w:rPr>
                <w:rFonts w:ascii="Arial" w:hAnsi="Arial" w:cs="Arial"/>
              </w:rPr>
              <w:t>8.</w:t>
            </w:r>
          </w:p>
        </w:tc>
        <w:tc>
          <w:tcPr>
            <w:tcW w:w="4950" w:type="dxa"/>
          </w:tcPr>
          <w:p w:rsidR="00501D29" w:rsidRPr="00A900CD" w:rsidRDefault="00501D29" w:rsidP="00A5433D">
            <w:pPr>
              <w:spacing w:after="0" w:line="240" w:lineRule="auto"/>
              <w:jc w:val="both"/>
              <w:rPr>
                <w:rFonts w:ascii="Arial" w:hAnsi="Arial" w:cs="Arial"/>
              </w:rPr>
            </w:pPr>
            <w:r w:rsidRPr="00A900CD">
              <w:rPr>
                <w:rFonts w:ascii="Arial" w:hAnsi="Arial" w:cs="Arial"/>
              </w:rPr>
              <w:t>Growth and development assessment</w:t>
            </w:r>
          </w:p>
        </w:tc>
        <w:tc>
          <w:tcPr>
            <w:tcW w:w="2250" w:type="dxa"/>
            <w:vAlign w:val="center"/>
          </w:tcPr>
          <w:p w:rsidR="00501D29" w:rsidRPr="00A900CD" w:rsidRDefault="00501D29" w:rsidP="001538CE">
            <w:pPr>
              <w:spacing w:after="0" w:line="240" w:lineRule="auto"/>
              <w:jc w:val="center"/>
              <w:rPr>
                <w:rFonts w:ascii="Arial" w:hAnsi="Arial" w:cs="Arial"/>
              </w:rPr>
            </w:pPr>
            <w:r w:rsidRPr="00A900CD">
              <w:rPr>
                <w:rFonts w:ascii="Arial" w:hAnsi="Arial" w:cs="Arial"/>
              </w:rPr>
              <w:t>(5)</w:t>
            </w:r>
          </w:p>
        </w:tc>
      </w:tr>
      <w:tr w:rsidR="00501D29" w:rsidRPr="00A900CD" w:rsidTr="00E77BB4">
        <w:trPr>
          <w:trHeight w:val="235"/>
        </w:trPr>
        <w:tc>
          <w:tcPr>
            <w:tcW w:w="1008" w:type="dxa"/>
            <w:vAlign w:val="center"/>
          </w:tcPr>
          <w:p w:rsidR="00501D29" w:rsidRPr="00A900CD" w:rsidRDefault="00501D29" w:rsidP="00E77BB4">
            <w:pPr>
              <w:spacing w:after="0" w:line="240" w:lineRule="auto"/>
              <w:jc w:val="center"/>
              <w:rPr>
                <w:rFonts w:ascii="Arial" w:hAnsi="Arial" w:cs="Arial"/>
              </w:rPr>
            </w:pPr>
            <w:r w:rsidRPr="00A900CD">
              <w:rPr>
                <w:rFonts w:ascii="Arial" w:hAnsi="Arial" w:cs="Arial"/>
              </w:rPr>
              <w:t>9.</w:t>
            </w:r>
          </w:p>
        </w:tc>
        <w:tc>
          <w:tcPr>
            <w:tcW w:w="4950" w:type="dxa"/>
          </w:tcPr>
          <w:p w:rsidR="00501D29" w:rsidRPr="00A900CD" w:rsidRDefault="00501D29" w:rsidP="00A5433D">
            <w:pPr>
              <w:spacing w:after="0" w:line="240" w:lineRule="auto"/>
              <w:jc w:val="both"/>
              <w:rPr>
                <w:rFonts w:ascii="Arial" w:hAnsi="Arial" w:cs="Arial"/>
              </w:rPr>
            </w:pPr>
            <w:r w:rsidRPr="00A900CD">
              <w:rPr>
                <w:rFonts w:ascii="Arial" w:hAnsi="Arial" w:cs="Arial"/>
              </w:rPr>
              <w:t>Assessment of High risk new born</w:t>
            </w:r>
          </w:p>
        </w:tc>
        <w:tc>
          <w:tcPr>
            <w:tcW w:w="2250" w:type="dxa"/>
            <w:vAlign w:val="center"/>
          </w:tcPr>
          <w:p w:rsidR="00501D29" w:rsidRPr="00A900CD" w:rsidRDefault="00501D29" w:rsidP="001538CE">
            <w:pPr>
              <w:spacing w:after="0" w:line="240" w:lineRule="auto"/>
              <w:jc w:val="center"/>
              <w:rPr>
                <w:rFonts w:ascii="Arial" w:hAnsi="Arial" w:cs="Arial"/>
              </w:rPr>
            </w:pPr>
            <w:r w:rsidRPr="00A900CD">
              <w:rPr>
                <w:rFonts w:ascii="Arial" w:hAnsi="Arial" w:cs="Arial"/>
              </w:rPr>
              <w:t>(3)</w:t>
            </w:r>
          </w:p>
        </w:tc>
      </w:tr>
      <w:tr w:rsidR="00501D29" w:rsidRPr="00A900CD" w:rsidTr="00E77BB4">
        <w:trPr>
          <w:trHeight w:val="200"/>
        </w:trPr>
        <w:tc>
          <w:tcPr>
            <w:tcW w:w="1008" w:type="dxa"/>
            <w:vAlign w:val="center"/>
          </w:tcPr>
          <w:p w:rsidR="00501D29" w:rsidRPr="00A900CD" w:rsidRDefault="00501D29" w:rsidP="00E77BB4">
            <w:pPr>
              <w:spacing w:after="0" w:line="240" w:lineRule="auto"/>
              <w:jc w:val="center"/>
              <w:rPr>
                <w:rFonts w:ascii="Arial" w:hAnsi="Arial" w:cs="Arial"/>
              </w:rPr>
            </w:pPr>
            <w:r w:rsidRPr="00A900CD">
              <w:rPr>
                <w:rFonts w:ascii="Arial" w:hAnsi="Arial" w:cs="Arial"/>
              </w:rPr>
              <w:t>10.</w:t>
            </w:r>
          </w:p>
        </w:tc>
        <w:tc>
          <w:tcPr>
            <w:tcW w:w="4950" w:type="dxa"/>
          </w:tcPr>
          <w:p w:rsidR="00501D29" w:rsidRPr="00A900CD" w:rsidRDefault="00501D29" w:rsidP="00A5433D">
            <w:pPr>
              <w:spacing w:after="0" w:line="240" w:lineRule="auto"/>
              <w:jc w:val="both"/>
              <w:rPr>
                <w:rFonts w:ascii="Arial" w:hAnsi="Arial" w:cs="Arial"/>
              </w:rPr>
            </w:pPr>
            <w:r w:rsidRPr="00A900CD">
              <w:rPr>
                <w:rFonts w:ascii="Arial" w:hAnsi="Arial" w:cs="Arial"/>
              </w:rPr>
              <w:t>Project</w:t>
            </w:r>
          </w:p>
        </w:tc>
        <w:tc>
          <w:tcPr>
            <w:tcW w:w="2250" w:type="dxa"/>
            <w:vAlign w:val="center"/>
          </w:tcPr>
          <w:p w:rsidR="00501D29" w:rsidRPr="00A900CD" w:rsidRDefault="00501D29" w:rsidP="001538CE">
            <w:pPr>
              <w:spacing w:after="0" w:line="240" w:lineRule="auto"/>
              <w:jc w:val="center"/>
              <w:rPr>
                <w:rFonts w:ascii="Arial" w:hAnsi="Arial" w:cs="Arial"/>
              </w:rPr>
            </w:pPr>
            <w:r w:rsidRPr="00A900CD">
              <w:rPr>
                <w:rFonts w:ascii="Arial" w:hAnsi="Arial" w:cs="Arial"/>
              </w:rPr>
              <w:t>(1)</w:t>
            </w:r>
          </w:p>
        </w:tc>
      </w:tr>
      <w:tr w:rsidR="00501D29" w:rsidRPr="00A900CD" w:rsidTr="00E77BB4">
        <w:trPr>
          <w:trHeight w:val="190"/>
        </w:trPr>
        <w:tc>
          <w:tcPr>
            <w:tcW w:w="1008" w:type="dxa"/>
            <w:vAlign w:val="center"/>
          </w:tcPr>
          <w:p w:rsidR="00501D29" w:rsidRPr="00A900CD" w:rsidRDefault="00501D29" w:rsidP="00E77BB4">
            <w:pPr>
              <w:spacing w:after="0" w:line="240" w:lineRule="auto"/>
              <w:jc w:val="center"/>
              <w:rPr>
                <w:rFonts w:ascii="Arial" w:hAnsi="Arial" w:cs="Arial"/>
              </w:rPr>
            </w:pPr>
            <w:r w:rsidRPr="00A900CD">
              <w:rPr>
                <w:rFonts w:ascii="Arial" w:hAnsi="Arial" w:cs="Arial"/>
              </w:rPr>
              <w:t>11.</w:t>
            </w:r>
          </w:p>
        </w:tc>
        <w:tc>
          <w:tcPr>
            <w:tcW w:w="4950" w:type="dxa"/>
          </w:tcPr>
          <w:p w:rsidR="00501D29" w:rsidRPr="00A900CD" w:rsidRDefault="00501D29" w:rsidP="00A5433D">
            <w:pPr>
              <w:spacing w:after="0" w:line="240" w:lineRule="auto"/>
              <w:jc w:val="both"/>
              <w:rPr>
                <w:rFonts w:ascii="Arial" w:hAnsi="Arial" w:cs="Arial"/>
              </w:rPr>
            </w:pPr>
            <w:r w:rsidRPr="00A900CD">
              <w:rPr>
                <w:rFonts w:ascii="Arial" w:hAnsi="Arial" w:cs="Arial"/>
              </w:rPr>
              <w:t>Health Education</w:t>
            </w:r>
          </w:p>
        </w:tc>
        <w:tc>
          <w:tcPr>
            <w:tcW w:w="2250" w:type="dxa"/>
            <w:vAlign w:val="center"/>
          </w:tcPr>
          <w:p w:rsidR="00501D29" w:rsidRPr="00A900CD" w:rsidRDefault="00501D29" w:rsidP="001538CE">
            <w:pPr>
              <w:spacing w:after="0" w:line="240" w:lineRule="auto"/>
              <w:jc w:val="center"/>
              <w:rPr>
                <w:rFonts w:ascii="Arial" w:hAnsi="Arial" w:cs="Arial"/>
              </w:rPr>
            </w:pPr>
            <w:r w:rsidRPr="00A900CD">
              <w:rPr>
                <w:rFonts w:ascii="Arial" w:hAnsi="Arial" w:cs="Arial"/>
              </w:rPr>
              <w:t>(2)</w:t>
            </w:r>
          </w:p>
        </w:tc>
      </w:tr>
      <w:tr w:rsidR="00501D29" w:rsidRPr="00A900CD" w:rsidTr="00E77BB4">
        <w:trPr>
          <w:trHeight w:val="255"/>
        </w:trPr>
        <w:tc>
          <w:tcPr>
            <w:tcW w:w="1008" w:type="dxa"/>
            <w:vAlign w:val="center"/>
          </w:tcPr>
          <w:p w:rsidR="00501D29" w:rsidRPr="00A900CD" w:rsidRDefault="00501D29" w:rsidP="00E77BB4">
            <w:pPr>
              <w:spacing w:after="0" w:line="240" w:lineRule="auto"/>
              <w:jc w:val="center"/>
              <w:rPr>
                <w:rFonts w:ascii="Arial" w:hAnsi="Arial" w:cs="Arial"/>
              </w:rPr>
            </w:pPr>
            <w:r w:rsidRPr="00A900CD">
              <w:rPr>
                <w:rFonts w:ascii="Arial" w:hAnsi="Arial" w:cs="Arial"/>
              </w:rPr>
              <w:t>12.</w:t>
            </w:r>
          </w:p>
        </w:tc>
        <w:tc>
          <w:tcPr>
            <w:tcW w:w="4950" w:type="dxa"/>
          </w:tcPr>
          <w:p w:rsidR="00501D29" w:rsidRPr="00A900CD" w:rsidRDefault="00501D29" w:rsidP="00A5433D">
            <w:pPr>
              <w:spacing w:after="0" w:line="240" w:lineRule="auto"/>
              <w:jc w:val="both"/>
              <w:rPr>
                <w:rFonts w:ascii="Arial" w:hAnsi="Arial" w:cs="Arial"/>
              </w:rPr>
            </w:pPr>
            <w:r w:rsidRPr="00A900CD">
              <w:rPr>
                <w:rFonts w:ascii="Arial" w:hAnsi="Arial" w:cs="Arial"/>
              </w:rPr>
              <w:t>Seminar</w:t>
            </w:r>
          </w:p>
        </w:tc>
        <w:tc>
          <w:tcPr>
            <w:tcW w:w="2250" w:type="dxa"/>
            <w:vAlign w:val="center"/>
          </w:tcPr>
          <w:p w:rsidR="00501D29" w:rsidRPr="00A900CD" w:rsidRDefault="00501D29" w:rsidP="001538CE">
            <w:pPr>
              <w:spacing w:after="0" w:line="240" w:lineRule="auto"/>
              <w:jc w:val="center"/>
              <w:rPr>
                <w:rFonts w:ascii="Arial" w:hAnsi="Arial" w:cs="Arial"/>
              </w:rPr>
            </w:pPr>
            <w:r w:rsidRPr="00A900CD">
              <w:rPr>
                <w:rFonts w:ascii="Arial" w:hAnsi="Arial" w:cs="Arial"/>
              </w:rPr>
              <w:t>(5)</w:t>
            </w:r>
          </w:p>
        </w:tc>
      </w:tr>
      <w:tr w:rsidR="00501D29" w:rsidRPr="00A900CD" w:rsidTr="00E77BB4">
        <w:trPr>
          <w:trHeight w:val="210"/>
        </w:trPr>
        <w:tc>
          <w:tcPr>
            <w:tcW w:w="1008" w:type="dxa"/>
            <w:vAlign w:val="center"/>
          </w:tcPr>
          <w:p w:rsidR="00501D29" w:rsidRPr="00A900CD" w:rsidRDefault="00501D29" w:rsidP="00E77BB4">
            <w:pPr>
              <w:spacing w:after="0" w:line="240" w:lineRule="auto"/>
              <w:jc w:val="center"/>
              <w:rPr>
                <w:rFonts w:ascii="Arial" w:hAnsi="Arial" w:cs="Arial"/>
              </w:rPr>
            </w:pPr>
            <w:r w:rsidRPr="00A900CD">
              <w:rPr>
                <w:rFonts w:ascii="Arial" w:hAnsi="Arial" w:cs="Arial"/>
              </w:rPr>
              <w:t>13.</w:t>
            </w:r>
          </w:p>
        </w:tc>
        <w:tc>
          <w:tcPr>
            <w:tcW w:w="4950" w:type="dxa"/>
          </w:tcPr>
          <w:p w:rsidR="00501D29" w:rsidRPr="00A900CD" w:rsidRDefault="00501D29" w:rsidP="00A5433D">
            <w:pPr>
              <w:spacing w:after="0" w:line="240" w:lineRule="auto"/>
              <w:jc w:val="both"/>
              <w:rPr>
                <w:rFonts w:ascii="Arial" w:hAnsi="Arial" w:cs="Arial"/>
              </w:rPr>
            </w:pPr>
            <w:r w:rsidRPr="00A900CD">
              <w:rPr>
                <w:rFonts w:ascii="Arial" w:hAnsi="Arial" w:cs="Arial"/>
              </w:rPr>
              <w:t>Seminar attended</w:t>
            </w:r>
          </w:p>
        </w:tc>
        <w:tc>
          <w:tcPr>
            <w:tcW w:w="2250" w:type="dxa"/>
            <w:vAlign w:val="center"/>
          </w:tcPr>
          <w:p w:rsidR="00501D29" w:rsidRPr="00A900CD" w:rsidRDefault="00501D29" w:rsidP="001538CE">
            <w:pPr>
              <w:spacing w:after="0" w:line="240" w:lineRule="auto"/>
              <w:jc w:val="center"/>
              <w:rPr>
                <w:rFonts w:ascii="Arial" w:hAnsi="Arial" w:cs="Arial"/>
              </w:rPr>
            </w:pPr>
            <w:r w:rsidRPr="00A900CD">
              <w:rPr>
                <w:rFonts w:ascii="Arial" w:hAnsi="Arial" w:cs="Arial"/>
              </w:rPr>
              <w:t>(5)</w:t>
            </w:r>
          </w:p>
        </w:tc>
      </w:tr>
      <w:tr w:rsidR="00501D29" w:rsidRPr="00A900CD" w:rsidTr="00E77BB4">
        <w:trPr>
          <w:trHeight w:val="210"/>
        </w:trPr>
        <w:tc>
          <w:tcPr>
            <w:tcW w:w="1008" w:type="dxa"/>
            <w:vAlign w:val="center"/>
          </w:tcPr>
          <w:p w:rsidR="00501D29" w:rsidRPr="00A900CD" w:rsidRDefault="00501D29" w:rsidP="00E77BB4">
            <w:pPr>
              <w:spacing w:after="0" w:line="240" w:lineRule="auto"/>
              <w:jc w:val="center"/>
              <w:rPr>
                <w:rFonts w:ascii="Arial" w:hAnsi="Arial" w:cs="Arial"/>
              </w:rPr>
            </w:pPr>
            <w:r w:rsidRPr="00A900CD">
              <w:rPr>
                <w:rFonts w:ascii="Arial" w:hAnsi="Arial" w:cs="Arial"/>
              </w:rPr>
              <w:t>14.</w:t>
            </w:r>
          </w:p>
        </w:tc>
        <w:tc>
          <w:tcPr>
            <w:tcW w:w="4950" w:type="dxa"/>
          </w:tcPr>
          <w:p w:rsidR="00501D29" w:rsidRPr="00A900CD" w:rsidRDefault="00501D29" w:rsidP="00A5433D">
            <w:pPr>
              <w:spacing w:after="0" w:line="240" w:lineRule="auto"/>
              <w:jc w:val="both"/>
              <w:rPr>
                <w:rFonts w:ascii="Arial" w:hAnsi="Arial" w:cs="Arial"/>
              </w:rPr>
            </w:pPr>
            <w:r w:rsidRPr="00A900CD">
              <w:rPr>
                <w:rFonts w:ascii="Arial" w:hAnsi="Arial" w:cs="Arial"/>
              </w:rPr>
              <w:t>Classroom teaching</w:t>
            </w:r>
          </w:p>
        </w:tc>
        <w:tc>
          <w:tcPr>
            <w:tcW w:w="2250" w:type="dxa"/>
            <w:vAlign w:val="center"/>
          </w:tcPr>
          <w:p w:rsidR="00501D29" w:rsidRPr="00A900CD" w:rsidRDefault="00501D29" w:rsidP="001538CE">
            <w:pPr>
              <w:spacing w:after="0" w:line="240" w:lineRule="auto"/>
              <w:jc w:val="center"/>
              <w:rPr>
                <w:rFonts w:ascii="Arial" w:hAnsi="Arial" w:cs="Arial"/>
              </w:rPr>
            </w:pPr>
            <w:r w:rsidRPr="00A900CD">
              <w:rPr>
                <w:rFonts w:ascii="Arial" w:hAnsi="Arial" w:cs="Arial"/>
              </w:rPr>
              <w:t>(4)</w:t>
            </w:r>
          </w:p>
        </w:tc>
      </w:tr>
      <w:tr w:rsidR="00501D29" w:rsidRPr="00A900CD" w:rsidTr="00E77BB4">
        <w:trPr>
          <w:trHeight w:val="188"/>
        </w:trPr>
        <w:tc>
          <w:tcPr>
            <w:tcW w:w="1008" w:type="dxa"/>
            <w:vAlign w:val="center"/>
          </w:tcPr>
          <w:p w:rsidR="00501D29" w:rsidRPr="00A900CD" w:rsidRDefault="00501D29" w:rsidP="00E77BB4">
            <w:pPr>
              <w:spacing w:after="0" w:line="240" w:lineRule="auto"/>
              <w:jc w:val="center"/>
              <w:rPr>
                <w:rFonts w:ascii="Arial" w:hAnsi="Arial" w:cs="Arial"/>
              </w:rPr>
            </w:pPr>
            <w:r w:rsidRPr="00A900CD">
              <w:rPr>
                <w:rFonts w:ascii="Arial" w:hAnsi="Arial" w:cs="Arial"/>
              </w:rPr>
              <w:t>15.</w:t>
            </w:r>
          </w:p>
        </w:tc>
        <w:tc>
          <w:tcPr>
            <w:tcW w:w="4950" w:type="dxa"/>
          </w:tcPr>
          <w:p w:rsidR="00501D29" w:rsidRPr="00A900CD" w:rsidRDefault="00501D29" w:rsidP="00A5433D">
            <w:pPr>
              <w:spacing w:after="0" w:line="240" w:lineRule="auto"/>
              <w:jc w:val="both"/>
              <w:rPr>
                <w:rFonts w:ascii="Arial" w:hAnsi="Arial" w:cs="Arial"/>
              </w:rPr>
            </w:pPr>
            <w:r w:rsidRPr="00A900CD">
              <w:rPr>
                <w:rFonts w:ascii="Arial" w:hAnsi="Arial" w:cs="Arial"/>
              </w:rPr>
              <w:t>Procedures</w:t>
            </w:r>
          </w:p>
          <w:p w:rsidR="00501D29" w:rsidRPr="00A900CD" w:rsidRDefault="00501D29" w:rsidP="00A5433D">
            <w:pPr>
              <w:spacing w:after="0" w:line="240" w:lineRule="auto"/>
              <w:jc w:val="both"/>
              <w:rPr>
                <w:rFonts w:ascii="Arial" w:hAnsi="Arial" w:cs="Arial"/>
              </w:rPr>
            </w:pPr>
          </w:p>
        </w:tc>
        <w:tc>
          <w:tcPr>
            <w:tcW w:w="2250" w:type="dxa"/>
            <w:vAlign w:val="center"/>
          </w:tcPr>
          <w:p w:rsidR="00501D29" w:rsidRPr="00A900CD" w:rsidRDefault="00501D29" w:rsidP="001538CE">
            <w:pPr>
              <w:spacing w:after="0" w:line="240" w:lineRule="auto"/>
              <w:jc w:val="center"/>
              <w:rPr>
                <w:rFonts w:ascii="Arial" w:hAnsi="Arial" w:cs="Arial"/>
              </w:rPr>
            </w:pPr>
            <w:r w:rsidRPr="00A900CD">
              <w:rPr>
                <w:rFonts w:ascii="Arial" w:hAnsi="Arial" w:cs="Arial"/>
              </w:rPr>
              <w:t>(38)</w:t>
            </w:r>
          </w:p>
        </w:tc>
      </w:tr>
    </w:tbl>
    <w:p w:rsidR="00501D29" w:rsidRPr="00A900CD" w:rsidRDefault="00501D29" w:rsidP="00A5433D">
      <w:pPr>
        <w:spacing w:after="0" w:line="240" w:lineRule="auto"/>
        <w:jc w:val="both"/>
        <w:rPr>
          <w:rFonts w:ascii="Arial" w:hAnsi="Arial" w:cs="Arial"/>
        </w:rPr>
      </w:pPr>
    </w:p>
    <w:p w:rsidR="00501D29" w:rsidRPr="00A900CD" w:rsidRDefault="00501D29" w:rsidP="00A5433D">
      <w:pPr>
        <w:spacing w:after="0" w:line="240" w:lineRule="auto"/>
        <w:jc w:val="both"/>
        <w:rPr>
          <w:rFonts w:ascii="Arial" w:hAnsi="Arial" w:cs="Arial"/>
          <w:b/>
          <w:u w:val="single"/>
        </w:rPr>
      </w:pPr>
      <w:r w:rsidRPr="00A900CD">
        <w:rPr>
          <w:rFonts w:ascii="Arial" w:hAnsi="Arial" w:cs="Arial"/>
          <w:b/>
          <w:u w:val="single"/>
        </w:rPr>
        <w:t>Procedures Observed:</w:t>
      </w:r>
    </w:p>
    <w:p w:rsidR="00501D29" w:rsidRPr="00A900CD" w:rsidRDefault="00501D29" w:rsidP="004423D3">
      <w:pPr>
        <w:pStyle w:val="ListParagraph"/>
        <w:numPr>
          <w:ilvl w:val="0"/>
          <w:numId w:val="543"/>
        </w:numPr>
        <w:jc w:val="both"/>
        <w:rPr>
          <w:rFonts w:ascii="Arial" w:hAnsi="Arial" w:cs="Arial"/>
          <w:sz w:val="22"/>
        </w:rPr>
      </w:pPr>
      <w:r w:rsidRPr="00A900CD">
        <w:rPr>
          <w:rFonts w:ascii="Arial" w:hAnsi="Arial" w:cs="Arial"/>
          <w:sz w:val="22"/>
        </w:rPr>
        <w:t>Echo cardiogram</w:t>
      </w:r>
    </w:p>
    <w:p w:rsidR="00501D29" w:rsidRPr="00A900CD" w:rsidRDefault="00501D29" w:rsidP="004423D3">
      <w:pPr>
        <w:pStyle w:val="ListParagraph"/>
        <w:numPr>
          <w:ilvl w:val="0"/>
          <w:numId w:val="543"/>
        </w:numPr>
        <w:jc w:val="both"/>
        <w:rPr>
          <w:rFonts w:ascii="Arial" w:hAnsi="Arial" w:cs="Arial"/>
          <w:sz w:val="22"/>
        </w:rPr>
      </w:pPr>
      <w:r w:rsidRPr="00A900CD">
        <w:rPr>
          <w:rFonts w:ascii="Arial" w:hAnsi="Arial" w:cs="Arial"/>
          <w:sz w:val="22"/>
        </w:rPr>
        <w:t>Ultrasound head</w:t>
      </w:r>
    </w:p>
    <w:p w:rsidR="00501D29" w:rsidRPr="00A900CD" w:rsidRDefault="00501D29" w:rsidP="004423D3">
      <w:pPr>
        <w:pStyle w:val="ListParagraph"/>
        <w:numPr>
          <w:ilvl w:val="0"/>
          <w:numId w:val="543"/>
        </w:numPr>
        <w:jc w:val="both"/>
        <w:rPr>
          <w:rFonts w:ascii="Arial" w:hAnsi="Arial" w:cs="Arial"/>
          <w:sz w:val="22"/>
        </w:rPr>
      </w:pPr>
      <w:r w:rsidRPr="00A900CD">
        <w:rPr>
          <w:rFonts w:ascii="Arial" w:hAnsi="Arial" w:cs="Arial"/>
          <w:sz w:val="22"/>
        </w:rPr>
        <w:t>ROP screening (Retinopathy of prematurity)</w:t>
      </w:r>
    </w:p>
    <w:p w:rsidR="00501D29" w:rsidRPr="00E77BB4" w:rsidRDefault="00501D29" w:rsidP="004423D3">
      <w:pPr>
        <w:pStyle w:val="ListParagraph"/>
        <w:numPr>
          <w:ilvl w:val="0"/>
          <w:numId w:val="543"/>
        </w:numPr>
        <w:jc w:val="both"/>
        <w:rPr>
          <w:rFonts w:ascii="Arial" w:hAnsi="Arial" w:cs="Arial"/>
          <w:sz w:val="22"/>
        </w:rPr>
      </w:pPr>
      <w:r w:rsidRPr="00A900CD">
        <w:rPr>
          <w:rFonts w:ascii="Arial" w:hAnsi="Arial" w:cs="Arial"/>
          <w:sz w:val="22"/>
        </w:rPr>
        <w:t>Any other</w:t>
      </w:r>
    </w:p>
    <w:p w:rsidR="00501D29" w:rsidRPr="00A900CD" w:rsidRDefault="00501D29" w:rsidP="00A5433D">
      <w:pPr>
        <w:spacing w:after="0" w:line="240" w:lineRule="auto"/>
        <w:jc w:val="both"/>
        <w:rPr>
          <w:rFonts w:ascii="Arial" w:hAnsi="Arial" w:cs="Arial"/>
          <w:b/>
          <w:u w:val="single"/>
        </w:rPr>
      </w:pPr>
      <w:r w:rsidRPr="00A900CD">
        <w:rPr>
          <w:rFonts w:ascii="Arial" w:hAnsi="Arial" w:cs="Arial"/>
          <w:b/>
          <w:u w:val="single"/>
        </w:rPr>
        <w:t>Procedures Assisted</w:t>
      </w:r>
    </w:p>
    <w:p w:rsidR="00501D29" w:rsidRPr="00A900CD" w:rsidRDefault="00501D29" w:rsidP="004423D3">
      <w:pPr>
        <w:pStyle w:val="ListParagraph"/>
        <w:numPr>
          <w:ilvl w:val="0"/>
          <w:numId w:val="544"/>
        </w:numPr>
        <w:jc w:val="both"/>
        <w:rPr>
          <w:rFonts w:ascii="Arial" w:hAnsi="Arial" w:cs="Arial"/>
          <w:sz w:val="22"/>
        </w:rPr>
      </w:pPr>
      <w:r w:rsidRPr="00A900CD">
        <w:rPr>
          <w:rFonts w:ascii="Arial" w:hAnsi="Arial" w:cs="Arial"/>
          <w:sz w:val="22"/>
        </w:rPr>
        <w:t>Advanced neonatal life support</w:t>
      </w:r>
    </w:p>
    <w:p w:rsidR="00501D29" w:rsidRPr="00A900CD" w:rsidRDefault="00501D29" w:rsidP="004423D3">
      <w:pPr>
        <w:pStyle w:val="ListParagraph"/>
        <w:numPr>
          <w:ilvl w:val="0"/>
          <w:numId w:val="544"/>
        </w:numPr>
        <w:jc w:val="both"/>
        <w:rPr>
          <w:rFonts w:ascii="Arial" w:hAnsi="Arial" w:cs="Arial"/>
          <w:sz w:val="22"/>
        </w:rPr>
      </w:pPr>
      <w:r w:rsidRPr="00A900CD">
        <w:rPr>
          <w:rFonts w:ascii="Arial" w:hAnsi="Arial" w:cs="Arial"/>
          <w:sz w:val="22"/>
        </w:rPr>
        <w:t>Lumbar Puncture</w:t>
      </w:r>
    </w:p>
    <w:p w:rsidR="00501D29" w:rsidRPr="00A900CD" w:rsidRDefault="00501D29" w:rsidP="004423D3">
      <w:pPr>
        <w:pStyle w:val="ListParagraph"/>
        <w:numPr>
          <w:ilvl w:val="0"/>
          <w:numId w:val="544"/>
        </w:numPr>
        <w:jc w:val="both"/>
        <w:rPr>
          <w:rFonts w:ascii="Arial" w:hAnsi="Arial" w:cs="Arial"/>
          <w:sz w:val="22"/>
        </w:rPr>
      </w:pPr>
      <w:r w:rsidRPr="00A900CD">
        <w:rPr>
          <w:rFonts w:ascii="Arial" w:hAnsi="Arial" w:cs="Arial"/>
          <w:sz w:val="22"/>
        </w:rPr>
        <w:t>Arterial Blood Gas</w:t>
      </w:r>
    </w:p>
    <w:p w:rsidR="00501D29" w:rsidRPr="00A900CD" w:rsidRDefault="00501D29" w:rsidP="004423D3">
      <w:pPr>
        <w:pStyle w:val="ListParagraph"/>
        <w:numPr>
          <w:ilvl w:val="0"/>
          <w:numId w:val="544"/>
        </w:numPr>
        <w:jc w:val="both"/>
        <w:rPr>
          <w:rFonts w:ascii="Arial" w:hAnsi="Arial" w:cs="Arial"/>
          <w:sz w:val="22"/>
        </w:rPr>
      </w:pPr>
      <w:r w:rsidRPr="00A900CD">
        <w:rPr>
          <w:rFonts w:ascii="Arial" w:hAnsi="Arial" w:cs="Arial"/>
          <w:sz w:val="22"/>
        </w:rPr>
        <w:t>ECG Recording</w:t>
      </w:r>
    </w:p>
    <w:p w:rsidR="00501D29" w:rsidRPr="00A900CD" w:rsidRDefault="00501D29" w:rsidP="004423D3">
      <w:pPr>
        <w:pStyle w:val="ListParagraph"/>
        <w:numPr>
          <w:ilvl w:val="0"/>
          <w:numId w:val="544"/>
        </w:numPr>
        <w:jc w:val="both"/>
        <w:rPr>
          <w:rFonts w:ascii="Arial" w:hAnsi="Arial" w:cs="Arial"/>
          <w:sz w:val="22"/>
        </w:rPr>
      </w:pPr>
      <w:r w:rsidRPr="00A900CD">
        <w:rPr>
          <w:rFonts w:ascii="Arial" w:hAnsi="Arial" w:cs="Arial"/>
          <w:sz w:val="22"/>
        </w:rPr>
        <w:t>Umbilical catheterization – arterial and venous</w:t>
      </w:r>
    </w:p>
    <w:p w:rsidR="00501D29" w:rsidRPr="00A900CD" w:rsidRDefault="00501D29" w:rsidP="004423D3">
      <w:pPr>
        <w:pStyle w:val="ListParagraph"/>
        <w:numPr>
          <w:ilvl w:val="0"/>
          <w:numId w:val="544"/>
        </w:numPr>
        <w:jc w:val="both"/>
        <w:rPr>
          <w:rFonts w:ascii="Arial" w:hAnsi="Arial" w:cs="Arial"/>
          <w:sz w:val="22"/>
        </w:rPr>
      </w:pPr>
      <w:r w:rsidRPr="00A900CD">
        <w:rPr>
          <w:rFonts w:ascii="Arial" w:hAnsi="Arial" w:cs="Arial"/>
          <w:sz w:val="22"/>
        </w:rPr>
        <w:t>Arterial B P monitoring</w:t>
      </w:r>
    </w:p>
    <w:p w:rsidR="00501D29" w:rsidRPr="00A900CD" w:rsidRDefault="00501D29" w:rsidP="004423D3">
      <w:pPr>
        <w:pStyle w:val="ListParagraph"/>
        <w:numPr>
          <w:ilvl w:val="0"/>
          <w:numId w:val="544"/>
        </w:numPr>
        <w:jc w:val="both"/>
        <w:rPr>
          <w:rFonts w:ascii="Arial" w:hAnsi="Arial" w:cs="Arial"/>
          <w:sz w:val="22"/>
        </w:rPr>
      </w:pPr>
      <w:r w:rsidRPr="00A900CD">
        <w:rPr>
          <w:rFonts w:ascii="Arial" w:hAnsi="Arial" w:cs="Arial"/>
          <w:sz w:val="22"/>
        </w:rPr>
        <w:t>Blood transfusion- exchange transfusion full and partial</w:t>
      </w:r>
    </w:p>
    <w:p w:rsidR="00501D29" w:rsidRPr="00A900CD" w:rsidRDefault="00501D29" w:rsidP="004423D3">
      <w:pPr>
        <w:pStyle w:val="ListParagraph"/>
        <w:numPr>
          <w:ilvl w:val="0"/>
          <w:numId w:val="544"/>
        </w:numPr>
        <w:jc w:val="both"/>
        <w:rPr>
          <w:rFonts w:ascii="Arial" w:hAnsi="Arial" w:cs="Arial"/>
          <w:sz w:val="22"/>
        </w:rPr>
      </w:pPr>
      <w:r w:rsidRPr="00A900CD">
        <w:rPr>
          <w:rFonts w:ascii="Arial" w:hAnsi="Arial" w:cs="Arial"/>
          <w:sz w:val="22"/>
        </w:rPr>
        <w:t>IV cannulation&amp; therapy</w:t>
      </w:r>
    </w:p>
    <w:p w:rsidR="00501D29" w:rsidRPr="00A900CD" w:rsidRDefault="00501D29" w:rsidP="004423D3">
      <w:pPr>
        <w:pStyle w:val="ListParagraph"/>
        <w:numPr>
          <w:ilvl w:val="0"/>
          <w:numId w:val="544"/>
        </w:numPr>
        <w:jc w:val="both"/>
        <w:rPr>
          <w:rFonts w:ascii="Arial" w:hAnsi="Arial" w:cs="Arial"/>
          <w:sz w:val="22"/>
        </w:rPr>
      </w:pPr>
      <w:r w:rsidRPr="00A900CD">
        <w:rPr>
          <w:rFonts w:ascii="Arial" w:hAnsi="Arial" w:cs="Arial"/>
          <w:sz w:val="22"/>
        </w:rPr>
        <w:lastRenderedPageBreak/>
        <w:t>Arterial catheterization</w:t>
      </w:r>
    </w:p>
    <w:p w:rsidR="00501D29" w:rsidRPr="00A900CD" w:rsidRDefault="00501D29" w:rsidP="004423D3">
      <w:pPr>
        <w:pStyle w:val="ListParagraph"/>
        <w:numPr>
          <w:ilvl w:val="0"/>
          <w:numId w:val="544"/>
        </w:numPr>
        <w:jc w:val="both"/>
        <w:rPr>
          <w:rFonts w:ascii="Arial" w:hAnsi="Arial" w:cs="Arial"/>
          <w:sz w:val="22"/>
        </w:rPr>
      </w:pPr>
      <w:r w:rsidRPr="00A900CD">
        <w:rPr>
          <w:rFonts w:ascii="Arial" w:hAnsi="Arial" w:cs="Arial"/>
          <w:sz w:val="22"/>
        </w:rPr>
        <w:t>Chest tube insertion</w:t>
      </w:r>
    </w:p>
    <w:p w:rsidR="00501D29" w:rsidRPr="00A900CD" w:rsidRDefault="00501D29" w:rsidP="004423D3">
      <w:pPr>
        <w:pStyle w:val="ListParagraph"/>
        <w:numPr>
          <w:ilvl w:val="0"/>
          <w:numId w:val="544"/>
        </w:numPr>
        <w:jc w:val="both"/>
        <w:rPr>
          <w:rFonts w:ascii="Arial" w:hAnsi="Arial" w:cs="Arial"/>
          <w:sz w:val="22"/>
        </w:rPr>
      </w:pPr>
      <w:r w:rsidRPr="00A900CD">
        <w:rPr>
          <w:rFonts w:ascii="Arial" w:hAnsi="Arial" w:cs="Arial"/>
          <w:sz w:val="22"/>
        </w:rPr>
        <w:t>Endotracheal intubation</w:t>
      </w:r>
    </w:p>
    <w:p w:rsidR="00501D29" w:rsidRPr="00A900CD" w:rsidRDefault="00501D29" w:rsidP="004423D3">
      <w:pPr>
        <w:pStyle w:val="ListParagraph"/>
        <w:numPr>
          <w:ilvl w:val="0"/>
          <w:numId w:val="544"/>
        </w:numPr>
        <w:jc w:val="both"/>
        <w:rPr>
          <w:rFonts w:ascii="Arial" w:hAnsi="Arial" w:cs="Arial"/>
          <w:sz w:val="22"/>
        </w:rPr>
      </w:pPr>
      <w:r w:rsidRPr="00A900CD">
        <w:rPr>
          <w:rFonts w:ascii="Arial" w:hAnsi="Arial" w:cs="Arial"/>
          <w:sz w:val="22"/>
        </w:rPr>
        <w:t>Ventilation</w:t>
      </w:r>
    </w:p>
    <w:p w:rsidR="00501D29" w:rsidRPr="00A900CD" w:rsidRDefault="00501D29" w:rsidP="004423D3">
      <w:pPr>
        <w:pStyle w:val="ListParagraph"/>
        <w:numPr>
          <w:ilvl w:val="0"/>
          <w:numId w:val="544"/>
        </w:numPr>
        <w:jc w:val="both"/>
        <w:rPr>
          <w:rFonts w:ascii="Arial" w:hAnsi="Arial" w:cs="Arial"/>
          <w:sz w:val="22"/>
        </w:rPr>
      </w:pPr>
      <w:r w:rsidRPr="00A900CD">
        <w:rPr>
          <w:rFonts w:ascii="Arial" w:hAnsi="Arial" w:cs="Arial"/>
          <w:sz w:val="22"/>
        </w:rPr>
        <w:t>Insertion of long line</w:t>
      </w:r>
    </w:p>
    <w:p w:rsidR="00501D29" w:rsidRPr="00E77BB4" w:rsidRDefault="00501D29" w:rsidP="004423D3">
      <w:pPr>
        <w:pStyle w:val="ListParagraph"/>
        <w:numPr>
          <w:ilvl w:val="0"/>
          <w:numId w:val="544"/>
        </w:numPr>
        <w:jc w:val="both"/>
        <w:rPr>
          <w:rFonts w:ascii="Arial" w:hAnsi="Arial" w:cs="Arial"/>
          <w:sz w:val="22"/>
        </w:rPr>
      </w:pPr>
      <w:r w:rsidRPr="00A900CD">
        <w:rPr>
          <w:rFonts w:ascii="Arial" w:hAnsi="Arial" w:cs="Arial"/>
          <w:sz w:val="22"/>
        </w:rPr>
        <w:t>Assist in surgery</w:t>
      </w:r>
    </w:p>
    <w:p w:rsidR="00501D29" w:rsidRPr="00A900CD" w:rsidRDefault="00501D29" w:rsidP="00A5433D">
      <w:pPr>
        <w:spacing w:after="0" w:line="240" w:lineRule="auto"/>
        <w:jc w:val="both"/>
        <w:rPr>
          <w:rFonts w:ascii="Arial" w:hAnsi="Arial" w:cs="Arial"/>
          <w:b/>
          <w:u w:val="single"/>
        </w:rPr>
      </w:pPr>
      <w:r w:rsidRPr="00A900CD">
        <w:rPr>
          <w:rFonts w:ascii="Arial" w:hAnsi="Arial" w:cs="Arial"/>
          <w:b/>
          <w:u w:val="single"/>
        </w:rPr>
        <w:t>Procedures Performed:</w:t>
      </w:r>
    </w:p>
    <w:p w:rsidR="00501D29" w:rsidRPr="00A900CD" w:rsidRDefault="00501D29" w:rsidP="004423D3">
      <w:pPr>
        <w:pStyle w:val="ListParagraph"/>
        <w:numPr>
          <w:ilvl w:val="0"/>
          <w:numId w:val="545"/>
        </w:numPr>
        <w:jc w:val="both"/>
        <w:rPr>
          <w:rFonts w:ascii="Arial" w:hAnsi="Arial" w:cs="Arial"/>
          <w:sz w:val="22"/>
        </w:rPr>
      </w:pPr>
      <w:r w:rsidRPr="00A900CD">
        <w:rPr>
          <w:rFonts w:ascii="Arial" w:hAnsi="Arial" w:cs="Arial"/>
          <w:sz w:val="22"/>
        </w:rPr>
        <w:t>Airway Management</w:t>
      </w:r>
    </w:p>
    <w:p w:rsidR="00501D29" w:rsidRPr="00A900CD" w:rsidRDefault="00501D29" w:rsidP="004423D3">
      <w:pPr>
        <w:pStyle w:val="ListParagraph"/>
        <w:numPr>
          <w:ilvl w:val="0"/>
          <w:numId w:val="545"/>
        </w:numPr>
        <w:jc w:val="both"/>
        <w:rPr>
          <w:rFonts w:ascii="Arial" w:hAnsi="Arial" w:cs="Arial"/>
          <w:sz w:val="22"/>
        </w:rPr>
      </w:pPr>
      <w:r w:rsidRPr="00A900CD">
        <w:rPr>
          <w:rFonts w:ascii="Arial" w:hAnsi="Arial" w:cs="Arial"/>
          <w:sz w:val="22"/>
        </w:rPr>
        <w:t>Application of Oro Pharyngeal Airway</w:t>
      </w:r>
    </w:p>
    <w:p w:rsidR="00501D29" w:rsidRPr="00A900CD" w:rsidRDefault="00501D29" w:rsidP="004423D3">
      <w:pPr>
        <w:pStyle w:val="ListParagraph"/>
        <w:numPr>
          <w:ilvl w:val="0"/>
          <w:numId w:val="545"/>
        </w:numPr>
        <w:jc w:val="both"/>
        <w:rPr>
          <w:rFonts w:ascii="Arial" w:hAnsi="Arial" w:cs="Arial"/>
          <w:sz w:val="22"/>
        </w:rPr>
      </w:pPr>
      <w:r w:rsidRPr="00A900CD">
        <w:rPr>
          <w:rFonts w:ascii="Arial" w:hAnsi="Arial" w:cs="Arial"/>
          <w:sz w:val="22"/>
        </w:rPr>
        <w:t>Oxygen therapy</w:t>
      </w:r>
    </w:p>
    <w:p w:rsidR="00501D29" w:rsidRPr="00A900CD" w:rsidRDefault="00501D29" w:rsidP="004423D3">
      <w:pPr>
        <w:pStyle w:val="ListParagraph"/>
        <w:numPr>
          <w:ilvl w:val="0"/>
          <w:numId w:val="545"/>
        </w:numPr>
        <w:jc w:val="both"/>
        <w:rPr>
          <w:rFonts w:ascii="Arial" w:hAnsi="Arial" w:cs="Arial"/>
          <w:sz w:val="22"/>
        </w:rPr>
      </w:pPr>
      <w:r w:rsidRPr="00A900CD">
        <w:rPr>
          <w:rFonts w:ascii="Arial" w:hAnsi="Arial" w:cs="Arial"/>
          <w:sz w:val="22"/>
        </w:rPr>
        <w:t>CPAP(Continuous Positive Airway Pressure)</w:t>
      </w:r>
    </w:p>
    <w:p w:rsidR="00501D29" w:rsidRPr="00A900CD" w:rsidRDefault="00501D29" w:rsidP="004423D3">
      <w:pPr>
        <w:pStyle w:val="ListParagraph"/>
        <w:numPr>
          <w:ilvl w:val="0"/>
          <w:numId w:val="545"/>
        </w:numPr>
        <w:jc w:val="both"/>
        <w:rPr>
          <w:rFonts w:ascii="Arial" w:hAnsi="Arial" w:cs="Arial"/>
          <w:sz w:val="22"/>
        </w:rPr>
      </w:pPr>
      <w:r w:rsidRPr="00A900CD">
        <w:rPr>
          <w:rFonts w:ascii="Arial" w:hAnsi="Arial" w:cs="Arial"/>
          <w:sz w:val="22"/>
        </w:rPr>
        <w:t>Care of Tracheostomy</w:t>
      </w:r>
    </w:p>
    <w:p w:rsidR="00501D29" w:rsidRPr="00A900CD" w:rsidRDefault="00501D29" w:rsidP="004423D3">
      <w:pPr>
        <w:pStyle w:val="ListParagraph"/>
        <w:numPr>
          <w:ilvl w:val="0"/>
          <w:numId w:val="545"/>
        </w:numPr>
        <w:jc w:val="both"/>
        <w:rPr>
          <w:rFonts w:ascii="Arial" w:hAnsi="Arial" w:cs="Arial"/>
          <w:sz w:val="22"/>
        </w:rPr>
      </w:pPr>
      <w:r w:rsidRPr="00A900CD">
        <w:rPr>
          <w:rFonts w:ascii="Arial" w:hAnsi="Arial" w:cs="Arial"/>
          <w:sz w:val="22"/>
        </w:rPr>
        <w:t>Endotracheal Intubation</w:t>
      </w:r>
    </w:p>
    <w:p w:rsidR="00501D29" w:rsidRPr="00A900CD" w:rsidRDefault="00501D29" w:rsidP="004423D3">
      <w:pPr>
        <w:pStyle w:val="ListParagraph"/>
        <w:numPr>
          <w:ilvl w:val="0"/>
          <w:numId w:val="545"/>
        </w:numPr>
        <w:jc w:val="both"/>
        <w:rPr>
          <w:rFonts w:ascii="Arial" w:hAnsi="Arial" w:cs="Arial"/>
          <w:sz w:val="22"/>
        </w:rPr>
      </w:pPr>
      <w:r w:rsidRPr="00A900CD">
        <w:rPr>
          <w:rFonts w:ascii="Arial" w:hAnsi="Arial" w:cs="Arial"/>
          <w:sz w:val="22"/>
        </w:rPr>
        <w:t>Neonatal Resuscitation</w:t>
      </w:r>
    </w:p>
    <w:p w:rsidR="00501D29" w:rsidRPr="00A900CD" w:rsidRDefault="00501D29" w:rsidP="004423D3">
      <w:pPr>
        <w:pStyle w:val="ListParagraph"/>
        <w:numPr>
          <w:ilvl w:val="0"/>
          <w:numId w:val="545"/>
        </w:numPr>
        <w:jc w:val="both"/>
        <w:rPr>
          <w:rFonts w:ascii="Arial" w:hAnsi="Arial" w:cs="Arial"/>
          <w:sz w:val="22"/>
        </w:rPr>
      </w:pPr>
      <w:r w:rsidRPr="00A900CD">
        <w:rPr>
          <w:rFonts w:ascii="Arial" w:hAnsi="Arial" w:cs="Arial"/>
          <w:sz w:val="22"/>
        </w:rPr>
        <w:t>Monitoring of Neonates – clinically &amp; with monitors, CRT(Capillary Refill Time), assessment of jaundice, ECG</w:t>
      </w:r>
    </w:p>
    <w:p w:rsidR="00501D29" w:rsidRPr="00A900CD" w:rsidRDefault="00501D29" w:rsidP="004423D3">
      <w:pPr>
        <w:pStyle w:val="ListParagraph"/>
        <w:numPr>
          <w:ilvl w:val="0"/>
          <w:numId w:val="545"/>
        </w:numPr>
        <w:jc w:val="both"/>
        <w:rPr>
          <w:rFonts w:ascii="Arial" w:hAnsi="Arial" w:cs="Arial"/>
          <w:sz w:val="22"/>
        </w:rPr>
      </w:pPr>
      <w:r w:rsidRPr="00A900CD">
        <w:rPr>
          <w:rFonts w:ascii="Arial" w:hAnsi="Arial" w:cs="Arial"/>
          <w:sz w:val="22"/>
        </w:rPr>
        <w:t>Gastric Lavage</w:t>
      </w:r>
    </w:p>
    <w:p w:rsidR="00501D29" w:rsidRPr="00A900CD" w:rsidRDefault="00501D29" w:rsidP="004423D3">
      <w:pPr>
        <w:pStyle w:val="ListParagraph"/>
        <w:numPr>
          <w:ilvl w:val="0"/>
          <w:numId w:val="545"/>
        </w:numPr>
        <w:jc w:val="both"/>
        <w:rPr>
          <w:rFonts w:ascii="Arial" w:hAnsi="Arial" w:cs="Arial"/>
          <w:sz w:val="22"/>
        </w:rPr>
      </w:pPr>
      <w:r w:rsidRPr="00A900CD">
        <w:rPr>
          <w:rFonts w:ascii="Arial" w:hAnsi="Arial" w:cs="Arial"/>
          <w:sz w:val="22"/>
        </w:rPr>
        <w:t>Setting of Ventilators</w:t>
      </w:r>
    </w:p>
    <w:p w:rsidR="00501D29" w:rsidRPr="00A900CD" w:rsidRDefault="00501D29" w:rsidP="004423D3">
      <w:pPr>
        <w:pStyle w:val="ListParagraph"/>
        <w:numPr>
          <w:ilvl w:val="0"/>
          <w:numId w:val="545"/>
        </w:numPr>
        <w:jc w:val="both"/>
        <w:rPr>
          <w:rFonts w:ascii="Arial" w:hAnsi="Arial" w:cs="Arial"/>
          <w:sz w:val="22"/>
        </w:rPr>
      </w:pPr>
      <w:r w:rsidRPr="00A900CD">
        <w:rPr>
          <w:rFonts w:ascii="Arial" w:hAnsi="Arial" w:cs="Arial"/>
          <w:sz w:val="22"/>
        </w:rPr>
        <w:t>Phototherapy</w:t>
      </w:r>
    </w:p>
    <w:p w:rsidR="00501D29" w:rsidRPr="00A900CD" w:rsidRDefault="00501D29" w:rsidP="004423D3">
      <w:pPr>
        <w:pStyle w:val="ListParagraph"/>
        <w:numPr>
          <w:ilvl w:val="0"/>
          <w:numId w:val="545"/>
        </w:numPr>
        <w:jc w:val="both"/>
        <w:rPr>
          <w:rFonts w:ascii="Arial" w:hAnsi="Arial" w:cs="Arial"/>
          <w:sz w:val="22"/>
        </w:rPr>
      </w:pPr>
      <w:r w:rsidRPr="00A900CD">
        <w:rPr>
          <w:rFonts w:ascii="Arial" w:hAnsi="Arial" w:cs="Arial"/>
          <w:sz w:val="22"/>
        </w:rPr>
        <w:t>Assessment of Neonates: Identification &amp; assessment of risk factors, APGAR Score, gestation age, Anthropometric assessment, Weighing the baby, Newborn examination, detection of life threatening congenital abnormalities.</w:t>
      </w:r>
    </w:p>
    <w:p w:rsidR="00501D29" w:rsidRPr="00A900CD" w:rsidRDefault="00501D29" w:rsidP="004423D3">
      <w:pPr>
        <w:pStyle w:val="ListParagraph"/>
        <w:numPr>
          <w:ilvl w:val="0"/>
          <w:numId w:val="545"/>
        </w:numPr>
        <w:jc w:val="both"/>
        <w:rPr>
          <w:rFonts w:ascii="Arial" w:hAnsi="Arial" w:cs="Arial"/>
          <w:sz w:val="22"/>
        </w:rPr>
      </w:pPr>
      <w:r w:rsidRPr="00A900CD">
        <w:rPr>
          <w:rFonts w:ascii="Arial" w:hAnsi="Arial" w:cs="Arial"/>
          <w:sz w:val="22"/>
        </w:rPr>
        <w:t>Admission &amp; discharge of neonates</w:t>
      </w:r>
    </w:p>
    <w:p w:rsidR="00501D29" w:rsidRPr="00A900CD" w:rsidRDefault="00501D29" w:rsidP="004423D3">
      <w:pPr>
        <w:pStyle w:val="ListParagraph"/>
        <w:numPr>
          <w:ilvl w:val="0"/>
          <w:numId w:val="545"/>
        </w:numPr>
        <w:jc w:val="both"/>
        <w:rPr>
          <w:rFonts w:ascii="Arial" w:hAnsi="Arial" w:cs="Arial"/>
          <w:sz w:val="22"/>
        </w:rPr>
      </w:pPr>
      <w:r w:rsidRPr="00A900CD">
        <w:rPr>
          <w:rFonts w:ascii="Arial" w:hAnsi="Arial" w:cs="Arial"/>
          <w:sz w:val="22"/>
        </w:rPr>
        <w:t>Feeding - management of breast feeding, artificial feeding, expression of breast milk, OG(Orogastric) tube insertion, gavage feeding, TPN, Breast feeding counseling.</w:t>
      </w:r>
    </w:p>
    <w:p w:rsidR="00501D29" w:rsidRPr="00A900CD" w:rsidRDefault="00501D29" w:rsidP="004423D3">
      <w:pPr>
        <w:pStyle w:val="ListParagraph"/>
        <w:numPr>
          <w:ilvl w:val="0"/>
          <w:numId w:val="545"/>
        </w:numPr>
        <w:jc w:val="both"/>
        <w:rPr>
          <w:rFonts w:ascii="Arial" w:hAnsi="Arial" w:cs="Arial"/>
          <w:sz w:val="22"/>
        </w:rPr>
      </w:pPr>
      <w:r w:rsidRPr="00A900CD">
        <w:rPr>
          <w:rFonts w:ascii="Arial" w:hAnsi="Arial" w:cs="Arial"/>
          <w:sz w:val="22"/>
        </w:rPr>
        <w:t>Thermoregulation- Axillary temperature, Kangaroo Mother Care (KMC), Use of Radiant warmer, incubators, management of thermoregulation &amp; control.</w:t>
      </w:r>
    </w:p>
    <w:p w:rsidR="00501D29" w:rsidRPr="00A900CD" w:rsidRDefault="00501D29" w:rsidP="004423D3">
      <w:pPr>
        <w:pStyle w:val="ListParagraph"/>
        <w:numPr>
          <w:ilvl w:val="0"/>
          <w:numId w:val="545"/>
        </w:numPr>
        <w:jc w:val="both"/>
        <w:rPr>
          <w:rFonts w:ascii="Arial" w:hAnsi="Arial" w:cs="Arial"/>
          <w:sz w:val="22"/>
        </w:rPr>
      </w:pPr>
      <w:r w:rsidRPr="00A900CD">
        <w:rPr>
          <w:rFonts w:ascii="Arial" w:hAnsi="Arial" w:cs="Arial"/>
          <w:sz w:val="22"/>
        </w:rPr>
        <w:t>Administration of Drugs: I/M, IV injection, IV Cannulation&amp; fixation infusion pump, Calculation of dosages, Neonatal formulation of drugs, use of tuberculin/ insulin syringes, Monitoring fluid therapy, Blood administration.</w:t>
      </w:r>
    </w:p>
    <w:p w:rsidR="00501D29" w:rsidRPr="00A900CD" w:rsidRDefault="00501D29" w:rsidP="004423D3">
      <w:pPr>
        <w:pStyle w:val="ListParagraph"/>
        <w:numPr>
          <w:ilvl w:val="0"/>
          <w:numId w:val="545"/>
        </w:numPr>
        <w:jc w:val="both"/>
        <w:rPr>
          <w:rFonts w:ascii="Arial" w:hAnsi="Arial" w:cs="Arial"/>
          <w:sz w:val="22"/>
        </w:rPr>
      </w:pPr>
      <w:r w:rsidRPr="00A900CD">
        <w:rPr>
          <w:rFonts w:ascii="Arial" w:hAnsi="Arial" w:cs="Arial"/>
          <w:sz w:val="22"/>
        </w:rPr>
        <w:t>Procedures for prevention of infections: Hand washing, disinfections &amp; sterilization, surveillance, fumigation.</w:t>
      </w:r>
    </w:p>
    <w:p w:rsidR="00501D29" w:rsidRPr="00A900CD" w:rsidRDefault="00501D29" w:rsidP="004423D3">
      <w:pPr>
        <w:pStyle w:val="ListParagraph"/>
        <w:numPr>
          <w:ilvl w:val="0"/>
          <w:numId w:val="545"/>
        </w:numPr>
        <w:jc w:val="both"/>
        <w:rPr>
          <w:rFonts w:ascii="Arial" w:hAnsi="Arial" w:cs="Arial"/>
          <w:sz w:val="22"/>
        </w:rPr>
      </w:pPr>
      <w:r w:rsidRPr="00A900CD">
        <w:rPr>
          <w:rFonts w:ascii="Arial" w:hAnsi="Arial" w:cs="Arial"/>
          <w:sz w:val="22"/>
        </w:rPr>
        <w:t>Collection of specimens</w:t>
      </w:r>
    </w:p>
    <w:p w:rsidR="00501D29" w:rsidRPr="00A900CD" w:rsidRDefault="00501D29" w:rsidP="004423D3">
      <w:pPr>
        <w:pStyle w:val="ListParagraph"/>
        <w:numPr>
          <w:ilvl w:val="0"/>
          <w:numId w:val="545"/>
        </w:numPr>
        <w:jc w:val="both"/>
        <w:rPr>
          <w:rFonts w:ascii="Arial" w:hAnsi="Arial" w:cs="Arial"/>
          <w:sz w:val="22"/>
        </w:rPr>
      </w:pPr>
      <w:r w:rsidRPr="00A900CD">
        <w:rPr>
          <w:rFonts w:ascii="Arial" w:hAnsi="Arial" w:cs="Arial"/>
          <w:sz w:val="22"/>
        </w:rPr>
        <w:t>Setting, Use &amp; maintenance of basic equipment: Ventilator, O2 analyzer, monitoring equipment, Photo therapy unit, Flux meter, Infusion pump, Radiant warmer, incubator, Centrifuge machine, Bilimeter, Refractometer, laminar flow</w:t>
      </w:r>
    </w:p>
    <w:p w:rsidR="00501D29" w:rsidRPr="00A900CD" w:rsidRDefault="00501D29" w:rsidP="00A5433D">
      <w:pPr>
        <w:spacing w:after="0" w:line="240" w:lineRule="auto"/>
        <w:jc w:val="both"/>
        <w:rPr>
          <w:rFonts w:ascii="Arial" w:hAnsi="Arial" w:cs="Arial"/>
        </w:rPr>
      </w:pPr>
    </w:p>
    <w:p w:rsidR="00501D29" w:rsidRDefault="00501D29" w:rsidP="00A5433D">
      <w:pPr>
        <w:spacing w:after="0" w:line="240" w:lineRule="auto"/>
        <w:jc w:val="both"/>
        <w:rPr>
          <w:rFonts w:ascii="Arial" w:hAnsi="Arial" w:cs="Arial"/>
          <w:b/>
          <w:u w:val="single"/>
        </w:rPr>
      </w:pPr>
      <w:r w:rsidRPr="00A900CD">
        <w:rPr>
          <w:rFonts w:ascii="Arial" w:hAnsi="Arial" w:cs="Arial"/>
          <w:b/>
          <w:u w:val="single"/>
        </w:rPr>
        <w:t>Others:</w:t>
      </w:r>
    </w:p>
    <w:p w:rsidR="00E77BB4" w:rsidRDefault="00E77BB4" w:rsidP="00A5433D">
      <w:pPr>
        <w:spacing w:after="0" w:line="240" w:lineRule="auto"/>
        <w:jc w:val="both"/>
        <w:rPr>
          <w:rFonts w:ascii="Arial" w:hAnsi="Arial" w:cs="Arial"/>
          <w:b/>
          <w:u w:val="single"/>
        </w:rPr>
      </w:pPr>
    </w:p>
    <w:p w:rsidR="00E77BB4" w:rsidRDefault="00E77BB4" w:rsidP="00A5433D">
      <w:pPr>
        <w:spacing w:after="0" w:line="240" w:lineRule="auto"/>
        <w:jc w:val="both"/>
        <w:rPr>
          <w:rFonts w:ascii="Arial" w:hAnsi="Arial" w:cs="Arial"/>
          <w:b/>
          <w:u w:val="single"/>
        </w:rPr>
      </w:pPr>
    </w:p>
    <w:p w:rsidR="00501D29" w:rsidRPr="00A900CD" w:rsidRDefault="00501D29" w:rsidP="00A5433D">
      <w:pPr>
        <w:spacing w:after="0" w:line="240" w:lineRule="auto"/>
        <w:jc w:val="both"/>
        <w:rPr>
          <w:rFonts w:ascii="Arial" w:hAnsi="Arial" w:cs="Arial"/>
        </w:rPr>
      </w:pPr>
    </w:p>
    <w:p w:rsidR="00501D29" w:rsidRPr="00A900CD" w:rsidRDefault="00501D29" w:rsidP="00A5433D">
      <w:pPr>
        <w:spacing w:after="0" w:line="240" w:lineRule="auto"/>
        <w:jc w:val="both"/>
        <w:rPr>
          <w:rFonts w:ascii="Arial" w:hAnsi="Arial" w:cs="Arial"/>
        </w:rPr>
      </w:pPr>
      <w:r w:rsidRPr="00A900CD">
        <w:rPr>
          <w:rFonts w:ascii="Arial" w:hAnsi="Arial" w:cs="Arial"/>
        </w:rPr>
        <w:br w:type="page"/>
      </w:r>
    </w:p>
    <w:p w:rsidR="00E77BB4" w:rsidRPr="00A5433D" w:rsidRDefault="00E77BB4" w:rsidP="00E77BB4">
      <w:pPr>
        <w:spacing w:after="0"/>
        <w:jc w:val="center"/>
        <w:rPr>
          <w:rFonts w:ascii="Arial" w:hAnsi="Arial" w:cs="Arial"/>
          <w:b/>
          <w:sz w:val="28"/>
        </w:rPr>
      </w:pPr>
      <w:r w:rsidRPr="00A5433D">
        <w:rPr>
          <w:rFonts w:ascii="Arial" w:hAnsi="Arial" w:cs="Arial"/>
          <w:b/>
          <w:sz w:val="28"/>
        </w:rPr>
        <w:lastRenderedPageBreak/>
        <w:t xml:space="preserve">Second Year M.Sc Nursing </w:t>
      </w:r>
    </w:p>
    <w:p w:rsidR="00501D29" w:rsidRPr="00A900CD" w:rsidRDefault="002F6A0C" w:rsidP="00A5433D">
      <w:pPr>
        <w:spacing w:after="0" w:line="240" w:lineRule="auto"/>
        <w:jc w:val="center"/>
        <w:rPr>
          <w:rFonts w:ascii="Arial" w:hAnsi="Arial" w:cs="Arial"/>
          <w:b/>
        </w:rPr>
      </w:pPr>
      <w:r>
        <w:rPr>
          <w:rFonts w:ascii="Arial" w:hAnsi="Arial" w:cs="Arial"/>
          <w:b/>
        </w:rPr>
        <w:t>Subject :</w:t>
      </w:r>
      <w:r w:rsidRPr="00A900CD">
        <w:rPr>
          <w:rFonts w:ascii="Arial" w:hAnsi="Arial" w:cs="Arial"/>
          <w:b/>
        </w:rPr>
        <w:t xml:space="preserve">Psychiatric </w:t>
      </w:r>
      <w:r w:rsidR="00501D29" w:rsidRPr="00A900CD">
        <w:rPr>
          <w:rFonts w:ascii="Arial" w:hAnsi="Arial" w:cs="Arial"/>
          <w:b/>
        </w:rPr>
        <w:t>(</w:t>
      </w:r>
      <w:r w:rsidRPr="00A900CD">
        <w:rPr>
          <w:rFonts w:ascii="Arial" w:hAnsi="Arial" w:cs="Arial"/>
          <w:b/>
        </w:rPr>
        <w:t>Mental Health</w:t>
      </w:r>
      <w:r w:rsidR="00501D29" w:rsidRPr="00A900CD">
        <w:rPr>
          <w:rFonts w:ascii="Arial" w:hAnsi="Arial" w:cs="Arial"/>
          <w:b/>
        </w:rPr>
        <w:t xml:space="preserve">) </w:t>
      </w:r>
      <w:r w:rsidRPr="00A900CD">
        <w:rPr>
          <w:rFonts w:ascii="Arial" w:hAnsi="Arial" w:cs="Arial"/>
          <w:b/>
        </w:rPr>
        <w:t>Nursing</w:t>
      </w:r>
      <w:r w:rsidR="0079780D">
        <w:rPr>
          <w:rFonts w:ascii="Arial" w:hAnsi="Arial" w:cs="Arial"/>
          <w:b/>
        </w:rPr>
        <w:t>-II</w:t>
      </w:r>
    </w:p>
    <w:p w:rsidR="00501D29" w:rsidRPr="0079780D" w:rsidRDefault="00501D29" w:rsidP="0079780D">
      <w:pPr>
        <w:pStyle w:val="Default"/>
        <w:jc w:val="both"/>
        <w:rPr>
          <w:rFonts w:ascii="Arial" w:hAnsi="Arial" w:cs="Arial"/>
          <w:sz w:val="22"/>
          <w:szCs w:val="22"/>
        </w:rPr>
      </w:pPr>
      <w:r w:rsidRPr="00A900CD">
        <w:rPr>
          <w:rFonts w:ascii="Arial" w:hAnsi="Arial" w:cs="Arial"/>
        </w:rPr>
        <w:tab/>
      </w:r>
      <w:r w:rsidR="0079780D" w:rsidRPr="00436271">
        <w:rPr>
          <w:rFonts w:ascii="Arial" w:hAnsi="Arial" w:cs="Arial"/>
          <w:b/>
          <w:sz w:val="22"/>
        </w:rPr>
        <w:t>Course Code: NCPG-</w:t>
      </w:r>
      <w:r w:rsidR="0079780D">
        <w:rPr>
          <w:rFonts w:ascii="Arial" w:hAnsi="Arial" w:cs="Arial"/>
          <w:b/>
          <w:sz w:val="22"/>
        </w:rPr>
        <w:t>203</w:t>
      </w:r>
      <w:r w:rsidR="0079780D">
        <w:rPr>
          <w:rFonts w:ascii="Arial" w:hAnsi="Arial" w:cs="Arial"/>
          <w:b/>
          <w:sz w:val="22"/>
        </w:rPr>
        <w:tab/>
      </w:r>
      <w:r w:rsidR="0079780D">
        <w:rPr>
          <w:rFonts w:ascii="Arial" w:hAnsi="Arial" w:cs="Arial"/>
          <w:b/>
          <w:sz w:val="22"/>
        </w:rPr>
        <w:tab/>
      </w:r>
      <w:r w:rsidR="0079780D">
        <w:rPr>
          <w:rFonts w:ascii="Arial" w:hAnsi="Arial" w:cs="Arial"/>
          <w:b/>
          <w:sz w:val="22"/>
        </w:rPr>
        <w:tab/>
      </w:r>
      <w:r w:rsidR="0079780D">
        <w:rPr>
          <w:rFonts w:ascii="Arial" w:hAnsi="Arial" w:cs="Arial"/>
          <w:b/>
          <w:sz w:val="22"/>
        </w:rPr>
        <w:tab/>
      </w:r>
      <w:r w:rsidR="0079780D">
        <w:rPr>
          <w:rFonts w:ascii="Arial" w:hAnsi="Arial" w:cs="Arial"/>
          <w:b/>
          <w:sz w:val="22"/>
        </w:rPr>
        <w:tab/>
      </w:r>
      <w:r w:rsidRPr="0079780D">
        <w:rPr>
          <w:rFonts w:ascii="Arial" w:hAnsi="Arial" w:cs="Arial"/>
          <w:sz w:val="22"/>
          <w:szCs w:val="22"/>
        </w:rPr>
        <w:t>Theory: 150 hours</w:t>
      </w:r>
    </w:p>
    <w:p w:rsidR="00501D29" w:rsidRPr="0079780D" w:rsidRDefault="00501D29" w:rsidP="00A5433D">
      <w:pPr>
        <w:spacing w:after="0" w:line="240" w:lineRule="auto"/>
        <w:jc w:val="both"/>
        <w:rPr>
          <w:rFonts w:ascii="Arial" w:hAnsi="Arial" w:cs="Arial"/>
        </w:rPr>
      </w:pPr>
      <w:r w:rsidRPr="0079780D">
        <w:rPr>
          <w:rFonts w:ascii="Arial" w:hAnsi="Arial" w:cs="Arial"/>
        </w:rPr>
        <w:tab/>
      </w:r>
      <w:r w:rsidRPr="0079780D">
        <w:rPr>
          <w:rFonts w:ascii="Arial" w:hAnsi="Arial" w:cs="Arial"/>
        </w:rPr>
        <w:tab/>
      </w:r>
      <w:r w:rsidRPr="0079780D">
        <w:rPr>
          <w:rFonts w:ascii="Arial" w:hAnsi="Arial" w:cs="Arial"/>
        </w:rPr>
        <w:tab/>
      </w:r>
      <w:r w:rsidRPr="0079780D">
        <w:rPr>
          <w:rFonts w:ascii="Arial" w:hAnsi="Arial" w:cs="Arial"/>
        </w:rPr>
        <w:tab/>
      </w:r>
      <w:r w:rsidRPr="0079780D">
        <w:rPr>
          <w:rFonts w:ascii="Arial" w:hAnsi="Arial" w:cs="Arial"/>
        </w:rPr>
        <w:tab/>
      </w:r>
      <w:r w:rsidRPr="0079780D">
        <w:rPr>
          <w:rFonts w:ascii="Arial" w:hAnsi="Arial" w:cs="Arial"/>
        </w:rPr>
        <w:tab/>
      </w:r>
      <w:r w:rsidRPr="0079780D">
        <w:rPr>
          <w:rFonts w:ascii="Arial" w:hAnsi="Arial" w:cs="Arial"/>
        </w:rPr>
        <w:tab/>
      </w:r>
      <w:r w:rsidR="0079780D" w:rsidRPr="0079780D">
        <w:rPr>
          <w:rFonts w:ascii="Arial" w:hAnsi="Arial" w:cs="Arial"/>
        </w:rPr>
        <w:tab/>
      </w:r>
      <w:r w:rsidR="0079780D" w:rsidRPr="0079780D">
        <w:rPr>
          <w:rFonts w:ascii="Arial" w:hAnsi="Arial" w:cs="Arial"/>
        </w:rPr>
        <w:tab/>
      </w:r>
      <w:r w:rsidRPr="0079780D">
        <w:rPr>
          <w:rFonts w:ascii="Arial" w:hAnsi="Arial" w:cs="Arial"/>
        </w:rPr>
        <w:t>Practical:  950 hours</w:t>
      </w:r>
    </w:p>
    <w:p w:rsidR="00501D29" w:rsidRPr="00A900CD" w:rsidRDefault="00501D29" w:rsidP="00A5433D">
      <w:pPr>
        <w:spacing w:after="0" w:line="240" w:lineRule="auto"/>
        <w:jc w:val="both"/>
        <w:rPr>
          <w:rFonts w:ascii="Arial" w:hAnsi="Arial" w:cs="Arial"/>
        </w:rPr>
      </w:pPr>
      <w:r w:rsidRPr="0079780D">
        <w:rPr>
          <w:rFonts w:ascii="Arial" w:hAnsi="Arial" w:cs="Arial"/>
        </w:rPr>
        <w:tab/>
      </w:r>
      <w:r w:rsidRPr="0079780D">
        <w:rPr>
          <w:rFonts w:ascii="Arial" w:hAnsi="Arial" w:cs="Arial"/>
        </w:rPr>
        <w:tab/>
      </w:r>
      <w:r w:rsidRPr="0079780D">
        <w:rPr>
          <w:rFonts w:ascii="Arial" w:hAnsi="Arial" w:cs="Arial"/>
        </w:rPr>
        <w:tab/>
      </w:r>
      <w:r w:rsidRPr="0079780D">
        <w:rPr>
          <w:rFonts w:ascii="Arial" w:hAnsi="Arial" w:cs="Arial"/>
        </w:rPr>
        <w:tab/>
      </w:r>
      <w:r w:rsidRPr="0079780D">
        <w:rPr>
          <w:rFonts w:ascii="Arial" w:hAnsi="Arial" w:cs="Arial"/>
        </w:rPr>
        <w:tab/>
      </w:r>
      <w:r w:rsidRPr="0079780D">
        <w:rPr>
          <w:rFonts w:ascii="Arial" w:hAnsi="Arial" w:cs="Arial"/>
        </w:rPr>
        <w:tab/>
      </w:r>
      <w:r w:rsidRPr="0079780D">
        <w:rPr>
          <w:rFonts w:ascii="Arial" w:hAnsi="Arial" w:cs="Arial"/>
        </w:rPr>
        <w:tab/>
      </w:r>
      <w:r w:rsidR="0079780D" w:rsidRPr="0079780D">
        <w:rPr>
          <w:rFonts w:ascii="Arial" w:hAnsi="Arial" w:cs="Arial"/>
        </w:rPr>
        <w:tab/>
      </w:r>
      <w:r w:rsidR="0079780D" w:rsidRPr="0079780D">
        <w:rPr>
          <w:rFonts w:ascii="Arial" w:hAnsi="Arial" w:cs="Arial"/>
        </w:rPr>
        <w:tab/>
      </w:r>
      <w:r w:rsidRPr="0079780D">
        <w:rPr>
          <w:rFonts w:ascii="Arial" w:hAnsi="Arial" w:cs="Arial"/>
        </w:rPr>
        <w:t>Total: 1100 hours</w:t>
      </w:r>
    </w:p>
    <w:p w:rsidR="00080EE8" w:rsidRPr="00080EE8" w:rsidRDefault="00501D29" w:rsidP="00A5433D">
      <w:pPr>
        <w:spacing w:after="0" w:line="240" w:lineRule="auto"/>
        <w:jc w:val="both"/>
        <w:rPr>
          <w:rFonts w:ascii="Arial" w:hAnsi="Arial" w:cs="Arial"/>
          <w:b/>
        </w:rPr>
      </w:pPr>
      <w:r w:rsidRPr="00A900CD">
        <w:rPr>
          <w:rFonts w:ascii="Arial" w:hAnsi="Arial" w:cs="Arial"/>
          <w:b/>
        </w:rPr>
        <w:t xml:space="preserve">Course </w:t>
      </w:r>
      <w:r w:rsidR="00080EE8">
        <w:rPr>
          <w:rFonts w:ascii="Arial" w:hAnsi="Arial" w:cs="Arial"/>
          <w:b/>
        </w:rPr>
        <w:t>Outcome:</w:t>
      </w:r>
    </w:p>
    <w:p w:rsidR="00501D29" w:rsidRPr="00080EE8" w:rsidRDefault="00080EE8" w:rsidP="00080EE8">
      <w:pPr>
        <w:spacing w:after="0"/>
        <w:rPr>
          <w:rFonts w:ascii="BookmanOldStyle" w:hAnsi="BookmanOldStyle"/>
          <w:color w:val="000000"/>
          <w:sz w:val="24"/>
          <w:szCs w:val="24"/>
        </w:rPr>
      </w:pPr>
      <w:r w:rsidRPr="00063F23">
        <w:rPr>
          <w:rFonts w:ascii="Arial" w:hAnsi="Arial" w:cs="Arial"/>
          <w:szCs w:val="24"/>
        </w:rPr>
        <w:t>At the completion of the course, the student shall be understand</w:t>
      </w:r>
      <w:r>
        <w:rPr>
          <w:rFonts w:ascii="Arial" w:hAnsi="Arial" w:cs="Arial"/>
          <w:szCs w:val="24"/>
        </w:rPr>
        <w:t xml:space="preserve"> and </w:t>
      </w:r>
      <w:r w:rsidR="00501D29" w:rsidRPr="00A900CD">
        <w:rPr>
          <w:rFonts w:ascii="Arial" w:hAnsi="Arial" w:cs="Arial"/>
        </w:rPr>
        <w:t xml:space="preserve">develop advanced skills for nursing intervention in </w:t>
      </w:r>
      <w:r>
        <w:rPr>
          <w:rFonts w:ascii="Arial" w:hAnsi="Arial" w:cs="Arial"/>
        </w:rPr>
        <w:t xml:space="preserve">various psychiatric conditions, </w:t>
      </w:r>
      <w:r w:rsidR="00501D29" w:rsidRPr="00A900CD">
        <w:rPr>
          <w:rFonts w:ascii="Arial" w:hAnsi="Arial" w:cs="Arial"/>
        </w:rPr>
        <w:t>function as psychiatr</w:t>
      </w:r>
      <w:r>
        <w:rPr>
          <w:rFonts w:ascii="Arial" w:hAnsi="Arial" w:cs="Arial"/>
        </w:rPr>
        <w:t>ic nurse practitioner/specialist and to</w:t>
      </w:r>
      <w:r w:rsidR="00501D29" w:rsidRPr="00A900CD">
        <w:rPr>
          <w:rFonts w:ascii="Arial" w:hAnsi="Arial" w:cs="Arial"/>
        </w:rPr>
        <w:t xml:space="preserve"> function as educator, manager, and researcher in the field of Psychiatric nursing</w:t>
      </w:r>
      <w:r>
        <w:rPr>
          <w:rFonts w:ascii="Arial" w:hAnsi="Arial" w:cs="Arial"/>
        </w:rPr>
        <w:t>.</w:t>
      </w:r>
    </w:p>
    <w:p w:rsidR="00501D29" w:rsidRPr="00080EE8" w:rsidRDefault="00080EE8" w:rsidP="00080EE8">
      <w:pPr>
        <w:spacing w:after="0" w:line="240" w:lineRule="auto"/>
        <w:jc w:val="both"/>
        <w:rPr>
          <w:rFonts w:ascii="Arial" w:hAnsi="Arial" w:cs="Arial"/>
          <w:b/>
        </w:rPr>
      </w:pPr>
      <w:r w:rsidRPr="00080EE8">
        <w:rPr>
          <w:rFonts w:ascii="Arial" w:hAnsi="Arial" w:cs="Arial"/>
          <w:b/>
        </w:rPr>
        <w:t xml:space="preserve">Learning objectives: </w:t>
      </w:r>
      <w:r w:rsidR="00501D29" w:rsidRPr="00080EE8">
        <w:rPr>
          <w:rFonts w:ascii="Arial" w:hAnsi="Arial" w:cs="Arial"/>
        </w:rPr>
        <w:t>At the end of the course the students will be able to:</w:t>
      </w:r>
    </w:p>
    <w:p w:rsidR="00501D29" w:rsidRPr="00A900CD" w:rsidRDefault="00501D29" w:rsidP="004423D3">
      <w:pPr>
        <w:pStyle w:val="ListParagraph"/>
        <w:numPr>
          <w:ilvl w:val="0"/>
          <w:numId w:val="546"/>
        </w:numPr>
        <w:jc w:val="both"/>
        <w:rPr>
          <w:rFonts w:ascii="Arial" w:hAnsi="Arial" w:cs="Arial"/>
          <w:sz w:val="22"/>
        </w:rPr>
      </w:pPr>
      <w:r w:rsidRPr="00A900CD">
        <w:rPr>
          <w:rFonts w:ascii="Arial" w:hAnsi="Arial" w:cs="Arial"/>
          <w:sz w:val="22"/>
        </w:rPr>
        <w:t>Apply the nursing process in the care of patients with mental disorders in hospital and community</w:t>
      </w:r>
    </w:p>
    <w:p w:rsidR="00501D29" w:rsidRPr="00A900CD" w:rsidRDefault="00501D29" w:rsidP="004423D3">
      <w:pPr>
        <w:pStyle w:val="ListParagraph"/>
        <w:numPr>
          <w:ilvl w:val="0"/>
          <w:numId w:val="546"/>
        </w:numPr>
        <w:jc w:val="both"/>
        <w:rPr>
          <w:rFonts w:ascii="Arial" w:hAnsi="Arial" w:cs="Arial"/>
          <w:sz w:val="22"/>
        </w:rPr>
      </w:pPr>
      <w:r w:rsidRPr="00A900CD">
        <w:rPr>
          <w:rFonts w:ascii="Arial" w:hAnsi="Arial" w:cs="Arial"/>
          <w:sz w:val="22"/>
        </w:rPr>
        <w:t>Demonstrate advanced skills/competence in nursing management of patients with mental disorders</w:t>
      </w:r>
    </w:p>
    <w:p w:rsidR="00501D29" w:rsidRPr="00A900CD" w:rsidRDefault="00501D29" w:rsidP="004423D3">
      <w:pPr>
        <w:pStyle w:val="ListParagraph"/>
        <w:numPr>
          <w:ilvl w:val="0"/>
          <w:numId w:val="546"/>
        </w:numPr>
        <w:jc w:val="both"/>
        <w:rPr>
          <w:rFonts w:ascii="Arial" w:hAnsi="Arial" w:cs="Arial"/>
          <w:sz w:val="22"/>
        </w:rPr>
      </w:pPr>
      <w:r w:rsidRPr="00A900CD">
        <w:rPr>
          <w:rFonts w:ascii="Arial" w:hAnsi="Arial" w:cs="Arial"/>
          <w:sz w:val="22"/>
        </w:rPr>
        <w:t>Identify and care for special groups like children, adolescents, women, elderly, abused and neglected, people living with HIV/AIDS.</w:t>
      </w:r>
    </w:p>
    <w:p w:rsidR="00501D29" w:rsidRPr="00A900CD" w:rsidRDefault="00501D29" w:rsidP="004423D3">
      <w:pPr>
        <w:pStyle w:val="ListParagraph"/>
        <w:numPr>
          <w:ilvl w:val="0"/>
          <w:numId w:val="546"/>
        </w:numPr>
        <w:jc w:val="both"/>
        <w:rPr>
          <w:rFonts w:ascii="Arial" w:hAnsi="Arial" w:cs="Arial"/>
          <w:sz w:val="22"/>
        </w:rPr>
      </w:pPr>
      <w:r w:rsidRPr="00A900CD">
        <w:rPr>
          <w:rFonts w:ascii="Arial" w:hAnsi="Arial" w:cs="Arial"/>
          <w:sz w:val="22"/>
        </w:rPr>
        <w:t>Identify and manage psychiatric emergencies.</w:t>
      </w:r>
    </w:p>
    <w:p w:rsidR="00501D29" w:rsidRPr="00A900CD" w:rsidRDefault="00501D29" w:rsidP="004423D3">
      <w:pPr>
        <w:pStyle w:val="ListParagraph"/>
        <w:numPr>
          <w:ilvl w:val="0"/>
          <w:numId w:val="546"/>
        </w:numPr>
        <w:jc w:val="both"/>
        <w:rPr>
          <w:rFonts w:ascii="Arial" w:hAnsi="Arial" w:cs="Arial"/>
          <w:sz w:val="22"/>
        </w:rPr>
      </w:pPr>
      <w:r w:rsidRPr="00A900CD">
        <w:rPr>
          <w:rFonts w:ascii="Arial" w:hAnsi="Arial" w:cs="Arial"/>
          <w:sz w:val="22"/>
        </w:rPr>
        <w:t>Provide nursing care to critically ill patients with mental disorders</w:t>
      </w:r>
    </w:p>
    <w:p w:rsidR="00501D29" w:rsidRPr="00A900CD" w:rsidRDefault="00501D29" w:rsidP="004423D3">
      <w:pPr>
        <w:pStyle w:val="ListParagraph"/>
        <w:numPr>
          <w:ilvl w:val="0"/>
          <w:numId w:val="546"/>
        </w:numPr>
        <w:jc w:val="both"/>
        <w:rPr>
          <w:rFonts w:ascii="Arial" w:hAnsi="Arial" w:cs="Arial"/>
          <w:sz w:val="22"/>
        </w:rPr>
      </w:pPr>
      <w:r w:rsidRPr="00A900CD">
        <w:rPr>
          <w:rFonts w:ascii="Arial" w:hAnsi="Arial" w:cs="Arial"/>
          <w:sz w:val="22"/>
        </w:rPr>
        <w:t>Utilize the recent technology and various treatment modalities in the management of patients with mental disorders</w:t>
      </w:r>
    </w:p>
    <w:p w:rsidR="00501D29" w:rsidRPr="00A900CD" w:rsidRDefault="00501D29" w:rsidP="004423D3">
      <w:pPr>
        <w:pStyle w:val="ListParagraph"/>
        <w:numPr>
          <w:ilvl w:val="0"/>
          <w:numId w:val="546"/>
        </w:numPr>
        <w:jc w:val="both"/>
        <w:rPr>
          <w:rFonts w:ascii="Arial" w:hAnsi="Arial" w:cs="Arial"/>
          <w:sz w:val="22"/>
        </w:rPr>
      </w:pPr>
      <w:r w:rsidRPr="00A900CD">
        <w:rPr>
          <w:rFonts w:ascii="Arial" w:hAnsi="Arial" w:cs="Arial"/>
          <w:sz w:val="22"/>
        </w:rPr>
        <w:t>Demonstrate skills in carrying out crisis intervention.</w:t>
      </w:r>
    </w:p>
    <w:p w:rsidR="00501D29" w:rsidRPr="00A900CD" w:rsidRDefault="00501D29" w:rsidP="004423D3">
      <w:pPr>
        <w:pStyle w:val="ListParagraph"/>
        <w:numPr>
          <w:ilvl w:val="0"/>
          <w:numId w:val="546"/>
        </w:numPr>
        <w:jc w:val="both"/>
        <w:rPr>
          <w:rFonts w:ascii="Arial" w:hAnsi="Arial" w:cs="Arial"/>
          <w:sz w:val="22"/>
        </w:rPr>
      </w:pPr>
      <w:r w:rsidRPr="00A900CD">
        <w:rPr>
          <w:rFonts w:ascii="Arial" w:hAnsi="Arial" w:cs="Arial"/>
          <w:sz w:val="22"/>
        </w:rPr>
        <w:t>Appreciate the legal and ethical issues pertaining to psychiatric nursing.</w:t>
      </w:r>
    </w:p>
    <w:p w:rsidR="00501D29" w:rsidRPr="00A900CD" w:rsidRDefault="00501D29" w:rsidP="004423D3">
      <w:pPr>
        <w:pStyle w:val="ListParagraph"/>
        <w:numPr>
          <w:ilvl w:val="0"/>
          <w:numId w:val="546"/>
        </w:numPr>
        <w:jc w:val="both"/>
        <w:rPr>
          <w:rFonts w:ascii="Arial" w:hAnsi="Arial" w:cs="Arial"/>
          <w:sz w:val="22"/>
        </w:rPr>
      </w:pPr>
      <w:r w:rsidRPr="00A900CD">
        <w:rPr>
          <w:rFonts w:ascii="Arial" w:hAnsi="Arial" w:cs="Arial"/>
          <w:sz w:val="22"/>
        </w:rPr>
        <w:t>Identify areas of research in the field of psychiatric nursing.</w:t>
      </w:r>
    </w:p>
    <w:p w:rsidR="00501D29" w:rsidRPr="00A900CD" w:rsidRDefault="00501D29" w:rsidP="004423D3">
      <w:pPr>
        <w:pStyle w:val="ListParagraph"/>
        <w:numPr>
          <w:ilvl w:val="0"/>
          <w:numId w:val="546"/>
        </w:numPr>
        <w:jc w:val="both"/>
        <w:rPr>
          <w:rFonts w:ascii="Arial" w:hAnsi="Arial" w:cs="Arial"/>
          <w:sz w:val="22"/>
        </w:rPr>
      </w:pPr>
      <w:r w:rsidRPr="00A900CD">
        <w:rPr>
          <w:rFonts w:ascii="Arial" w:hAnsi="Arial" w:cs="Arial"/>
          <w:sz w:val="22"/>
        </w:rPr>
        <w:t>Prepare a design for layout and describe standards for management of Psychiatric units/emergency units/hospitals</w:t>
      </w:r>
    </w:p>
    <w:p w:rsidR="00501D29" w:rsidRPr="00A900CD" w:rsidRDefault="00501D29" w:rsidP="004423D3">
      <w:pPr>
        <w:pStyle w:val="ListParagraph"/>
        <w:numPr>
          <w:ilvl w:val="0"/>
          <w:numId w:val="546"/>
        </w:numPr>
        <w:jc w:val="both"/>
        <w:rPr>
          <w:rFonts w:ascii="Arial" w:hAnsi="Arial" w:cs="Arial"/>
          <w:sz w:val="22"/>
        </w:rPr>
      </w:pPr>
      <w:r w:rsidRPr="00A900CD">
        <w:rPr>
          <w:rFonts w:ascii="Arial" w:hAnsi="Arial" w:cs="Arial"/>
          <w:sz w:val="22"/>
        </w:rPr>
        <w:t>Teach psychiatric nursing to undergraduate students &amp; in-service nurses.</w:t>
      </w:r>
    </w:p>
    <w:p w:rsidR="00501D29" w:rsidRPr="00A900CD" w:rsidRDefault="00501D29" w:rsidP="00A5433D">
      <w:pPr>
        <w:spacing w:after="0" w:line="240" w:lineRule="auto"/>
        <w:jc w:val="both"/>
        <w:rPr>
          <w:rFonts w:ascii="Arial" w:hAnsi="Arial" w:cs="Arial"/>
        </w:rPr>
      </w:pPr>
    </w:p>
    <w:p w:rsidR="00501D29" w:rsidRPr="00A900CD" w:rsidRDefault="00501D29" w:rsidP="00A5433D">
      <w:pPr>
        <w:spacing w:after="0" w:line="240" w:lineRule="auto"/>
        <w:jc w:val="both"/>
        <w:rPr>
          <w:rFonts w:ascii="Arial" w:hAnsi="Arial" w:cs="Arial"/>
          <w:b/>
        </w:rPr>
      </w:pPr>
      <w:r w:rsidRPr="00A900CD">
        <w:rPr>
          <w:rFonts w:ascii="Arial" w:hAnsi="Arial" w:cs="Arial"/>
          <w:b/>
        </w:rPr>
        <w:t>Content Outline</w:t>
      </w:r>
    </w:p>
    <w:p w:rsidR="00501D29" w:rsidRPr="00A900CD" w:rsidRDefault="00501D29" w:rsidP="00A5433D">
      <w:pPr>
        <w:spacing w:after="0" w:line="240" w:lineRule="auto"/>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6"/>
        <w:gridCol w:w="899"/>
        <w:gridCol w:w="7851"/>
      </w:tblGrid>
      <w:tr w:rsidR="00501D29" w:rsidRPr="00A900CD" w:rsidTr="00DB0CFB">
        <w:tc>
          <w:tcPr>
            <w:tcW w:w="828" w:type="dxa"/>
          </w:tcPr>
          <w:p w:rsidR="00501D29" w:rsidRPr="00A900CD" w:rsidRDefault="00501D29" w:rsidP="00A5433D">
            <w:pPr>
              <w:spacing w:after="0" w:line="240" w:lineRule="auto"/>
              <w:jc w:val="center"/>
              <w:rPr>
                <w:rFonts w:ascii="Arial" w:hAnsi="Arial" w:cs="Arial"/>
                <w:b/>
              </w:rPr>
            </w:pPr>
            <w:r w:rsidRPr="00A900CD">
              <w:rPr>
                <w:rFonts w:ascii="Arial" w:hAnsi="Arial" w:cs="Arial"/>
                <w:b/>
              </w:rPr>
              <w:t>Unit</w:t>
            </w:r>
          </w:p>
        </w:tc>
        <w:tc>
          <w:tcPr>
            <w:tcW w:w="900" w:type="dxa"/>
          </w:tcPr>
          <w:p w:rsidR="00501D29" w:rsidRPr="00A900CD" w:rsidRDefault="00501D29" w:rsidP="00A5433D">
            <w:pPr>
              <w:spacing w:after="0" w:line="240" w:lineRule="auto"/>
              <w:jc w:val="center"/>
              <w:rPr>
                <w:rFonts w:ascii="Arial" w:hAnsi="Arial" w:cs="Arial"/>
                <w:b/>
              </w:rPr>
            </w:pPr>
            <w:r w:rsidRPr="00A900CD">
              <w:rPr>
                <w:rFonts w:ascii="Arial" w:hAnsi="Arial" w:cs="Arial"/>
                <w:b/>
              </w:rPr>
              <w:t>Hours</w:t>
            </w:r>
          </w:p>
        </w:tc>
        <w:tc>
          <w:tcPr>
            <w:tcW w:w="7920" w:type="dxa"/>
          </w:tcPr>
          <w:p w:rsidR="00501D29" w:rsidRPr="00A900CD" w:rsidRDefault="00501D29" w:rsidP="00A5433D">
            <w:pPr>
              <w:spacing w:after="0" w:line="240" w:lineRule="auto"/>
              <w:jc w:val="center"/>
              <w:rPr>
                <w:rFonts w:ascii="Arial" w:hAnsi="Arial" w:cs="Arial"/>
                <w:b/>
              </w:rPr>
            </w:pPr>
            <w:r w:rsidRPr="00A900CD">
              <w:rPr>
                <w:rFonts w:ascii="Arial" w:hAnsi="Arial" w:cs="Arial"/>
                <w:b/>
              </w:rPr>
              <w:t>Content</w:t>
            </w:r>
          </w:p>
        </w:tc>
      </w:tr>
      <w:tr w:rsidR="00501D29" w:rsidRPr="00A900CD" w:rsidTr="00DB0CFB">
        <w:tc>
          <w:tcPr>
            <w:tcW w:w="828" w:type="dxa"/>
          </w:tcPr>
          <w:p w:rsidR="00501D29" w:rsidRPr="001B127D" w:rsidRDefault="00501D29" w:rsidP="001B127D">
            <w:pPr>
              <w:spacing w:after="0" w:line="240" w:lineRule="auto"/>
              <w:jc w:val="center"/>
              <w:rPr>
                <w:rFonts w:ascii="Arial" w:hAnsi="Arial" w:cs="Arial"/>
                <w:b/>
              </w:rPr>
            </w:pPr>
            <w:r w:rsidRPr="001B127D">
              <w:rPr>
                <w:rFonts w:ascii="Arial" w:hAnsi="Arial" w:cs="Arial"/>
                <w:b/>
              </w:rPr>
              <w:t>I</w:t>
            </w:r>
          </w:p>
        </w:tc>
        <w:tc>
          <w:tcPr>
            <w:tcW w:w="900" w:type="dxa"/>
          </w:tcPr>
          <w:p w:rsidR="00501D29" w:rsidRPr="00A900CD" w:rsidRDefault="00501D29" w:rsidP="001B127D">
            <w:pPr>
              <w:spacing w:after="0" w:line="240" w:lineRule="auto"/>
              <w:jc w:val="center"/>
              <w:rPr>
                <w:rFonts w:ascii="Arial" w:hAnsi="Arial" w:cs="Arial"/>
              </w:rPr>
            </w:pPr>
            <w:r w:rsidRPr="00A900CD">
              <w:rPr>
                <w:rFonts w:ascii="Arial" w:hAnsi="Arial" w:cs="Arial"/>
              </w:rPr>
              <w:t>2</w:t>
            </w:r>
          </w:p>
        </w:tc>
        <w:tc>
          <w:tcPr>
            <w:tcW w:w="7920" w:type="dxa"/>
          </w:tcPr>
          <w:p w:rsidR="00501D29" w:rsidRPr="00080EE8" w:rsidRDefault="00501D29" w:rsidP="004423D3">
            <w:pPr>
              <w:pStyle w:val="ListParagraph"/>
              <w:numPr>
                <w:ilvl w:val="0"/>
                <w:numId w:val="547"/>
              </w:numPr>
              <w:jc w:val="both"/>
              <w:rPr>
                <w:rFonts w:ascii="Arial" w:hAnsi="Arial" w:cs="Arial"/>
                <w:b/>
                <w:sz w:val="22"/>
              </w:rPr>
            </w:pPr>
            <w:r w:rsidRPr="00080EE8">
              <w:rPr>
                <w:rFonts w:ascii="Arial" w:hAnsi="Arial" w:cs="Arial"/>
                <w:b/>
                <w:sz w:val="22"/>
              </w:rPr>
              <w:t>Principles and practice of Psychiatric nursing</w:t>
            </w:r>
          </w:p>
          <w:p w:rsidR="00501D29" w:rsidRPr="00A900CD" w:rsidRDefault="00501D29" w:rsidP="004423D3">
            <w:pPr>
              <w:pStyle w:val="ListParagraph"/>
              <w:numPr>
                <w:ilvl w:val="0"/>
                <w:numId w:val="548"/>
              </w:numPr>
              <w:jc w:val="both"/>
              <w:rPr>
                <w:rFonts w:ascii="Arial" w:hAnsi="Arial" w:cs="Arial"/>
                <w:b/>
                <w:bCs/>
                <w:sz w:val="22"/>
              </w:rPr>
            </w:pPr>
            <w:r w:rsidRPr="00A900CD">
              <w:rPr>
                <w:rFonts w:ascii="Arial" w:hAnsi="Arial" w:cs="Arial"/>
                <w:sz w:val="22"/>
              </w:rPr>
              <w:t>Review</w:t>
            </w:r>
          </w:p>
        </w:tc>
      </w:tr>
      <w:tr w:rsidR="00501D29" w:rsidRPr="00A900CD" w:rsidTr="00DB0CFB">
        <w:tc>
          <w:tcPr>
            <w:tcW w:w="828" w:type="dxa"/>
          </w:tcPr>
          <w:p w:rsidR="00501D29" w:rsidRPr="001B127D" w:rsidRDefault="00501D29" w:rsidP="001B127D">
            <w:pPr>
              <w:spacing w:after="0" w:line="240" w:lineRule="auto"/>
              <w:jc w:val="center"/>
              <w:rPr>
                <w:rFonts w:ascii="Arial" w:hAnsi="Arial" w:cs="Arial"/>
                <w:b/>
              </w:rPr>
            </w:pPr>
            <w:r w:rsidRPr="001B127D">
              <w:rPr>
                <w:rFonts w:ascii="Arial" w:hAnsi="Arial" w:cs="Arial"/>
                <w:b/>
              </w:rPr>
              <w:t>II</w:t>
            </w:r>
          </w:p>
        </w:tc>
        <w:tc>
          <w:tcPr>
            <w:tcW w:w="900" w:type="dxa"/>
          </w:tcPr>
          <w:p w:rsidR="00501D29" w:rsidRPr="00A900CD" w:rsidRDefault="00501D29" w:rsidP="001B127D">
            <w:pPr>
              <w:spacing w:after="0" w:line="240" w:lineRule="auto"/>
              <w:jc w:val="center"/>
              <w:rPr>
                <w:rFonts w:ascii="Arial" w:hAnsi="Arial" w:cs="Arial"/>
              </w:rPr>
            </w:pPr>
            <w:r w:rsidRPr="00A900CD">
              <w:rPr>
                <w:rFonts w:ascii="Arial" w:hAnsi="Arial" w:cs="Arial"/>
              </w:rPr>
              <w:t>10</w:t>
            </w:r>
          </w:p>
        </w:tc>
        <w:tc>
          <w:tcPr>
            <w:tcW w:w="7920" w:type="dxa"/>
          </w:tcPr>
          <w:p w:rsidR="00501D29" w:rsidRPr="00080EE8" w:rsidRDefault="00501D29" w:rsidP="004423D3">
            <w:pPr>
              <w:pStyle w:val="ListParagraph"/>
              <w:numPr>
                <w:ilvl w:val="0"/>
                <w:numId w:val="547"/>
              </w:numPr>
              <w:jc w:val="both"/>
              <w:rPr>
                <w:rFonts w:ascii="Arial" w:hAnsi="Arial" w:cs="Arial"/>
                <w:b/>
                <w:sz w:val="22"/>
              </w:rPr>
            </w:pPr>
            <w:r w:rsidRPr="00080EE8">
              <w:rPr>
                <w:rFonts w:ascii="Arial" w:hAnsi="Arial" w:cs="Arial"/>
                <w:b/>
                <w:sz w:val="22"/>
              </w:rPr>
              <w:t>Crisis Intervention</w:t>
            </w:r>
          </w:p>
          <w:p w:rsidR="00501D29" w:rsidRPr="00A900CD" w:rsidRDefault="00501D29" w:rsidP="004423D3">
            <w:pPr>
              <w:pStyle w:val="ListParagraph"/>
              <w:numPr>
                <w:ilvl w:val="0"/>
                <w:numId w:val="549"/>
              </w:numPr>
              <w:jc w:val="both"/>
              <w:rPr>
                <w:rFonts w:ascii="Arial" w:hAnsi="Arial" w:cs="Arial"/>
                <w:sz w:val="22"/>
              </w:rPr>
            </w:pPr>
            <w:r w:rsidRPr="00A900CD">
              <w:rPr>
                <w:rFonts w:ascii="Arial" w:hAnsi="Arial" w:cs="Arial"/>
                <w:sz w:val="22"/>
              </w:rPr>
              <w:t>Crisis, Definition</w:t>
            </w:r>
          </w:p>
          <w:p w:rsidR="00501D29" w:rsidRPr="00A900CD" w:rsidRDefault="00501D29" w:rsidP="004423D3">
            <w:pPr>
              <w:pStyle w:val="ListParagraph"/>
              <w:numPr>
                <w:ilvl w:val="0"/>
                <w:numId w:val="549"/>
              </w:numPr>
              <w:jc w:val="both"/>
              <w:rPr>
                <w:rFonts w:ascii="Arial" w:hAnsi="Arial" w:cs="Arial"/>
                <w:sz w:val="22"/>
              </w:rPr>
            </w:pPr>
            <w:r w:rsidRPr="00A900CD">
              <w:rPr>
                <w:rFonts w:ascii="Arial" w:hAnsi="Arial" w:cs="Arial"/>
                <w:sz w:val="22"/>
              </w:rPr>
              <w:t>Phases In The Development of A Crisis</w:t>
            </w:r>
          </w:p>
          <w:p w:rsidR="00501D29" w:rsidRPr="00A900CD" w:rsidRDefault="00501D29" w:rsidP="004423D3">
            <w:pPr>
              <w:pStyle w:val="ListParagraph"/>
              <w:numPr>
                <w:ilvl w:val="0"/>
                <w:numId w:val="549"/>
              </w:numPr>
              <w:jc w:val="both"/>
              <w:rPr>
                <w:rFonts w:ascii="Arial" w:hAnsi="Arial" w:cs="Arial"/>
                <w:sz w:val="22"/>
              </w:rPr>
            </w:pPr>
            <w:r w:rsidRPr="00A900CD">
              <w:rPr>
                <w:rFonts w:ascii="Arial" w:hAnsi="Arial" w:cs="Arial"/>
                <w:sz w:val="22"/>
              </w:rPr>
              <w:t>Types of Crisis; Dispositional , Anticipated Life Transitions Traumatic Stress, Maturational/ Development , Reflecting Psychopathology</w:t>
            </w:r>
          </w:p>
          <w:p w:rsidR="00501D29" w:rsidRPr="00A900CD" w:rsidRDefault="00501D29" w:rsidP="004423D3">
            <w:pPr>
              <w:pStyle w:val="ListParagraph"/>
              <w:numPr>
                <w:ilvl w:val="0"/>
                <w:numId w:val="549"/>
              </w:numPr>
              <w:jc w:val="both"/>
              <w:rPr>
                <w:rFonts w:ascii="Arial" w:hAnsi="Arial" w:cs="Arial"/>
                <w:sz w:val="22"/>
              </w:rPr>
            </w:pPr>
            <w:r w:rsidRPr="00A900CD">
              <w:rPr>
                <w:rFonts w:ascii="Arial" w:hAnsi="Arial" w:cs="Arial"/>
                <w:sz w:val="22"/>
              </w:rPr>
              <w:t>Psychiatric Emergencies and their management</w:t>
            </w:r>
          </w:p>
          <w:p w:rsidR="00501D29" w:rsidRPr="00A900CD" w:rsidRDefault="00501D29" w:rsidP="004423D3">
            <w:pPr>
              <w:pStyle w:val="ListParagraph"/>
              <w:numPr>
                <w:ilvl w:val="0"/>
                <w:numId w:val="549"/>
              </w:numPr>
              <w:jc w:val="both"/>
              <w:rPr>
                <w:rFonts w:ascii="Arial" w:hAnsi="Arial" w:cs="Arial"/>
                <w:sz w:val="22"/>
              </w:rPr>
            </w:pPr>
            <w:r w:rsidRPr="00A900CD">
              <w:rPr>
                <w:rFonts w:ascii="Arial" w:hAnsi="Arial" w:cs="Arial"/>
                <w:sz w:val="22"/>
              </w:rPr>
              <w:t>Grief and grief reaction</w:t>
            </w:r>
          </w:p>
          <w:p w:rsidR="00501D29" w:rsidRPr="00A900CD" w:rsidRDefault="00501D29" w:rsidP="004423D3">
            <w:pPr>
              <w:pStyle w:val="ListParagraph"/>
              <w:numPr>
                <w:ilvl w:val="0"/>
                <w:numId w:val="549"/>
              </w:numPr>
              <w:jc w:val="both"/>
              <w:rPr>
                <w:rFonts w:ascii="Arial" w:hAnsi="Arial" w:cs="Arial"/>
                <w:sz w:val="22"/>
              </w:rPr>
            </w:pPr>
            <w:r w:rsidRPr="00A900CD">
              <w:rPr>
                <w:rFonts w:ascii="Arial" w:hAnsi="Arial" w:cs="Arial"/>
                <w:sz w:val="22"/>
              </w:rPr>
              <w:t>Crisis Intervention; Phases</w:t>
            </w:r>
          </w:p>
          <w:p w:rsidR="00501D29" w:rsidRPr="00A900CD" w:rsidRDefault="00501D29" w:rsidP="004423D3">
            <w:pPr>
              <w:pStyle w:val="ListParagraph"/>
              <w:numPr>
                <w:ilvl w:val="0"/>
                <w:numId w:val="549"/>
              </w:numPr>
              <w:jc w:val="both"/>
              <w:rPr>
                <w:rFonts w:ascii="Arial" w:hAnsi="Arial" w:cs="Arial"/>
                <w:sz w:val="22"/>
              </w:rPr>
            </w:pPr>
            <w:r w:rsidRPr="00A900CD">
              <w:rPr>
                <w:rFonts w:ascii="Arial" w:hAnsi="Arial" w:cs="Arial"/>
                <w:sz w:val="22"/>
              </w:rPr>
              <w:t>Post traumatic stress disorder (PTSD)</w:t>
            </w:r>
          </w:p>
          <w:p w:rsidR="00501D29" w:rsidRPr="00A900CD" w:rsidRDefault="00501D29" w:rsidP="004423D3">
            <w:pPr>
              <w:pStyle w:val="ListParagraph"/>
              <w:numPr>
                <w:ilvl w:val="0"/>
                <w:numId w:val="549"/>
              </w:numPr>
              <w:jc w:val="both"/>
              <w:rPr>
                <w:rFonts w:ascii="Arial" w:hAnsi="Arial" w:cs="Arial"/>
                <w:b/>
                <w:bCs/>
                <w:sz w:val="22"/>
              </w:rPr>
            </w:pPr>
            <w:r w:rsidRPr="00A900CD">
              <w:rPr>
                <w:rFonts w:ascii="Arial" w:hAnsi="Arial" w:cs="Arial"/>
                <w:sz w:val="22"/>
              </w:rPr>
              <w:t>Role of the Nurse</w:t>
            </w:r>
          </w:p>
          <w:p w:rsidR="00501D29" w:rsidRPr="00A900CD" w:rsidRDefault="00501D29" w:rsidP="004423D3">
            <w:pPr>
              <w:pStyle w:val="ListParagraph"/>
              <w:numPr>
                <w:ilvl w:val="0"/>
                <w:numId w:val="549"/>
              </w:numPr>
              <w:jc w:val="both"/>
              <w:rPr>
                <w:rFonts w:ascii="Arial" w:hAnsi="Arial" w:cs="Arial"/>
                <w:b/>
                <w:bCs/>
                <w:sz w:val="22"/>
              </w:rPr>
            </w:pPr>
            <w:r w:rsidRPr="00A900CD">
              <w:rPr>
                <w:rFonts w:ascii="Arial" w:hAnsi="Arial" w:cs="Arial"/>
                <w:sz w:val="22"/>
              </w:rPr>
              <w:t>Present your Disseminating Evidence Project on treatment of person with stress.</w:t>
            </w:r>
          </w:p>
        </w:tc>
      </w:tr>
      <w:tr w:rsidR="00501D29" w:rsidRPr="00A900CD" w:rsidTr="00DB0CFB">
        <w:tc>
          <w:tcPr>
            <w:tcW w:w="828" w:type="dxa"/>
          </w:tcPr>
          <w:p w:rsidR="00501D29" w:rsidRPr="001B127D" w:rsidRDefault="00501D29" w:rsidP="001B127D">
            <w:pPr>
              <w:spacing w:after="0" w:line="240" w:lineRule="auto"/>
              <w:jc w:val="center"/>
              <w:rPr>
                <w:rFonts w:ascii="Arial" w:hAnsi="Arial" w:cs="Arial"/>
                <w:b/>
              </w:rPr>
            </w:pPr>
            <w:r w:rsidRPr="001B127D">
              <w:rPr>
                <w:rFonts w:ascii="Arial" w:hAnsi="Arial" w:cs="Arial"/>
                <w:b/>
              </w:rPr>
              <w:t>III</w:t>
            </w:r>
          </w:p>
        </w:tc>
        <w:tc>
          <w:tcPr>
            <w:tcW w:w="900" w:type="dxa"/>
          </w:tcPr>
          <w:p w:rsidR="00501D29" w:rsidRPr="00A900CD" w:rsidRDefault="00501D29" w:rsidP="001B127D">
            <w:pPr>
              <w:spacing w:after="0" w:line="240" w:lineRule="auto"/>
              <w:jc w:val="center"/>
              <w:rPr>
                <w:rFonts w:ascii="Arial" w:hAnsi="Arial" w:cs="Arial"/>
              </w:rPr>
            </w:pPr>
            <w:r w:rsidRPr="00A900CD">
              <w:rPr>
                <w:rFonts w:ascii="Arial" w:hAnsi="Arial" w:cs="Arial"/>
              </w:rPr>
              <w:t>4</w:t>
            </w:r>
          </w:p>
        </w:tc>
        <w:tc>
          <w:tcPr>
            <w:tcW w:w="7920" w:type="dxa"/>
          </w:tcPr>
          <w:p w:rsidR="00501D29" w:rsidRPr="00BB58E7" w:rsidRDefault="00501D29" w:rsidP="004423D3">
            <w:pPr>
              <w:pStyle w:val="ListParagraph"/>
              <w:numPr>
                <w:ilvl w:val="0"/>
                <w:numId w:val="547"/>
              </w:numPr>
              <w:jc w:val="both"/>
              <w:rPr>
                <w:rFonts w:ascii="Arial" w:hAnsi="Arial" w:cs="Arial"/>
                <w:b/>
              </w:rPr>
            </w:pPr>
            <w:r w:rsidRPr="00BB58E7">
              <w:rPr>
                <w:rFonts w:ascii="Arial" w:hAnsi="Arial" w:cs="Arial"/>
                <w:b/>
              </w:rPr>
              <w:t>Anger/ Aggression Management</w:t>
            </w:r>
          </w:p>
          <w:p w:rsidR="00501D29" w:rsidRPr="00A900CD" w:rsidRDefault="00501D29" w:rsidP="004423D3">
            <w:pPr>
              <w:pStyle w:val="ListParagraph"/>
              <w:numPr>
                <w:ilvl w:val="0"/>
                <w:numId w:val="550"/>
              </w:numPr>
              <w:jc w:val="both"/>
              <w:rPr>
                <w:rFonts w:ascii="Arial" w:hAnsi="Arial" w:cs="Arial"/>
                <w:sz w:val="22"/>
              </w:rPr>
            </w:pPr>
            <w:r w:rsidRPr="00A900CD">
              <w:rPr>
                <w:rFonts w:ascii="Arial" w:hAnsi="Arial" w:cs="Arial"/>
                <w:sz w:val="22"/>
              </w:rPr>
              <w:t>Anger and Aggression, Types, Predisposing Factors</w:t>
            </w:r>
          </w:p>
          <w:p w:rsidR="00501D29" w:rsidRPr="00A900CD" w:rsidRDefault="00501D29" w:rsidP="004423D3">
            <w:pPr>
              <w:pStyle w:val="ListParagraph"/>
              <w:numPr>
                <w:ilvl w:val="0"/>
                <w:numId w:val="550"/>
              </w:numPr>
              <w:jc w:val="both"/>
              <w:rPr>
                <w:rFonts w:ascii="Arial" w:hAnsi="Arial" w:cs="Arial"/>
                <w:sz w:val="22"/>
              </w:rPr>
            </w:pPr>
            <w:r w:rsidRPr="00A900CD">
              <w:rPr>
                <w:rFonts w:ascii="Arial" w:hAnsi="Arial" w:cs="Arial"/>
                <w:sz w:val="22"/>
              </w:rPr>
              <w:t>Management</w:t>
            </w:r>
          </w:p>
          <w:p w:rsidR="00501D29" w:rsidRPr="00BB58E7" w:rsidRDefault="00501D29" w:rsidP="004423D3">
            <w:pPr>
              <w:pStyle w:val="ListParagraph"/>
              <w:numPr>
                <w:ilvl w:val="0"/>
                <w:numId w:val="550"/>
              </w:numPr>
              <w:jc w:val="both"/>
              <w:rPr>
                <w:rFonts w:ascii="Arial" w:hAnsi="Arial" w:cs="Arial"/>
                <w:b/>
                <w:bCs/>
                <w:sz w:val="22"/>
              </w:rPr>
            </w:pPr>
            <w:r w:rsidRPr="00A900CD">
              <w:rPr>
                <w:rFonts w:ascii="Arial" w:hAnsi="Arial" w:cs="Arial"/>
                <w:sz w:val="22"/>
              </w:rPr>
              <w:t>Role of The Nurse</w:t>
            </w:r>
          </w:p>
        </w:tc>
      </w:tr>
      <w:tr w:rsidR="00501D29" w:rsidRPr="00A900CD" w:rsidTr="00DB0CFB">
        <w:tc>
          <w:tcPr>
            <w:tcW w:w="828" w:type="dxa"/>
          </w:tcPr>
          <w:p w:rsidR="00501D29" w:rsidRPr="001B127D" w:rsidRDefault="00501D29" w:rsidP="001B127D">
            <w:pPr>
              <w:spacing w:after="0" w:line="240" w:lineRule="auto"/>
              <w:jc w:val="center"/>
              <w:rPr>
                <w:rFonts w:ascii="Arial" w:hAnsi="Arial" w:cs="Arial"/>
                <w:b/>
              </w:rPr>
            </w:pPr>
            <w:r w:rsidRPr="001B127D">
              <w:rPr>
                <w:rFonts w:ascii="Arial" w:hAnsi="Arial" w:cs="Arial"/>
                <w:b/>
              </w:rPr>
              <w:t>IV</w:t>
            </w:r>
          </w:p>
        </w:tc>
        <w:tc>
          <w:tcPr>
            <w:tcW w:w="900" w:type="dxa"/>
          </w:tcPr>
          <w:p w:rsidR="00501D29" w:rsidRPr="00A900CD" w:rsidRDefault="00501D29" w:rsidP="001B127D">
            <w:pPr>
              <w:spacing w:after="0" w:line="240" w:lineRule="auto"/>
              <w:jc w:val="center"/>
              <w:rPr>
                <w:rFonts w:ascii="Arial" w:hAnsi="Arial" w:cs="Arial"/>
              </w:rPr>
            </w:pPr>
            <w:r w:rsidRPr="00A900CD">
              <w:rPr>
                <w:rFonts w:ascii="Arial" w:hAnsi="Arial" w:cs="Arial"/>
              </w:rPr>
              <w:t>5</w:t>
            </w:r>
          </w:p>
        </w:tc>
        <w:tc>
          <w:tcPr>
            <w:tcW w:w="7920" w:type="dxa"/>
          </w:tcPr>
          <w:p w:rsidR="00501D29" w:rsidRPr="00BB58E7" w:rsidRDefault="00501D29" w:rsidP="004423D3">
            <w:pPr>
              <w:pStyle w:val="ListParagraph"/>
              <w:numPr>
                <w:ilvl w:val="0"/>
                <w:numId w:val="547"/>
              </w:numPr>
              <w:jc w:val="both"/>
              <w:rPr>
                <w:rFonts w:ascii="Arial" w:hAnsi="Arial" w:cs="Arial"/>
                <w:b/>
                <w:sz w:val="22"/>
              </w:rPr>
            </w:pPr>
            <w:r w:rsidRPr="00BB58E7">
              <w:rPr>
                <w:rFonts w:ascii="Arial" w:hAnsi="Arial" w:cs="Arial"/>
                <w:b/>
                <w:sz w:val="22"/>
              </w:rPr>
              <w:t>The Suicidal Client</w:t>
            </w:r>
          </w:p>
          <w:p w:rsidR="00501D29" w:rsidRPr="00A900CD" w:rsidRDefault="00501D29" w:rsidP="004423D3">
            <w:pPr>
              <w:pStyle w:val="ListParagraph"/>
              <w:numPr>
                <w:ilvl w:val="0"/>
                <w:numId w:val="551"/>
              </w:numPr>
              <w:jc w:val="both"/>
              <w:rPr>
                <w:rFonts w:ascii="Arial" w:hAnsi="Arial" w:cs="Arial"/>
                <w:sz w:val="22"/>
              </w:rPr>
            </w:pPr>
            <w:r w:rsidRPr="00A900CD">
              <w:rPr>
                <w:rFonts w:ascii="Arial" w:hAnsi="Arial" w:cs="Arial"/>
                <w:sz w:val="22"/>
              </w:rPr>
              <w:lastRenderedPageBreak/>
              <w:t>Epidemiological Factors</w:t>
            </w:r>
          </w:p>
          <w:p w:rsidR="00501D29" w:rsidRPr="00A900CD" w:rsidRDefault="00501D29" w:rsidP="004423D3">
            <w:pPr>
              <w:pStyle w:val="ListParagraph"/>
              <w:numPr>
                <w:ilvl w:val="0"/>
                <w:numId w:val="551"/>
              </w:numPr>
              <w:jc w:val="both"/>
              <w:rPr>
                <w:rFonts w:ascii="Arial" w:hAnsi="Arial" w:cs="Arial"/>
                <w:sz w:val="22"/>
              </w:rPr>
            </w:pPr>
            <w:r w:rsidRPr="00A900CD">
              <w:rPr>
                <w:rFonts w:ascii="Arial" w:hAnsi="Arial" w:cs="Arial"/>
                <w:sz w:val="22"/>
              </w:rPr>
              <w:t>Risk Factors</w:t>
            </w:r>
          </w:p>
          <w:p w:rsidR="00501D29" w:rsidRPr="00BB58E7" w:rsidRDefault="00501D29" w:rsidP="004423D3">
            <w:pPr>
              <w:pStyle w:val="ListParagraph"/>
              <w:numPr>
                <w:ilvl w:val="0"/>
                <w:numId w:val="552"/>
              </w:numPr>
              <w:jc w:val="both"/>
              <w:rPr>
                <w:rFonts w:ascii="Arial" w:hAnsi="Arial" w:cs="Arial"/>
              </w:rPr>
            </w:pPr>
            <w:r w:rsidRPr="00BB58E7">
              <w:rPr>
                <w:rFonts w:ascii="Arial" w:hAnsi="Arial" w:cs="Arial"/>
                <w:b/>
                <w:bCs/>
              </w:rPr>
              <w:t xml:space="preserve">Predisposing Factors: </w:t>
            </w:r>
            <w:r w:rsidRPr="00BB58E7">
              <w:rPr>
                <w:rFonts w:ascii="Arial" w:hAnsi="Arial" w:cs="Arial"/>
              </w:rPr>
              <w:t>Theories of Suicide-Psychological, Sociological ,Biological</w:t>
            </w:r>
          </w:p>
          <w:p w:rsidR="00501D29" w:rsidRPr="00BB58E7" w:rsidRDefault="00501D29" w:rsidP="004423D3">
            <w:pPr>
              <w:pStyle w:val="ListParagraph"/>
              <w:numPr>
                <w:ilvl w:val="0"/>
                <w:numId w:val="551"/>
              </w:numPr>
              <w:jc w:val="both"/>
              <w:rPr>
                <w:rFonts w:ascii="Arial" w:hAnsi="Arial" w:cs="Arial"/>
                <w:b/>
                <w:bCs/>
              </w:rPr>
            </w:pPr>
            <w:r w:rsidRPr="00BB58E7">
              <w:rPr>
                <w:rFonts w:ascii="Arial" w:hAnsi="Arial" w:cs="Arial"/>
              </w:rPr>
              <w:t>Nursing Management</w:t>
            </w:r>
          </w:p>
        </w:tc>
      </w:tr>
      <w:tr w:rsidR="00501D29" w:rsidRPr="00A900CD" w:rsidTr="00DB0CFB">
        <w:tc>
          <w:tcPr>
            <w:tcW w:w="828" w:type="dxa"/>
          </w:tcPr>
          <w:p w:rsidR="00501D29" w:rsidRPr="001B127D" w:rsidRDefault="00501D29" w:rsidP="001B127D">
            <w:pPr>
              <w:spacing w:after="0" w:line="240" w:lineRule="auto"/>
              <w:jc w:val="center"/>
              <w:rPr>
                <w:rFonts w:ascii="Arial" w:hAnsi="Arial" w:cs="Arial"/>
                <w:b/>
              </w:rPr>
            </w:pPr>
            <w:r w:rsidRPr="001B127D">
              <w:rPr>
                <w:rFonts w:ascii="Arial" w:hAnsi="Arial" w:cs="Arial"/>
                <w:b/>
              </w:rPr>
              <w:lastRenderedPageBreak/>
              <w:t>V</w:t>
            </w:r>
          </w:p>
        </w:tc>
        <w:tc>
          <w:tcPr>
            <w:tcW w:w="900" w:type="dxa"/>
          </w:tcPr>
          <w:p w:rsidR="00501D29" w:rsidRPr="00A900CD" w:rsidRDefault="00501D29" w:rsidP="001B127D">
            <w:pPr>
              <w:spacing w:after="0" w:line="240" w:lineRule="auto"/>
              <w:jc w:val="center"/>
              <w:rPr>
                <w:rFonts w:ascii="Arial" w:hAnsi="Arial" w:cs="Arial"/>
              </w:rPr>
            </w:pPr>
            <w:r w:rsidRPr="00A900CD">
              <w:rPr>
                <w:rFonts w:ascii="Arial" w:hAnsi="Arial" w:cs="Arial"/>
              </w:rPr>
              <w:t>5</w:t>
            </w:r>
          </w:p>
        </w:tc>
        <w:tc>
          <w:tcPr>
            <w:tcW w:w="7920" w:type="dxa"/>
          </w:tcPr>
          <w:p w:rsidR="00501D29" w:rsidRPr="00BB58E7" w:rsidRDefault="00501D29" w:rsidP="004423D3">
            <w:pPr>
              <w:pStyle w:val="ListParagraph"/>
              <w:numPr>
                <w:ilvl w:val="0"/>
                <w:numId w:val="547"/>
              </w:numPr>
              <w:jc w:val="both"/>
              <w:rPr>
                <w:rFonts w:ascii="Arial" w:hAnsi="Arial" w:cs="Arial"/>
                <w:b/>
              </w:rPr>
            </w:pPr>
            <w:r w:rsidRPr="00BB58E7">
              <w:rPr>
                <w:rFonts w:ascii="Arial" w:hAnsi="Arial" w:cs="Arial"/>
                <w:b/>
                <w:sz w:val="22"/>
              </w:rPr>
              <w:t>Disorders of Infancy, Childhood, and Adolescence</w:t>
            </w:r>
          </w:p>
          <w:p w:rsidR="00501D29" w:rsidRPr="00BB58E7" w:rsidRDefault="00501D29" w:rsidP="004423D3">
            <w:pPr>
              <w:pStyle w:val="ListParagraph"/>
              <w:numPr>
                <w:ilvl w:val="0"/>
                <w:numId w:val="553"/>
              </w:numPr>
              <w:jc w:val="both"/>
              <w:rPr>
                <w:rFonts w:ascii="Arial" w:hAnsi="Arial" w:cs="Arial"/>
              </w:rPr>
            </w:pPr>
            <w:r w:rsidRPr="00BB58E7">
              <w:rPr>
                <w:rFonts w:ascii="Arial" w:hAnsi="Arial" w:cs="Arial"/>
              </w:rPr>
              <w:t>Mentally Challenged</w:t>
            </w:r>
          </w:p>
          <w:p w:rsidR="00BB58E7" w:rsidRDefault="00501D29" w:rsidP="004423D3">
            <w:pPr>
              <w:pStyle w:val="ListParagraph"/>
              <w:numPr>
                <w:ilvl w:val="0"/>
                <w:numId w:val="553"/>
              </w:numPr>
              <w:jc w:val="both"/>
              <w:rPr>
                <w:rFonts w:ascii="Arial" w:hAnsi="Arial" w:cs="Arial"/>
              </w:rPr>
            </w:pPr>
            <w:r w:rsidRPr="00BB58E7">
              <w:rPr>
                <w:rFonts w:ascii="Arial" w:hAnsi="Arial" w:cs="Arial"/>
              </w:rPr>
              <w:t>Autistic Disorders</w:t>
            </w:r>
          </w:p>
          <w:p w:rsidR="00501D29" w:rsidRPr="00BB58E7" w:rsidRDefault="00501D29" w:rsidP="004423D3">
            <w:pPr>
              <w:pStyle w:val="ListParagraph"/>
              <w:numPr>
                <w:ilvl w:val="0"/>
                <w:numId w:val="553"/>
              </w:numPr>
              <w:jc w:val="both"/>
              <w:rPr>
                <w:rFonts w:ascii="Arial" w:hAnsi="Arial" w:cs="Arial"/>
              </w:rPr>
            </w:pPr>
            <w:r w:rsidRPr="00BB58E7">
              <w:rPr>
                <w:rFonts w:ascii="Arial" w:hAnsi="Arial" w:cs="Arial"/>
                <w:sz w:val="22"/>
              </w:rPr>
              <w:t>Attention-Deficit/Hyperactivity Disorder</w:t>
            </w:r>
          </w:p>
          <w:p w:rsidR="00501D29" w:rsidRPr="00A900CD" w:rsidRDefault="00501D29" w:rsidP="004423D3">
            <w:pPr>
              <w:pStyle w:val="ListParagraph"/>
              <w:numPr>
                <w:ilvl w:val="0"/>
                <w:numId w:val="553"/>
              </w:numPr>
              <w:jc w:val="both"/>
              <w:rPr>
                <w:rFonts w:ascii="Arial" w:hAnsi="Arial" w:cs="Arial"/>
                <w:sz w:val="22"/>
              </w:rPr>
            </w:pPr>
            <w:r w:rsidRPr="00A900CD">
              <w:rPr>
                <w:rFonts w:ascii="Arial" w:hAnsi="Arial" w:cs="Arial"/>
                <w:sz w:val="22"/>
              </w:rPr>
              <w:t>Conduct Disorders, behavioural disorders</w:t>
            </w:r>
          </w:p>
          <w:p w:rsidR="00501D29" w:rsidRPr="00A900CD" w:rsidRDefault="00501D29" w:rsidP="004423D3">
            <w:pPr>
              <w:pStyle w:val="ListParagraph"/>
              <w:numPr>
                <w:ilvl w:val="0"/>
                <w:numId w:val="553"/>
              </w:numPr>
              <w:jc w:val="both"/>
              <w:rPr>
                <w:rFonts w:ascii="Arial" w:hAnsi="Arial" w:cs="Arial"/>
                <w:sz w:val="22"/>
              </w:rPr>
            </w:pPr>
            <w:r w:rsidRPr="00A900CD">
              <w:rPr>
                <w:rFonts w:ascii="Arial" w:hAnsi="Arial" w:cs="Arial"/>
                <w:sz w:val="22"/>
              </w:rPr>
              <w:t>Oppositional Defiant Disorder</w:t>
            </w:r>
          </w:p>
          <w:p w:rsidR="00501D29" w:rsidRPr="00A900CD" w:rsidRDefault="00501D29" w:rsidP="004423D3">
            <w:pPr>
              <w:pStyle w:val="ListParagraph"/>
              <w:numPr>
                <w:ilvl w:val="0"/>
                <w:numId w:val="553"/>
              </w:numPr>
              <w:jc w:val="both"/>
              <w:rPr>
                <w:rFonts w:ascii="Arial" w:hAnsi="Arial" w:cs="Arial"/>
                <w:sz w:val="22"/>
              </w:rPr>
            </w:pPr>
            <w:r w:rsidRPr="00A900CD">
              <w:rPr>
                <w:rFonts w:ascii="Arial" w:hAnsi="Arial" w:cs="Arial"/>
                <w:sz w:val="22"/>
              </w:rPr>
              <w:t>Tourette’s Disorders</w:t>
            </w:r>
          </w:p>
          <w:p w:rsidR="00501D29" w:rsidRPr="00A900CD" w:rsidRDefault="00501D29" w:rsidP="004423D3">
            <w:pPr>
              <w:pStyle w:val="ListParagraph"/>
              <w:numPr>
                <w:ilvl w:val="0"/>
                <w:numId w:val="553"/>
              </w:numPr>
              <w:jc w:val="both"/>
              <w:rPr>
                <w:rFonts w:ascii="Arial" w:hAnsi="Arial" w:cs="Arial"/>
                <w:sz w:val="22"/>
              </w:rPr>
            </w:pPr>
            <w:r w:rsidRPr="00A900CD">
              <w:rPr>
                <w:rFonts w:ascii="Arial" w:hAnsi="Arial" w:cs="Arial"/>
                <w:sz w:val="22"/>
              </w:rPr>
              <w:t>Separation Anxiety Disorder</w:t>
            </w:r>
          </w:p>
          <w:p w:rsidR="00501D29" w:rsidRPr="00BB58E7" w:rsidRDefault="00501D29" w:rsidP="004423D3">
            <w:pPr>
              <w:pStyle w:val="ListParagraph"/>
              <w:numPr>
                <w:ilvl w:val="0"/>
                <w:numId w:val="553"/>
              </w:numPr>
              <w:jc w:val="both"/>
              <w:rPr>
                <w:rFonts w:ascii="Arial" w:hAnsi="Arial" w:cs="Arial"/>
                <w:b/>
                <w:bCs/>
                <w:sz w:val="22"/>
              </w:rPr>
            </w:pPr>
            <w:r w:rsidRPr="00A900CD">
              <w:rPr>
                <w:rFonts w:ascii="Arial" w:hAnsi="Arial" w:cs="Arial"/>
                <w:sz w:val="22"/>
              </w:rPr>
              <w:t>Psychopharmacological Intervention and Nursing Management</w:t>
            </w:r>
          </w:p>
        </w:tc>
      </w:tr>
      <w:tr w:rsidR="00501D29" w:rsidRPr="00A900CD" w:rsidTr="00DB0CFB">
        <w:tc>
          <w:tcPr>
            <w:tcW w:w="828" w:type="dxa"/>
          </w:tcPr>
          <w:p w:rsidR="00501D29" w:rsidRPr="001B127D" w:rsidRDefault="00501D29" w:rsidP="001B127D">
            <w:pPr>
              <w:spacing w:after="0" w:line="240" w:lineRule="auto"/>
              <w:jc w:val="center"/>
              <w:rPr>
                <w:rFonts w:ascii="Arial" w:hAnsi="Arial" w:cs="Arial"/>
                <w:b/>
              </w:rPr>
            </w:pPr>
            <w:r w:rsidRPr="001B127D">
              <w:rPr>
                <w:rFonts w:ascii="Arial" w:hAnsi="Arial" w:cs="Arial"/>
                <w:b/>
              </w:rPr>
              <w:t>VI</w:t>
            </w:r>
          </w:p>
        </w:tc>
        <w:tc>
          <w:tcPr>
            <w:tcW w:w="900" w:type="dxa"/>
          </w:tcPr>
          <w:p w:rsidR="00501D29" w:rsidRPr="00A900CD" w:rsidRDefault="00501D29" w:rsidP="001B127D">
            <w:pPr>
              <w:spacing w:after="0" w:line="240" w:lineRule="auto"/>
              <w:jc w:val="center"/>
              <w:rPr>
                <w:rFonts w:ascii="Arial" w:hAnsi="Arial" w:cs="Arial"/>
              </w:rPr>
            </w:pPr>
            <w:r w:rsidRPr="00A900CD">
              <w:rPr>
                <w:rFonts w:ascii="Arial" w:hAnsi="Arial" w:cs="Arial"/>
              </w:rPr>
              <w:t>5</w:t>
            </w:r>
          </w:p>
        </w:tc>
        <w:tc>
          <w:tcPr>
            <w:tcW w:w="7920" w:type="dxa"/>
          </w:tcPr>
          <w:p w:rsidR="00501D29" w:rsidRPr="00BB58E7" w:rsidRDefault="00501D29" w:rsidP="004423D3">
            <w:pPr>
              <w:pStyle w:val="ListParagraph"/>
              <w:numPr>
                <w:ilvl w:val="0"/>
                <w:numId w:val="547"/>
              </w:numPr>
              <w:jc w:val="both"/>
              <w:rPr>
                <w:rFonts w:ascii="Arial" w:hAnsi="Arial" w:cs="Arial"/>
                <w:b/>
                <w:sz w:val="22"/>
              </w:rPr>
            </w:pPr>
            <w:r w:rsidRPr="00BB58E7">
              <w:rPr>
                <w:rFonts w:ascii="Arial" w:hAnsi="Arial" w:cs="Arial"/>
                <w:b/>
                <w:sz w:val="22"/>
              </w:rPr>
              <w:t>Delirium, Dementia, and Amnestic Disorders</w:t>
            </w:r>
          </w:p>
          <w:p w:rsidR="00501D29" w:rsidRPr="00A900CD" w:rsidRDefault="00501D29" w:rsidP="004423D3">
            <w:pPr>
              <w:pStyle w:val="ListParagraph"/>
              <w:numPr>
                <w:ilvl w:val="0"/>
                <w:numId w:val="554"/>
              </w:numPr>
              <w:jc w:val="both"/>
              <w:rPr>
                <w:rFonts w:ascii="Arial" w:hAnsi="Arial" w:cs="Arial"/>
                <w:sz w:val="22"/>
              </w:rPr>
            </w:pPr>
            <w:r w:rsidRPr="00A900CD">
              <w:rPr>
                <w:rFonts w:ascii="Arial" w:hAnsi="Arial" w:cs="Arial"/>
                <w:sz w:val="22"/>
              </w:rPr>
              <w:t>Delirium</w:t>
            </w:r>
          </w:p>
          <w:p w:rsidR="00501D29" w:rsidRPr="00A900CD" w:rsidRDefault="00501D29" w:rsidP="004423D3">
            <w:pPr>
              <w:pStyle w:val="ListParagraph"/>
              <w:numPr>
                <w:ilvl w:val="0"/>
                <w:numId w:val="554"/>
              </w:numPr>
              <w:jc w:val="both"/>
              <w:rPr>
                <w:rFonts w:ascii="Arial" w:hAnsi="Arial" w:cs="Arial"/>
                <w:sz w:val="22"/>
              </w:rPr>
            </w:pPr>
            <w:r w:rsidRPr="00A900CD">
              <w:rPr>
                <w:rFonts w:ascii="Arial" w:hAnsi="Arial" w:cs="Arial"/>
                <w:sz w:val="22"/>
              </w:rPr>
              <w:t>Dementia</w:t>
            </w:r>
          </w:p>
          <w:p w:rsidR="00501D29" w:rsidRPr="00A900CD" w:rsidRDefault="00501D29" w:rsidP="004423D3">
            <w:pPr>
              <w:pStyle w:val="ListParagraph"/>
              <w:numPr>
                <w:ilvl w:val="0"/>
                <w:numId w:val="554"/>
              </w:numPr>
              <w:jc w:val="both"/>
              <w:rPr>
                <w:rFonts w:ascii="Arial" w:hAnsi="Arial" w:cs="Arial"/>
                <w:sz w:val="22"/>
              </w:rPr>
            </w:pPr>
            <w:r w:rsidRPr="00A900CD">
              <w:rPr>
                <w:rFonts w:ascii="Arial" w:hAnsi="Arial" w:cs="Arial"/>
                <w:sz w:val="22"/>
              </w:rPr>
              <w:t>Amnesia</w:t>
            </w:r>
          </w:p>
          <w:p w:rsidR="00501D29" w:rsidRPr="00BB58E7" w:rsidRDefault="00501D29" w:rsidP="004423D3">
            <w:pPr>
              <w:pStyle w:val="ListParagraph"/>
              <w:numPr>
                <w:ilvl w:val="0"/>
                <w:numId w:val="554"/>
              </w:numPr>
              <w:jc w:val="both"/>
              <w:rPr>
                <w:rFonts w:ascii="Arial" w:hAnsi="Arial" w:cs="Arial"/>
                <w:b/>
                <w:bCs/>
                <w:sz w:val="22"/>
              </w:rPr>
            </w:pPr>
            <w:r w:rsidRPr="00A900CD">
              <w:rPr>
                <w:rFonts w:ascii="Arial" w:hAnsi="Arial" w:cs="Arial"/>
                <w:sz w:val="22"/>
              </w:rPr>
              <w:t>Psychopharmacological Intervention and Nursing Management</w:t>
            </w:r>
          </w:p>
        </w:tc>
      </w:tr>
      <w:tr w:rsidR="00501D29" w:rsidRPr="00A900CD" w:rsidTr="00DB0CFB">
        <w:tc>
          <w:tcPr>
            <w:tcW w:w="828" w:type="dxa"/>
          </w:tcPr>
          <w:p w:rsidR="00501D29" w:rsidRPr="001B127D" w:rsidRDefault="00501D29" w:rsidP="001B127D">
            <w:pPr>
              <w:spacing w:after="0" w:line="240" w:lineRule="auto"/>
              <w:jc w:val="center"/>
              <w:rPr>
                <w:rFonts w:ascii="Arial" w:hAnsi="Arial" w:cs="Arial"/>
                <w:b/>
              </w:rPr>
            </w:pPr>
            <w:r w:rsidRPr="001B127D">
              <w:rPr>
                <w:rFonts w:ascii="Arial" w:hAnsi="Arial" w:cs="Arial"/>
                <w:b/>
              </w:rPr>
              <w:t>VII</w:t>
            </w:r>
          </w:p>
        </w:tc>
        <w:tc>
          <w:tcPr>
            <w:tcW w:w="900" w:type="dxa"/>
          </w:tcPr>
          <w:p w:rsidR="00501D29" w:rsidRPr="00A900CD" w:rsidRDefault="00501D29" w:rsidP="001B127D">
            <w:pPr>
              <w:spacing w:after="0" w:line="240" w:lineRule="auto"/>
              <w:jc w:val="center"/>
              <w:rPr>
                <w:rFonts w:ascii="Arial" w:hAnsi="Arial" w:cs="Arial"/>
              </w:rPr>
            </w:pPr>
            <w:r w:rsidRPr="00A900CD">
              <w:rPr>
                <w:rFonts w:ascii="Arial" w:hAnsi="Arial" w:cs="Arial"/>
              </w:rPr>
              <w:t>10</w:t>
            </w:r>
          </w:p>
        </w:tc>
        <w:tc>
          <w:tcPr>
            <w:tcW w:w="7920" w:type="dxa"/>
          </w:tcPr>
          <w:p w:rsidR="00501D29" w:rsidRPr="00BB58E7" w:rsidRDefault="00501D29" w:rsidP="004423D3">
            <w:pPr>
              <w:pStyle w:val="ListParagraph"/>
              <w:numPr>
                <w:ilvl w:val="0"/>
                <w:numId w:val="547"/>
              </w:numPr>
              <w:jc w:val="both"/>
              <w:rPr>
                <w:rFonts w:ascii="Arial" w:hAnsi="Arial" w:cs="Arial"/>
                <w:b/>
              </w:rPr>
            </w:pPr>
            <w:r w:rsidRPr="00BB58E7">
              <w:rPr>
                <w:rFonts w:ascii="Arial" w:hAnsi="Arial" w:cs="Arial"/>
                <w:b/>
                <w:sz w:val="22"/>
              </w:rPr>
              <w:t>Substance-Related Disorders</w:t>
            </w:r>
          </w:p>
          <w:p w:rsidR="00501D29" w:rsidRPr="00A900CD" w:rsidRDefault="00501D29" w:rsidP="004423D3">
            <w:pPr>
              <w:pStyle w:val="ListParagraph"/>
              <w:numPr>
                <w:ilvl w:val="0"/>
                <w:numId w:val="555"/>
              </w:numPr>
              <w:jc w:val="both"/>
              <w:rPr>
                <w:rFonts w:ascii="Arial" w:hAnsi="Arial" w:cs="Arial"/>
                <w:sz w:val="22"/>
              </w:rPr>
            </w:pPr>
            <w:r w:rsidRPr="00A900CD">
              <w:rPr>
                <w:rFonts w:ascii="Arial" w:hAnsi="Arial" w:cs="Arial"/>
                <w:sz w:val="22"/>
              </w:rPr>
              <w:t>Substance-Use Disorders</w:t>
            </w:r>
          </w:p>
          <w:p w:rsidR="00501D29" w:rsidRPr="00A900CD" w:rsidRDefault="00501D29" w:rsidP="004423D3">
            <w:pPr>
              <w:pStyle w:val="ListParagraph"/>
              <w:numPr>
                <w:ilvl w:val="0"/>
                <w:numId w:val="555"/>
              </w:numPr>
              <w:jc w:val="both"/>
              <w:rPr>
                <w:rFonts w:ascii="Arial" w:hAnsi="Arial" w:cs="Arial"/>
                <w:sz w:val="22"/>
              </w:rPr>
            </w:pPr>
            <w:r w:rsidRPr="00A900CD">
              <w:rPr>
                <w:rFonts w:ascii="Arial" w:hAnsi="Arial" w:cs="Arial"/>
                <w:sz w:val="22"/>
              </w:rPr>
              <w:t>Substance-Induced Disorders</w:t>
            </w:r>
          </w:p>
          <w:p w:rsidR="00501D29" w:rsidRPr="00A900CD" w:rsidRDefault="00501D29" w:rsidP="004423D3">
            <w:pPr>
              <w:pStyle w:val="ListParagraph"/>
              <w:numPr>
                <w:ilvl w:val="0"/>
                <w:numId w:val="555"/>
              </w:numPr>
              <w:jc w:val="both"/>
              <w:rPr>
                <w:rFonts w:ascii="Arial" w:hAnsi="Arial" w:cs="Arial"/>
                <w:sz w:val="22"/>
              </w:rPr>
            </w:pPr>
            <w:r w:rsidRPr="00A900CD">
              <w:rPr>
                <w:rFonts w:ascii="Arial" w:hAnsi="Arial" w:cs="Arial"/>
                <w:sz w:val="22"/>
              </w:rPr>
              <w:t>Classes Of Psychoactive Substances</w:t>
            </w:r>
          </w:p>
          <w:p w:rsidR="00501D29" w:rsidRPr="00A900CD" w:rsidRDefault="00501D29" w:rsidP="004423D3">
            <w:pPr>
              <w:pStyle w:val="ListParagraph"/>
              <w:numPr>
                <w:ilvl w:val="0"/>
                <w:numId w:val="555"/>
              </w:numPr>
              <w:jc w:val="both"/>
              <w:rPr>
                <w:rFonts w:ascii="Arial" w:hAnsi="Arial" w:cs="Arial"/>
                <w:b/>
                <w:bCs/>
                <w:sz w:val="22"/>
              </w:rPr>
            </w:pPr>
            <w:r w:rsidRPr="00A900CD">
              <w:rPr>
                <w:rFonts w:ascii="Arial" w:hAnsi="Arial" w:cs="Arial"/>
                <w:sz w:val="22"/>
              </w:rPr>
              <w:t>Predisposing Factors</w:t>
            </w:r>
          </w:p>
          <w:p w:rsidR="00501D29" w:rsidRPr="00A900CD" w:rsidRDefault="00501D29" w:rsidP="004423D3">
            <w:pPr>
              <w:pStyle w:val="ListParagraph"/>
              <w:numPr>
                <w:ilvl w:val="0"/>
                <w:numId w:val="555"/>
              </w:numPr>
              <w:jc w:val="both"/>
              <w:rPr>
                <w:rFonts w:ascii="Arial" w:hAnsi="Arial" w:cs="Arial"/>
                <w:sz w:val="22"/>
              </w:rPr>
            </w:pPr>
            <w:r w:rsidRPr="00A900CD">
              <w:rPr>
                <w:rFonts w:ascii="Arial" w:hAnsi="Arial" w:cs="Arial"/>
                <w:sz w:val="22"/>
              </w:rPr>
              <w:t>The Dynamics Of Substance-Related Disorders</w:t>
            </w:r>
          </w:p>
          <w:p w:rsidR="00501D29" w:rsidRPr="00A900CD" w:rsidRDefault="00501D29" w:rsidP="004423D3">
            <w:pPr>
              <w:pStyle w:val="ListParagraph"/>
              <w:numPr>
                <w:ilvl w:val="0"/>
                <w:numId w:val="555"/>
              </w:numPr>
              <w:jc w:val="both"/>
              <w:rPr>
                <w:rFonts w:ascii="Arial" w:hAnsi="Arial" w:cs="Arial"/>
                <w:sz w:val="22"/>
              </w:rPr>
            </w:pPr>
            <w:r w:rsidRPr="00A900CD">
              <w:rPr>
                <w:rFonts w:ascii="Arial" w:hAnsi="Arial" w:cs="Arial"/>
                <w:sz w:val="22"/>
              </w:rPr>
              <w:t>The Impaired Nurse</w:t>
            </w:r>
          </w:p>
          <w:p w:rsidR="00501D29" w:rsidRPr="00A900CD" w:rsidRDefault="00501D29" w:rsidP="004423D3">
            <w:pPr>
              <w:pStyle w:val="ListParagraph"/>
              <w:numPr>
                <w:ilvl w:val="0"/>
                <w:numId w:val="555"/>
              </w:numPr>
              <w:jc w:val="both"/>
              <w:rPr>
                <w:rFonts w:ascii="Arial" w:hAnsi="Arial" w:cs="Arial"/>
                <w:sz w:val="22"/>
              </w:rPr>
            </w:pPr>
            <w:r w:rsidRPr="00A900CD">
              <w:rPr>
                <w:rFonts w:ascii="Arial" w:hAnsi="Arial" w:cs="Arial"/>
                <w:sz w:val="22"/>
              </w:rPr>
              <w:t>Codependency</w:t>
            </w:r>
          </w:p>
          <w:p w:rsidR="00501D29" w:rsidRPr="00BB58E7" w:rsidRDefault="00501D29" w:rsidP="004423D3">
            <w:pPr>
              <w:pStyle w:val="ListParagraph"/>
              <w:numPr>
                <w:ilvl w:val="0"/>
                <w:numId w:val="555"/>
              </w:numPr>
              <w:jc w:val="both"/>
              <w:rPr>
                <w:rFonts w:ascii="Arial" w:hAnsi="Arial" w:cs="Arial"/>
                <w:sz w:val="22"/>
              </w:rPr>
            </w:pPr>
            <w:r w:rsidRPr="00A900CD">
              <w:rPr>
                <w:rFonts w:ascii="Arial" w:hAnsi="Arial" w:cs="Arial"/>
                <w:sz w:val="22"/>
              </w:rPr>
              <w:t>Treatment Modalities For Substance-Related Disorders and Nursing Management</w:t>
            </w:r>
          </w:p>
        </w:tc>
      </w:tr>
      <w:tr w:rsidR="00501D29" w:rsidRPr="00A900CD" w:rsidTr="00DB0CFB">
        <w:tc>
          <w:tcPr>
            <w:tcW w:w="828" w:type="dxa"/>
          </w:tcPr>
          <w:p w:rsidR="00501D29" w:rsidRPr="001B127D" w:rsidRDefault="00501D29" w:rsidP="001B127D">
            <w:pPr>
              <w:spacing w:after="0" w:line="240" w:lineRule="auto"/>
              <w:jc w:val="center"/>
              <w:rPr>
                <w:rFonts w:ascii="Arial" w:hAnsi="Arial" w:cs="Arial"/>
                <w:b/>
              </w:rPr>
            </w:pPr>
            <w:r w:rsidRPr="001B127D">
              <w:rPr>
                <w:rFonts w:ascii="Arial" w:hAnsi="Arial" w:cs="Arial"/>
                <w:b/>
              </w:rPr>
              <w:t>VIII</w:t>
            </w:r>
          </w:p>
        </w:tc>
        <w:tc>
          <w:tcPr>
            <w:tcW w:w="900" w:type="dxa"/>
          </w:tcPr>
          <w:p w:rsidR="00501D29" w:rsidRPr="00A900CD" w:rsidRDefault="00501D29" w:rsidP="001B127D">
            <w:pPr>
              <w:spacing w:after="0" w:line="240" w:lineRule="auto"/>
              <w:jc w:val="center"/>
              <w:rPr>
                <w:rFonts w:ascii="Arial" w:hAnsi="Arial" w:cs="Arial"/>
              </w:rPr>
            </w:pPr>
            <w:r w:rsidRPr="00A900CD">
              <w:rPr>
                <w:rFonts w:ascii="Arial" w:hAnsi="Arial" w:cs="Arial"/>
              </w:rPr>
              <w:t>10</w:t>
            </w:r>
          </w:p>
        </w:tc>
        <w:tc>
          <w:tcPr>
            <w:tcW w:w="7920" w:type="dxa"/>
          </w:tcPr>
          <w:p w:rsidR="00501D29" w:rsidRPr="00BB58E7" w:rsidRDefault="00501D29" w:rsidP="004423D3">
            <w:pPr>
              <w:pStyle w:val="ListParagraph"/>
              <w:numPr>
                <w:ilvl w:val="0"/>
                <w:numId w:val="547"/>
              </w:numPr>
              <w:jc w:val="both"/>
              <w:rPr>
                <w:rFonts w:ascii="Arial" w:hAnsi="Arial" w:cs="Arial"/>
                <w:b/>
              </w:rPr>
            </w:pPr>
            <w:r w:rsidRPr="00BB58E7">
              <w:rPr>
                <w:rFonts w:ascii="Arial" w:hAnsi="Arial" w:cs="Arial"/>
                <w:b/>
                <w:sz w:val="22"/>
              </w:rPr>
              <w:t>Schizophrenia and Other Psychotic Disorders (Check ICD10)</w:t>
            </w:r>
          </w:p>
          <w:p w:rsidR="00501D29" w:rsidRPr="00A900CD" w:rsidRDefault="00501D29" w:rsidP="004423D3">
            <w:pPr>
              <w:pStyle w:val="ListParagraph"/>
              <w:numPr>
                <w:ilvl w:val="0"/>
                <w:numId w:val="556"/>
              </w:numPr>
              <w:jc w:val="both"/>
              <w:rPr>
                <w:rFonts w:ascii="Arial" w:hAnsi="Arial" w:cs="Arial"/>
                <w:sz w:val="22"/>
              </w:rPr>
            </w:pPr>
            <w:r w:rsidRPr="00A900CD">
              <w:rPr>
                <w:rFonts w:ascii="Arial" w:hAnsi="Arial" w:cs="Arial"/>
                <w:sz w:val="22"/>
              </w:rPr>
              <w:t>Nature of the Disorder</w:t>
            </w:r>
          </w:p>
          <w:p w:rsidR="00501D29" w:rsidRPr="00A900CD" w:rsidRDefault="00501D29" w:rsidP="004423D3">
            <w:pPr>
              <w:pStyle w:val="ListParagraph"/>
              <w:numPr>
                <w:ilvl w:val="0"/>
                <w:numId w:val="556"/>
              </w:numPr>
              <w:jc w:val="both"/>
              <w:rPr>
                <w:rFonts w:ascii="Arial" w:hAnsi="Arial" w:cs="Arial"/>
                <w:sz w:val="22"/>
              </w:rPr>
            </w:pPr>
            <w:r w:rsidRPr="00A900CD">
              <w:rPr>
                <w:rFonts w:ascii="Arial" w:hAnsi="Arial" w:cs="Arial"/>
                <w:sz w:val="22"/>
              </w:rPr>
              <w:t>Predisposing Factors</w:t>
            </w:r>
          </w:p>
          <w:p w:rsidR="00501D29" w:rsidRPr="00A900CD" w:rsidRDefault="00501D29" w:rsidP="004423D3">
            <w:pPr>
              <w:pStyle w:val="ListParagraph"/>
              <w:numPr>
                <w:ilvl w:val="0"/>
                <w:numId w:val="556"/>
              </w:numPr>
              <w:jc w:val="both"/>
              <w:rPr>
                <w:rFonts w:ascii="Arial" w:hAnsi="Arial" w:cs="Arial"/>
                <w:sz w:val="22"/>
              </w:rPr>
            </w:pPr>
            <w:r w:rsidRPr="00A900CD">
              <w:rPr>
                <w:rFonts w:ascii="Arial" w:hAnsi="Arial" w:cs="Arial"/>
                <w:sz w:val="22"/>
              </w:rPr>
              <w:t>Schizophrenia –Types</w:t>
            </w:r>
          </w:p>
          <w:p w:rsidR="00501D29" w:rsidRPr="00A900CD" w:rsidRDefault="00501D29" w:rsidP="004423D3">
            <w:pPr>
              <w:pStyle w:val="ListParagraph"/>
              <w:numPr>
                <w:ilvl w:val="0"/>
                <w:numId w:val="559"/>
              </w:numPr>
              <w:jc w:val="both"/>
              <w:rPr>
                <w:rFonts w:ascii="Arial" w:hAnsi="Arial" w:cs="Arial"/>
                <w:sz w:val="22"/>
              </w:rPr>
            </w:pPr>
            <w:r w:rsidRPr="00A900CD">
              <w:rPr>
                <w:rFonts w:ascii="Arial" w:hAnsi="Arial" w:cs="Arial"/>
                <w:sz w:val="22"/>
              </w:rPr>
              <w:t>Disorganized Schizophrenia</w:t>
            </w:r>
          </w:p>
          <w:p w:rsidR="00501D29" w:rsidRPr="00A900CD" w:rsidRDefault="00501D29" w:rsidP="004423D3">
            <w:pPr>
              <w:pStyle w:val="ListParagraph"/>
              <w:numPr>
                <w:ilvl w:val="0"/>
                <w:numId w:val="559"/>
              </w:numPr>
              <w:jc w:val="both"/>
              <w:rPr>
                <w:rFonts w:ascii="Arial" w:hAnsi="Arial" w:cs="Arial"/>
                <w:sz w:val="22"/>
              </w:rPr>
            </w:pPr>
            <w:r w:rsidRPr="00A900CD">
              <w:rPr>
                <w:rFonts w:ascii="Arial" w:hAnsi="Arial" w:cs="Arial"/>
                <w:sz w:val="22"/>
              </w:rPr>
              <w:t>Catatonic Schizophrenia</w:t>
            </w:r>
          </w:p>
          <w:p w:rsidR="00501D29" w:rsidRPr="00A900CD" w:rsidRDefault="00501D29" w:rsidP="004423D3">
            <w:pPr>
              <w:pStyle w:val="ListParagraph"/>
              <w:numPr>
                <w:ilvl w:val="0"/>
                <w:numId w:val="559"/>
              </w:numPr>
              <w:jc w:val="both"/>
              <w:rPr>
                <w:rFonts w:ascii="Arial" w:hAnsi="Arial" w:cs="Arial"/>
                <w:sz w:val="22"/>
              </w:rPr>
            </w:pPr>
            <w:r w:rsidRPr="00A900CD">
              <w:rPr>
                <w:rFonts w:ascii="Arial" w:hAnsi="Arial" w:cs="Arial"/>
                <w:sz w:val="22"/>
              </w:rPr>
              <w:t>Paranoid Schizophrenia</w:t>
            </w:r>
          </w:p>
          <w:p w:rsidR="00501D29" w:rsidRPr="00A900CD" w:rsidRDefault="00501D29" w:rsidP="004423D3">
            <w:pPr>
              <w:pStyle w:val="ListParagraph"/>
              <w:numPr>
                <w:ilvl w:val="0"/>
                <w:numId w:val="559"/>
              </w:numPr>
              <w:jc w:val="both"/>
              <w:rPr>
                <w:rFonts w:ascii="Arial" w:hAnsi="Arial" w:cs="Arial"/>
                <w:sz w:val="22"/>
              </w:rPr>
            </w:pPr>
            <w:r w:rsidRPr="00A900CD">
              <w:rPr>
                <w:rFonts w:ascii="Arial" w:hAnsi="Arial" w:cs="Arial"/>
                <w:sz w:val="22"/>
              </w:rPr>
              <w:t>Undifferentiated Schizophrenia</w:t>
            </w:r>
          </w:p>
          <w:p w:rsidR="00501D29" w:rsidRPr="00A900CD" w:rsidRDefault="00501D29" w:rsidP="004423D3">
            <w:pPr>
              <w:pStyle w:val="ListParagraph"/>
              <w:numPr>
                <w:ilvl w:val="0"/>
                <w:numId w:val="559"/>
              </w:numPr>
              <w:jc w:val="both"/>
              <w:rPr>
                <w:rFonts w:ascii="Arial" w:hAnsi="Arial" w:cs="Arial"/>
                <w:sz w:val="22"/>
              </w:rPr>
            </w:pPr>
            <w:r w:rsidRPr="00A900CD">
              <w:rPr>
                <w:rFonts w:ascii="Arial" w:hAnsi="Arial" w:cs="Arial"/>
                <w:sz w:val="22"/>
              </w:rPr>
              <w:t>Residual Schizophrenia</w:t>
            </w:r>
          </w:p>
          <w:p w:rsidR="00501D29" w:rsidRPr="00A900CD" w:rsidRDefault="00501D29" w:rsidP="004423D3">
            <w:pPr>
              <w:pStyle w:val="ListParagraph"/>
              <w:numPr>
                <w:ilvl w:val="0"/>
                <w:numId w:val="556"/>
              </w:numPr>
              <w:jc w:val="both"/>
              <w:rPr>
                <w:rFonts w:ascii="Arial" w:hAnsi="Arial" w:cs="Arial"/>
                <w:sz w:val="22"/>
              </w:rPr>
            </w:pPr>
            <w:r w:rsidRPr="00A900CD">
              <w:rPr>
                <w:rFonts w:ascii="Arial" w:hAnsi="Arial" w:cs="Arial"/>
                <w:sz w:val="22"/>
              </w:rPr>
              <w:t>Other Psychotic disorders</w:t>
            </w:r>
          </w:p>
          <w:p w:rsidR="00501D29" w:rsidRPr="00A900CD" w:rsidRDefault="00501D29" w:rsidP="004423D3">
            <w:pPr>
              <w:pStyle w:val="ListParagraph"/>
              <w:numPr>
                <w:ilvl w:val="0"/>
                <w:numId w:val="560"/>
              </w:numPr>
              <w:jc w:val="both"/>
              <w:rPr>
                <w:rFonts w:ascii="Arial" w:hAnsi="Arial" w:cs="Arial"/>
                <w:sz w:val="22"/>
              </w:rPr>
            </w:pPr>
            <w:r w:rsidRPr="00A900CD">
              <w:rPr>
                <w:rFonts w:ascii="Arial" w:hAnsi="Arial" w:cs="Arial"/>
                <w:sz w:val="22"/>
              </w:rPr>
              <w:t>Schizoaffective Disorder</w:t>
            </w:r>
          </w:p>
          <w:p w:rsidR="00501D29" w:rsidRPr="00A900CD" w:rsidRDefault="00501D29" w:rsidP="004423D3">
            <w:pPr>
              <w:pStyle w:val="ListParagraph"/>
              <w:numPr>
                <w:ilvl w:val="0"/>
                <w:numId w:val="560"/>
              </w:numPr>
              <w:jc w:val="both"/>
              <w:rPr>
                <w:rFonts w:ascii="Arial" w:hAnsi="Arial" w:cs="Arial"/>
                <w:sz w:val="22"/>
              </w:rPr>
            </w:pPr>
            <w:r w:rsidRPr="00A900CD">
              <w:rPr>
                <w:rFonts w:ascii="Arial" w:hAnsi="Arial" w:cs="Arial"/>
                <w:sz w:val="22"/>
              </w:rPr>
              <w:t>Brief Psychotic Disorder</w:t>
            </w:r>
          </w:p>
          <w:p w:rsidR="002B4658" w:rsidRDefault="00501D29" w:rsidP="004423D3">
            <w:pPr>
              <w:pStyle w:val="ListParagraph"/>
              <w:numPr>
                <w:ilvl w:val="0"/>
                <w:numId w:val="560"/>
              </w:numPr>
              <w:jc w:val="both"/>
              <w:rPr>
                <w:rFonts w:ascii="Arial" w:hAnsi="Arial" w:cs="Arial"/>
                <w:sz w:val="22"/>
              </w:rPr>
            </w:pPr>
            <w:r w:rsidRPr="00A900CD">
              <w:rPr>
                <w:rFonts w:ascii="Arial" w:hAnsi="Arial" w:cs="Arial"/>
                <w:sz w:val="22"/>
              </w:rPr>
              <w:t>Schizophrenicform Disorder</w:t>
            </w:r>
          </w:p>
          <w:p w:rsidR="002B4658" w:rsidRDefault="00501D29" w:rsidP="004423D3">
            <w:pPr>
              <w:pStyle w:val="ListParagraph"/>
              <w:numPr>
                <w:ilvl w:val="0"/>
                <w:numId w:val="560"/>
              </w:numPr>
              <w:jc w:val="both"/>
              <w:rPr>
                <w:rFonts w:ascii="Arial" w:hAnsi="Arial" w:cs="Arial"/>
                <w:sz w:val="22"/>
              </w:rPr>
            </w:pPr>
            <w:r w:rsidRPr="002B4658">
              <w:rPr>
                <w:rFonts w:ascii="Arial" w:hAnsi="Arial" w:cs="Arial"/>
                <w:sz w:val="22"/>
              </w:rPr>
              <w:t>Psychotic Disorder Due to a General Medical Condition</w:t>
            </w:r>
          </w:p>
          <w:p w:rsidR="00501D29" w:rsidRPr="002B4658" w:rsidRDefault="00501D29" w:rsidP="004423D3">
            <w:pPr>
              <w:pStyle w:val="ListParagraph"/>
              <w:numPr>
                <w:ilvl w:val="0"/>
                <w:numId w:val="560"/>
              </w:numPr>
              <w:jc w:val="both"/>
              <w:rPr>
                <w:rFonts w:ascii="Arial" w:hAnsi="Arial" w:cs="Arial"/>
                <w:sz w:val="22"/>
              </w:rPr>
            </w:pPr>
            <w:r w:rsidRPr="002B4658">
              <w:rPr>
                <w:rFonts w:ascii="Arial" w:hAnsi="Arial" w:cs="Arial"/>
                <w:sz w:val="22"/>
              </w:rPr>
              <w:t>Substance-Induced Psychotic Disorder</w:t>
            </w:r>
          </w:p>
          <w:p w:rsidR="00501D29" w:rsidRPr="00BB58E7" w:rsidRDefault="00501D29" w:rsidP="004423D3">
            <w:pPr>
              <w:pStyle w:val="ListParagraph"/>
              <w:numPr>
                <w:ilvl w:val="0"/>
                <w:numId w:val="556"/>
              </w:numPr>
              <w:jc w:val="both"/>
              <w:rPr>
                <w:rFonts w:ascii="Arial" w:hAnsi="Arial" w:cs="Arial"/>
                <w:b/>
                <w:bCs/>
                <w:sz w:val="22"/>
              </w:rPr>
            </w:pPr>
            <w:r w:rsidRPr="00A900CD">
              <w:rPr>
                <w:rFonts w:ascii="Arial" w:hAnsi="Arial" w:cs="Arial"/>
                <w:sz w:val="22"/>
              </w:rPr>
              <w:t>Treatment and Nursing Management</w:t>
            </w:r>
          </w:p>
        </w:tc>
      </w:tr>
      <w:tr w:rsidR="00501D29" w:rsidRPr="00A900CD" w:rsidTr="00DB0CFB">
        <w:tc>
          <w:tcPr>
            <w:tcW w:w="828" w:type="dxa"/>
          </w:tcPr>
          <w:p w:rsidR="00501D29" w:rsidRPr="001B127D" w:rsidRDefault="00501D29" w:rsidP="001B127D">
            <w:pPr>
              <w:spacing w:after="0" w:line="240" w:lineRule="auto"/>
              <w:jc w:val="center"/>
              <w:rPr>
                <w:rFonts w:ascii="Arial" w:hAnsi="Arial" w:cs="Arial"/>
                <w:b/>
              </w:rPr>
            </w:pPr>
            <w:r w:rsidRPr="001B127D">
              <w:rPr>
                <w:rFonts w:ascii="Arial" w:hAnsi="Arial" w:cs="Arial"/>
                <w:b/>
              </w:rPr>
              <w:t>IX</w:t>
            </w:r>
          </w:p>
        </w:tc>
        <w:tc>
          <w:tcPr>
            <w:tcW w:w="900" w:type="dxa"/>
          </w:tcPr>
          <w:p w:rsidR="00501D29" w:rsidRPr="00A900CD" w:rsidRDefault="00501D29" w:rsidP="001B127D">
            <w:pPr>
              <w:spacing w:after="0" w:line="240" w:lineRule="auto"/>
              <w:jc w:val="center"/>
              <w:rPr>
                <w:rFonts w:ascii="Arial" w:hAnsi="Arial" w:cs="Arial"/>
              </w:rPr>
            </w:pPr>
            <w:r w:rsidRPr="00A900CD">
              <w:rPr>
                <w:rFonts w:ascii="Arial" w:hAnsi="Arial" w:cs="Arial"/>
              </w:rPr>
              <w:t>8</w:t>
            </w:r>
          </w:p>
        </w:tc>
        <w:tc>
          <w:tcPr>
            <w:tcW w:w="7920" w:type="dxa"/>
          </w:tcPr>
          <w:p w:rsidR="00501D29" w:rsidRPr="00BB58E7" w:rsidRDefault="00501D29" w:rsidP="004423D3">
            <w:pPr>
              <w:pStyle w:val="ListParagraph"/>
              <w:numPr>
                <w:ilvl w:val="0"/>
                <w:numId w:val="547"/>
              </w:numPr>
              <w:jc w:val="both"/>
              <w:rPr>
                <w:rFonts w:ascii="Arial" w:hAnsi="Arial" w:cs="Arial"/>
                <w:b/>
                <w:sz w:val="22"/>
              </w:rPr>
            </w:pPr>
            <w:r w:rsidRPr="00BB58E7">
              <w:rPr>
                <w:rFonts w:ascii="Arial" w:hAnsi="Arial" w:cs="Arial"/>
                <w:b/>
                <w:sz w:val="22"/>
              </w:rPr>
              <w:t>Mood Disorders</w:t>
            </w:r>
          </w:p>
          <w:p w:rsidR="00501D29" w:rsidRPr="00A900CD" w:rsidRDefault="00501D29" w:rsidP="004423D3">
            <w:pPr>
              <w:pStyle w:val="ListParagraph"/>
              <w:numPr>
                <w:ilvl w:val="0"/>
                <w:numId w:val="557"/>
              </w:numPr>
              <w:jc w:val="both"/>
              <w:rPr>
                <w:rFonts w:ascii="Arial" w:hAnsi="Arial" w:cs="Arial"/>
                <w:sz w:val="22"/>
              </w:rPr>
            </w:pPr>
            <w:r w:rsidRPr="00A900CD">
              <w:rPr>
                <w:rFonts w:ascii="Arial" w:hAnsi="Arial" w:cs="Arial"/>
                <w:sz w:val="22"/>
              </w:rPr>
              <w:t>Historical Perspective</w:t>
            </w:r>
          </w:p>
          <w:p w:rsidR="00501D29" w:rsidRPr="00A900CD" w:rsidRDefault="00501D29" w:rsidP="004423D3">
            <w:pPr>
              <w:pStyle w:val="ListParagraph"/>
              <w:numPr>
                <w:ilvl w:val="0"/>
                <w:numId w:val="557"/>
              </w:numPr>
              <w:jc w:val="both"/>
              <w:rPr>
                <w:rFonts w:ascii="Arial" w:hAnsi="Arial" w:cs="Arial"/>
                <w:sz w:val="22"/>
              </w:rPr>
            </w:pPr>
            <w:r w:rsidRPr="00A900CD">
              <w:rPr>
                <w:rFonts w:ascii="Arial" w:hAnsi="Arial" w:cs="Arial"/>
                <w:sz w:val="22"/>
              </w:rPr>
              <w:t>Epidemiology</w:t>
            </w:r>
          </w:p>
          <w:p w:rsidR="00501D29" w:rsidRPr="00A900CD" w:rsidRDefault="00501D29" w:rsidP="004423D3">
            <w:pPr>
              <w:pStyle w:val="ListParagraph"/>
              <w:numPr>
                <w:ilvl w:val="0"/>
                <w:numId w:val="557"/>
              </w:numPr>
              <w:jc w:val="both"/>
              <w:rPr>
                <w:rFonts w:ascii="Arial" w:hAnsi="Arial" w:cs="Arial"/>
                <w:sz w:val="22"/>
              </w:rPr>
            </w:pPr>
            <w:r w:rsidRPr="00A900CD">
              <w:rPr>
                <w:rFonts w:ascii="Arial" w:hAnsi="Arial" w:cs="Arial"/>
                <w:sz w:val="22"/>
              </w:rPr>
              <w:t>The Grief Response</w:t>
            </w:r>
          </w:p>
          <w:p w:rsidR="00501D29" w:rsidRPr="00A900CD" w:rsidRDefault="00501D29" w:rsidP="004423D3">
            <w:pPr>
              <w:pStyle w:val="ListParagraph"/>
              <w:numPr>
                <w:ilvl w:val="0"/>
                <w:numId w:val="557"/>
              </w:numPr>
              <w:jc w:val="both"/>
              <w:rPr>
                <w:rFonts w:ascii="Arial" w:hAnsi="Arial" w:cs="Arial"/>
                <w:sz w:val="22"/>
              </w:rPr>
            </w:pPr>
            <w:r w:rsidRPr="00A900CD">
              <w:rPr>
                <w:rFonts w:ascii="Arial" w:hAnsi="Arial" w:cs="Arial"/>
                <w:sz w:val="22"/>
              </w:rPr>
              <w:t>Maladaptive Responses To Loss</w:t>
            </w:r>
          </w:p>
          <w:p w:rsidR="00501D29" w:rsidRPr="00A900CD" w:rsidRDefault="00501D29" w:rsidP="004423D3">
            <w:pPr>
              <w:pStyle w:val="ListParagraph"/>
              <w:numPr>
                <w:ilvl w:val="0"/>
                <w:numId w:val="557"/>
              </w:numPr>
              <w:jc w:val="both"/>
              <w:rPr>
                <w:rFonts w:ascii="Arial" w:hAnsi="Arial" w:cs="Arial"/>
                <w:sz w:val="22"/>
              </w:rPr>
            </w:pPr>
            <w:r w:rsidRPr="00A900CD">
              <w:rPr>
                <w:rFonts w:ascii="Arial" w:hAnsi="Arial" w:cs="Arial"/>
                <w:sz w:val="22"/>
              </w:rPr>
              <w:t>Types Of Mood Disorders</w:t>
            </w:r>
          </w:p>
          <w:p w:rsidR="00501D29" w:rsidRPr="00A900CD" w:rsidRDefault="00501D29" w:rsidP="004423D3">
            <w:pPr>
              <w:pStyle w:val="ListParagraph"/>
              <w:numPr>
                <w:ilvl w:val="0"/>
                <w:numId w:val="557"/>
              </w:numPr>
              <w:jc w:val="both"/>
              <w:rPr>
                <w:rFonts w:ascii="Arial" w:hAnsi="Arial" w:cs="Arial"/>
                <w:sz w:val="22"/>
              </w:rPr>
            </w:pPr>
            <w:r w:rsidRPr="00A900CD">
              <w:rPr>
                <w:rFonts w:ascii="Arial" w:hAnsi="Arial" w:cs="Arial"/>
                <w:sz w:val="22"/>
              </w:rPr>
              <w:lastRenderedPageBreak/>
              <w:t>Depressive disorders</w:t>
            </w:r>
          </w:p>
          <w:p w:rsidR="00501D29" w:rsidRPr="00A900CD" w:rsidRDefault="00501D29" w:rsidP="004423D3">
            <w:pPr>
              <w:pStyle w:val="ListParagraph"/>
              <w:numPr>
                <w:ilvl w:val="0"/>
                <w:numId w:val="557"/>
              </w:numPr>
              <w:jc w:val="both"/>
              <w:rPr>
                <w:rFonts w:ascii="Arial" w:hAnsi="Arial" w:cs="Arial"/>
                <w:sz w:val="22"/>
              </w:rPr>
            </w:pPr>
            <w:r w:rsidRPr="00A900CD">
              <w:rPr>
                <w:rFonts w:ascii="Arial" w:hAnsi="Arial" w:cs="Arial"/>
                <w:sz w:val="22"/>
              </w:rPr>
              <w:t>Bipolar disorders</w:t>
            </w:r>
          </w:p>
          <w:p w:rsidR="00501D29" w:rsidRPr="00BB58E7" w:rsidRDefault="00501D29" w:rsidP="004423D3">
            <w:pPr>
              <w:pStyle w:val="ListParagraph"/>
              <w:numPr>
                <w:ilvl w:val="0"/>
                <w:numId w:val="557"/>
              </w:numPr>
              <w:jc w:val="both"/>
              <w:rPr>
                <w:rFonts w:ascii="Arial" w:hAnsi="Arial" w:cs="Arial"/>
                <w:b/>
                <w:bCs/>
                <w:sz w:val="22"/>
              </w:rPr>
            </w:pPr>
            <w:r w:rsidRPr="00A900CD">
              <w:rPr>
                <w:rFonts w:ascii="Arial" w:hAnsi="Arial" w:cs="Arial"/>
                <w:sz w:val="22"/>
              </w:rPr>
              <w:t>Treatment and Nursing Management</w:t>
            </w:r>
          </w:p>
        </w:tc>
      </w:tr>
      <w:tr w:rsidR="00501D29" w:rsidRPr="00A900CD" w:rsidTr="00DB0CFB">
        <w:tc>
          <w:tcPr>
            <w:tcW w:w="828" w:type="dxa"/>
          </w:tcPr>
          <w:p w:rsidR="00501D29" w:rsidRPr="001B127D" w:rsidRDefault="00501D29" w:rsidP="001B127D">
            <w:pPr>
              <w:spacing w:after="0" w:line="240" w:lineRule="auto"/>
              <w:jc w:val="center"/>
              <w:rPr>
                <w:rFonts w:ascii="Arial" w:hAnsi="Arial" w:cs="Arial"/>
                <w:b/>
              </w:rPr>
            </w:pPr>
            <w:r w:rsidRPr="001B127D">
              <w:rPr>
                <w:rFonts w:ascii="Arial" w:hAnsi="Arial" w:cs="Arial"/>
                <w:b/>
              </w:rPr>
              <w:lastRenderedPageBreak/>
              <w:t>X</w:t>
            </w:r>
          </w:p>
        </w:tc>
        <w:tc>
          <w:tcPr>
            <w:tcW w:w="900" w:type="dxa"/>
          </w:tcPr>
          <w:p w:rsidR="00501D29" w:rsidRPr="00A900CD" w:rsidRDefault="00501D29" w:rsidP="001B127D">
            <w:pPr>
              <w:spacing w:after="0" w:line="240" w:lineRule="auto"/>
              <w:jc w:val="center"/>
              <w:rPr>
                <w:rFonts w:ascii="Arial" w:hAnsi="Arial" w:cs="Arial"/>
              </w:rPr>
            </w:pPr>
            <w:r w:rsidRPr="00A900CD">
              <w:rPr>
                <w:rFonts w:ascii="Arial" w:hAnsi="Arial" w:cs="Arial"/>
              </w:rPr>
              <w:t>8</w:t>
            </w:r>
          </w:p>
        </w:tc>
        <w:tc>
          <w:tcPr>
            <w:tcW w:w="7920" w:type="dxa"/>
          </w:tcPr>
          <w:p w:rsidR="00501D29" w:rsidRPr="002B4658" w:rsidRDefault="00501D29" w:rsidP="004423D3">
            <w:pPr>
              <w:pStyle w:val="ListParagraph"/>
              <w:numPr>
                <w:ilvl w:val="0"/>
                <w:numId w:val="547"/>
              </w:numPr>
              <w:jc w:val="both"/>
              <w:rPr>
                <w:rFonts w:ascii="Arial" w:hAnsi="Arial" w:cs="Arial"/>
                <w:b/>
                <w:sz w:val="22"/>
              </w:rPr>
            </w:pPr>
            <w:r w:rsidRPr="002B4658">
              <w:rPr>
                <w:rFonts w:ascii="Arial" w:hAnsi="Arial" w:cs="Arial"/>
                <w:b/>
                <w:sz w:val="22"/>
              </w:rPr>
              <w:t>Anxiety Disorders</w:t>
            </w:r>
          </w:p>
          <w:p w:rsidR="00501D29" w:rsidRPr="00A900CD" w:rsidRDefault="00501D29" w:rsidP="004423D3">
            <w:pPr>
              <w:pStyle w:val="ListParagraph"/>
              <w:numPr>
                <w:ilvl w:val="0"/>
                <w:numId w:val="558"/>
              </w:numPr>
              <w:jc w:val="both"/>
              <w:rPr>
                <w:rFonts w:ascii="Arial" w:hAnsi="Arial" w:cs="Arial"/>
                <w:sz w:val="22"/>
              </w:rPr>
            </w:pPr>
            <w:r w:rsidRPr="00A900CD">
              <w:rPr>
                <w:rFonts w:ascii="Arial" w:hAnsi="Arial" w:cs="Arial"/>
                <w:sz w:val="22"/>
              </w:rPr>
              <w:t>Historical Aspects</w:t>
            </w:r>
          </w:p>
          <w:p w:rsidR="00501D29" w:rsidRPr="00A900CD" w:rsidRDefault="00501D29" w:rsidP="004423D3">
            <w:pPr>
              <w:pStyle w:val="ListParagraph"/>
              <w:numPr>
                <w:ilvl w:val="0"/>
                <w:numId w:val="558"/>
              </w:numPr>
              <w:jc w:val="both"/>
              <w:rPr>
                <w:rFonts w:ascii="Arial" w:hAnsi="Arial" w:cs="Arial"/>
                <w:sz w:val="22"/>
              </w:rPr>
            </w:pPr>
            <w:r w:rsidRPr="00A900CD">
              <w:rPr>
                <w:rFonts w:ascii="Arial" w:hAnsi="Arial" w:cs="Arial"/>
                <w:sz w:val="22"/>
              </w:rPr>
              <w:t>Epidemiological Statistics</w:t>
            </w:r>
          </w:p>
          <w:p w:rsidR="00501D29" w:rsidRPr="00A900CD" w:rsidRDefault="00501D29" w:rsidP="004423D3">
            <w:pPr>
              <w:pStyle w:val="ListParagraph"/>
              <w:numPr>
                <w:ilvl w:val="0"/>
                <w:numId w:val="558"/>
              </w:numPr>
              <w:jc w:val="both"/>
              <w:rPr>
                <w:rFonts w:ascii="Arial" w:hAnsi="Arial" w:cs="Arial"/>
                <w:sz w:val="22"/>
              </w:rPr>
            </w:pPr>
            <w:r w:rsidRPr="00A900CD">
              <w:rPr>
                <w:rFonts w:ascii="Arial" w:hAnsi="Arial" w:cs="Arial"/>
                <w:sz w:val="22"/>
              </w:rPr>
              <w:t>How Much is too Much?</w:t>
            </w:r>
          </w:p>
          <w:p w:rsidR="00501D29" w:rsidRPr="00A900CD" w:rsidRDefault="00501D29" w:rsidP="004423D3">
            <w:pPr>
              <w:pStyle w:val="ListParagraph"/>
              <w:numPr>
                <w:ilvl w:val="0"/>
                <w:numId w:val="558"/>
              </w:numPr>
              <w:jc w:val="both"/>
              <w:rPr>
                <w:rFonts w:ascii="Arial" w:hAnsi="Arial" w:cs="Arial"/>
                <w:sz w:val="22"/>
              </w:rPr>
            </w:pPr>
            <w:r w:rsidRPr="00A900CD">
              <w:rPr>
                <w:rFonts w:ascii="Arial" w:hAnsi="Arial" w:cs="Arial"/>
                <w:sz w:val="22"/>
              </w:rPr>
              <w:t>Types</w:t>
            </w:r>
          </w:p>
          <w:p w:rsidR="00501D29" w:rsidRPr="00A900CD" w:rsidRDefault="00501D29" w:rsidP="004423D3">
            <w:pPr>
              <w:pStyle w:val="ListParagraph"/>
              <w:numPr>
                <w:ilvl w:val="0"/>
                <w:numId w:val="561"/>
              </w:numPr>
              <w:jc w:val="both"/>
              <w:rPr>
                <w:rFonts w:ascii="Arial" w:hAnsi="Arial" w:cs="Arial"/>
                <w:sz w:val="22"/>
              </w:rPr>
            </w:pPr>
            <w:r w:rsidRPr="00A900CD">
              <w:rPr>
                <w:rFonts w:ascii="Arial" w:hAnsi="Arial" w:cs="Arial"/>
                <w:sz w:val="22"/>
              </w:rPr>
              <w:t>Panic Disorder</w:t>
            </w:r>
          </w:p>
          <w:p w:rsidR="00501D29" w:rsidRPr="00A900CD" w:rsidRDefault="00501D29" w:rsidP="004423D3">
            <w:pPr>
              <w:pStyle w:val="ListParagraph"/>
              <w:numPr>
                <w:ilvl w:val="0"/>
                <w:numId w:val="561"/>
              </w:numPr>
              <w:jc w:val="both"/>
              <w:rPr>
                <w:rFonts w:ascii="Arial" w:hAnsi="Arial" w:cs="Arial"/>
                <w:sz w:val="22"/>
              </w:rPr>
            </w:pPr>
            <w:r w:rsidRPr="00A900CD">
              <w:rPr>
                <w:rFonts w:ascii="Arial" w:hAnsi="Arial" w:cs="Arial"/>
                <w:sz w:val="22"/>
              </w:rPr>
              <w:t>Generalized Anxiety Disorder</w:t>
            </w:r>
          </w:p>
          <w:p w:rsidR="00501D29" w:rsidRPr="00A900CD" w:rsidRDefault="00501D29" w:rsidP="004423D3">
            <w:pPr>
              <w:pStyle w:val="ListParagraph"/>
              <w:numPr>
                <w:ilvl w:val="0"/>
                <w:numId w:val="561"/>
              </w:numPr>
              <w:jc w:val="both"/>
              <w:rPr>
                <w:rFonts w:ascii="Arial" w:hAnsi="Arial" w:cs="Arial"/>
                <w:sz w:val="22"/>
              </w:rPr>
            </w:pPr>
            <w:r w:rsidRPr="00A900CD">
              <w:rPr>
                <w:rFonts w:ascii="Arial" w:hAnsi="Arial" w:cs="Arial"/>
                <w:sz w:val="22"/>
              </w:rPr>
              <w:t>Phobias</w:t>
            </w:r>
          </w:p>
          <w:p w:rsidR="00501D29" w:rsidRPr="00A900CD" w:rsidRDefault="00501D29" w:rsidP="004423D3">
            <w:pPr>
              <w:pStyle w:val="ListParagraph"/>
              <w:numPr>
                <w:ilvl w:val="0"/>
                <w:numId w:val="561"/>
              </w:numPr>
              <w:jc w:val="both"/>
              <w:rPr>
                <w:rFonts w:ascii="Arial" w:hAnsi="Arial" w:cs="Arial"/>
                <w:sz w:val="22"/>
              </w:rPr>
            </w:pPr>
            <w:r w:rsidRPr="00A900CD">
              <w:rPr>
                <w:rFonts w:ascii="Arial" w:hAnsi="Arial" w:cs="Arial"/>
                <w:sz w:val="22"/>
              </w:rPr>
              <w:t>Obsessive-Compulsive Disorder</w:t>
            </w:r>
          </w:p>
          <w:p w:rsidR="00501D29" w:rsidRPr="00A900CD" w:rsidRDefault="00501D29" w:rsidP="004423D3">
            <w:pPr>
              <w:pStyle w:val="ListParagraph"/>
              <w:numPr>
                <w:ilvl w:val="0"/>
                <w:numId w:val="561"/>
              </w:numPr>
              <w:jc w:val="both"/>
              <w:rPr>
                <w:rFonts w:ascii="Arial" w:hAnsi="Arial" w:cs="Arial"/>
                <w:sz w:val="22"/>
              </w:rPr>
            </w:pPr>
            <w:r w:rsidRPr="00A900CD">
              <w:rPr>
                <w:rFonts w:ascii="Arial" w:hAnsi="Arial" w:cs="Arial"/>
                <w:sz w:val="22"/>
              </w:rPr>
              <w:t>Posttraumatic Stress Disorder</w:t>
            </w:r>
          </w:p>
          <w:p w:rsidR="00501D29" w:rsidRPr="00A900CD" w:rsidRDefault="00501D29" w:rsidP="004423D3">
            <w:pPr>
              <w:pStyle w:val="ListParagraph"/>
              <w:numPr>
                <w:ilvl w:val="0"/>
                <w:numId w:val="561"/>
              </w:numPr>
              <w:jc w:val="both"/>
              <w:rPr>
                <w:rFonts w:ascii="Arial" w:hAnsi="Arial" w:cs="Arial"/>
                <w:sz w:val="22"/>
              </w:rPr>
            </w:pPr>
            <w:r w:rsidRPr="00A900CD">
              <w:rPr>
                <w:rFonts w:ascii="Arial" w:hAnsi="Arial" w:cs="Arial"/>
                <w:sz w:val="22"/>
              </w:rPr>
              <w:t>Anxiety Disorder Due to a General Medical Condition</w:t>
            </w:r>
          </w:p>
          <w:p w:rsidR="00501D29" w:rsidRPr="00A900CD" w:rsidRDefault="00501D29" w:rsidP="004423D3">
            <w:pPr>
              <w:pStyle w:val="ListParagraph"/>
              <w:numPr>
                <w:ilvl w:val="0"/>
                <w:numId w:val="561"/>
              </w:numPr>
              <w:jc w:val="both"/>
              <w:rPr>
                <w:rFonts w:ascii="Arial" w:hAnsi="Arial" w:cs="Arial"/>
                <w:sz w:val="22"/>
              </w:rPr>
            </w:pPr>
            <w:r w:rsidRPr="00A900CD">
              <w:rPr>
                <w:rFonts w:ascii="Arial" w:hAnsi="Arial" w:cs="Arial"/>
                <w:sz w:val="22"/>
              </w:rPr>
              <w:t>Substance-Induced Anxiety Disorder</w:t>
            </w:r>
          </w:p>
          <w:p w:rsidR="00501D29" w:rsidRPr="00A900CD" w:rsidRDefault="00501D29" w:rsidP="004423D3">
            <w:pPr>
              <w:pStyle w:val="ListParagraph"/>
              <w:numPr>
                <w:ilvl w:val="0"/>
                <w:numId w:val="558"/>
              </w:numPr>
              <w:jc w:val="both"/>
              <w:rPr>
                <w:rFonts w:ascii="Arial" w:hAnsi="Arial" w:cs="Arial"/>
                <w:sz w:val="22"/>
              </w:rPr>
            </w:pPr>
            <w:r w:rsidRPr="00A900CD">
              <w:rPr>
                <w:rFonts w:ascii="Arial" w:hAnsi="Arial" w:cs="Arial"/>
                <w:sz w:val="22"/>
              </w:rPr>
              <w:t>Treatment Modalities</w:t>
            </w:r>
          </w:p>
          <w:p w:rsidR="00501D29" w:rsidRPr="002B4658" w:rsidRDefault="00501D29" w:rsidP="004423D3">
            <w:pPr>
              <w:pStyle w:val="ListParagraph"/>
              <w:numPr>
                <w:ilvl w:val="0"/>
                <w:numId w:val="558"/>
              </w:numPr>
              <w:jc w:val="both"/>
              <w:rPr>
                <w:rFonts w:ascii="Arial" w:hAnsi="Arial" w:cs="Arial"/>
                <w:b/>
                <w:bCs/>
                <w:sz w:val="22"/>
              </w:rPr>
            </w:pPr>
            <w:r w:rsidRPr="00A900CD">
              <w:rPr>
                <w:rFonts w:ascii="Arial" w:hAnsi="Arial" w:cs="Arial"/>
                <w:sz w:val="22"/>
              </w:rPr>
              <w:t>Psychopharmacology &amp; Nursing Management</w:t>
            </w:r>
          </w:p>
        </w:tc>
      </w:tr>
      <w:tr w:rsidR="00501D29" w:rsidRPr="00A900CD" w:rsidTr="00DB0CFB">
        <w:tc>
          <w:tcPr>
            <w:tcW w:w="828" w:type="dxa"/>
          </w:tcPr>
          <w:p w:rsidR="00501D29" w:rsidRPr="001B127D" w:rsidRDefault="00501D29" w:rsidP="001B127D">
            <w:pPr>
              <w:spacing w:after="0" w:line="240" w:lineRule="auto"/>
              <w:jc w:val="center"/>
              <w:rPr>
                <w:rFonts w:ascii="Arial" w:hAnsi="Arial" w:cs="Arial"/>
                <w:b/>
              </w:rPr>
            </w:pPr>
            <w:r w:rsidRPr="001B127D">
              <w:rPr>
                <w:rFonts w:ascii="Arial" w:hAnsi="Arial" w:cs="Arial"/>
                <w:b/>
              </w:rPr>
              <w:t>XI</w:t>
            </w:r>
          </w:p>
        </w:tc>
        <w:tc>
          <w:tcPr>
            <w:tcW w:w="900" w:type="dxa"/>
          </w:tcPr>
          <w:p w:rsidR="00501D29" w:rsidRPr="00A900CD" w:rsidRDefault="00501D29" w:rsidP="001B127D">
            <w:pPr>
              <w:spacing w:after="0" w:line="240" w:lineRule="auto"/>
              <w:jc w:val="center"/>
              <w:rPr>
                <w:rFonts w:ascii="Arial" w:hAnsi="Arial" w:cs="Arial"/>
              </w:rPr>
            </w:pPr>
            <w:r w:rsidRPr="00A900CD">
              <w:rPr>
                <w:rFonts w:ascii="Arial" w:hAnsi="Arial" w:cs="Arial"/>
              </w:rPr>
              <w:t>5</w:t>
            </w:r>
          </w:p>
        </w:tc>
        <w:tc>
          <w:tcPr>
            <w:tcW w:w="7920" w:type="dxa"/>
          </w:tcPr>
          <w:p w:rsidR="00501D29" w:rsidRPr="002B4658" w:rsidRDefault="00501D29" w:rsidP="004423D3">
            <w:pPr>
              <w:pStyle w:val="ListParagraph"/>
              <w:numPr>
                <w:ilvl w:val="0"/>
                <w:numId w:val="547"/>
              </w:numPr>
              <w:jc w:val="both"/>
              <w:rPr>
                <w:rFonts w:ascii="Arial" w:hAnsi="Arial" w:cs="Arial"/>
                <w:b/>
              </w:rPr>
            </w:pPr>
            <w:r w:rsidRPr="002B4658">
              <w:rPr>
                <w:rFonts w:ascii="Arial" w:hAnsi="Arial" w:cs="Arial"/>
                <w:b/>
              </w:rPr>
              <w:t>Somatoform And Sleep Disorders</w:t>
            </w:r>
          </w:p>
          <w:p w:rsidR="00501D29" w:rsidRPr="00A900CD" w:rsidRDefault="00501D29" w:rsidP="004423D3">
            <w:pPr>
              <w:pStyle w:val="ListParagraph"/>
              <w:numPr>
                <w:ilvl w:val="0"/>
                <w:numId w:val="562"/>
              </w:numPr>
              <w:jc w:val="both"/>
              <w:rPr>
                <w:rFonts w:ascii="Arial" w:hAnsi="Arial" w:cs="Arial"/>
                <w:sz w:val="22"/>
              </w:rPr>
            </w:pPr>
            <w:r w:rsidRPr="00A900CD">
              <w:rPr>
                <w:rFonts w:ascii="Arial" w:hAnsi="Arial" w:cs="Arial"/>
                <w:sz w:val="22"/>
              </w:rPr>
              <w:t>Somatoform Disorders</w:t>
            </w:r>
          </w:p>
          <w:p w:rsidR="00501D29" w:rsidRPr="00A900CD" w:rsidRDefault="00501D29" w:rsidP="004423D3">
            <w:pPr>
              <w:pStyle w:val="ListParagraph"/>
              <w:numPr>
                <w:ilvl w:val="0"/>
                <w:numId w:val="562"/>
              </w:numPr>
              <w:jc w:val="both"/>
              <w:rPr>
                <w:rFonts w:ascii="Arial" w:hAnsi="Arial" w:cs="Arial"/>
                <w:sz w:val="22"/>
              </w:rPr>
            </w:pPr>
            <w:r w:rsidRPr="00A900CD">
              <w:rPr>
                <w:rFonts w:ascii="Arial" w:hAnsi="Arial" w:cs="Arial"/>
                <w:sz w:val="22"/>
              </w:rPr>
              <w:t>Historical Aspects</w:t>
            </w:r>
          </w:p>
          <w:p w:rsidR="00501D29" w:rsidRPr="00A900CD" w:rsidRDefault="00501D29" w:rsidP="004423D3">
            <w:pPr>
              <w:pStyle w:val="ListParagraph"/>
              <w:numPr>
                <w:ilvl w:val="0"/>
                <w:numId w:val="563"/>
              </w:numPr>
              <w:jc w:val="both"/>
              <w:rPr>
                <w:rFonts w:ascii="Arial" w:hAnsi="Arial" w:cs="Arial"/>
                <w:sz w:val="22"/>
              </w:rPr>
            </w:pPr>
            <w:r w:rsidRPr="00A900CD">
              <w:rPr>
                <w:rFonts w:ascii="Arial" w:hAnsi="Arial" w:cs="Arial"/>
                <w:sz w:val="22"/>
              </w:rPr>
              <w:t>Epidemiological Statistics</w:t>
            </w:r>
          </w:p>
          <w:p w:rsidR="00501D29" w:rsidRPr="00A900CD" w:rsidRDefault="00501D29" w:rsidP="004423D3">
            <w:pPr>
              <w:pStyle w:val="ListParagraph"/>
              <w:numPr>
                <w:ilvl w:val="0"/>
                <w:numId w:val="563"/>
              </w:numPr>
              <w:jc w:val="both"/>
              <w:rPr>
                <w:rFonts w:ascii="Arial" w:hAnsi="Arial" w:cs="Arial"/>
                <w:sz w:val="22"/>
              </w:rPr>
            </w:pPr>
            <w:r w:rsidRPr="00A900CD">
              <w:rPr>
                <w:rFonts w:ascii="Arial" w:hAnsi="Arial" w:cs="Arial"/>
                <w:sz w:val="22"/>
              </w:rPr>
              <w:t>Pain Disorder</w:t>
            </w:r>
          </w:p>
          <w:p w:rsidR="00501D29" w:rsidRPr="00A900CD" w:rsidRDefault="00501D29" w:rsidP="004423D3">
            <w:pPr>
              <w:pStyle w:val="ListParagraph"/>
              <w:numPr>
                <w:ilvl w:val="0"/>
                <w:numId w:val="563"/>
              </w:numPr>
              <w:jc w:val="both"/>
              <w:rPr>
                <w:rFonts w:ascii="Arial" w:hAnsi="Arial" w:cs="Arial"/>
                <w:sz w:val="22"/>
              </w:rPr>
            </w:pPr>
            <w:r w:rsidRPr="00A900CD">
              <w:rPr>
                <w:rFonts w:ascii="Arial" w:hAnsi="Arial" w:cs="Arial"/>
                <w:sz w:val="22"/>
              </w:rPr>
              <w:t>Hypochondriasis</w:t>
            </w:r>
          </w:p>
          <w:p w:rsidR="00501D29" w:rsidRPr="00A900CD" w:rsidRDefault="00501D29" w:rsidP="004423D3">
            <w:pPr>
              <w:pStyle w:val="ListParagraph"/>
              <w:numPr>
                <w:ilvl w:val="0"/>
                <w:numId w:val="563"/>
              </w:numPr>
              <w:jc w:val="both"/>
              <w:rPr>
                <w:rFonts w:ascii="Arial" w:hAnsi="Arial" w:cs="Arial"/>
                <w:sz w:val="22"/>
              </w:rPr>
            </w:pPr>
            <w:r w:rsidRPr="00A900CD">
              <w:rPr>
                <w:rFonts w:ascii="Arial" w:hAnsi="Arial" w:cs="Arial"/>
                <w:sz w:val="22"/>
              </w:rPr>
              <w:t>Conversion Disorder</w:t>
            </w:r>
          </w:p>
          <w:p w:rsidR="00501D29" w:rsidRPr="00A900CD" w:rsidRDefault="00501D29" w:rsidP="004423D3">
            <w:pPr>
              <w:pStyle w:val="ListParagraph"/>
              <w:numPr>
                <w:ilvl w:val="0"/>
                <w:numId w:val="563"/>
              </w:numPr>
              <w:jc w:val="both"/>
              <w:rPr>
                <w:rFonts w:ascii="Arial" w:hAnsi="Arial" w:cs="Arial"/>
                <w:sz w:val="22"/>
              </w:rPr>
            </w:pPr>
            <w:r w:rsidRPr="00A900CD">
              <w:rPr>
                <w:rFonts w:ascii="Arial" w:hAnsi="Arial" w:cs="Arial"/>
                <w:sz w:val="22"/>
              </w:rPr>
              <w:t>Body Dysmorphic Disorder</w:t>
            </w:r>
          </w:p>
          <w:p w:rsidR="002B4658" w:rsidRPr="002B4658" w:rsidRDefault="00501D29" w:rsidP="004423D3">
            <w:pPr>
              <w:pStyle w:val="ListParagraph"/>
              <w:numPr>
                <w:ilvl w:val="0"/>
                <w:numId w:val="562"/>
              </w:numPr>
              <w:jc w:val="both"/>
              <w:rPr>
                <w:rFonts w:ascii="Arial" w:hAnsi="Arial" w:cs="Arial"/>
              </w:rPr>
            </w:pPr>
            <w:r w:rsidRPr="002B4658">
              <w:rPr>
                <w:rFonts w:ascii="Arial" w:hAnsi="Arial" w:cs="Arial"/>
              </w:rPr>
              <w:t>Sleep Disorder</w:t>
            </w:r>
          </w:p>
          <w:p w:rsidR="00501D29" w:rsidRPr="002B4658" w:rsidRDefault="00501D29" w:rsidP="004423D3">
            <w:pPr>
              <w:pStyle w:val="ListParagraph"/>
              <w:numPr>
                <w:ilvl w:val="0"/>
                <w:numId w:val="562"/>
              </w:numPr>
              <w:jc w:val="both"/>
              <w:rPr>
                <w:rFonts w:ascii="Arial" w:hAnsi="Arial" w:cs="Arial"/>
              </w:rPr>
            </w:pPr>
            <w:r w:rsidRPr="002B4658">
              <w:rPr>
                <w:rFonts w:ascii="Arial" w:hAnsi="Arial" w:cs="Arial"/>
              </w:rPr>
              <w:t>Treatment Modalities and Nursing Management</w:t>
            </w:r>
          </w:p>
        </w:tc>
      </w:tr>
      <w:tr w:rsidR="00501D29" w:rsidRPr="00A900CD" w:rsidTr="00DB0CFB">
        <w:tc>
          <w:tcPr>
            <w:tcW w:w="828" w:type="dxa"/>
          </w:tcPr>
          <w:p w:rsidR="00501D29" w:rsidRPr="001B127D" w:rsidRDefault="00501D29" w:rsidP="001B127D">
            <w:pPr>
              <w:spacing w:after="0" w:line="240" w:lineRule="auto"/>
              <w:jc w:val="center"/>
              <w:rPr>
                <w:rFonts w:ascii="Arial" w:hAnsi="Arial" w:cs="Arial"/>
                <w:b/>
              </w:rPr>
            </w:pPr>
            <w:r w:rsidRPr="001B127D">
              <w:rPr>
                <w:rFonts w:ascii="Arial" w:hAnsi="Arial" w:cs="Arial"/>
                <w:b/>
              </w:rPr>
              <w:t>XII</w:t>
            </w:r>
          </w:p>
        </w:tc>
        <w:tc>
          <w:tcPr>
            <w:tcW w:w="900" w:type="dxa"/>
          </w:tcPr>
          <w:p w:rsidR="00501D29" w:rsidRPr="00A900CD" w:rsidRDefault="00501D29" w:rsidP="001B127D">
            <w:pPr>
              <w:spacing w:after="0" w:line="240" w:lineRule="auto"/>
              <w:jc w:val="center"/>
              <w:rPr>
                <w:rFonts w:ascii="Arial" w:hAnsi="Arial" w:cs="Arial"/>
              </w:rPr>
            </w:pPr>
            <w:r w:rsidRPr="00A900CD">
              <w:rPr>
                <w:rFonts w:ascii="Arial" w:hAnsi="Arial" w:cs="Arial"/>
              </w:rPr>
              <w:t>4</w:t>
            </w:r>
          </w:p>
        </w:tc>
        <w:tc>
          <w:tcPr>
            <w:tcW w:w="7920" w:type="dxa"/>
          </w:tcPr>
          <w:p w:rsidR="00501D29" w:rsidRPr="002B4658" w:rsidRDefault="00501D29" w:rsidP="004423D3">
            <w:pPr>
              <w:pStyle w:val="ListParagraph"/>
              <w:numPr>
                <w:ilvl w:val="0"/>
                <w:numId w:val="547"/>
              </w:numPr>
              <w:jc w:val="both"/>
              <w:rPr>
                <w:rFonts w:ascii="Arial" w:hAnsi="Arial" w:cs="Arial"/>
                <w:b/>
              </w:rPr>
            </w:pPr>
            <w:r w:rsidRPr="002B4658">
              <w:rPr>
                <w:rFonts w:ascii="Arial" w:hAnsi="Arial" w:cs="Arial"/>
                <w:b/>
              </w:rPr>
              <w:t>Dissociative Disorders and Management</w:t>
            </w:r>
          </w:p>
          <w:p w:rsidR="00501D29" w:rsidRPr="00A900CD" w:rsidRDefault="00501D29" w:rsidP="004423D3">
            <w:pPr>
              <w:pStyle w:val="ListParagraph"/>
              <w:numPr>
                <w:ilvl w:val="0"/>
                <w:numId w:val="564"/>
              </w:numPr>
              <w:jc w:val="both"/>
              <w:rPr>
                <w:rFonts w:ascii="Arial" w:hAnsi="Arial" w:cs="Arial"/>
                <w:sz w:val="22"/>
              </w:rPr>
            </w:pPr>
            <w:r w:rsidRPr="00A900CD">
              <w:rPr>
                <w:rFonts w:ascii="Arial" w:hAnsi="Arial" w:cs="Arial"/>
                <w:sz w:val="22"/>
              </w:rPr>
              <w:t>Historical Aspects</w:t>
            </w:r>
          </w:p>
          <w:p w:rsidR="00501D29" w:rsidRPr="00A900CD" w:rsidRDefault="00501D29" w:rsidP="004423D3">
            <w:pPr>
              <w:pStyle w:val="ListParagraph"/>
              <w:numPr>
                <w:ilvl w:val="0"/>
                <w:numId w:val="564"/>
              </w:numPr>
              <w:jc w:val="both"/>
              <w:rPr>
                <w:rFonts w:ascii="Arial" w:hAnsi="Arial" w:cs="Arial"/>
                <w:sz w:val="22"/>
              </w:rPr>
            </w:pPr>
            <w:r w:rsidRPr="00A900CD">
              <w:rPr>
                <w:rFonts w:ascii="Arial" w:hAnsi="Arial" w:cs="Arial"/>
                <w:sz w:val="22"/>
              </w:rPr>
              <w:t>Epidemiological Statistics</w:t>
            </w:r>
          </w:p>
          <w:p w:rsidR="003C6162" w:rsidRDefault="00501D29" w:rsidP="004423D3">
            <w:pPr>
              <w:pStyle w:val="ListParagraph"/>
              <w:numPr>
                <w:ilvl w:val="0"/>
                <w:numId w:val="564"/>
              </w:numPr>
              <w:jc w:val="both"/>
              <w:rPr>
                <w:rFonts w:ascii="Arial" w:hAnsi="Arial" w:cs="Arial"/>
                <w:sz w:val="22"/>
              </w:rPr>
            </w:pPr>
            <w:r w:rsidRPr="00A900CD">
              <w:rPr>
                <w:rFonts w:ascii="Arial" w:hAnsi="Arial" w:cs="Arial"/>
                <w:sz w:val="22"/>
              </w:rPr>
              <w:t>Application of the Nursing Management</w:t>
            </w:r>
          </w:p>
          <w:p w:rsidR="00501D29" w:rsidRPr="003C6162" w:rsidRDefault="00501D29" w:rsidP="004423D3">
            <w:pPr>
              <w:pStyle w:val="ListParagraph"/>
              <w:numPr>
                <w:ilvl w:val="0"/>
                <w:numId w:val="564"/>
              </w:numPr>
              <w:jc w:val="both"/>
              <w:rPr>
                <w:rFonts w:ascii="Arial" w:hAnsi="Arial" w:cs="Arial"/>
                <w:sz w:val="22"/>
              </w:rPr>
            </w:pPr>
            <w:r w:rsidRPr="003C6162">
              <w:rPr>
                <w:rFonts w:ascii="Arial" w:hAnsi="Arial" w:cs="Arial"/>
                <w:sz w:val="22"/>
              </w:rPr>
              <w:t>Treatment Modalities and Nursing Management</w:t>
            </w:r>
          </w:p>
        </w:tc>
      </w:tr>
      <w:tr w:rsidR="00501D29" w:rsidRPr="00A900CD" w:rsidTr="00DB0CFB">
        <w:tc>
          <w:tcPr>
            <w:tcW w:w="828" w:type="dxa"/>
          </w:tcPr>
          <w:p w:rsidR="00501D29" w:rsidRPr="001B127D" w:rsidRDefault="00501D29" w:rsidP="001B127D">
            <w:pPr>
              <w:spacing w:after="0" w:line="240" w:lineRule="auto"/>
              <w:jc w:val="center"/>
              <w:rPr>
                <w:rFonts w:ascii="Arial" w:hAnsi="Arial" w:cs="Arial"/>
                <w:b/>
              </w:rPr>
            </w:pPr>
            <w:r w:rsidRPr="001B127D">
              <w:rPr>
                <w:rFonts w:ascii="Arial" w:hAnsi="Arial" w:cs="Arial"/>
                <w:b/>
              </w:rPr>
              <w:t>XIII</w:t>
            </w:r>
          </w:p>
        </w:tc>
        <w:tc>
          <w:tcPr>
            <w:tcW w:w="900" w:type="dxa"/>
          </w:tcPr>
          <w:p w:rsidR="00501D29" w:rsidRPr="00A900CD" w:rsidRDefault="00501D29" w:rsidP="001B127D">
            <w:pPr>
              <w:spacing w:after="0" w:line="240" w:lineRule="auto"/>
              <w:jc w:val="center"/>
              <w:rPr>
                <w:rFonts w:ascii="Arial" w:hAnsi="Arial" w:cs="Arial"/>
              </w:rPr>
            </w:pPr>
            <w:r w:rsidRPr="00A900CD">
              <w:rPr>
                <w:rFonts w:ascii="Arial" w:hAnsi="Arial" w:cs="Arial"/>
              </w:rPr>
              <w:t>4</w:t>
            </w:r>
          </w:p>
        </w:tc>
        <w:tc>
          <w:tcPr>
            <w:tcW w:w="7920" w:type="dxa"/>
          </w:tcPr>
          <w:p w:rsidR="00501D29" w:rsidRPr="003C6162" w:rsidRDefault="00501D29" w:rsidP="004423D3">
            <w:pPr>
              <w:pStyle w:val="ListParagraph"/>
              <w:numPr>
                <w:ilvl w:val="0"/>
                <w:numId w:val="547"/>
              </w:numPr>
              <w:jc w:val="both"/>
              <w:rPr>
                <w:rFonts w:ascii="Arial" w:hAnsi="Arial" w:cs="Arial"/>
                <w:b/>
                <w:sz w:val="22"/>
              </w:rPr>
            </w:pPr>
            <w:r w:rsidRPr="003C6162">
              <w:rPr>
                <w:rFonts w:ascii="Arial" w:hAnsi="Arial" w:cs="Arial"/>
                <w:b/>
                <w:sz w:val="22"/>
              </w:rPr>
              <w:t>Sexual And Gender Identity Disorders</w:t>
            </w:r>
          </w:p>
          <w:p w:rsidR="00501D29" w:rsidRPr="00A900CD" w:rsidRDefault="00501D29" w:rsidP="004423D3">
            <w:pPr>
              <w:pStyle w:val="ListParagraph"/>
              <w:numPr>
                <w:ilvl w:val="0"/>
                <w:numId w:val="565"/>
              </w:numPr>
              <w:jc w:val="both"/>
              <w:rPr>
                <w:rFonts w:ascii="Arial" w:hAnsi="Arial" w:cs="Arial"/>
                <w:sz w:val="22"/>
              </w:rPr>
            </w:pPr>
            <w:r w:rsidRPr="00A900CD">
              <w:rPr>
                <w:rFonts w:ascii="Arial" w:hAnsi="Arial" w:cs="Arial"/>
                <w:sz w:val="22"/>
              </w:rPr>
              <w:t>Development Of Human Sexuality</w:t>
            </w:r>
          </w:p>
          <w:p w:rsidR="00501D29" w:rsidRPr="00A900CD" w:rsidRDefault="00501D29" w:rsidP="004423D3">
            <w:pPr>
              <w:pStyle w:val="ListParagraph"/>
              <w:numPr>
                <w:ilvl w:val="0"/>
                <w:numId w:val="565"/>
              </w:numPr>
              <w:jc w:val="both"/>
              <w:rPr>
                <w:rFonts w:ascii="Arial" w:hAnsi="Arial" w:cs="Arial"/>
                <w:sz w:val="22"/>
              </w:rPr>
            </w:pPr>
            <w:r w:rsidRPr="00A900CD">
              <w:rPr>
                <w:rFonts w:ascii="Arial" w:hAnsi="Arial" w:cs="Arial"/>
                <w:sz w:val="22"/>
              </w:rPr>
              <w:t>Sexual Disorders</w:t>
            </w:r>
          </w:p>
          <w:p w:rsidR="00501D29" w:rsidRPr="00A900CD" w:rsidRDefault="00501D29" w:rsidP="004423D3">
            <w:pPr>
              <w:pStyle w:val="ListParagraph"/>
              <w:numPr>
                <w:ilvl w:val="0"/>
                <w:numId w:val="565"/>
              </w:numPr>
              <w:jc w:val="both"/>
              <w:rPr>
                <w:rFonts w:ascii="Arial" w:hAnsi="Arial" w:cs="Arial"/>
                <w:sz w:val="22"/>
              </w:rPr>
            </w:pPr>
            <w:r w:rsidRPr="00A900CD">
              <w:rPr>
                <w:rFonts w:ascii="Arial" w:hAnsi="Arial" w:cs="Arial"/>
                <w:sz w:val="22"/>
              </w:rPr>
              <w:t>Variation In Sexual Orientation</w:t>
            </w:r>
          </w:p>
          <w:p w:rsidR="00501D29" w:rsidRPr="003C6162" w:rsidRDefault="00501D29" w:rsidP="004423D3">
            <w:pPr>
              <w:pStyle w:val="ListParagraph"/>
              <w:numPr>
                <w:ilvl w:val="0"/>
                <w:numId w:val="565"/>
              </w:numPr>
              <w:jc w:val="both"/>
              <w:rPr>
                <w:rFonts w:ascii="Arial" w:hAnsi="Arial" w:cs="Arial"/>
                <w:b/>
                <w:bCs/>
                <w:sz w:val="22"/>
              </w:rPr>
            </w:pPr>
            <w:r w:rsidRPr="00A900CD">
              <w:rPr>
                <w:rFonts w:ascii="Arial" w:hAnsi="Arial" w:cs="Arial"/>
                <w:sz w:val="22"/>
              </w:rPr>
              <w:t>Nursing Management</w:t>
            </w:r>
          </w:p>
        </w:tc>
      </w:tr>
      <w:tr w:rsidR="00501D29" w:rsidRPr="00A900CD" w:rsidTr="00DB0CFB">
        <w:tc>
          <w:tcPr>
            <w:tcW w:w="828" w:type="dxa"/>
          </w:tcPr>
          <w:p w:rsidR="00501D29" w:rsidRPr="001B127D" w:rsidRDefault="00501D29" w:rsidP="001B127D">
            <w:pPr>
              <w:spacing w:after="0" w:line="240" w:lineRule="auto"/>
              <w:jc w:val="center"/>
              <w:rPr>
                <w:rFonts w:ascii="Arial" w:hAnsi="Arial" w:cs="Arial"/>
                <w:b/>
              </w:rPr>
            </w:pPr>
            <w:r w:rsidRPr="001B127D">
              <w:rPr>
                <w:rFonts w:ascii="Arial" w:hAnsi="Arial" w:cs="Arial"/>
                <w:b/>
              </w:rPr>
              <w:t>XIV</w:t>
            </w:r>
          </w:p>
        </w:tc>
        <w:tc>
          <w:tcPr>
            <w:tcW w:w="900" w:type="dxa"/>
          </w:tcPr>
          <w:p w:rsidR="00501D29" w:rsidRPr="00A900CD" w:rsidRDefault="00501D29" w:rsidP="001B127D">
            <w:pPr>
              <w:spacing w:after="0" w:line="240" w:lineRule="auto"/>
              <w:jc w:val="center"/>
              <w:rPr>
                <w:rFonts w:ascii="Arial" w:hAnsi="Arial" w:cs="Arial"/>
              </w:rPr>
            </w:pPr>
            <w:r w:rsidRPr="00A900CD">
              <w:rPr>
                <w:rFonts w:ascii="Arial" w:hAnsi="Arial" w:cs="Arial"/>
              </w:rPr>
              <w:t>4</w:t>
            </w:r>
          </w:p>
        </w:tc>
        <w:tc>
          <w:tcPr>
            <w:tcW w:w="7920" w:type="dxa"/>
          </w:tcPr>
          <w:p w:rsidR="00501D29" w:rsidRPr="003C6162" w:rsidRDefault="00501D29" w:rsidP="004423D3">
            <w:pPr>
              <w:pStyle w:val="ListParagraph"/>
              <w:numPr>
                <w:ilvl w:val="0"/>
                <w:numId w:val="547"/>
              </w:numPr>
              <w:jc w:val="both"/>
              <w:rPr>
                <w:rFonts w:ascii="Arial" w:hAnsi="Arial" w:cs="Arial"/>
              </w:rPr>
            </w:pPr>
            <w:r w:rsidRPr="003C6162">
              <w:rPr>
                <w:rFonts w:ascii="Arial" w:hAnsi="Arial" w:cs="Arial"/>
                <w:b/>
                <w:sz w:val="22"/>
              </w:rPr>
              <w:t>Eating Disorder</w:t>
            </w:r>
            <w:r w:rsidRPr="003C6162">
              <w:rPr>
                <w:rFonts w:ascii="Arial" w:hAnsi="Arial" w:cs="Arial"/>
              </w:rPr>
              <w:t>s</w:t>
            </w:r>
          </w:p>
          <w:p w:rsidR="00501D29" w:rsidRPr="00A900CD" w:rsidRDefault="00501D29" w:rsidP="004423D3">
            <w:pPr>
              <w:pStyle w:val="ListParagraph"/>
              <w:numPr>
                <w:ilvl w:val="0"/>
                <w:numId w:val="566"/>
              </w:numPr>
              <w:jc w:val="both"/>
              <w:rPr>
                <w:rFonts w:ascii="Arial" w:hAnsi="Arial" w:cs="Arial"/>
                <w:sz w:val="22"/>
              </w:rPr>
            </w:pPr>
            <w:r w:rsidRPr="00A900CD">
              <w:rPr>
                <w:rFonts w:ascii="Arial" w:hAnsi="Arial" w:cs="Arial"/>
                <w:sz w:val="22"/>
              </w:rPr>
              <w:t>Epidemiological Factors</w:t>
            </w:r>
          </w:p>
          <w:p w:rsidR="00501D29" w:rsidRPr="00A900CD" w:rsidRDefault="00501D29" w:rsidP="004423D3">
            <w:pPr>
              <w:pStyle w:val="ListParagraph"/>
              <w:numPr>
                <w:ilvl w:val="0"/>
                <w:numId w:val="566"/>
              </w:numPr>
              <w:jc w:val="both"/>
              <w:rPr>
                <w:rFonts w:ascii="Arial" w:hAnsi="Arial" w:cs="Arial"/>
                <w:sz w:val="22"/>
              </w:rPr>
            </w:pPr>
            <w:r w:rsidRPr="00A900CD">
              <w:rPr>
                <w:rFonts w:ascii="Arial" w:hAnsi="Arial" w:cs="Arial"/>
                <w:sz w:val="22"/>
              </w:rPr>
              <w:t>Predisposing Factors : Anorexia Nervosa And Bulimia Nervosa obesity</w:t>
            </w:r>
          </w:p>
          <w:p w:rsidR="00501D29" w:rsidRPr="00A900CD" w:rsidRDefault="00501D29" w:rsidP="004423D3">
            <w:pPr>
              <w:pStyle w:val="ListParagraph"/>
              <w:numPr>
                <w:ilvl w:val="0"/>
                <w:numId w:val="566"/>
              </w:numPr>
              <w:jc w:val="both"/>
              <w:rPr>
                <w:rFonts w:ascii="Arial" w:hAnsi="Arial" w:cs="Arial"/>
                <w:sz w:val="22"/>
              </w:rPr>
            </w:pPr>
            <w:r w:rsidRPr="00A900CD">
              <w:rPr>
                <w:rFonts w:ascii="Arial" w:hAnsi="Arial" w:cs="Arial"/>
                <w:sz w:val="22"/>
              </w:rPr>
              <w:t>Psychopharmacology</w:t>
            </w:r>
          </w:p>
          <w:p w:rsidR="00501D29" w:rsidRPr="003C6162" w:rsidRDefault="00501D29" w:rsidP="004423D3">
            <w:pPr>
              <w:pStyle w:val="ListParagraph"/>
              <w:numPr>
                <w:ilvl w:val="0"/>
                <w:numId w:val="566"/>
              </w:numPr>
              <w:jc w:val="both"/>
              <w:rPr>
                <w:rFonts w:ascii="Arial" w:hAnsi="Arial" w:cs="Arial"/>
                <w:b/>
                <w:bCs/>
                <w:sz w:val="22"/>
              </w:rPr>
            </w:pPr>
            <w:r w:rsidRPr="00A900CD">
              <w:rPr>
                <w:rFonts w:ascii="Arial" w:hAnsi="Arial" w:cs="Arial"/>
                <w:sz w:val="22"/>
              </w:rPr>
              <w:t>Treatment &amp; Nursing Management</w:t>
            </w:r>
          </w:p>
        </w:tc>
      </w:tr>
      <w:tr w:rsidR="00501D29" w:rsidRPr="00A900CD" w:rsidTr="00DB0CFB">
        <w:tc>
          <w:tcPr>
            <w:tcW w:w="828" w:type="dxa"/>
          </w:tcPr>
          <w:p w:rsidR="00501D29" w:rsidRPr="001B127D" w:rsidRDefault="00501D29" w:rsidP="001B127D">
            <w:pPr>
              <w:spacing w:after="0" w:line="240" w:lineRule="auto"/>
              <w:jc w:val="center"/>
              <w:rPr>
                <w:rFonts w:ascii="Arial" w:hAnsi="Arial" w:cs="Arial"/>
                <w:b/>
              </w:rPr>
            </w:pPr>
            <w:r w:rsidRPr="001B127D">
              <w:rPr>
                <w:rFonts w:ascii="Arial" w:hAnsi="Arial" w:cs="Arial"/>
                <w:b/>
              </w:rPr>
              <w:t>XV</w:t>
            </w:r>
          </w:p>
        </w:tc>
        <w:tc>
          <w:tcPr>
            <w:tcW w:w="900" w:type="dxa"/>
          </w:tcPr>
          <w:p w:rsidR="00501D29" w:rsidRPr="00A900CD" w:rsidRDefault="00501D29" w:rsidP="001B127D">
            <w:pPr>
              <w:spacing w:after="0" w:line="240" w:lineRule="auto"/>
              <w:jc w:val="center"/>
              <w:rPr>
                <w:rFonts w:ascii="Arial" w:hAnsi="Arial" w:cs="Arial"/>
              </w:rPr>
            </w:pPr>
            <w:r w:rsidRPr="00A900CD">
              <w:rPr>
                <w:rFonts w:ascii="Arial" w:hAnsi="Arial" w:cs="Arial"/>
              </w:rPr>
              <w:t>4</w:t>
            </w:r>
          </w:p>
        </w:tc>
        <w:tc>
          <w:tcPr>
            <w:tcW w:w="7920" w:type="dxa"/>
          </w:tcPr>
          <w:p w:rsidR="00501D29" w:rsidRPr="003C6162" w:rsidRDefault="00501D29" w:rsidP="004423D3">
            <w:pPr>
              <w:pStyle w:val="ListParagraph"/>
              <w:numPr>
                <w:ilvl w:val="0"/>
                <w:numId w:val="567"/>
              </w:numPr>
              <w:jc w:val="both"/>
              <w:rPr>
                <w:rFonts w:ascii="Arial" w:hAnsi="Arial" w:cs="Arial"/>
                <w:b/>
                <w:sz w:val="22"/>
              </w:rPr>
            </w:pPr>
            <w:r w:rsidRPr="003C6162">
              <w:rPr>
                <w:rFonts w:ascii="Arial" w:hAnsi="Arial" w:cs="Arial"/>
                <w:b/>
                <w:sz w:val="22"/>
              </w:rPr>
              <w:t>Adjustment and Impulse Control Disorders</w:t>
            </w:r>
          </w:p>
          <w:p w:rsidR="00501D29" w:rsidRPr="00A900CD" w:rsidRDefault="00501D29" w:rsidP="004423D3">
            <w:pPr>
              <w:pStyle w:val="ListParagraph"/>
              <w:numPr>
                <w:ilvl w:val="0"/>
                <w:numId w:val="568"/>
              </w:numPr>
              <w:jc w:val="both"/>
              <w:rPr>
                <w:rFonts w:ascii="Arial" w:hAnsi="Arial" w:cs="Arial"/>
                <w:sz w:val="22"/>
              </w:rPr>
            </w:pPr>
            <w:r w:rsidRPr="00A900CD">
              <w:rPr>
                <w:rFonts w:ascii="Arial" w:hAnsi="Arial" w:cs="Arial"/>
                <w:sz w:val="22"/>
              </w:rPr>
              <w:t>Historical and Epidemiological Factors</w:t>
            </w:r>
          </w:p>
          <w:p w:rsidR="00501D29" w:rsidRPr="00A900CD" w:rsidRDefault="00501D29" w:rsidP="004423D3">
            <w:pPr>
              <w:pStyle w:val="ListParagraph"/>
              <w:numPr>
                <w:ilvl w:val="0"/>
                <w:numId w:val="568"/>
              </w:numPr>
              <w:jc w:val="both"/>
              <w:rPr>
                <w:rFonts w:ascii="Arial" w:hAnsi="Arial" w:cs="Arial"/>
                <w:sz w:val="22"/>
              </w:rPr>
            </w:pPr>
            <w:r w:rsidRPr="00A900CD">
              <w:rPr>
                <w:rFonts w:ascii="Arial" w:hAnsi="Arial" w:cs="Arial"/>
                <w:sz w:val="22"/>
              </w:rPr>
              <w:t>Adjustment Disorders</w:t>
            </w:r>
          </w:p>
          <w:p w:rsidR="00501D29" w:rsidRPr="00A900CD" w:rsidRDefault="00501D29" w:rsidP="004423D3">
            <w:pPr>
              <w:pStyle w:val="ListParagraph"/>
              <w:numPr>
                <w:ilvl w:val="0"/>
                <w:numId w:val="568"/>
              </w:numPr>
              <w:jc w:val="both"/>
              <w:rPr>
                <w:rFonts w:ascii="Arial" w:hAnsi="Arial" w:cs="Arial"/>
                <w:sz w:val="22"/>
              </w:rPr>
            </w:pPr>
            <w:r w:rsidRPr="00A900CD">
              <w:rPr>
                <w:rFonts w:ascii="Arial" w:hAnsi="Arial" w:cs="Arial"/>
                <w:sz w:val="22"/>
              </w:rPr>
              <w:t>Impulse Control Disorders</w:t>
            </w:r>
          </w:p>
          <w:p w:rsidR="00501D29" w:rsidRPr="003C6162" w:rsidRDefault="00501D29" w:rsidP="004423D3">
            <w:pPr>
              <w:pStyle w:val="ListParagraph"/>
              <w:numPr>
                <w:ilvl w:val="0"/>
                <w:numId w:val="568"/>
              </w:numPr>
              <w:jc w:val="both"/>
              <w:rPr>
                <w:rFonts w:ascii="Arial" w:hAnsi="Arial" w:cs="Arial"/>
                <w:b/>
                <w:bCs/>
                <w:sz w:val="22"/>
              </w:rPr>
            </w:pPr>
            <w:r w:rsidRPr="00A900CD">
              <w:rPr>
                <w:rFonts w:ascii="Arial" w:hAnsi="Arial" w:cs="Arial"/>
                <w:sz w:val="22"/>
              </w:rPr>
              <w:t>Treatment &amp; Nursing Management</w:t>
            </w:r>
            <w:r w:rsidR="003C6162">
              <w:rPr>
                <w:rFonts w:ascii="Arial" w:hAnsi="Arial" w:cs="Arial"/>
                <w:b/>
                <w:sz w:val="22"/>
              </w:rPr>
              <w:t>.</w:t>
            </w:r>
          </w:p>
          <w:p w:rsidR="003C6162" w:rsidRPr="00A900CD" w:rsidRDefault="003C6162" w:rsidP="003C6162">
            <w:pPr>
              <w:pStyle w:val="ListParagraph"/>
              <w:jc w:val="both"/>
              <w:rPr>
                <w:rFonts w:ascii="Arial" w:hAnsi="Arial" w:cs="Arial"/>
                <w:b/>
                <w:bCs/>
                <w:sz w:val="22"/>
              </w:rPr>
            </w:pPr>
          </w:p>
        </w:tc>
      </w:tr>
      <w:tr w:rsidR="00501D29" w:rsidRPr="00A900CD" w:rsidTr="00DB0CFB">
        <w:tc>
          <w:tcPr>
            <w:tcW w:w="828" w:type="dxa"/>
          </w:tcPr>
          <w:p w:rsidR="00501D29" w:rsidRPr="001B127D" w:rsidRDefault="00501D29" w:rsidP="001B127D">
            <w:pPr>
              <w:spacing w:after="0" w:line="240" w:lineRule="auto"/>
              <w:jc w:val="center"/>
              <w:rPr>
                <w:rFonts w:ascii="Arial" w:hAnsi="Arial" w:cs="Arial"/>
                <w:b/>
              </w:rPr>
            </w:pPr>
            <w:r w:rsidRPr="001B127D">
              <w:rPr>
                <w:rFonts w:ascii="Arial" w:hAnsi="Arial" w:cs="Arial"/>
                <w:b/>
              </w:rPr>
              <w:t>XVI</w:t>
            </w:r>
          </w:p>
        </w:tc>
        <w:tc>
          <w:tcPr>
            <w:tcW w:w="900" w:type="dxa"/>
          </w:tcPr>
          <w:p w:rsidR="00501D29" w:rsidRPr="00A900CD" w:rsidRDefault="00501D29" w:rsidP="001B127D">
            <w:pPr>
              <w:spacing w:after="0" w:line="240" w:lineRule="auto"/>
              <w:jc w:val="center"/>
              <w:rPr>
                <w:rFonts w:ascii="Arial" w:hAnsi="Arial" w:cs="Arial"/>
              </w:rPr>
            </w:pPr>
            <w:r w:rsidRPr="00A900CD">
              <w:rPr>
                <w:rFonts w:ascii="Arial" w:hAnsi="Arial" w:cs="Arial"/>
              </w:rPr>
              <w:t>4</w:t>
            </w:r>
          </w:p>
        </w:tc>
        <w:tc>
          <w:tcPr>
            <w:tcW w:w="7920" w:type="dxa"/>
          </w:tcPr>
          <w:p w:rsidR="00501D29" w:rsidRPr="003C6162" w:rsidRDefault="00501D29" w:rsidP="004423D3">
            <w:pPr>
              <w:pStyle w:val="ListParagraph"/>
              <w:numPr>
                <w:ilvl w:val="0"/>
                <w:numId w:val="569"/>
              </w:numPr>
              <w:jc w:val="both"/>
              <w:rPr>
                <w:rFonts w:ascii="Arial" w:hAnsi="Arial" w:cs="Arial"/>
                <w:b/>
                <w:sz w:val="22"/>
              </w:rPr>
            </w:pPr>
            <w:r w:rsidRPr="003C6162">
              <w:rPr>
                <w:rFonts w:ascii="Arial" w:hAnsi="Arial" w:cs="Arial"/>
                <w:b/>
                <w:sz w:val="22"/>
              </w:rPr>
              <w:t>Medical Conditions due to Psychological Factors</w:t>
            </w:r>
          </w:p>
          <w:p w:rsidR="00501D29" w:rsidRPr="00A900CD" w:rsidRDefault="00501D29" w:rsidP="004423D3">
            <w:pPr>
              <w:pStyle w:val="ListParagraph"/>
              <w:numPr>
                <w:ilvl w:val="0"/>
                <w:numId w:val="570"/>
              </w:numPr>
              <w:jc w:val="both"/>
              <w:rPr>
                <w:rFonts w:ascii="Arial" w:hAnsi="Arial" w:cs="Arial"/>
                <w:sz w:val="22"/>
              </w:rPr>
            </w:pPr>
            <w:r w:rsidRPr="00A900CD">
              <w:rPr>
                <w:rFonts w:ascii="Arial" w:hAnsi="Arial" w:cs="Arial"/>
                <w:sz w:val="22"/>
              </w:rPr>
              <w:t>Asthma</w:t>
            </w:r>
          </w:p>
          <w:p w:rsidR="00501D29" w:rsidRPr="00A900CD" w:rsidRDefault="00501D29" w:rsidP="004423D3">
            <w:pPr>
              <w:pStyle w:val="ListParagraph"/>
              <w:numPr>
                <w:ilvl w:val="0"/>
                <w:numId w:val="570"/>
              </w:numPr>
              <w:jc w:val="both"/>
              <w:rPr>
                <w:rFonts w:ascii="Arial" w:hAnsi="Arial" w:cs="Arial"/>
                <w:sz w:val="22"/>
              </w:rPr>
            </w:pPr>
            <w:r w:rsidRPr="00A900CD">
              <w:rPr>
                <w:rFonts w:ascii="Arial" w:hAnsi="Arial" w:cs="Arial"/>
                <w:sz w:val="22"/>
              </w:rPr>
              <w:lastRenderedPageBreak/>
              <w:t>Cancer</w:t>
            </w:r>
          </w:p>
          <w:p w:rsidR="00501D29" w:rsidRPr="00A900CD" w:rsidRDefault="00501D29" w:rsidP="004423D3">
            <w:pPr>
              <w:pStyle w:val="ListParagraph"/>
              <w:numPr>
                <w:ilvl w:val="0"/>
                <w:numId w:val="570"/>
              </w:numPr>
              <w:jc w:val="both"/>
              <w:rPr>
                <w:rFonts w:ascii="Arial" w:hAnsi="Arial" w:cs="Arial"/>
                <w:sz w:val="22"/>
              </w:rPr>
            </w:pPr>
            <w:r w:rsidRPr="00A900CD">
              <w:rPr>
                <w:rFonts w:ascii="Arial" w:hAnsi="Arial" w:cs="Arial"/>
                <w:sz w:val="22"/>
              </w:rPr>
              <w:t>Coronary Heart Disease</w:t>
            </w:r>
          </w:p>
          <w:p w:rsidR="00501D29" w:rsidRPr="00A900CD" w:rsidRDefault="00501D29" w:rsidP="004423D3">
            <w:pPr>
              <w:pStyle w:val="ListParagraph"/>
              <w:numPr>
                <w:ilvl w:val="0"/>
                <w:numId w:val="570"/>
              </w:numPr>
              <w:jc w:val="both"/>
              <w:rPr>
                <w:rFonts w:ascii="Arial" w:hAnsi="Arial" w:cs="Arial"/>
                <w:sz w:val="22"/>
              </w:rPr>
            </w:pPr>
            <w:r w:rsidRPr="00A900CD">
              <w:rPr>
                <w:rFonts w:ascii="Arial" w:hAnsi="Arial" w:cs="Arial"/>
                <w:sz w:val="22"/>
              </w:rPr>
              <w:t>Peptic Ulcer</w:t>
            </w:r>
          </w:p>
          <w:p w:rsidR="00501D29" w:rsidRPr="00A900CD" w:rsidRDefault="00501D29" w:rsidP="004423D3">
            <w:pPr>
              <w:pStyle w:val="ListParagraph"/>
              <w:numPr>
                <w:ilvl w:val="0"/>
                <w:numId w:val="570"/>
              </w:numPr>
              <w:jc w:val="both"/>
              <w:rPr>
                <w:rFonts w:ascii="Arial" w:hAnsi="Arial" w:cs="Arial"/>
                <w:sz w:val="22"/>
              </w:rPr>
            </w:pPr>
            <w:r w:rsidRPr="00A900CD">
              <w:rPr>
                <w:rFonts w:ascii="Arial" w:hAnsi="Arial" w:cs="Arial"/>
                <w:sz w:val="22"/>
              </w:rPr>
              <w:t>Essential Hypertension</w:t>
            </w:r>
          </w:p>
          <w:p w:rsidR="00501D29" w:rsidRPr="00A900CD" w:rsidRDefault="00501D29" w:rsidP="004423D3">
            <w:pPr>
              <w:pStyle w:val="ListParagraph"/>
              <w:numPr>
                <w:ilvl w:val="0"/>
                <w:numId w:val="570"/>
              </w:numPr>
              <w:jc w:val="both"/>
              <w:rPr>
                <w:rFonts w:ascii="Arial" w:hAnsi="Arial" w:cs="Arial"/>
                <w:sz w:val="22"/>
              </w:rPr>
            </w:pPr>
            <w:r w:rsidRPr="00A900CD">
              <w:rPr>
                <w:rFonts w:ascii="Arial" w:hAnsi="Arial" w:cs="Arial"/>
                <w:sz w:val="22"/>
              </w:rPr>
              <w:t>Migraine Headache</w:t>
            </w:r>
          </w:p>
          <w:p w:rsidR="00501D29" w:rsidRPr="00A900CD" w:rsidRDefault="00501D29" w:rsidP="004423D3">
            <w:pPr>
              <w:pStyle w:val="ListParagraph"/>
              <w:numPr>
                <w:ilvl w:val="0"/>
                <w:numId w:val="570"/>
              </w:numPr>
              <w:jc w:val="both"/>
              <w:rPr>
                <w:rFonts w:ascii="Arial" w:hAnsi="Arial" w:cs="Arial"/>
                <w:sz w:val="22"/>
              </w:rPr>
            </w:pPr>
            <w:r w:rsidRPr="00A900CD">
              <w:rPr>
                <w:rFonts w:ascii="Arial" w:hAnsi="Arial" w:cs="Arial"/>
                <w:sz w:val="22"/>
              </w:rPr>
              <w:t>Rheumatoid Arthritis</w:t>
            </w:r>
          </w:p>
          <w:p w:rsidR="00501D29" w:rsidRPr="00A900CD" w:rsidRDefault="00501D29" w:rsidP="004423D3">
            <w:pPr>
              <w:pStyle w:val="ListParagraph"/>
              <w:numPr>
                <w:ilvl w:val="0"/>
                <w:numId w:val="570"/>
              </w:numPr>
              <w:jc w:val="both"/>
              <w:rPr>
                <w:rFonts w:ascii="Arial" w:hAnsi="Arial" w:cs="Arial"/>
                <w:sz w:val="22"/>
              </w:rPr>
            </w:pPr>
            <w:r w:rsidRPr="00A900CD">
              <w:rPr>
                <w:rFonts w:ascii="Arial" w:hAnsi="Arial" w:cs="Arial"/>
                <w:sz w:val="22"/>
              </w:rPr>
              <w:t>Ulcerative Colitis</w:t>
            </w:r>
          </w:p>
          <w:p w:rsidR="00501D29" w:rsidRPr="003C6162" w:rsidRDefault="00501D29" w:rsidP="004423D3">
            <w:pPr>
              <w:pStyle w:val="ListParagraph"/>
              <w:numPr>
                <w:ilvl w:val="0"/>
                <w:numId w:val="570"/>
              </w:numPr>
              <w:jc w:val="both"/>
              <w:rPr>
                <w:rFonts w:ascii="Arial" w:hAnsi="Arial" w:cs="Arial"/>
                <w:b/>
                <w:bCs/>
                <w:sz w:val="22"/>
              </w:rPr>
            </w:pPr>
            <w:r w:rsidRPr="00A900CD">
              <w:rPr>
                <w:rFonts w:ascii="Arial" w:hAnsi="Arial" w:cs="Arial"/>
                <w:sz w:val="22"/>
              </w:rPr>
              <w:t>Treatment &amp; Nursing Management</w:t>
            </w:r>
          </w:p>
        </w:tc>
      </w:tr>
      <w:tr w:rsidR="00501D29" w:rsidRPr="00A900CD" w:rsidTr="00DB0CFB">
        <w:tc>
          <w:tcPr>
            <w:tcW w:w="828" w:type="dxa"/>
          </w:tcPr>
          <w:p w:rsidR="00501D29" w:rsidRPr="001B127D" w:rsidRDefault="00501D29" w:rsidP="001B127D">
            <w:pPr>
              <w:spacing w:after="0" w:line="240" w:lineRule="auto"/>
              <w:jc w:val="center"/>
              <w:rPr>
                <w:rFonts w:ascii="Arial" w:hAnsi="Arial" w:cs="Arial"/>
                <w:b/>
              </w:rPr>
            </w:pPr>
            <w:r w:rsidRPr="001B127D">
              <w:rPr>
                <w:rFonts w:ascii="Arial" w:hAnsi="Arial" w:cs="Arial"/>
                <w:b/>
              </w:rPr>
              <w:lastRenderedPageBreak/>
              <w:t>XVII</w:t>
            </w:r>
          </w:p>
        </w:tc>
        <w:tc>
          <w:tcPr>
            <w:tcW w:w="900" w:type="dxa"/>
          </w:tcPr>
          <w:p w:rsidR="00501D29" w:rsidRPr="00A900CD" w:rsidRDefault="00501D29" w:rsidP="001B127D">
            <w:pPr>
              <w:spacing w:after="0" w:line="240" w:lineRule="auto"/>
              <w:jc w:val="center"/>
              <w:rPr>
                <w:rFonts w:ascii="Arial" w:hAnsi="Arial" w:cs="Arial"/>
              </w:rPr>
            </w:pPr>
            <w:r w:rsidRPr="00A900CD">
              <w:rPr>
                <w:rFonts w:ascii="Arial" w:hAnsi="Arial" w:cs="Arial"/>
              </w:rPr>
              <w:t>8</w:t>
            </w:r>
          </w:p>
        </w:tc>
        <w:tc>
          <w:tcPr>
            <w:tcW w:w="7920" w:type="dxa"/>
          </w:tcPr>
          <w:p w:rsidR="00501D29" w:rsidRPr="003C6162" w:rsidRDefault="00501D29" w:rsidP="004423D3">
            <w:pPr>
              <w:pStyle w:val="ListParagraph"/>
              <w:numPr>
                <w:ilvl w:val="0"/>
                <w:numId w:val="571"/>
              </w:numPr>
              <w:jc w:val="both"/>
              <w:rPr>
                <w:rFonts w:ascii="Arial" w:hAnsi="Arial" w:cs="Arial"/>
                <w:b/>
              </w:rPr>
            </w:pPr>
            <w:r w:rsidRPr="003C6162">
              <w:rPr>
                <w:rFonts w:ascii="Arial" w:hAnsi="Arial" w:cs="Arial"/>
                <w:b/>
              </w:rPr>
              <w:t>Personality Disorders</w:t>
            </w:r>
          </w:p>
          <w:p w:rsidR="00501D29" w:rsidRPr="00A900CD" w:rsidRDefault="00501D29" w:rsidP="004423D3">
            <w:pPr>
              <w:pStyle w:val="ListParagraph"/>
              <w:numPr>
                <w:ilvl w:val="0"/>
                <w:numId w:val="572"/>
              </w:numPr>
              <w:jc w:val="both"/>
              <w:rPr>
                <w:rFonts w:ascii="Arial" w:hAnsi="Arial" w:cs="Arial"/>
                <w:sz w:val="22"/>
              </w:rPr>
            </w:pPr>
            <w:r w:rsidRPr="00A900CD">
              <w:rPr>
                <w:rFonts w:ascii="Arial" w:hAnsi="Arial" w:cs="Arial"/>
                <w:sz w:val="22"/>
              </w:rPr>
              <w:t>Historical perspectives</w:t>
            </w:r>
          </w:p>
          <w:p w:rsidR="00501D29" w:rsidRPr="00A900CD" w:rsidRDefault="00501D29" w:rsidP="004423D3">
            <w:pPr>
              <w:pStyle w:val="ListParagraph"/>
              <w:numPr>
                <w:ilvl w:val="0"/>
                <w:numId w:val="572"/>
              </w:numPr>
              <w:jc w:val="both"/>
              <w:rPr>
                <w:rFonts w:ascii="Arial" w:hAnsi="Arial" w:cs="Arial"/>
                <w:sz w:val="22"/>
              </w:rPr>
            </w:pPr>
            <w:r w:rsidRPr="00A900CD">
              <w:rPr>
                <w:rFonts w:ascii="Arial" w:hAnsi="Arial" w:cs="Arial"/>
                <w:sz w:val="22"/>
              </w:rPr>
              <w:t>Types Of Personality Disorders</w:t>
            </w:r>
          </w:p>
          <w:p w:rsidR="00501D29" w:rsidRPr="00A900CD" w:rsidRDefault="00501D29" w:rsidP="004423D3">
            <w:pPr>
              <w:pStyle w:val="ListParagraph"/>
              <w:numPr>
                <w:ilvl w:val="0"/>
                <w:numId w:val="573"/>
              </w:numPr>
              <w:jc w:val="both"/>
              <w:rPr>
                <w:rFonts w:ascii="Arial" w:hAnsi="Arial" w:cs="Arial"/>
                <w:sz w:val="22"/>
              </w:rPr>
            </w:pPr>
            <w:r w:rsidRPr="00A900CD">
              <w:rPr>
                <w:rFonts w:ascii="Arial" w:hAnsi="Arial" w:cs="Arial"/>
                <w:sz w:val="22"/>
              </w:rPr>
              <w:t>Paranoid Personality Disorder</w:t>
            </w:r>
          </w:p>
          <w:p w:rsidR="00501D29" w:rsidRPr="00A900CD" w:rsidRDefault="00501D29" w:rsidP="004423D3">
            <w:pPr>
              <w:pStyle w:val="ListParagraph"/>
              <w:numPr>
                <w:ilvl w:val="0"/>
                <w:numId w:val="573"/>
              </w:numPr>
              <w:jc w:val="both"/>
              <w:rPr>
                <w:rFonts w:ascii="Arial" w:hAnsi="Arial" w:cs="Arial"/>
                <w:sz w:val="22"/>
              </w:rPr>
            </w:pPr>
            <w:r w:rsidRPr="00A900CD">
              <w:rPr>
                <w:rFonts w:ascii="Arial" w:hAnsi="Arial" w:cs="Arial"/>
                <w:sz w:val="22"/>
              </w:rPr>
              <w:t>Schizoid Personality Disorder</w:t>
            </w:r>
          </w:p>
          <w:p w:rsidR="00501D29" w:rsidRPr="00A900CD" w:rsidRDefault="00501D29" w:rsidP="004423D3">
            <w:pPr>
              <w:pStyle w:val="ListParagraph"/>
              <w:numPr>
                <w:ilvl w:val="0"/>
                <w:numId w:val="573"/>
              </w:numPr>
              <w:jc w:val="both"/>
              <w:rPr>
                <w:rFonts w:ascii="Arial" w:hAnsi="Arial" w:cs="Arial"/>
                <w:sz w:val="22"/>
              </w:rPr>
            </w:pPr>
            <w:r w:rsidRPr="00A900CD">
              <w:rPr>
                <w:rFonts w:ascii="Arial" w:hAnsi="Arial" w:cs="Arial"/>
                <w:sz w:val="22"/>
              </w:rPr>
              <w:t>Antisocial Personality Disorder</w:t>
            </w:r>
          </w:p>
          <w:p w:rsidR="00501D29" w:rsidRPr="00A900CD" w:rsidRDefault="00501D29" w:rsidP="004423D3">
            <w:pPr>
              <w:pStyle w:val="ListParagraph"/>
              <w:numPr>
                <w:ilvl w:val="0"/>
                <w:numId w:val="573"/>
              </w:numPr>
              <w:jc w:val="both"/>
              <w:rPr>
                <w:rFonts w:ascii="Arial" w:hAnsi="Arial" w:cs="Arial"/>
                <w:sz w:val="22"/>
              </w:rPr>
            </w:pPr>
            <w:r w:rsidRPr="00A900CD">
              <w:rPr>
                <w:rFonts w:ascii="Arial" w:hAnsi="Arial" w:cs="Arial"/>
                <w:sz w:val="22"/>
              </w:rPr>
              <w:t>Borderline Personality Disorder</w:t>
            </w:r>
          </w:p>
          <w:p w:rsidR="00501D29" w:rsidRPr="00A900CD" w:rsidRDefault="00501D29" w:rsidP="004423D3">
            <w:pPr>
              <w:pStyle w:val="ListParagraph"/>
              <w:numPr>
                <w:ilvl w:val="0"/>
                <w:numId w:val="573"/>
              </w:numPr>
              <w:jc w:val="both"/>
              <w:rPr>
                <w:rFonts w:ascii="Arial" w:hAnsi="Arial" w:cs="Arial"/>
                <w:sz w:val="22"/>
              </w:rPr>
            </w:pPr>
            <w:r w:rsidRPr="00A900CD">
              <w:rPr>
                <w:rFonts w:ascii="Arial" w:hAnsi="Arial" w:cs="Arial"/>
                <w:sz w:val="22"/>
              </w:rPr>
              <w:t>Histrionic Personality Disorder</w:t>
            </w:r>
          </w:p>
          <w:p w:rsidR="00501D29" w:rsidRPr="00A900CD" w:rsidRDefault="00501D29" w:rsidP="004423D3">
            <w:pPr>
              <w:pStyle w:val="ListParagraph"/>
              <w:numPr>
                <w:ilvl w:val="0"/>
                <w:numId w:val="573"/>
              </w:numPr>
              <w:jc w:val="both"/>
              <w:rPr>
                <w:rFonts w:ascii="Arial" w:hAnsi="Arial" w:cs="Arial"/>
                <w:sz w:val="22"/>
              </w:rPr>
            </w:pPr>
            <w:r w:rsidRPr="00A900CD">
              <w:rPr>
                <w:rFonts w:ascii="Arial" w:hAnsi="Arial" w:cs="Arial"/>
                <w:sz w:val="22"/>
              </w:rPr>
              <w:t>Narcissitic Personality Disorder</w:t>
            </w:r>
          </w:p>
          <w:p w:rsidR="00501D29" w:rsidRPr="00A900CD" w:rsidRDefault="00501D29" w:rsidP="004423D3">
            <w:pPr>
              <w:pStyle w:val="ListParagraph"/>
              <w:numPr>
                <w:ilvl w:val="0"/>
                <w:numId w:val="573"/>
              </w:numPr>
              <w:jc w:val="both"/>
              <w:rPr>
                <w:rFonts w:ascii="Arial" w:hAnsi="Arial" w:cs="Arial"/>
                <w:sz w:val="22"/>
              </w:rPr>
            </w:pPr>
            <w:r w:rsidRPr="00A900CD">
              <w:rPr>
                <w:rFonts w:ascii="Arial" w:hAnsi="Arial" w:cs="Arial"/>
                <w:sz w:val="22"/>
              </w:rPr>
              <w:t>Avoidance Personality Disorder</w:t>
            </w:r>
          </w:p>
          <w:p w:rsidR="00501D29" w:rsidRPr="00A900CD" w:rsidRDefault="00501D29" w:rsidP="004423D3">
            <w:pPr>
              <w:pStyle w:val="ListParagraph"/>
              <w:numPr>
                <w:ilvl w:val="0"/>
                <w:numId w:val="573"/>
              </w:numPr>
              <w:jc w:val="both"/>
              <w:rPr>
                <w:rFonts w:ascii="Arial" w:hAnsi="Arial" w:cs="Arial"/>
                <w:sz w:val="22"/>
              </w:rPr>
            </w:pPr>
            <w:r w:rsidRPr="00A900CD">
              <w:rPr>
                <w:rFonts w:ascii="Arial" w:hAnsi="Arial" w:cs="Arial"/>
                <w:sz w:val="22"/>
              </w:rPr>
              <w:t>Dependent Personality Disorder</w:t>
            </w:r>
          </w:p>
          <w:p w:rsidR="00501D29" w:rsidRPr="00A900CD" w:rsidRDefault="00501D29" w:rsidP="004423D3">
            <w:pPr>
              <w:pStyle w:val="ListParagraph"/>
              <w:numPr>
                <w:ilvl w:val="0"/>
                <w:numId w:val="573"/>
              </w:numPr>
              <w:jc w:val="both"/>
              <w:rPr>
                <w:rFonts w:ascii="Arial" w:hAnsi="Arial" w:cs="Arial"/>
                <w:sz w:val="22"/>
              </w:rPr>
            </w:pPr>
            <w:r w:rsidRPr="00A900CD">
              <w:rPr>
                <w:rFonts w:ascii="Arial" w:hAnsi="Arial" w:cs="Arial"/>
                <w:sz w:val="22"/>
              </w:rPr>
              <w:t>Obsessive-Compulsive Personality Disorder</w:t>
            </w:r>
          </w:p>
          <w:p w:rsidR="00501D29" w:rsidRPr="00A900CD" w:rsidRDefault="00501D29" w:rsidP="004423D3">
            <w:pPr>
              <w:pStyle w:val="ListParagraph"/>
              <w:numPr>
                <w:ilvl w:val="0"/>
                <w:numId w:val="573"/>
              </w:numPr>
              <w:jc w:val="both"/>
              <w:rPr>
                <w:rFonts w:ascii="Arial" w:hAnsi="Arial" w:cs="Arial"/>
                <w:sz w:val="22"/>
              </w:rPr>
            </w:pPr>
            <w:r w:rsidRPr="00A900CD">
              <w:rPr>
                <w:rFonts w:ascii="Arial" w:hAnsi="Arial" w:cs="Arial"/>
                <w:sz w:val="22"/>
              </w:rPr>
              <w:t>Passive-Aggressive Personality Disorders</w:t>
            </w:r>
          </w:p>
          <w:p w:rsidR="00501D29" w:rsidRPr="00A900CD" w:rsidRDefault="00501D29" w:rsidP="004423D3">
            <w:pPr>
              <w:pStyle w:val="ListParagraph"/>
              <w:numPr>
                <w:ilvl w:val="0"/>
                <w:numId w:val="572"/>
              </w:numPr>
              <w:jc w:val="both"/>
              <w:rPr>
                <w:rFonts w:ascii="Arial" w:hAnsi="Arial" w:cs="Arial"/>
                <w:sz w:val="22"/>
              </w:rPr>
            </w:pPr>
            <w:r w:rsidRPr="00A900CD">
              <w:rPr>
                <w:rFonts w:ascii="Arial" w:hAnsi="Arial" w:cs="Arial"/>
                <w:sz w:val="22"/>
              </w:rPr>
              <w:t>Identification, diagnostic, symptoms</w:t>
            </w:r>
          </w:p>
          <w:p w:rsidR="00501D29" w:rsidRPr="00A900CD" w:rsidRDefault="00501D29" w:rsidP="004423D3">
            <w:pPr>
              <w:pStyle w:val="ListParagraph"/>
              <w:numPr>
                <w:ilvl w:val="0"/>
                <w:numId w:val="572"/>
              </w:numPr>
              <w:jc w:val="both"/>
              <w:rPr>
                <w:rFonts w:ascii="Arial" w:hAnsi="Arial" w:cs="Arial"/>
                <w:sz w:val="22"/>
              </w:rPr>
            </w:pPr>
            <w:r w:rsidRPr="00A900CD">
              <w:rPr>
                <w:rFonts w:ascii="Arial" w:hAnsi="Arial" w:cs="Arial"/>
                <w:sz w:val="22"/>
              </w:rPr>
              <w:t>Psychopharmacology</w:t>
            </w:r>
          </w:p>
          <w:p w:rsidR="00501D29" w:rsidRPr="003C6162" w:rsidRDefault="00501D29" w:rsidP="004423D3">
            <w:pPr>
              <w:pStyle w:val="ListParagraph"/>
              <w:numPr>
                <w:ilvl w:val="0"/>
                <w:numId w:val="572"/>
              </w:numPr>
              <w:jc w:val="both"/>
              <w:rPr>
                <w:rFonts w:ascii="Arial" w:hAnsi="Arial" w:cs="Arial"/>
                <w:b/>
                <w:bCs/>
                <w:sz w:val="22"/>
              </w:rPr>
            </w:pPr>
            <w:r w:rsidRPr="00A900CD">
              <w:rPr>
                <w:rFonts w:ascii="Arial" w:hAnsi="Arial" w:cs="Arial"/>
                <w:sz w:val="22"/>
              </w:rPr>
              <w:t>Treatment &amp; Nursing Management</w:t>
            </w:r>
          </w:p>
        </w:tc>
      </w:tr>
      <w:tr w:rsidR="00501D29" w:rsidRPr="00A900CD" w:rsidTr="00DB0CFB">
        <w:tc>
          <w:tcPr>
            <w:tcW w:w="828" w:type="dxa"/>
          </w:tcPr>
          <w:p w:rsidR="00501D29" w:rsidRPr="001B127D" w:rsidRDefault="00501D29" w:rsidP="001B127D">
            <w:pPr>
              <w:spacing w:after="0" w:line="240" w:lineRule="auto"/>
              <w:jc w:val="center"/>
              <w:rPr>
                <w:rFonts w:ascii="Arial" w:hAnsi="Arial" w:cs="Arial"/>
                <w:b/>
              </w:rPr>
            </w:pPr>
            <w:r w:rsidRPr="001B127D">
              <w:rPr>
                <w:rFonts w:ascii="Arial" w:hAnsi="Arial" w:cs="Arial"/>
                <w:b/>
              </w:rPr>
              <w:t>XVIII</w:t>
            </w:r>
          </w:p>
        </w:tc>
        <w:tc>
          <w:tcPr>
            <w:tcW w:w="900" w:type="dxa"/>
          </w:tcPr>
          <w:p w:rsidR="00501D29" w:rsidRPr="00A900CD" w:rsidRDefault="00501D29" w:rsidP="001B127D">
            <w:pPr>
              <w:spacing w:after="0" w:line="240" w:lineRule="auto"/>
              <w:jc w:val="center"/>
              <w:rPr>
                <w:rFonts w:ascii="Arial" w:hAnsi="Arial" w:cs="Arial"/>
              </w:rPr>
            </w:pPr>
            <w:r w:rsidRPr="00A900CD">
              <w:rPr>
                <w:rFonts w:ascii="Arial" w:hAnsi="Arial" w:cs="Arial"/>
              </w:rPr>
              <w:t>8</w:t>
            </w:r>
          </w:p>
        </w:tc>
        <w:tc>
          <w:tcPr>
            <w:tcW w:w="7920" w:type="dxa"/>
          </w:tcPr>
          <w:p w:rsidR="00501D29" w:rsidRPr="003C6162" w:rsidRDefault="00501D29" w:rsidP="004423D3">
            <w:pPr>
              <w:pStyle w:val="ListParagraph"/>
              <w:numPr>
                <w:ilvl w:val="0"/>
                <w:numId w:val="574"/>
              </w:numPr>
              <w:jc w:val="both"/>
              <w:rPr>
                <w:rFonts w:ascii="Arial" w:hAnsi="Arial" w:cs="Arial"/>
                <w:b/>
                <w:sz w:val="22"/>
              </w:rPr>
            </w:pPr>
            <w:r w:rsidRPr="003C6162">
              <w:rPr>
                <w:rFonts w:ascii="Arial" w:hAnsi="Arial" w:cs="Arial"/>
                <w:b/>
                <w:sz w:val="22"/>
              </w:rPr>
              <w:t>The Aging Individual</w:t>
            </w:r>
          </w:p>
          <w:p w:rsidR="00501D29" w:rsidRPr="00A900CD" w:rsidRDefault="00501D29" w:rsidP="004423D3">
            <w:pPr>
              <w:pStyle w:val="ListParagraph"/>
              <w:numPr>
                <w:ilvl w:val="0"/>
                <w:numId w:val="575"/>
              </w:numPr>
              <w:jc w:val="both"/>
              <w:rPr>
                <w:rFonts w:ascii="Arial" w:hAnsi="Arial" w:cs="Arial"/>
                <w:sz w:val="22"/>
              </w:rPr>
            </w:pPr>
            <w:r w:rsidRPr="00A900CD">
              <w:rPr>
                <w:rFonts w:ascii="Arial" w:hAnsi="Arial" w:cs="Arial"/>
                <w:sz w:val="22"/>
              </w:rPr>
              <w:t>Epidemiological Statistics</w:t>
            </w:r>
          </w:p>
          <w:p w:rsidR="00501D29" w:rsidRPr="00A900CD" w:rsidRDefault="00501D29" w:rsidP="004423D3">
            <w:pPr>
              <w:pStyle w:val="ListParagraph"/>
              <w:numPr>
                <w:ilvl w:val="0"/>
                <w:numId w:val="575"/>
              </w:numPr>
              <w:jc w:val="both"/>
              <w:rPr>
                <w:rFonts w:ascii="Arial" w:hAnsi="Arial" w:cs="Arial"/>
                <w:sz w:val="22"/>
              </w:rPr>
            </w:pPr>
            <w:r w:rsidRPr="00A900CD">
              <w:rPr>
                <w:rFonts w:ascii="Arial" w:hAnsi="Arial" w:cs="Arial"/>
                <w:sz w:val="22"/>
              </w:rPr>
              <w:t>Biological Theories</w:t>
            </w:r>
          </w:p>
          <w:p w:rsidR="00501D29" w:rsidRPr="00A900CD" w:rsidRDefault="00501D29" w:rsidP="004423D3">
            <w:pPr>
              <w:pStyle w:val="ListParagraph"/>
              <w:numPr>
                <w:ilvl w:val="0"/>
                <w:numId w:val="575"/>
              </w:numPr>
              <w:jc w:val="both"/>
              <w:rPr>
                <w:rFonts w:ascii="Arial" w:hAnsi="Arial" w:cs="Arial"/>
                <w:sz w:val="22"/>
              </w:rPr>
            </w:pPr>
            <w:r w:rsidRPr="00A900CD">
              <w:rPr>
                <w:rFonts w:ascii="Arial" w:hAnsi="Arial" w:cs="Arial"/>
                <w:sz w:val="22"/>
              </w:rPr>
              <w:t>Biological Aspects of Aging</w:t>
            </w:r>
          </w:p>
          <w:p w:rsidR="00501D29" w:rsidRPr="00A900CD" w:rsidRDefault="00501D29" w:rsidP="004423D3">
            <w:pPr>
              <w:pStyle w:val="ListParagraph"/>
              <w:numPr>
                <w:ilvl w:val="0"/>
                <w:numId w:val="575"/>
              </w:numPr>
              <w:jc w:val="both"/>
              <w:rPr>
                <w:rFonts w:ascii="Arial" w:hAnsi="Arial" w:cs="Arial"/>
                <w:sz w:val="22"/>
              </w:rPr>
            </w:pPr>
            <w:r w:rsidRPr="00A900CD">
              <w:rPr>
                <w:rFonts w:ascii="Arial" w:hAnsi="Arial" w:cs="Arial"/>
                <w:sz w:val="22"/>
              </w:rPr>
              <w:t>Psychological Aspects of Aging</w:t>
            </w:r>
          </w:p>
          <w:p w:rsidR="00501D29" w:rsidRPr="00A900CD" w:rsidRDefault="00501D29" w:rsidP="004423D3">
            <w:pPr>
              <w:pStyle w:val="ListParagraph"/>
              <w:numPr>
                <w:ilvl w:val="0"/>
                <w:numId w:val="575"/>
              </w:numPr>
              <w:jc w:val="both"/>
              <w:rPr>
                <w:rFonts w:ascii="Arial" w:hAnsi="Arial" w:cs="Arial"/>
                <w:sz w:val="22"/>
              </w:rPr>
            </w:pPr>
            <w:r w:rsidRPr="00A900CD">
              <w:rPr>
                <w:rFonts w:ascii="Arial" w:hAnsi="Arial" w:cs="Arial"/>
                <w:sz w:val="22"/>
              </w:rPr>
              <w:t>Memory Functioning</w:t>
            </w:r>
          </w:p>
          <w:p w:rsidR="00501D29" w:rsidRPr="00A900CD" w:rsidRDefault="00501D29" w:rsidP="004423D3">
            <w:pPr>
              <w:pStyle w:val="ListParagraph"/>
              <w:numPr>
                <w:ilvl w:val="0"/>
                <w:numId w:val="575"/>
              </w:numPr>
              <w:jc w:val="both"/>
              <w:rPr>
                <w:rFonts w:ascii="Arial" w:hAnsi="Arial" w:cs="Arial"/>
                <w:sz w:val="22"/>
              </w:rPr>
            </w:pPr>
            <w:r w:rsidRPr="00A900CD">
              <w:rPr>
                <w:rFonts w:ascii="Arial" w:hAnsi="Arial" w:cs="Arial"/>
                <w:sz w:val="22"/>
              </w:rPr>
              <w:t>Socio-cultural aspects of aging</w:t>
            </w:r>
          </w:p>
          <w:p w:rsidR="00501D29" w:rsidRPr="00A900CD" w:rsidRDefault="00501D29" w:rsidP="004423D3">
            <w:pPr>
              <w:pStyle w:val="ListParagraph"/>
              <w:numPr>
                <w:ilvl w:val="0"/>
                <w:numId w:val="575"/>
              </w:numPr>
              <w:jc w:val="both"/>
              <w:rPr>
                <w:rFonts w:ascii="Arial" w:hAnsi="Arial" w:cs="Arial"/>
                <w:sz w:val="22"/>
              </w:rPr>
            </w:pPr>
            <w:r w:rsidRPr="00A900CD">
              <w:rPr>
                <w:rFonts w:ascii="Arial" w:hAnsi="Arial" w:cs="Arial"/>
                <w:sz w:val="22"/>
              </w:rPr>
              <w:t>Sexual aspects of aging</w:t>
            </w:r>
          </w:p>
          <w:p w:rsidR="00501D29" w:rsidRPr="00A900CD" w:rsidRDefault="00501D29" w:rsidP="004423D3">
            <w:pPr>
              <w:pStyle w:val="ListParagraph"/>
              <w:numPr>
                <w:ilvl w:val="0"/>
                <w:numId w:val="575"/>
              </w:numPr>
              <w:jc w:val="both"/>
              <w:rPr>
                <w:rFonts w:ascii="Arial" w:hAnsi="Arial" w:cs="Arial"/>
                <w:sz w:val="22"/>
              </w:rPr>
            </w:pPr>
            <w:r w:rsidRPr="00A900CD">
              <w:rPr>
                <w:rFonts w:ascii="Arial" w:hAnsi="Arial" w:cs="Arial"/>
                <w:sz w:val="22"/>
              </w:rPr>
              <w:t>Special Concerns of the Elderly Population</w:t>
            </w:r>
          </w:p>
          <w:p w:rsidR="00501D29" w:rsidRPr="00A900CD" w:rsidRDefault="00501D29" w:rsidP="004423D3">
            <w:pPr>
              <w:pStyle w:val="ListParagraph"/>
              <w:numPr>
                <w:ilvl w:val="0"/>
                <w:numId w:val="575"/>
              </w:numPr>
              <w:jc w:val="both"/>
              <w:rPr>
                <w:rFonts w:ascii="Arial" w:hAnsi="Arial" w:cs="Arial"/>
                <w:sz w:val="22"/>
              </w:rPr>
            </w:pPr>
            <w:r w:rsidRPr="00A900CD">
              <w:rPr>
                <w:rFonts w:ascii="Arial" w:hAnsi="Arial" w:cs="Arial"/>
                <w:sz w:val="22"/>
              </w:rPr>
              <w:t>Psychiatric problems among elderly population</w:t>
            </w:r>
          </w:p>
          <w:p w:rsidR="00501D29" w:rsidRPr="003C6162" w:rsidRDefault="00501D29" w:rsidP="004423D3">
            <w:pPr>
              <w:pStyle w:val="ListParagraph"/>
              <w:numPr>
                <w:ilvl w:val="0"/>
                <w:numId w:val="575"/>
              </w:numPr>
              <w:jc w:val="both"/>
              <w:rPr>
                <w:rFonts w:ascii="Arial" w:hAnsi="Arial" w:cs="Arial"/>
                <w:b/>
                <w:bCs/>
                <w:sz w:val="22"/>
              </w:rPr>
            </w:pPr>
            <w:r w:rsidRPr="00A900CD">
              <w:rPr>
                <w:rFonts w:ascii="Arial" w:hAnsi="Arial" w:cs="Arial"/>
                <w:sz w:val="22"/>
              </w:rPr>
              <w:t>Treatment &amp; Nursing Management</w:t>
            </w:r>
          </w:p>
        </w:tc>
      </w:tr>
      <w:tr w:rsidR="00501D29" w:rsidRPr="00A900CD" w:rsidTr="00DB0CFB">
        <w:tc>
          <w:tcPr>
            <w:tcW w:w="828" w:type="dxa"/>
          </w:tcPr>
          <w:p w:rsidR="00501D29" w:rsidRPr="001B127D" w:rsidRDefault="00501D29" w:rsidP="001B127D">
            <w:pPr>
              <w:spacing w:after="0" w:line="240" w:lineRule="auto"/>
              <w:jc w:val="center"/>
              <w:rPr>
                <w:rFonts w:ascii="Arial" w:hAnsi="Arial" w:cs="Arial"/>
                <w:b/>
              </w:rPr>
            </w:pPr>
            <w:r w:rsidRPr="001B127D">
              <w:rPr>
                <w:rFonts w:ascii="Arial" w:hAnsi="Arial" w:cs="Arial"/>
                <w:b/>
              </w:rPr>
              <w:t>XIX</w:t>
            </w:r>
          </w:p>
        </w:tc>
        <w:tc>
          <w:tcPr>
            <w:tcW w:w="900" w:type="dxa"/>
          </w:tcPr>
          <w:p w:rsidR="00501D29" w:rsidRPr="00A900CD" w:rsidRDefault="00501D29" w:rsidP="001B127D">
            <w:pPr>
              <w:spacing w:after="0" w:line="240" w:lineRule="auto"/>
              <w:jc w:val="center"/>
              <w:rPr>
                <w:rFonts w:ascii="Arial" w:hAnsi="Arial" w:cs="Arial"/>
              </w:rPr>
            </w:pPr>
            <w:r w:rsidRPr="00A900CD">
              <w:rPr>
                <w:rFonts w:ascii="Arial" w:hAnsi="Arial" w:cs="Arial"/>
              </w:rPr>
              <w:t>5</w:t>
            </w:r>
          </w:p>
        </w:tc>
        <w:tc>
          <w:tcPr>
            <w:tcW w:w="7920" w:type="dxa"/>
          </w:tcPr>
          <w:p w:rsidR="00501D29" w:rsidRPr="003C6162" w:rsidRDefault="00501D29" w:rsidP="004423D3">
            <w:pPr>
              <w:pStyle w:val="ListParagraph"/>
              <w:numPr>
                <w:ilvl w:val="0"/>
                <w:numId w:val="576"/>
              </w:numPr>
              <w:jc w:val="both"/>
              <w:rPr>
                <w:rFonts w:ascii="Arial" w:hAnsi="Arial" w:cs="Arial"/>
                <w:b/>
                <w:sz w:val="22"/>
              </w:rPr>
            </w:pPr>
            <w:r w:rsidRPr="003C6162">
              <w:rPr>
                <w:rFonts w:ascii="Arial" w:hAnsi="Arial" w:cs="Arial"/>
                <w:b/>
                <w:sz w:val="22"/>
              </w:rPr>
              <w:t>The person living with HIV Disease</w:t>
            </w:r>
          </w:p>
          <w:p w:rsidR="00501D29" w:rsidRPr="00A900CD" w:rsidRDefault="00501D29" w:rsidP="004423D3">
            <w:pPr>
              <w:pStyle w:val="ListParagraph"/>
              <w:numPr>
                <w:ilvl w:val="0"/>
                <w:numId w:val="577"/>
              </w:numPr>
              <w:jc w:val="both"/>
              <w:rPr>
                <w:rFonts w:ascii="Arial" w:hAnsi="Arial" w:cs="Arial"/>
                <w:sz w:val="22"/>
              </w:rPr>
            </w:pPr>
            <w:r w:rsidRPr="00A900CD">
              <w:rPr>
                <w:rFonts w:ascii="Arial" w:hAnsi="Arial" w:cs="Arial"/>
                <w:sz w:val="22"/>
              </w:rPr>
              <w:t>Psychological problems of individual HIV/AIDS</w:t>
            </w:r>
          </w:p>
          <w:p w:rsidR="00501D29" w:rsidRPr="00A900CD" w:rsidRDefault="00501D29" w:rsidP="004423D3">
            <w:pPr>
              <w:pStyle w:val="ListParagraph"/>
              <w:numPr>
                <w:ilvl w:val="0"/>
                <w:numId w:val="577"/>
              </w:numPr>
              <w:jc w:val="both"/>
              <w:rPr>
                <w:rFonts w:ascii="Arial" w:hAnsi="Arial" w:cs="Arial"/>
                <w:sz w:val="22"/>
              </w:rPr>
            </w:pPr>
            <w:r w:rsidRPr="00A900CD">
              <w:rPr>
                <w:rFonts w:ascii="Arial" w:hAnsi="Arial" w:cs="Arial"/>
                <w:sz w:val="22"/>
              </w:rPr>
              <w:t>Counseling</w:t>
            </w:r>
          </w:p>
          <w:p w:rsidR="00501D29" w:rsidRPr="003C6162" w:rsidRDefault="00501D29" w:rsidP="004423D3">
            <w:pPr>
              <w:pStyle w:val="ListParagraph"/>
              <w:numPr>
                <w:ilvl w:val="0"/>
                <w:numId w:val="577"/>
              </w:numPr>
              <w:jc w:val="both"/>
              <w:rPr>
                <w:rFonts w:ascii="Arial" w:hAnsi="Arial" w:cs="Arial"/>
                <w:b/>
                <w:bCs/>
                <w:sz w:val="22"/>
              </w:rPr>
            </w:pPr>
            <w:r w:rsidRPr="00A900CD">
              <w:rPr>
                <w:rFonts w:ascii="Arial" w:hAnsi="Arial" w:cs="Arial"/>
                <w:sz w:val="22"/>
              </w:rPr>
              <w:t>Treatment &amp; Nursing Management</w:t>
            </w:r>
          </w:p>
        </w:tc>
      </w:tr>
      <w:tr w:rsidR="00501D29" w:rsidRPr="00A900CD" w:rsidTr="00DB0CFB">
        <w:tc>
          <w:tcPr>
            <w:tcW w:w="828" w:type="dxa"/>
          </w:tcPr>
          <w:p w:rsidR="00501D29" w:rsidRPr="001B127D" w:rsidRDefault="00501D29" w:rsidP="001B127D">
            <w:pPr>
              <w:spacing w:after="0" w:line="240" w:lineRule="auto"/>
              <w:jc w:val="center"/>
              <w:rPr>
                <w:rFonts w:ascii="Arial" w:hAnsi="Arial" w:cs="Arial"/>
                <w:b/>
              </w:rPr>
            </w:pPr>
            <w:r w:rsidRPr="001B127D">
              <w:rPr>
                <w:rFonts w:ascii="Arial" w:hAnsi="Arial" w:cs="Arial"/>
                <w:b/>
              </w:rPr>
              <w:t>XX</w:t>
            </w:r>
          </w:p>
        </w:tc>
        <w:tc>
          <w:tcPr>
            <w:tcW w:w="900" w:type="dxa"/>
          </w:tcPr>
          <w:p w:rsidR="00501D29" w:rsidRPr="00A900CD" w:rsidRDefault="00501D29" w:rsidP="001B127D">
            <w:pPr>
              <w:spacing w:after="0" w:line="240" w:lineRule="auto"/>
              <w:jc w:val="center"/>
              <w:rPr>
                <w:rFonts w:ascii="Arial" w:hAnsi="Arial" w:cs="Arial"/>
              </w:rPr>
            </w:pPr>
          </w:p>
        </w:tc>
        <w:tc>
          <w:tcPr>
            <w:tcW w:w="7920" w:type="dxa"/>
          </w:tcPr>
          <w:p w:rsidR="00501D29" w:rsidRPr="003C6162" w:rsidRDefault="00501D29" w:rsidP="004423D3">
            <w:pPr>
              <w:pStyle w:val="ListParagraph"/>
              <w:numPr>
                <w:ilvl w:val="0"/>
                <w:numId w:val="579"/>
              </w:numPr>
              <w:jc w:val="both"/>
              <w:rPr>
                <w:rFonts w:ascii="Arial" w:hAnsi="Arial" w:cs="Arial"/>
                <w:b/>
                <w:sz w:val="22"/>
              </w:rPr>
            </w:pPr>
            <w:r w:rsidRPr="003C6162">
              <w:rPr>
                <w:rFonts w:ascii="Arial" w:hAnsi="Arial" w:cs="Arial"/>
                <w:b/>
                <w:sz w:val="22"/>
              </w:rPr>
              <w:t>Problems Related to Abuse or Neglect</w:t>
            </w:r>
          </w:p>
          <w:p w:rsidR="00501D29" w:rsidRPr="00A900CD" w:rsidRDefault="00501D29" w:rsidP="004423D3">
            <w:pPr>
              <w:pStyle w:val="ListParagraph"/>
              <w:numPr>
                <w:ilvl w:val="0"/>
                <w:numId w:val="578"/>
              </w:numPr>
              <w:jc w:val="both"/>
              <w:rPr>
                <w:rFonts w:ascii="Arial" w:hAnsi="Arial" w:cs="Arial"/>
                <w:sz w:val="22"/>
              </w:rPr>
            </w:pPr>
            <w:r w:rsidRPr="00A900CD">
              <w:rPr>
                <w:rFonts w:ascii="Arial" w:hAnsi="Arial" w:cs="Arial"/>
                <w:sz w:val="22"/>
              </w:rPr>
              <w:t>Vulnerable groups, Women, Children, elderly, psychiatric patients, under privileged, challenged</w:t>
            </w:r>
          </w:p>
          <w:p w:rsidR="00501D29" w:rsidRPr="00A900CD" w:rsidRDefault="00501D29" w:rsidP="004423D3">
            <w:pPr>
              <w:pStyle w:val="ListParagraph"/>
              <w:numPr>
                <w:ilvl w:val="0"/>
                <w:numId w:val="578"/>
              </w:numPr>
              <w:jc w:val="both"/>
              <w:rPr>
                <w:rFonts w:ascii="Arial" w:hAnsi="Arial" w:cs="Arial"/>
                <w:sz w:val="22"/>
              </w:rPr>
            </w:pPr>
            <w:r w:rsidRPr="00A900CD">
              <w:rPr>
                <w:rFonts w:ascii="Arial" w:hAnsi="Arial" w:cs="Arial"/>
                <w:sz w:val="22"/>
              </w:rPr>
              <w:t>Predisposing Factors</w:t>
            </w:r>
          </w:p>
          <w:p w:rsidR="00501D29" w:rsidRPr="003C6162" w:rsidRDefault="00501D29" w:rsidP="004423D3">
            <w:pPr>
              <w:pStyle w:val="ListParagraph"/>
              <w:numPr>
                <w:ilvl w:val="0"/>
                <w:numId w:val="578"/>
              </w:numPr>
              <w:jc w:val="both"/>
              <w:rPr>
                <w:rFonts w:ascii="Arial" w:hAnsi="Arial" w:cs="Arial"/>
                <w:b/>
                <w:bCs/>
                <w:sz w:val="22"/>
              </w:rPr>
            </w:pPr>
            <w:r w:rsidRPr="00A900CD">
              <w:rPr>
                <w:rFonts w:ascii="Arial" w:hAnsi="Arial" w:cs="Arial"/>
                <w:sz w:val="22"/>
              </w:rPr>
              <w:t>Treatment &amp; Nursing management- Counseling</w:t>
            </w:r>
          </w:p>
        </w:tc>
      </w:tr>
      <w:tr w:rsidR="00501D29" w:rsidRPr="00A900CD" w:rsidTr="003C6162">
        <w:trPr>
          <w:trHeight w:val="1952"/>
        </w:trPr>
        <w:tc>
          <w:tcPr>
            <w:tcW w:w="828" w:type="dxa"/>
          </w:tcPr>
          <w:p w:rsidR="00501D29" w:rsidRPr="001B127D" w:rsidRDefault="00501D29" w:rsidP="001B127D">
            <w:pPr>
              <w:spacing w:after="0" w:line="240" w:lineRule="auto"/>
              <w:jc w:val="center"/>
              <w:rPr>
                <w:rFonts w:ascii="Arial" w:hAnsi="Arial" w:cs="Arial"/>
                <w:b/>
              </w:rPr>
            </w:pPr>
            <w:r w:rsidRPr="001B127D">
              <w:rPr>
                <w:rFonts w:ascii="Arial" w:hAnsi="Arial" w:cs="Arial"/>
                <w:b/>
              </w:rPr>
              <w:lastRenderedPageBreak/>
              <w:t>XXI</w:t>
            </w:r>
          </w:p>
        </w:tc>
        <w:tc>
          <w:tcPr>
            <w:tcW w:w="900" w:type="dxa"/>
          </w:tcPr>
          <w:p w:rsidR="00501D29" w:rsidRPr="00A900CD" w:rsidRDefault="00501D29" w:rsidP="001B127D">
            <w:pPr>
              <w:spacing w:after="0" w:line="240" w:lineRule="auto"/>
              <w:jc w:val="center"/>
              <w:rPr>
                <w:rFonts w:ascii="Arial" w:hAnsi="Arial" w:cs="Arial"/>
              </w:rPr>
            </w:pPr>
            <w:r w:rsidRPr="00A900CD">
              <w:rPr>
                <w:rFonts w:ascii="Arial" w:hAnsi="Arial" w:cs="Arial"/>
              </w:rPr>
              <w:t>7</w:t>
            </w:r>
          </w:p>
        </w:tc>
        <w:tc>
          <w:tcPr>
            <w:tcW w:w="7920" w:type="dxa"/>
          </w:tcPr>
          <w:p w:rsidR="00501D29" w:rsidRPr="003C6162" w:rsidRDefault="00501D29" w:rsidP="004423D3">
            <w:pPr>
              <w:pStyle w:val="ListParagraph"/>
              <w:numPr>
                <w:ilvl w:val="0"/>
                <w:numId w:val="580"/>
              </w:numPr>
              <w:jc w:val="both"/>
              <w:rPr>
                <w:rFonts w:ascii="Arial" w:hAnsi="Arial" w:cs="Arial"/>
                <w:b/>
                <w:sz w:val="22"/>
              </w:rPr>
            </w:pPr>
            <w:r w:rsidRPr="003C6162">
              <w:rPr>
                <w:rFonts w:ascii="Arial" w:hAnsi="Arial" w:cs="Arial"/>
                <w:b/>
                <w:sz w:val="22"/>
              </w:rPr>
              <w:t>Community Mental Health Nursing</w:t>
            </w:r>
          </w:p>
          <w:p w:rsidR="00501D29" w:rsidRPr="00A900CD" w:rsidRDefault="00501D29" w:rsidP="004423D3">
            <w:pPr>
              <w:pStyle w:val="ListParagraph"/>
              <w:numPr>
                <w:ilvl w:val="0"/>
                <w:numId w:val="581"/>
              </w:numPr>
              <w:jc w:val="both"/>
              <w:rPr>
                <w:rFonts w:ascii="Arial" w:hAnsi="Arial" w:cs="Arial"/>
                <w:sz w:val="22"/>
              </w:rPr>
            </w:pPr>
            <w:r w:rsidRPr="00A900CD">
              <w:rPr>
                <w:rFonts w:ascii="Arial" w:hAnsi="Arial" w:cs="Arial"/>
                <w:sz w:val="22"/>
              </w:rPr>
              <w:t>National Mental Health Program- Community mental health program</w:t>
            </w:r>
          </w:p>
          <w:p w:rsidR="00501D29" w:rsidRPr="00A900CD" w:rsidRDefault="00501D29" w:rsidP="004423D3">
            <w:pPr>
              <w:pStyle w:val="ListParagraph"/>
              <w:numPr>
                <w:ilvl w:val="0"/>
                <w:numId w:val="581"/>
              </w:numPr>
              <w:jc w:val="both"/>
              <w:rPr>
                <w:rFonts w:ascii="Arial" w:hAnsi="Arial" w:cs="Arial"/>
                <w:sz w:val="22"/>
              </w:rPr>
            </w:pPr>
            <w:r w:rsidRPr="00A900CD">
              <w:rPr>
                <w:rFonts w:ascii="Arial" w:hAnsi="Arial" w:cs="Arial"/>
                <w:sz w:val="22"/>
              </w:rPr>
              <w:t>The Changing Focus of care</w:t>
            </w:r>
          </w:p>
          <w:p w:rsidR="00501D29" w:rsidRPr="00A900CD" w:rsidRDefault="00501D29" w:rsidP="004423D3">
            <w:pPr>
              <w:pStyle w:val="ListParagraph"/>
              <w:numPr>
                <w:ilvl w:val="0"/>
                <w:numId w:val="581"/>
              </w:numPr>
              <w:jc w:val="both"/>
              <w:rPr>
                <w:rFonts w:ascii="Arial" w:hAnsi="Arial" w:cs="Arial"/>
                <w:sz w:val="22"/>
              </w:rPr>
            </w:pPr>
            <w:r w:rsidRPr="00A900CD">
              <w:rPr>
                <w:rFonts w:ascii="Arial" w:hAnsi="Arial" w:cs="Arial"/>
                <w:sz w:val="22"/>
              </w:rPr>
              <w:t>The Public Health Model</w:t>
            </w:r>
          </w:p>
          <w:p w:rsidR="00501D29" w:rsidRPr="00A900CD" w:rsidRDefault="00501D29" w:rsidP="004423D3">
            <w:pPr>
              <w:pStyle w:val="ListParagraph"/>
              <w:numPr>
                <w:ilvl w:val="0"/>
                <w:numId w:val="581"/>
              </w:numPr>
              <w:jc w:val="both"/>
              <w:rPr>
                <w:rFonts w:ascii="Arial" w:hAnsi="Arial" w:cs="Arial"/>
                <w:sz w:val="22"/>
              </w:rPr>
            </w:pPr>
            <w:r w:rsidRPr="00A900CD">
              <w:rPr>
                <w:rFonts w:ascii="Arial" w:hAnsi="Arial" w:cs="Arial"/>
                <w:sz w:val="22"/>
              </w:rPr>
              <w:t>The Role of the Nurse</w:t>
            </w:r>
          </w:p>
          <w:p w:rsidR="00501D29" w:rsidRPr="00A900CD" w:rsidRDefault="00501D29" w:rsidP="004423D3">
            <w:pPr>
              <w:pStyle w:val="ListParagraph"/>
              <w:numPr>
                <w:ilvl w:val="0"/>
                <w:numId w:val="581"/>
              </w:numPr>
              <w:jc w:val="both"/>
              <w:rPr>
                <w:rFonts w:ascii="Arial" w:hAnsi="Arial" w:cs="Arial"/>
                <w:sz w:val="22"/>
              </w:rPr>
            </w:pPr>
            <w:r w:rsidRPr="00A900CD">
              <w:rPr>
                <w:rFonts w:ascii="Arial" w:hAnsi="Arial" w:cs="Arial"/>
                <w:sz w:val="22"/>
              </w:rPr>
              <w:t>Case Management</w:t>
            </w:r>
          </w:p>
          <w:p w:rsidR="00501D29" w:rsidRPr="00A900CD" w:rsidRDefault="00501D29" w:rsidP="004423D3">
            <w:pPr>
              <w:pStyle w:val="ListParagraph"/>
              <w:numPr>
                <w:ilvl w:val="0"/>
                <w:numId w:val="581"/>
              </w:numPr>
              <w:jc w:val="both"/>
              <w:rPr>
                <w:rFonts w:ascii="Arial" w:hAnsi="Arial" w:cs="Arial"/>
                <w:sz w:val="22"/>
              </w:rPr>
            </w:pPr>
            <w:r w:rsidRPr="00A900CD">
              <w:rPr>
                <w:rFonts w:ascii="Arial" w:hAnsi="Arial" w:cs="Arial"/>
                <w:sz w:val="22"/>
              </w:rPr>
              <w:t>The community as Client</w:t>
            </w:r>
          </w:p>
          <w:p w:rsidR="00501D29" w:rsidRPr="00A900CD" w:rsidRDefault="00501D29" w:rsidP="004423D3">
            <w:pPr>
              <w:pStyle w:val="ListParagraph"/>
              <w:numPr>
                <w:ilvl w:val="0"/>
                <w:numId w:val="582"/>
              </w:numPr>
              <w:jc w:val="both"/>
              <w:rPr>
                <w:rFonts w:ascii="Arial" w:hAnsi="Arial" w:cs="Arial"/>
                <w:sz w:val="22"/>
              </w:rPr>
            </w:pPr>
            <w:r w:rsidRPr="00A900CD">
              <w:rPr>
                <w:rFonts w:ascii="Arial" w:hAnsi="Arial" w:cs="Arial"/>
                <w:sz w:val="22"/>
              </w:rPr>
              <w:t>Primary Prevention</w:t>
            </w:r>
          </w:p>
          <w:p w:rsidR="00501D29" w:rsidRPr="00A900CD" w:rsidRDefault="00501D29" w:rsidP="004423D3">
            <w:pPr>
              <w:pStyle w:val="ListParagraph"/>
              <w:numPr>
                <w:ilvl w:val="0"/>
                <w:numId w:val="582"/>
              </w:numPr>
              <w:jc w:val="both"/>
              <w:rPr>
                <w:rFonts w:ascii="Arial" w:hAnsi="Arial" w:cs="Arial"/>
                <w:sz w:val="22"/>
              </w:rPr>
            </w:pPr>
            <w:r w:rsidRPr="00A900CD">
              <w:rPr>
                <w:rFonts w:ascii="Arial" w:hAnsi="Arial" w:cs="Arial"/>
                <w:sz w:val="22"/>
              </w:rPr>
              <w:t>Populations at Risk</w:t>
            </w:r>
          </w:p>
          <w:p w:rsidR="00501D29" w:rsidRPr="00A900CD" w:rsidRDefault="00501D29" w:rsidP="004423D3">
            <w:pPr>
              <w:pStyle w:val="ListParagraph"/>
              <w:numPr>
                <w:ilvl w:val="0"/>
                <w:numId w:val="582"/>
              </w:numPr>
              <w:jc w:val="both"/>
              <w:rPr>
                <w:rFonts w:ascii="Arial" w:hAnsi="Arial" w:cs="Arial"/>
                <w:sz w:val="22"/>
              </w:rPr>
            </w:pPr>
            <w:r w:rsidRPr="00A900CD">
              <w:rPr>
                <w:rFonts w:ascii="Arial" w:hAnsi="Arial" w:cs="Arial"/>
                <w:sz w:val="22"/>
              </w:rPr>
              <w:t>Secondary prevention</w:t>
            </w:r>
          </w:p>
          <w:p w:rsidR="00501D29" w:rsidRPr="00A900CD" w:rsidRDefault="00501D29" w:rsidP="004423D3">
            <w:pPr>
              <w:pStyle w:val="ListParagraph"/>
              <w:numPr>
                <w:ilvl w:val="0"/>
                <w:numId w:val="582"/>
              </w:numPr>
              <w:jc w:val="both"/>
              <w:rPr>
                <w:rFonts w:ascii="Arial" w:hAnsi="Arial" w:cs="Arial"/>
                <w:sz w:val="22"/>
              </w:rPr>
            </w:pPr>
            <w:r w:rsidRPr="00A900CD">
              <w:rPr>
                <w:rFonts w:ascii="Arial" w:hAnsi="Arial" w:cs="Arial"/>
                <w:sz w:val="22"/>
              </w:rPr>
              <w:t>Tertiary Prevention</w:t>
            </w:r>
          </w:p>
          <w:p w:rsidR="00501D29" w:rsidRPr="003C6162" w:rsidRDefault="00501D29" w:rsidP="004423D3">
            <w:pPr>
              <w:pStyle w:val="ListParagraph"/>
              <w:numPr>
                <w:ilvl w:val="0"/>
                <w:numId w:val="581"/>
              </w:numPr>
              <w:jc w:val="both"/>
              <w:rPr>
                <w:rFonts w:ascii="Arial" w:hAnsi="Arial" w:cs="Arial"/>
                <w:b/>
                <w:bCs/>
              </w:rPr>
            </w:pPr>
            <w:r w:rsidRPr="003C6162">
              <w:rPr>
                <w:rFonts w:ascii="Arial" w:hAnsi="Arial" w:cs="Arial"/>
                <w:sz w:val="22"/>
              </w:rPr>
              <w:t>Community based rehabilitation</w:t>
            </w:r>
          </w:p>
        </w:tc>
      </w:tr>
      <w:tr w:rsidR="00501D29" w:rsidRPr="00A900CD" w:rsidTr="00DB0CFB">
        <w:tc>
          <w:tcPr>
            <w:tcW w:w="828" w:type="dxa"/>
          </w:tcPr>
          <w:p w:rsidR="00501D29" w:rsidRPr="001B127D" w:rsidRDefault="00501D29" w:rsidP="001B127D">
            <w:pPr>
              <w:spacing w:after="0" w:line="240" w:lineRule="auto"/>
              <w:jc w:val="center"/>
              <w:rPr>
                <w:rFonts w:ascii="Arial" w:hAnsi="Arial" w:cs="Arial"/>
                <w:b/>
              </w:rPr>
            </w:pPr>
            <w:r w:rsidRPr="001B127D">
              <w:rPr>
                <w:rFonts w:ascii="Arial" w:hAnsi="Arial" w:cs="Arial"/>
                <w:b/>
              </w:rPr>
              <w:t>XXII</w:t>
            </w:r>
          </w:p>
        </w:tc>
        <w:tc>
          <w:tcPr>
            <w:tcW w:w="900" w:type="dxa"/>
          </w:tcPr>
          <w:p w:rsidR="00501D29" w:rsidRPr="00A900CD" w:rsidRDefault="00501D29" w:rsidP="001B127D">
            <w:pPr>
              <w:spacing w:after="0" w:line="240" w:lineRule="auto"/>
              <w:jc w:val="center"/>
              <w:rPr>
                <w:rFonts w:ascii="Arial" w:hAnsi="Arial" w:cs="Arial"/>
              </w:rPr>
            </w:pPr>
            <w:r w:rsidRPr="00A900CD">
              <w:rPr>
                <w:rFonts w:ascii="Arial" w:hAnsi="Arial" w:cs="Arial"/>
              </w:rPr>
              <w:t>5</w:t>
            </w:r>
          </w:p>
        </w:tc>
        <w:tc>
          <w:tcPr>
            <w:tcW w:w="7920" w:type="dxa"/>
          </w:tcPr>
          <w:p w:rsidR="00501D29" w:rsidRPr="003C6162" w:rsidRDefault="00501D29" w:rsidP="004423D3">
            <w:pPr>
              <w:pStyle w:val="ListParagraph"/>
              <w:numPr>
                <w:ilvl w:val="0"/>
                <w:numId w:val="583"/>
              </w:numPr>
              <w:jc w:val="both"/>
              <w:rPr>
                <w:rFonts w:ascii="Arial" w:hAnsi="Arial" w:cs="Arial"/>
                <w:b/>
                <w:sz w:val="22"/>
              </w:rPr>
            </w:pPr>
            <w:r w:rsidRPr="003C6162">
              <w:rPr>
                <w:rFonts w:ascii="Arial" w:hAnsi="Arial" w:cs="Arial"/>
                <w:b/>
                <w:sz w:val="22"/>
              </w:rPr>
              <w:t>Ethical and Legal Issues in Psychiatric/Mental Health Nursing</w:t>
            </w:r>
          </w:p>
          <w:p w:rsidR="00501D29" w:rsidRPr="00A900CD" w:rsidRDefault="00501D29" w:rsidP="004423D3">
            <w:pPr>
              <w:pStyle w:val="ListParagraph"/>
              <w:numPr>
                <w:ilvl w:val="0"/>
                <w:numId w:val="584"/>
              </w:numPr>
              <w:jc w:val="both"/>
              <w:rPr>
                <w:rFonts w:ascii="Arial" w:hAnsi="Arial" w:cs="Arial"/>
                <w:sz w:val="22"/>
              </w:rPr>
            </w:pPr>
            <w:r w:rsidRPr="00A900CD">
              <w:rPr>
                <w:rFonts w:ascii="Arial" w:hAnsi="Arial" w:cs="Arial"/>
                <w:sz w:val="22"/>
              </w:rPr>
              <w:t>Ethical Considerations</w:t>
            </w:r>
          </w:p>
          <w:p w:rsidR="00501D29" w:rsidRPr="00A900CD" w:rsidRDefault="00501D29" w:rsidP="004423D3">
            <w:pPr>
              <w:pStyle w:val="ListParagraph"/>
              <w:numPr>
                <w:ilvl w:val="0"/>
                <w:numId w:val="584"/>
              </w:numPr>
              <w:jc w:val="both"/>
              <w:rPr>
                <w:rFonts w:ascii="Arial" w:hAnsi="Arial" w:cs="Arial"/>
                <w:sz w:val="22"/>
              </w:rPr>
            </w:pPr>
            <w:r w:rsidRPr="00A900CD">
              <w:rPr>
                <w:rFonts w:ascii="Arial" w:hAnsi="Arial" w:cs="Arial"/>
                <w:sz w:val="22"/>
              </w:rPr>
              <w:t>Legal Consideration</w:t>
            </w:r>
          </w:p>
          <w:p w:rsidR="00501D29" w:rsidRPr="00A900CD" w:rsidRDefault="00501D29" w:rsidP="004423D3">
            <w:pPr>
              <w:pStyle w:val="ListParagraph"/>
              <w:numPr>
                <w:ilvl w:val="0"/>
                <w:numId w:val="584"/>
              </w:numPr>
              <w:jc w:val="both"/>
              <w:rPr>
                <w:rFonts w:ascii="Arial" w:hAnsi="Arial" w:cs="Arial"/>
                <w:sz w:val="22"/>
              </w:rPr>
            </w:pPr>
            <w:r w:rsidRPr="00A900CD">
              <w:rPr>
                <w:rFonts w:ascii="Arial" w:hAnsi="Arial" w:cs="Arial"/>
                <w:sz w:val="22"/>
              </w:rPr>
              <w:t>Nurse Practice Acts</w:t>
            </w:r>
          </w:p>
          <w:p w:rsidR="00501D29" w:rsidRPr="00A900CD" w:rsidRDefault="00501D29" w:rsidP="004423D3">
            <w:pPr>
              <w:pStyle w:val="ListParagraph"/>
              <w:numPr>
                <w:ilvl w:val="0"/>
                <w:numId w:val="584"/>
              </w:numPr>
              <w:jc w:val="both"/>
              <w:rPr>
                <w:rFonts w:ascii="Arial" w:hAnsi="Arial" w:cs="Arial"/>
                <w:sz w:val="22"/>
              </w:rPr>
            </w:pPr>
            <w:r w:rsidRPr="00A900CD">
              <w:rPr>
                <w:rFonts w:ascii="Arial" w:hAnsi="Arial" w:cs="Arial"/>
                <w:sz w:val="22"/>
              </w:rPr>
              <w:t>Types of Law</w:t>
            </w:r>
          </w:p>
          <w:p w:rsidR="00501D29" w:rsidRPr="00A900CD" w:rsidRDefault="00501D29" w:rsidP="004423D3">
            <w:pPr>
              <w:pStyle w:val="ListParagraph"/>
              <w:numPr>
                <w:ilvl w:val="0"/>
                <w:numId w:val="584"/>
              </w:numPr>
              <w:jc w:val="both"/>
              <w:rPr>
                <w:rFonts w:ascii="Arial" w:hAnsi="Arial" w:cs="Arial"/>
                <w:sz w:val="22"/>
              </w:rPr>
            </w:pPr>
            <w:r w:rsidRPr="00A900CD">
              <w:rPr>
                <w:rFonts w:ascii="Arial" w:hAnsi="Arial" w:cs="Arial"/>
                <w:sz w:val="22"/>
              </w:rPr>
              <w:t>Classification within Statutory and Common Law</w:t>
            </w:r>
          </w:p>
          <w:p w:rsidR="00501D29" w:rsidRPr="00A900CD" w:rsidRDefault="00501D29" w:rsidP="004423D3">
            <w:pPr>
              <w:pStyle w:val="ListParagraph"/>
              <w:numPr>
                <w:ilvl w:val="0"/>
                <w:numId w:val="584"/>
              </w:numPr>
              <w:jc w:val="both"/>
              <w:rPr>
                <w:rFonts w:ascii="Arial" w:hAnsi="Arial" w:cs="Arial"/>
                <w:sz w:val="22"/>
              </w:rPr>
            </w:pPr>
            <w:r w:rsidRPr="00A900CD">
              <w:rPr>
                <w:rFonts w:ascii="Arial" w:hAnsi="Arial" w:cs="Arial"/>
                <w:sz w:val="22"/>
              </w:rPr>
              <w:t>Legal Issues in Psychiatric/Mental Health Nursing</w:t>
            </w:r>
          </w:p>
          <w:p w:rsidR="00501D29" w:rsidRPr="003C6162" w:rsidRDefault="00501D29" w:rsidP="004423D3">
            <w:pPr>
              <w:pStyle w:val="ListParagraph"/>
              <w:numPr>
                <w:ilvl w:val="0"/>
                <w:numId w:val="584"/>
              </w:numPr>
              <w:jc w:val="both"/>
              <w:rPr>
                <w:rFonts w:ascii="Arial" w:hAnsi="Arial" w:cs="Arial"/>
                <w:sz w:val="22"/>
              </w:rPr>
            </w:pPr>
            <w:r w:rsidRPr="00A900CD">
              <w:rPr>
                <w:rFonts w:ascii="Arial" w:hAnsi="Arial" w:cs="Arial"/>
                <w:sz w:val="22"/>
              </w:rPr>
              <w:t>Nursing Liability</w:t>
            </w:r>
          </w:p>
        </w:tc>
      </w:tr>
      <w:tr w:rsidR="00501D29" w:rsidRPr="00A900CD" w:rsidTr="00DB0CFB">
        <w:tc>
          <w:tcPr>
            <w:tcW w:w="828" w:type="dxa"/>
          </w:tcPr>
          <w:p w:rsidR="00501D29" w:rsidRPr="001B127D" w:rsidRDefault="00501D29" w:rsidP="001B127D">
            <w:pPr>
              <w:spacing w:after="0" w:line="240" w:lineRule="auto"/>
              <w:jc w:val="center"/>
              <w:rPr>
                <w:rFonts w:ascii="Arial" w:hAnsi="Arial" w:cs="Arial"/>
                <w:b/>
              </w:rPr>
            </w:pPr>
            <w:r w:rsidRPr="001B127D">
              <w:rPr>
                <w:rFonts w:ascii="Arial" w:hAnsi="Arial" w:cs="Arial"/>
                <w:b/>
              </w:rPr>
              <w:t>XXIII</w:t>
            </w:r>
          </w:p>
        </w:tc>
        <w:tc>
          <w:tcPr>
            <w:tcW w:w="900" w:type="dxa"/>
          </w:tcPr>
          <w:p w:rsidR="00501D29" w:rsidRPr="00A900CD" w:rsidRDefault="00501D29" w:rsidP="001B127D">
            <w:pPr>
              <w:spacing w:after="0" w:line="240" w:lineRule="auto"/>
              <w:jc w:val="center"/>
              <w:rPr>
                <w:rFonts w:ascii="Arial" w:hAnsi="Arial" w:cs="Arial"/>
              </w:rPr>
            </w:pPr>
            <w:r w:rsidRPr="00A900CD">
              <w:rPr>
                <w:rFonts w:ascii="Arial" w:hAnsi="Arial" w:cs="Arial"/>
              </w:rPr>
              <w:t>5</w:t>
            </w:r>
          </w:p>
        </w:tc>
        <w:tc>
          <w:tcPr>
            <w:tcW w:w="7920" w:type="dxa"/>
          </w:tcPr>
          <w:p w:rsidR="00501D29" w:rsidRPr="003C6162" w:rsidRDefault="00501D29" w:rsidP="004423D3">
            <w:pPr>
              <w:pStyle w:val="ListParagraph"/>
              <w:numPr>
                <w:ilvl w:val="0"/>
                <w:numId w:val="585"/>
              </w:numPr>
              <w:jc w:val="both"/>
              <w:rPr>
                <w:rFonts w:ascii="Arial" w:hAnsi="Arial" w:cs="Arial"/>
                <w:b/>
                <w:sz w:val="22"/>
              </w:rPr>
            </w:pPr>
            <w:r w:rsidRPr="003C6162">
              <w:rPr>
                <w:rFonts w:ascii="Arial" w:hAnsi="Arial" w:cs="Arial"/>
                <w:b/>
                <w:sz w:val="22"/>
              </w:rPr>
              <w:t>Psychosocial rehabilitation</w:t>
            </w:r>
          </w:p>
          <w:p w:rsidR="00501D29" w:rsidRPr="00A900CD" w:rsidRDefault="00501D29" w:rsidP="004423D3">
            <w:pPr>
              <w:pStyle w:val="ListParagraph"/>
              <w:numPr>
                <w:ilvl w:val="0"/>
                <w:numId w:val="586"/>
              </w:numPr>
              <w:jc w:val="both"/>
              <w:rPr>
                <w:rFonts w:ascii="Arial" w:hAnsi="Arial" w:cs="Arial"/>
                <w:sz w:val="22"/>
              </w:rPr>
            </w:pPr>
            <w:r w:rsidRPr="00A900CD">
              <w:rPr>
                <w:rFonts w:ascii="Arial" w:hAnsi="Arial" w:cs="Arial"/>
                <w:sz w:val="22"/>
              </w:rPr>
              <w:t>Principles of rehabilitation</w:t>
            </w:r>
          </w:p>
          <w:p w:rsidR="00501D29" w:rsidRPr="00A900CD" w:rsidRDefault="00501D29" w:rsidP="004423D3">
            <w:pPr>
              <w:pStyle w:val="ListParagraph"/>
              <w:numPr>
                <w:ilvl w:val="0"/>
                <w:numId w:val="586"/>
              </w:numPr>
              <w:jc w:val="both"/>
              <w:rPr>
                <w:rFonts w:ascii="Arial" w:hAnsi="Arial" w:cs="Arial"/>
                <w:sz w:val="22"/>
              </w:rPr>
            </w:pPr>
            <w:r w:rsidRPr="00A900CD">
              <w:rPr>
                <w:rFonts w:ascii="Arial" w:hAnsi="Arial" w:cs="Arial"/>
                <w:sz w:val="22"/>
              </w:rPr>
              <w:t>Disability assessment</w:t>
            </w:r>
          </w:p>
          <w:p w:rsidR="00501D29" w:rsidRPr="00A900CD" w:rsidRDefault="00501D29" w:rsidP="004423D3">
            <w:pPr>
              <w:pStyle w:val="ListParagraph"/>
              <w:numPr>
                <w:ilvl w:val="0"/>
                <w:numId w:val="586"/>
              </w:numPr>
              <w:jc w:val="both"/>
              <w:rPr>
                <w:rFonts w:ascii="Arial" w:hAnsi="Arial" w:cs="Arial"/>
                <w:sz w:val="22"/>
              </w:rPr>
            </w:pPr>
            <w:r w:rsidRPr="00A900CD">
              <w:rPr>
                <w:rFonts w:ascii="Arial" w:hAnsi="Arial" w:cs="Arial"/>
                <w:sz w:val="22"/>
              </w:rPr>
              <w:t>Day care centers</w:t>
            </w:r>
          </w:p>
          <w:p w:rsidR="00501D29" w:rsidRPr="00A900CD" w:rsidRDefault="00501D29" w:rsidP="004423D3">
            <w:pPr>
              <w:pStyle w:val="ListParagraph"/>
              <w:numPr>
                <w:ilvl w:val="0"/>
                <w:numId w:val="586"/>
              </w:numPr>
              <w:jc w:val="both"/>
              <w:rPr>
                <w:rFonts w:ascii="Arial" w:hAnsi="Arial" w:cs="Arial"/>
                <w:sz w:val="22"/>
              </w:rPr>
            </w:pPr>
            <w:r w:rsidRPr="00A900CD">
              <w:rPr>
                <w:rFonts w:ascii="Arial" w:hAnsi="Arial" w:cs="Arial"/>
                <w:sz w:val="22"/>
              </w:rPr>
              <w:t>Half way homes</w:t>
            </w:r>
          </w:p>
          <w:p w:rsidR="00501D29" w:rsidRPr="00A900CD" w:rsidRDefault="00501D29" w:rsidP="004423D3">
            <w:pPr>
              <w:pStyle w:val="ListParagraph"/>
              <w:numPr>
                <w:ilvl w:val="0"/>
                <w:numId w:val="586"/>
              </w:numPr>
              <w:jc w:val="both"/>
              <w:rPr>
                <w:rFonts w:ascii="Arial" w:hAnsi="Arial" w:cs="Arial"/>
                <w:sz w:val="22"/>
              </w:rPr>
            </w:pPr>
            <w:r w:rsidRPr="00A900CD">
              <w:rPr>
                <w:rFonts w:ascii="Arial" w:hAnsi="Arial" w:cs="Arial"/>
                <w:sz w:val="22"/>
              </w:rPr>
              <w:t>Reintegration into the community</w:t>
            </w:r>
          </w:p>
          <w:p w:rsidR="00501D29" w:rsidRPr="00A900CD" w:rsidRDefault="00501D29" w:rsidP="004423D3">
            <w:pPr>
              <w:pStyle w:val="ListParagraph"/>
              <w:numPr>
                <w:ilvl w:val="0"/>
                <w:numId w:val="586"/>
              </w:numPr>
              <w:jc w:val="both"/>
              <w:rPr>
                <w:rFonts w:ascii="Arial" w:hAnsi="Arial" w:cs="Arial"/>
                <w:sz w:val="22"/>
              </w:rPr>
            </w:pPr>
            <w:r w:rsidRPr="00A900CD">
              <w:rPr>
                <w:rFonts w:ascii="Arial" w:hAnsi="Arial" w:cs="Arial"/>
                <w:sz w:val="22"/>
              </w:rPr>
              <w:t>Training and support to care givers</w:t>
            </w:r>
          </w:p>
          <w:p w:rsidR="00501D29" w:rsidRPr="00A900CD" w:rsidRDefault="00501D29" w:rsidP="004423D3">
            <w:pPr>
              <w:pStyle w:val="ListParagraph"/>
              <w:numPr>
                <w:ilvl w:val="0"/>
                <w:numId w:val="586"/>
              </w:numPr>
              <w:jc w:val="both"/>
              <w:rPr>
                <w:rFonts w:ascii="Arial" w:hAnsi="Arial" w:cs="Arial"/>
                <w:sz w:val="22"/>
              </w:rPr>
            </w:pPr>
            <w:r w:rsidRPr="00A900CD">
              <w:rPr>
                <w:rFonts w:ascii="Arial" w:hAnsi="Arial" w:cs="Arial"/>
                <w:sz w:val="22"/>
              </w:rPr>
              <w:t>Sheltered workshops</w:t>
            </w:r>
          </w:p>
          <w:p w:rsidR="00501D29" w:rsidRPr="000A3E17" w:rsidRDefault="00501D29" w:rsidP="004423D3">
            <w:pPr>
              <w:pStyle w:val="ListParagraph"/>
              <w:numPr>
                <w:ilvl w:val="0"/>
                <w:numId w:val="586"/>
              </w:numPr>
              <w:jc w:val="both"/>
              <w:rPr>
                <w:rFonts w:ascii="Arial" w:hAnsi="Arial" w:cs="Arial"/>
                <w:b/>
                <w:bCs/>
                <w:sz w:val="22"/>
              </w:rPr>
            </w:pPr>
            <w:r w:rsidRPr="00A900CD">
              <w:rPr>
                <w:rFonts w:ascii="Arial" w:hAnsi="Arial" w:cs="Arial"/>
                <w:sz w:val="22"/>
              </w:rPr>
              <w:t>Correctional homes</w:t>
            </w:r>
          </w:p>
        </w:tc>
      </w:tr>
      <w:tr w:rsidR="00501D29" w:rsidRPr="00A900CD" w:rsidTr="00DB0CFB">
        <w:tc>
          <w:tcPr>
            <w:tcW w:w="828" w:type="dxa"/>
          </w:tcPr>
          <w:p w:rsidR="00501D29" w:rsidRPr="001B127D" w:rsidRDefault="00501D29" w:rsidP="001B127D">
            <w:pPr>
              <w:spacing w:after="0" w:line="240" w:lineRule="auto"/>
              <w:jc w:val="center"/>
              <w:rPr>
                <w:rFonts w:ascii="Arial" w:hAnsi="Arial" w:cs="Arial"/>
                <w:b/>
              </w:rPr>
            </w:pPr>
            <w:r w:rsidRPr="001B127D">
              <w:rPr>
                <w:rFonts w:ascii="Arial" w:hAnsi="Arial" w:cs="Arial"/>
                <w:b/>
              </w:rPr>
              <w:t>XXIV</w:t>
            </w:r>
          </w:p>
        </w:tc>
        <w:tc>
          <w:tcPr>
            <w:tcW w:w="900" w:type="dxa"/>
          </w:tcPr>
          <w:p w:rsidR="00501D29" w:rsidRPr="00A900CD" w:rsidRDefault="00501D29" w:rsidP="001B127D">
            <w:pPr>
              <w:spacing w:after="0" w:line="240" w:lineRule="auto"/>
              <w:jc w:val="center"/>
              <w:rPr>
                <w:rFonts w:ascii="Arial" w:hAnsi="Arial" w:cs="Arial"/>
              </w:rPr>
            </w:pPr>
            <w:r w:rsidRPr="00A900CD">
              <w:rPr>
                <w:rFonts w:ascii="Arial" w:hAnsi="Arial" w:cs="Arial"/>
              </w:rPr>
              <w:t>5</w:t>
            </w:r>
          </w:p>
        </w:tc>
        <w:tc>
          <w:tcPr>
            <w:tcW w:w="7920" w:type="dxa"/>
          </w:tcPr>
          <w:p w:rsidR="00501D29" w:rsidRPr="007B6A63" w:rsidRDefault="00501D29" w:rsidP="004423D3">
            <w:pPr>
              <w:pStyle w:val="ListParagraph"/>
              <w:numPr>
                <w:ilvl w:val="0"/>
                <w:numId w:val="587"/>
              </w:numPr>
              <w:jc w:val="both"/>
              <w:rPr>
                <w:rFonts w:ascii="Arial" w:hAnsi="Arial" w:cs="Arial"/>
                <w:b/>
                <w:sz w:val="22"/>
              </w:rPr>
            </w:pPr>
            <w:r w:rsidRPr="007B6A63">
              <w:rPr>
                <w:rFonts w:ascii="Arial" w:hAnsi="Arial" w:cs="Arial"/>
                <w:b/>
                <w:sz w:val="22"/>
              </w:rPr>
              <w:t>Counseling</w:t>
            </w:r>
          </w:p>
          <w:p w:rsidR="00501D29" w:rsidRPr="00A900CD" w:rsidRDefault="00501D29" w:rsidP="004423D3">
            <w:pPr>
              <w:pStyle w:val="ListParagraph"/>
              <w:numPr>
                <w:ilvl w:val="0"/>
                <w:numId w:val="588"/>
              </w:numPr>
              <w:jc w:val="both"/>
              <w:rPr>
                <w:rFonts w:ascii="Arial" w:hAnsi="Arial" w:cs="Arial"/>
                <w:sz w:val="22"/>
              </w:rPr>
            </w:pPr>
            <w:r w:rsidRPr="00A900CD">
              <w:rPr>
                <w:rFonts w:ascii="Arial" w:hAnsi="Arial" w:cs="Arial"/>
                <w:sz w:val="22"/>
              </w:rPr>
              <w:t>Liaison psychiatric nursing</w:t>
            </w:r>
          </w:p>
          <w:p w:rsidR="00501D29" w:rsidRPr="00A900CD" w:rsidRDefault="00501D29" w:rsidP="004423D3">
            <w:pPr>
              <w:pStyle w:val="ListParagraph"/>
              <w:numPr>
                <w:ilvl w:val="0"/>
                <w:numId w:val="588"/>
              </w:numPr>
              <w:jc w:val="both"/>
              <w:rPr>
                <w:rFonts w:ascii="Arial" w:hAnsi="Arial" w:cs="Arial"/>
                <w:sz w:val="22"/>
              </w:rPr>
            </w:pPr>
            <w:r w:rsidRPr="00A900CD">
              <w:rPr>
                <w:rFonts w:ascii="Arial" w:hAnsi="Arial" w:cs="Arial"/>
                <w:sz w:val="22"/>
              </w:rPr>
              <w:t>Terminal illnesses-Counseling</w:t>
            </w:r>
          </w:p>
          <w:p w:rsidR="00501D29" w:rsidRPr="00A900CD" w:rsidRDefault="00501D29" w:rsidP="004423D3">
            <w:pPr>
              <w:pStyle w:val="ListParagraph"/>
              <w:numPr>
                <w:ilvl w:val="0"/>
                <w:numId w:val="588"/>
              </w:numPr>
              <w:jc w:val="both"/>
              <w:rPr>
                <w:rFonts w:ascii="Arial" w:hAnsi="Arial" w:cs="Arial"/>
                <w:sz w:val="22"/>
              </w:rPr>
            </w:pPr>
            <w:r w:rsidRPr="00A900CD">
              <w:rPr>
                <w:rFonts w:ascii="Arial" w:hAnsi="Arial" w:cs="Arial"/>
                <w:sz w:val="22"/>
              </w:rPr>
              <w:t>Postpartum psychosis-treatment, care and counseling</w:t>
            </w:r>
          </w:p>
          <w:p w:rsidR="00501D29" w:rsidRPr="00A900CD" w:rsidRDefault="00501D29" w:rsidP="004423D3">
            <w:pPr>
              <w:pStyle w:val="ListParagraph"/>
              <w:numPr>
                <w:ilvl w:val="0"/>
                <w:numId w:val="588"/>
              </w:numPr>
              <w:jc w:val="both"/>
              <w:rPr>
                <w:rFonts w:ascii="Arial" w:hAnsi="Arial" w:cs="Arial"/>
                <w:sz w:val="22"/>
              </w:rPr>
            </w:pPr>
            <w:r w:rsidRPr="00A900CD">
              <w:rPr>
                <w:rFonts w:ascii="Arial" w:hAnsi="Arial" w:cs="Arial"/>
                <w:sz w:val="22"/>
              </w:rPr>
              <w:t>Death dying- Counseling</w:t>
            </w:r>
          </w:p>
          <w:p w:rsidR="00501D29" w:rsidRPr="00A900CD" w:rsidRDefault="00501D29" w:rsidP="004423D3">
            <w:pPr>
              <w:pStyle w:val="ListParagraph"/>
              <w:numPr>
                <w:ilvl w:val="0"/>
                <w:numId w:val="588"/>
              </w:numPr>
              <w:jc w:val="both"/>
              <w:rPr>
                <w:rFonts w:ascii="Arial" w:hAnsi="Arial" w:cs="Arial"/>
                <w:sz w:val="22"/>
              </w:rPr>
            </w:pPr>
            <w:r w:rsidRPr="00A900CD">
              <w:rPr>
                <w:rFonts w:ascii="Arial" w:hAnsi="Arial" w:cs="Arial"/>
                <w:sz w:val="22"/>
              </w:rPr>
              <w:t>Treatment, care and counseling –</w:t>
            </w:r>
          </w:p>
          <w:p w:rsidR="00501D29" w:rsidRPr="00A900CD" w:rsidRDefault="00501D29" w:rsidP="004423D3">
            <w:pPr>
              <w:pStyle w:val="ListParagraph"/>
              <w:numPr>
                <w:ilvl w:val="0"/>
                <w:numId w:val="589"/>
              </w:numPr>
              <w:jc w:val="both"/>
              <w:rPr>
                <w:rFonts w:ascii="Arial" w:hAnsi="Arial" w:cs="Arial"/>
                <w:sz w:val="22"/>
              </w:rPr>
            </w:pPr>
            <w:r w:rsidRPr="00A900CD">
              <w:rPr>
                <w:rFonts w:ascii="Arial" w:hAnsi="Arial" w:cs="Arial"/>
                <w:sz w:val="22"/>
              </w:rPr>
              <w:t>Unwed mothers</w:t>
            </w:r>
          </w:p>
          <w:p w:rsidR="00501D29" w:rsidRPr="007B6A63" w:rsidRDefault="00501D29" w:rsidP="004423D3">
            <w:pPr>
              <w:pStyle w:val="ListParagraph"/>
              <w:numPr>
                <w:ilvl w:val="0"/>
                <w:numId w:val="589"/>
              </w:numPr>
              <w:jc w:val="both"/>
              <w:rPr>
                <w:rFonts w:ascii="Arial" w:hAnsi="Arial" w:cs="Arial"/>
                <w:sz w:val="22"/>
              </w:rPr>
            </w:pPr>
            <w:r w:rsidRPr="00A900CD">
              <w:rPr>
                <w:rFonts w:ascii="Arial" w:hAnsi="Arial" w:cs="Arial"/>
                <w:sz w:val="22"/>
              </w:rPr>
              <w:t>HIV and AIDS</w:t>
            </w:r>
          </w:p>
        </w:tc>
      </w:tr>
      <w:tr w:rsidR="00501D29" w:rsidRPr="00A900CD" w:rsidTr="00DB0CFB">
        <w:tc>
          <w:tcPr>
            <w:tcW w:w="828" w:type="dxa"/>
          </w:tcPr>
          <w:p w:rsidR="00501D29" w:rsidRPr="001B127D" w:rsidRDefault="00501D29" w:rsidP="001B127D">
            <w:pPr>
              <w:spacing w:after="0" w:line="240" w:lineRule="auto"/>
              <w:jc w:val="center"/>
              <w:rPr>
                <w:rFonts w:ascii="Arial" w:hAnsi="Arial" w:cs="Arial"/>
                <w:b/>
              </w:rPr>
            </w:pPr>
            <w:r w:rsidRPr="001B127D">
              <w:rPr>
                <w:rFonts w:ascii="Arial" w:hAnsi="Arial" w:cs="Arial"/>
                <w:b/>
              </w:rPr>
              <w:t>XXV</w:t>
            </w:r>
          </w:p>
        </w:tc>
        <w:tc>
          <w:tcPr>
            <w:tcW w:w="900" w:type="dxa"/>
          </w:tcPr>
          <w:p w:rsidR="00501D29" w:rsidRPr="00A900CD" w:rsidRDefault="00501D29" w:rsidP="001B127D">
            <w:pPr>
              <w:spacing w:after="0" w:line="240" w:lineRule="auto"/>
              <w:jc w:val="center"/>
              <w:rPr>
                <w:rFonts w:ascii="Arial" w:hAnsi="Arial" w:cs="Arial"/>
              </w:rPr>
            </w:pPr>
            <w:r w:rsidRPr="00A900CD">
              <w:rPr>
                <w:rFonts w:ascii="Arial" w:hAnsi="Arial" w:cs="Arial"/>
              </w:rPr>
              <w:t>5</w:t>
            </w:r>
          </w:p>
        </w:tc>
        <w:tc>
          <w:tcPr>
            <w:tcW w:w="7920" w:type="dxa"/>
          </w:tcPr>
          <w:p w:rsidR="00501D29" w:rsidRPr="007B6A63" w:rsidRDefault="00501D29" w:rsidP="004423D3">
            <w:pPr>
              <w:pStyle w:val="ListParagraph"/>
              <w:numPr>
                <w:ilvl w:val="0"/>
                <w:numId w:val="590"/>
              </w:numPr>
              <w:jc w:val="both"/>
              <w:rPr>
                <w:rFonts w:ascii="Arial" w:hAnsi="Arial" w:cs="Arial"/>
                <w:b/>
                <w:sz w:val="22"/>
              </w:rPr>
            </w:pPr>
            <w:r w:rsidRPr="007B6A63">
              <w:rPr>
                <w:rFonts w:ascii="Arial" w:hAnsi="Arial" w:cs="Arial"/>
                <w:b/>
                <w:sz w:val="22"/>
              </w:rPr>
              <w:t>Administration and management of psychiatric units including emergency units</w:t>
            </w:r>
          </w:p>
          <w:p w:rsidR="00501D29" w:rsidRPr="00A900CD" w:rsidRDefault="00501D29" w:rsidP="004423D3">
            <w:pPr>
              <w:pStyle w:val="ListParagraph"/>
              <w:numPr>
                <w:ilvl w:val="0"/>
                <w:numId w:val="591"/>
              </w:numPr>
              <w:jc w:val="both"/>
              <w:rPr>
                <w:rFonts w:ascii="Arial" w:hAnsi="Arial" w:cs="Arial"/>
                <w:sz w:val="22"/>
              </w:rPr>
            </w:pPr>
            <w:r w:rsidRPr="00A900CD">
              <w:rPr>
                <w:rFonts w:ascii="Arial" w:hAnsi="Arial" w:cs="Arial"/>
                <w:sz w:val="22"/>
              </w:rPr>
              <w:t>Design &amp; layout</w:t>
            </w:r>
          </w:p>
          <w:p w:rsidR="00501D29" w:rsidRPr="00A900CD" w:rsidRDefault="00501D29" w:rsidP="004423D3">
            <w:pPr>
              <w:pStyle w:val="ListParagraph"/>
              <w:numPr>
                <w:ilvl w:val="0"/>
                <w:numId w:val="591"/>
              </w:numPr>
              <w:jc w:val="both"/>
              <w:rPr>
                <w:rFonts w:ascii="Arial" w:hAnsi="Arial" w:cs="Arial"/>
                <w:sz w:val="22"/>
              </w:rPr>
            </w:pPr>
            <w:r w:rsidRPr="00A900CD">
              <w:rPr>
                <w:rFonts w:ascii="Arial" w:hAnsi="Arial" w:cs="Arial"/>
                <w:sz w:val="22"/>
              </w:rPr>
              <w:t>Staffing,</w:t>
            </w:r>
          </w:p>
          <w:p w:rsidR="00501D29" w:rsidRPr="00A900CD" w:rsidRDefault="00501D29" w:rsidP="004423D3">
            <w:pPr>
              <w:pStyle w:val="ListParagraph"/>
              <w:numPr>
                <w:ilvl w:val="0"/>
                <w:numId w:val="591"/>
              </w:numPr>
              <w:jc w:val="both"/>
              <w:rPr>
                <w:rFonts w:ascii="Arial" w:hAnsi="Arial" w:cs="Arial"/>
                <w:sz w:val="22"/>
              </w:rPr>
            </w:pPr>
            <w:r w:rsidRPr="00A900CD">
              <w:rPr>
                <w:rFonts w:ascii="Arial" w:hAnsi="Arial" w:cs="Arial"/>
                <w:sz w:val="22"/>
              </w:rPr>
              <w:t>Equipment, supplies,</w:t>
            </w:r>
          </w:p>
          <w:p w:rsidR="00501D29" w:rsidRPr="00A900CD" w:rsidRDefault="00501D29" w:rsidP="004423D3">
            <w:pPr>
              <w:pStyle w:val="ListParagraph"/>
              <w:numPr>
                <w:ilvl w:val="0"/>
                <w:numId w:val="591"/>
              </w:numPr>
              <w:jc w:val="both"/>
              <w:rPr>
                <w:rFonts w:ascii="Arial" w:hAnsi="Arial" w:cs="Arial"/>
                <w:sz w:val="22"/>
              </w:rPr>
            </w:pPr>
            <w:r w:rsidRPr="00A900CD">
              <w:rPr>
                <w:rFonts w:ascii="Arial" w:hAnsi="Arial" w:cs="Arial"/>
                <w:sz w:val="22"/>
              </w:rPr>
              <w:t>Norms, policies and protocols</w:t>
            </w:r>
          </w:p>
          <w:p w:rsidR="00501D29" w:rsidRPr="00A900CD" w:rsidRDefault="00501D29" w:rsidP="004423D3">
            <w:pPr>
              <w:pStyle w:val="ListParagraph"/>
              <w:numPr>
                <w:ilvl w:val="0"/>
                <w:numId w:val="591"/>
              </w:numPr>
              <w:jc w:val="both"/>
              <w:rPr>
                <w:rFonts w:ascii="Arial" w:hAnsi="Arial" w:cs="Arial"/>
                <w:sz w:val="22"/>
              </w:rPr>
            </w:pPr>
            <w:r w:rsidRPr="00A900CD">
              <w:rPr>
                <w:rFonts w:ascii="Arial" w:hAnsi="Arial" w:cs="Arial"/>
                <w:sz w:val="22"/>
              </w:rPr>
              <w:t>Quality assurance</w:t>
            </w:r>
          </w:p>
          <w:p w:rsidR="00501D29" w:rsidRPr="00A900CD" w:rsidRDefault="00501D29" w:rsidP="004423D3">
            <w:pPr>
              <w:pStyle w:val="ListParagraph"/>
              <w:numPr>
                <w:ilvl w:val="0"/>
                <w:numId w:val="591"/>
              </w:numPr>
              <w:jc w:val="both"/>
              <w:rPr>
                <w:rFonts w:ascii="Arial" w:hAnsi="Arial" w:cs="Arial"/>
                <w:sz w:val="22"/>
              </w:rPr>
            </w:pPr>
            <w:r w:rsidRPr="00A900CD">
              <w:rPr>
                <w:rFonts w:ascii="Arial" w:hAnsi="Arial" w:cs="Arial"/>
                <w:sz w:val="22"/>
              </w:rPr>
              <w:t>Practice standards for psychiatric nursing</w:t>
            </w:r>
          </w:p>
          <w:p w:rsidR="00501D29" w:rsidRPr="001B127D" w:rsidRDefault="00501D29" w:rsidP="004423D3">
            <w:pPr>
              <w:pStyle w:val="ListParagraph"/>
              <w:numPr>
                <w:ilvl w:val="0"/>
                <w:numId w:val="591"/>
              </w:numPr>
              <w:jc w:val="both"/>
              <w:rPr>
                <w:rFonts w:ascii="Arial" w:hAnsi="Arial" w:cs="Arial"/>
                <w:b/>
                <w:bCs/>
                <w:sz w:val="22"/>
              </w:rPr>
            </w:pPr>
            <w:r w:rsidRPr="00A900CD">
              <w:rPr>
                <w:rFonts w:ascii="Arial" w:hAnsi="Arial" w:cs="Arial"/>
                <w:sz w:val="22"/>
              </w:rPr>
              <w:t>Documentation</w:t>
            </w:r>
          </w:p>
        </w:tc>
      </w:tr>
      <w:tr w:rsidR="00501D29" w:rsidRPr="00A900CD" w:rsidTr="00DB0CFB">
        <w:tc>
          <w:tcPr>
            <w:tcW w:w="828" w:type="dxa"/>
          </w:tcPr>
          <w:p w:rsidR="00501D29" w:rsidRPr="001B127D" w:rsidRDefault="00501D29" w:rsidP="001B127D">
            <w:pPr>
              <w:spacing w:after="0" w:line="240" w:lineRule="auto"/>
              <w:jc w:val="center"/>
              <w:rPr>
                <w:rFonts w:ascii="Arial" w:hAnsi="Arial" w:cs="Arial"/>
                <w:b/>
              </w:rPr>
            </w:pPr>
            <w:r w:rsidRPr="001B127D">
              <w:rPr>
                <w:rFonts w:ascii="Arial" w:hAnsi="Arial" w:cs="Arial"/>
                <w:b/>
              </w:rPr>
              <w:t>XXVI</w:t>
            </w:r>
          </w:p>
        </w:tc>
        <w:tc>
          <w:tcPr>
            <w:tcW w:w="900" w:type="dxa"/>
          </w:tcPr>
          <w:p w:rsidR="00501D29" w:rsidRPr="00A900CD" w:rsidRDefault="00501D29" w:rsidP="001B127D">
            <w:pPr>
              <w:spacing w:after="0" w:line="240" w:lineRule="auto"/>
              <w:jc w:val="center"/>
              <w:rPr>
                <w:rFonts w:ascii="Arial" w:hAnsi="Arial" w:cs="Arial"/>
              </w:rPr>
            </w:pPr>
            <w:r w:rsidRPr="00A900CD">
              <w:rPr>
                <w:rFonts w:ascii="Arial" w:hAnsi="Arial" w:cs="Arial"/>
              </w:rPr>
              <w:t>5</w:t>
            </w:r>
          </w:p>
        </w:tc>
        <w:tc>
          <w:tcPr>
            <w:tcW w:w="7920" w:type="dxa"/>
          </w:tcPr>
          <w:p w:rsidR="00501D29" w:rsidRPr="001B127D" w:rsidRDefault="00501D29" w:rsidP="004423D3">
            <w:pPr>
              <w:pStyle w:val="ListParagraph"/>
              <w:numPr>
                <w:ilvl w:val="0"/>
                <w:numId w:val="592"/>
              </w:numPr>
              <w:jc w:val="both"/>
              <w:rPr>
                <w:rFonts w:ascii="Arial" w:hAnsi="Arial" w:cs="Arial"/>
                <w:b/>
                <w:sz w:val="22"/>
              </w:rPr>
            </w:pPr>
            <w:r w:rsidRPr="001B127D">
              <w:rPr>
                <w:rFonts w:ascii="Arial" w:hAnsi="Arial" w:cs="Arial"/>
                <w:b/>
                <w:sz w:val="22"/>
              </w:rPr>
              <w:t>Education and training in psychiatric care</w:t>
            </w:r>
          </w:p>
          <w:p w:rsidR="00501D29" w:rsidRPr="00A900CD" w:rsidRDefault="00501D29" w:rsidP="004423D3">
            <w:pPr>
              <w:pStyle w:val="ListParagraph"/>
              <w:numPr>
                <w:ilvl w:val="0"/>
                <w:numId w:val="593"/>
              </w:numPr>
              <w:jc w:val="both"/>
              <w:rPr>
                <w:rFonts w:ascii="Arial" w:hAnsi="Arial" w:cs="Arial"/>
                <w:sz w:val="22"/>
              </w:rPr>
            </w:pPr>
            <w:r w:rsidRPr="00A900CD">
              <w:rPr>
                <w:rFonts w:ascii="Arial" w:hAnsi="Arial" w:cs="Arial"/>
                <w:sz w:val="22"/>
              </w:rPr>
              <w:t>Staff orientation, training and development,</w:t>
            </w:r>
          </w:p>
          <w:p w:rsidR="00501D29" w:rsidRPr="00A900CD" w:rsidRDefault="00501D29" w:rsidP="004423D3">
            <w:pPr>
              <w:pStyle w:val="ListParagraph"/>
              <w:numPr>
                <w:ilvl w:val="0"/>
                <w:numId w:val="593"/>
              </w:numPr>
              <w:jc w:val="both"/>
              <w:rPr>
                <w:rFonts w:ascii="Arial" w:hAnsi="Arial" w:cs="Arial"/>
                <w:sz w:val="22"/>
              </w:rPr>
            </w:pPr>
            <w:r w:rsidRPr="00A900CD">
              <w:rPr>
                <w:rFonts w:ascii="Arial" w:hAnsi="Arial" w:cs="Arial"/>
                <w:sz w:val="22"/>
              </w:rPr>
              <w:t>In-service education program,</w:t>
            </w:r>
          </w:p>
          <w:p w:rsidR="00501D29" w:rsidRPr="001B127D" w:rsidRDefault="00501D29" w:rsidP="004423D3">
            <w:pPr>
              <w:pStyle w:val="ListParagraph"/>
              <w:numPr>
                <w:ilvl w:val="0"/>
                <w:numId w:val="593"/>
              </w:numPr>
              <w:jc w:val="both"/>
              <w:rPr>
                <w:rFonts w:ascii="Arial" w:hAnsi="Arial" w:cs="Arial"/>
                <w:b/>
                <w:bCs/>
                <w:sz w:val="22"/>
              </w:rPr>
            </w:pPr>
            <w:r w:rsidRPr="00A900CD">
              <w:rPr>
                <w:rFonts w:ascii="Arial" w:hAnsi="Arial" w:cs="Arial"/>
                <w:sz w:val="22"/>
              </w:rPr>
              <w:t>Clinical teaching programs.</w:t>
            </w:r>
          </w:p>
        </w:tc>
      </w:tr>
    </w:tbl>
    <w:p w:rsidR="00501D29" w:rsidRPr="001B127D" w:rsidRDefault="00501D29" w:rsidP="00A5433D">
      <w:pPr>
        <w:spacing w:after="0" w:line="240" w:lineRule="auto"/>
        <w:jc w:val="both"/>
        <w:rPr>
          <w:rFonts w:ascii="Arial" w:hAnsi="Arial" w:cs="Arial"/>
          <w:b/>
        </w:rPr>
      </w:pPr>
      <w:r w:rsidRPr="00A900CD">
        <w:rPr>
          <w:rFonts w:ascii="Arial" w:hAnsi="Arial" w:cs="Arial"/>
          <w:b/>
        </w:rPr>
        <w:lastRenderedPageBreak/>
        <w:t xml:space="preserve">Practicals </w:t>
      </w:r>
      <w:r w:rsidR="001B127D">
        <w:rPr>
          <w:rFonts w:ascii="Arial" w:hAnsi="Arial" w:cs="Arial"/>
          <w:b/>
        </w:rPr>
        <w:tab/>
      </w:r>
      <w:r w:rsidR="001B127D">
        <w:rPr>
          <w:rFonts w:ascii="Arial" w:hAnsi="Arial" w:cs="Arial"/>
          <w:b/>
        </w:rPr>
        <w:tab/>
      </w:r>
      <w:r w:rsidR="001B127D">
        <w:rPr>
          <w:rFonts w:ascii="Arial" w:hAnsi="Arial" w:cs="Arial"/>
          <w:b/>
        </w:rPr>
        <w:tab/>
      </w:r>
      <w:r w:rsidR="001B127D">
        <w:rPr>
          <w:rFonts w:ascii="Arial" w:hAnsi="Arial" w:cs="Arial"/>
          <w:b/>
        </w:rPr>
        <w:tab/>
      </w:r>
      <w:r w:rsidR="001B127D">
        <w:rPr>
          <w:rFonts w:ascii="Arial" w:hAnsi="Arial" w:cs="Arial"/>
          <w:b/>
        </w:rPr>
        <w:tab/>
      </w:r>
      <w:r w:rsidR="001B127D">
        <w:rPr>
          <w:rFonts w:ascii="Arial" w:hAnsi="Arial" w:cs="Arial"/>
          <w:b/>
        </w:rPr>
        <w:tab/>
      </w:r>
      <w:r w:rsidR="001B127D">
        <w:rPr>
          <w:rFonts w:ascii="Arial" w:hAnsi="Arial" w:cs="Arial"/>
          <w:b/>
        </w:rPr>
        <w:tab/>
      </w:r>
      <w:r w:rsidR="001B127D">
        <w:rPr>
          <w:rFonts w:ascii="Arial" w:hAnsi="Arial" w:cs="Arial"/>
          <w:b/>
        </w:rPr>
        <w:tab/>
      </w:r>
      <w:r w:rsidR="001B127D">
        <w:rPr>
          <w:rFonts w:ascii="Arial" w:hAnsi="Arial" w:cs="Arial"/>
        </w:rPr>
        <w:t xml:space="preserve">Total = 960 Hours </w:t>
      </w:r>
    </w:p>
    <w:p w:rsidR="00501D29" w:rsidRPr="00A900CD" w:rsidRDefault="001B127D" w:rsidP="001B127D">
      <w:pPr>
        <w:spacing w:after="0" w:line="240" w:lineRule="auto"/>
        <w:ind w:left="5760" w:firstLine="720"/>
        <w:jc w:val="both"/>
        <w:rPr>
          <w:rFonts w:ascii="Arial" w:hAnsi="Arial" w:cs="Arial"/>
        </w:rPr>
      </w:pPr>
      <w:r>
        <w:rPr>
          <w:rFonts w:ascii="Arial" w:hAnsi="Arial" w:cs="Arial"/>
        </w:rPr>
        <w:t xml:space="preserve"> One </w:t>
      </w:r>
      <w:r w:rsidR="00501D29" w:rsidRPr="00A900CD">
        <w:rPr>
          <w:rFonts w:ascii="Arial" w:hAnsi="Arial" w:cs="Arial"/>
        </w:rPr>
        <w:t>Week = 30 Hours</w:t>
      </w:r>
    </w:p>
    <w:tbl>
      <w:tblPr>
        <w:tblW w:w="9360" w:type="dxa"/>
        <w:tblInd w:w="-72" w:type="dxa"/>
        <w:tblLook w:val="0000"/>
      </w:tblPr>
      <w:tblGrid>
        <w:gridCol w:w="811"/>
        <w:gridCol w:w="5579"/>
        <w:gridCol w:w="1440"/>
        <w:gridCol w:w="1530"/>
      </w:tblGrid>
      <w:tr w:rsidR="00501D29" w:rsidRPr="00A900CD" w:rsidTr="00DB0CFB">
        <w:trPr>
          <w:trHeight w:val="300"/>
        </w:trPr>
        <w:tc>
          <w:tcPr>
            <w:tcW w:w="0" w:type="auto"/>
            <w:tcBorders>
              <w:top w:val="single" w:sz="6" w:space="0" w:color="000000"/>
              <w:left w:val="single" w:sz="4" w:space="0" w:color="000000"/>
              <w:bottom w:val="single" w:sz="4" w:space="0" w:color="000000"/>
              <w:right w:val="single" w:sz="4" w:space="0" w:color="000000"/>
            </w:tcBorders>
          </w:tcPr>
          <w:p w:rsidR="00501D29" w:rsidRPr="001B127D" w:rsidRDefault="00501D29" w:rsidP="001B127D">
            <w:pPr>
              <w:spacing w:after="0" w:line="240" w:lineRule="auto"/>
              <w:jc w:val="center"/>
              <w:rPr>
                <w:rFonts w:ascii="Arial" w:hAnsi="Arial" w:cs="Arial"/>
                <w:b/>
              </w:rPr>
            </w:pPr>
            <w:r w:rsidRPr="001B127D">
              <w:rPr>
                <w:rFonts w:ascii="Arial" w:hAnsi="Arial" w:cs="Arial"/>
                <w:b/>
              </w:rPr>
              <w:t>Sr. No.</w:t>
            </w:r>
          </w:p>
        </w:tc>
        <w:tc>
          <w:tcPr>
            <w:tcW w:w="5579" w:type="dxa"/>
            <w:tcBorders>
              <w:top w:val="single" w:sz="6" w:space="0" w:color="000000"/>
              <w:left w:val="single" w:sz="4" w:space="0" w:color="000000"/>
              <w:bottom w:val="single" w:sz="4" w:space="0" w:color="000000"/>
              <w:right w:val="single" w:sz="4" w:space="0" w:color="000000"/>
            </w:tcBorders>
          </w:tcPr>
          <w:p w:rsidR="00501D29" w:rsidRPr="001B127D" w:rsidRDefault="00501D29" w:rsidP="001B127D">
            <w:pPr>
              <w:spacing w:after="0" w:line="240" w:lineRule="auto"/>
              <w:jc w:val="center"/>
              <w:rPr>
                <w:rFonts w:ascii="Arial" w:hAnsi="Arial" w:cs="Arial"/>
                <w:b/>
              </w:rPr>
            </w:pPr>
            <w:r w:rsidRPr="001B127D">
              <w:rPr>
                <w:rFonts w:ascii="Arial" w:hAnsi="Arial" w:cs="Arial"/>
                <w:b/>
              </w:rPr>
              <w:t>Dept. /Unit</w:t>
            </w:r>
          </w:p>
        </w:tc>
        <w:tc>
          <w:tcPr>
            <w:tcW w:w="1440" w:type="dxa"/>
            <w:tcBorders>
              <w:top w:val="single" w:sz="6" w:space="0" w:color="000000"/>
              <w:left w:val="single" w:sz="4" w:space="0" w:color="000000"/>
              <w:bottom w:val="single" w:sz="4" w:space="0" w:color="000000"/>
              <w:right w:val="single" w:sz="4" w:space="0" w:color="000000"/>
            </w:tcBorders>
          </w:tcPr>
          <w:p w:rsidR="00501D29" w:rsidRPr="001B127D" w:rsidRDefault="00501D29" w:rsidP="001B127D">
            <w:pPr>
              <w:spacing w:after="0" w:line="240" w:lineRule="auto"/>
              <w:jc w:val="center"/>
              <w:rPr>
                <w:rFonts w:ascii="Arial" w:hAnsi="Arial" w:cs="Arial"/>
                <w:b/>
              </w:rPr>
            </w:pPr>
            <w:r w:rsidRPr="001B127D">
              <w:rPr>
                <w:rFonts w:ascii="Arial" w:hAnsi="Arial" w:cs="Arial"/>
                <w:b/>
              </w:rPr>
              <w:t>No. of Week</w:t>
            </w:r>
          </w:p>
        </w:tc>
        <w:tc>
          <w:tcPr>
            <w:tcW w:w="1530" w:type="dxa"/>
            <w:tcBorders>
              <w:top w:val="single" w:sz="6" w:space="0" w:color="000000"/>
              <w:left w:val="single" w:sz="4" w:space="0" w:color="000000"/>
              <w:bottom w:val="single" w:sz="4" w:space="0" w:color="000000"/>
              <w:right w:val="single" w:sz="4" w:space="0" w:color="000000"/>
            </w:tcBorders>
          </w:tcPr>
          <w:p w:rsidR="00501D29" w:rsidRPr="001B127D" w:rsidRDefault="00501D29" w:rsidP="001B127D">
            <w:pPr>
              <w:spacing w:after="0" w:line="240" w:lineRule="auto"/>
              <w:jc w:val="center"/>
              <w:rPr>
                <w:rFonts w:ascii="Arial" w:hAnsi="Arial" w:cs="Arial"/>
                <w:b/>
              </w:rPr>
            </w:pPr>
            <w:r w:rsidRPr="001B127D">
              <w:rPr>
                <w:rFonts w:ascii="Arial" w:hAnsi="Arial" w:cs="Arial"/>
                <w:b/>
              </w:rPr>
              <w:t>Total Hours</w:t>
            </w:r>
          </w:p>
        </w:tc>
      </w:tr>
      <w:tr w:rsidR="00501D29" w:rsidRPr="00A900CD" w:rsidTr="00DB0CFB">
        <w:trPr>
          <w:trHeight w:val="206"/>
        </w:trPr>
        <w:tc>
          <w:tcPr>
            <w:tcW w:w="0" w:type="auto"/>
            <w:tcBorders>
              <w:top w:val="single" w:sz="4" w:space="0" w:color="000000"/>
              <w:left w:val="single" w:sz="4" w:space="0" w:color="000000"/>
              <w:bottom w:val="single" w:sz="4" w:space="0" w:color="000000"/>
              <w:right w:val="single" w:sz="4" w:space="0" w:color="000000"/>
            </w:tcBorders>
          </w:tcPr>
          <w:p w:rsidR="00501D29" w:rsidRPr="00A900CD" w:rsidRDefault="00501D29" w:rsidP="001B127D">
            <w:pPr>
              <w:pStyle w:val="Default"/>
              <w:contextualSpacing/>
              <w:jc w:val="center"/>
              <w:rPr>
                <w:rFonts w:ascii="Arial" w:hAnsi="Arial" w:cs="Arial"/>
                <w:sz w:val="22"/>
                <w:szCs w:val="22"/>
              </w:rPr>
            </w:pPr>
            <w:r w:rsidRPr="00A900CD">
              <w:rPr>
                <w:rFonts w:ascii="Arial" w:hAnsi="Arial" w:cs="Arial"/>
                <w:sz w:val="22"/>
                <w:szCs w:val="22"/>
              </w:rPr>
              <w:t>1</w:t>
            </w:r>
          </w:p>
        </w:tc>
        <w:tc>
          <w:tcPr>
            <w:tcW w:w="5579" w:type="dxa"/>
            <w:tcBorders>
              <w:top w:val="single" w:sz="4" w:space="0" w:color="000000"/>
              <w:left w:val="single" w:sz="4" w:space="0" w:color="000000"/>
              <w:bottom w:val="single" w:sz="4" w:space="0" w:color="000000"/>
              <w:right w:val="single" w:sz="4" w:space="0" w:color="000000"/>
            </w:tcBorders>
          </w:tcPr>
          <w:p w:rsidR="00501D29" w:rsidRPr="00A900CD" w:rsidRDefault="00501D29" w:rsidP="00A5433D">
            <w:pPr>
              <w:pStyle w:val="Default"/>
              <w:contextualSpacing/>
              <w:jc w:val="both"/>
              <w:rPr>
                <w:rFonts w:ascii="Arial" w:hAnsi="Arial" w:cs="Arial"/>
                <w:sz w:val="22"/>
                <w:szCs w:val="22"/>
              </w:rPr>
            </w:pPr>
            <w:r w:rsidRPr="00A900CD">
              <w:rPr>
                <w:rFonts w:ascii="Arial" w:hAnsi="Arial" w:cs="Arial"/>
                <w:sz w:val="22"/>
                <w:szCs w:val="22"/>
              </w:rPr>
              <w:t xml:space="preserve">Acute Psychiatric Ward </w:t>
            </w:r>
          </w:p>
        </w:tc>
        <w:tc>
          <w:tcPr>
            <w:tcW w:w="1440" w:type="dxa"/>
            <w:tcBorders>
              <w:top w:val="single" w:sz="4" w:space="0" w:color="000000"/>
              <w:left w:val="single" w:sz="4" w:space="0" w:color="000000"/>
              <w:bottom w:val="single" w:sz="4" w:space="0" w:color="000000"/>
              <w:right w:val="single" w:sz="4" w:space="0" w:color="000000"/>
            </w:tcBorders>
          </w:tcPr>
          <w:p w:rsidR="00501D29" w:rsidRPr="00A900CD" w:rsidRDefault="00501D29" w:rsidP="001B127D">
            <w:pPr>
              <w:pStyle w:val="Default"/>
              <w:contextualSpacing/>
              <w:jc w:val="center"/>
              <w:rPr>
                <w:rFonts w:ascii="Arial" w:hAnsi="Arial" w:cs="Arial"/>
                <w:sz w:val="22"/>
                <w:szCs w:val="22"/>
              </w:rPr>
            </w:pPr>
            <w:r w:rsidRPr="00A900CD">
              <w:rPr>
                <w:rFonts w:ascii="Arial" w:hAnsi="Arial" w:cs="Arial"/>
                <w:sz w:val="22"/>
                <w:szCs w:val="22"/>
              </w:rPr>
              <w:t>4</w:t>
            </w:r>
          </w:p>
        </w:tc>
        <w:tc>
          <w:tcPr>
            <w:tcW w:w="1530" w:type="dxa"/>
            <w:tcBorders>
              <w:top w:val="single" w:sz="4" w:space="0" w:color="000000"/>
              <w:left w:val="single" w:sz="4" w:space="0" w:color="000000"/>
              <w:bottom w:val="single" w:sz="4" w:space="0" w:color="000000"/>
              <w:right w:val="single" w:sz="4" w:space="0" w:color="000000"/>
            </w:tcBorders>
          </w:tcPr>
          <w:p w:rsidR="00501D29" w:rsidRPr="00A900CD" w:rsidRDefault="00501D29" w:rsidP="001B127D">
            <w:pPr>
              <w:pStyle w:val="Default"/>
              <w:contextualSpacing/>
              <w:jc w:val="center"/>
              <w:rPr>
                <w:rFonts w:ascii="Arial" w:hAnsi="Arial" w:cs="Arial"/>
                <w:sz w:val="22"/>
                <w:szCs w:val="22"/>
              </w:rPr>
            </w:pPr>
            <w:r w:rsidRPr="00A900CD">
              <w:rPr>
                <w:rFonts w:ascii="Arial" w:hAnsi="Arial" w:cs="Arial"/>
                <w:sz w:val="22"/>
                <w:szCs w:val="22"/>
              </w:rPr>
              <w:t>120 Hours</w:t>
            </w:r>
          </w:p>
        </w:tc>
      </w:tr>
      <w:tr w:rsidR="00501D29" w:rsidRPr="00A900CD" w:rsidTr="00DB0CFB">
        <w:trPr>
          <w:trHeight w:val="206"/>
        </w:trPr>
        <w:tc>
          <w:tcPr>
            <w:tcW w:w="0" w:type="auto"/>
            <w:tcBorders>
              <w:top w:val="single" w:sz="4" w:space="0" w:color="000000"/>
              <w:left w:val="single" w:sz="4" w:space="0" w:color="000000"/>
              <w:bottom w:val="single" w:sz="4" w:space="0" w:color="000000"/>
              <w:right w:val="single" w:sz="4" w:space="0" w:color="000000"/>
            </w:tcBorders>
          </w:tcPr>
          <w:p w:rsidR="00501D29" w:rsidRPr="00A900CD" w:rsidRDefault="00501D29" w:rsidP="001B127D">
            <w:pPr>
              <w:pStyle w:val="Default"/>
              <w:contextualSpacing/>
              <w:jc w:val="center"/>
              <w:rPr>
                <w:rFonts w:ascii="Arial" w:hAnsi="Arial" w:cs="Arial"/>
                <w:sz w:val="22"/>
                <w:szCs w:val="22"/>
              </w:rPr>
            </w:pPr>
            <w:r w:rsidRPr="00A900CD">
              <w:rPr>
                <w:rFonts w:ascii="Arial" w:hAnsi="Arial" w:cs="Arial"/>
                <w:sz w:val="22"/>
                <w:szCs w:val="22"/>
              </w:rPr>
              <w:t>2</w:t>
            </w:r>
          </w:p>
        </w:tc>
        <w:tc>
          <w:tcPr>
            <w:tcW w:w="5579" w:type="dxa"/>
            <w:tcBorders>
              <w:top w:val="single" w:sz="4" w:space="0" w:color="000000"/>
              <w:left w:val="single" w:sz="4" w:space="0" w:color="000000"/>
              <w:bottom w:val="single" w:sz="4" w:space="0" w:color="000000"/>
              <w:right w:val="single" w:sz="4" w:space="0" w:color="000000"/>
            </w:tcBorders>
          </w:tcPr>
          <w:p w:rsidR="00501D29" w:rsidRPr="00A900CD" w:rsidRDefault="00501D29" w:rsidP="00A5433D">
            <w:pPr>
              <w:pStyle w:val="Default"/>
              <w:contextualSpacing/>
              <w:jc w:val="both"/>
              <w:rPr>
                <w:rFonts w:ascii="Arial" w:hAnsi="Arial" w:cs="Arial"/>
                <w:sz w:val="22"/>
                <w:szCs w:val="22"/>
              </w:rPr>
            </w:pPr>
            <w:r w:rsidRPr="00A900CD">
              <w:rPr>
                <w:rFonts w:ascii="Arial" w:hAnsi="Arial" w:cs="Arial"/>
                <w:sz w:val="22"/>
                <w:szCs w:val="22"/>
              </w:rPr>
              <w:t xml:space="preserve">Chronic Psychiatric Ward </w:t>
            </w:r>
          </w:p>
        </w:tc>
        <w:tc>
          <w:tcPr>
            <w:tcW w:w="1440" w:type="dxa"/>
            <w:tcBorders>
              <w:top w:val="single" w:sz="4" w:space="0" w:color="000000"/>
              <w:left w:val="single" w:sz="4" w:space="0" w:color="000000"/>
              <w:bottom w:val="single" w:sz="4" w:space="0" w:color="000000"/>
              <w:right w:val="single" w:sz="4" w:space="0" w:color="000000"/>
            </w:tcBorders>
          </w:tcPr>
          <w:p w:rsidR="00501D29" w:rsidRPr="00A900CD" w:rsidRDefault="00501D29" w:rsidP="001B127D">
            <w:pPr>
              <w:pStyle w:val="Default"/>
              <w:contextualSpacing/>
              <w:jc w:val="center"/>
              <w:rPr>
                <w:rFonts w:ascii="Arial" w:hAnsi="Arial" w:cs="Arial"/>
                <w:sz w:val="22"/>
                <w:szCs w:val="22"/>
              </w:rPr>
            </w:pPr>
            <w:r w:rsidRPr="00A900CD">
              <w:rPr>
                <w:rFonts w:ascii="Arial" w:hAnsi="Arial" w:cs="Arial"/>
                <w:sz w:val="22"/>
                <w:szCs w:val="22"/>
              </w:rPr>
              <w:t>4</w:t>
            </w:r>
          </w:p>
        </w:tc>
        <w:tc>
          <w:tcPr>
            <w:tcW w:w="1530" w:type="dxa"/>
            <w:tcBorders>
              <w:top w:val="single" w:sz="4" w:space="0" w:color="000000"/>
              <w:left w:val="single" w:sz="4" w:space="0" w:color="000000"/>
              <w:bottom w:val="single" w:sz="4" w:space="0" w:color="000000"/>
              <w:right w:val="single" w:sz="4" w:space="0" w:color="000000"/>
            </w:tcBorders>
          </w:tcPr>
          <w:p w:rsidR="00501D29" w:rsidRPr="00A900CD" w:rsidRDefault="00501D29" w:rsidP="001B127D">
            <w:pPr>
              <w:pStyle w:val="Default"/>
              <w:contextualSpacing/>
              <w:jc w:val="center"/>
              <w:rPr>
                <w:rFonts w:ascii="Arial" w:hAnsi="Arial" w:cs="Arial"/>
                <w:sz w:val="22"/>
                <w:szCs w:val="22"/>
              </w:rPr>
            </w:pPr>
            <w:r w:rsidRPr="00A900CD">
              <w:rPr>
                <w:rFonts w:ascii="Arial" w:hAnsi="Arial" w:cs="Arial"/>
                <w:sz w:val="22"/>
                <w:szCs w:val="22"/>
              </w:rPr>
              <w:t>120 Hours</w:t>
            </w:r>
          </w:p>
        </w:tc>
      </w:tr>
      <w:tr w:rsidR="00501D29" w:rsidRPr="00A900CD" w:rsidTr="00DB0CFB">
        <w:trPr>
          <w:trHeight w:val="224"/>
        </w:trPr>
        <w:tc>
          <w:tcPr>
            <w:tcW w:w="0" w:type="auto"/>
            <w:tcBorders>
              <w:top w:val="single" w:sz="4" w:space="0" w:color="000000"/>
              <w:left w:val="single" w:sz="4" w:space="0" w:color="000000"/>
              <w:bottom w:val="single" w:sz="4" w:space="0" w:color="000000"/>
              <w:right w:val="single" w:sz="4" w:space="0" w:color="000000"/>
            </w:tcBorders>
          </w:tcPr>
          <w:p w:rsidR="00501D29" w:rsidRPr="00A900CD" w:rsidRDefault="00501D29" w:rsidP="001B127D">
            <w:pPr>
              <w:pStyle w:val="Default"/>
              <w:contextualSpacing/>
              <w:jc w:val="center"/>
              <w:rPr>
                <w:rFonts w:ascii="Arial" w:hAnsi="Arial" w:cs="Arial"/>
                <w:sz w:val="22"/>
                <w:szCs w:val="22"/>
              </w:rPr>
            </w:pPr>
            <w:r w:rsidRPr="00A900CD">
              <w:rPr>
                <w:rFonts w:ascii="Arial" w:hAnsi="Arial" w:cs="Arial"/>
                <w:sz w:val="22"/>
                <w:szCs w:val="22"/>
              </w:rPr>
              <w:t>3</w:t>
            </w:r>
          </w:p>
        </w:tc>
        <w:tc>
          <w:tcPr>
            <w:tcW w:w="5579" w:type="dxa"/>
            <w:tcBorders>
              <w:top w:val="single" w:sz="4" w:space="0" w:color="000000"/>
              <w:left w:val="single" w:sz="4" w:space="0" w:color="000000"/>
              <w:bottom w:val="single" w:sz="4" w:space="0" w:color="000000"/>
              <w:right w:val="single" w:sz="4" w:space="0" w:color="000000"/>
            </w:tcBorders>
          </w:tcPr>
          <w:p w:rsidR="00501D29" w:rsidRPr="00A900CD" w:rsidRDefault="00501D29" w:rsidP="00A5433D">
            <w:pPr>
              <w:pStyle w:val="Default"/>
              <w:contextualSpacing/>
              <w:jc w:val="both"/>
              <w:rPr>
                <w:rFonts w:ascii="Arial" w:hAnsi="Arial" w:cs="Arial"/>
                <w:sz w:val="22"/>
                <w:szCs w:val="22"/>
              </w:rPr>
            </w:pPr>
            <w:r w:rsidRPr="00A900CD">
              <w:rPr>
                <w:rFonts w:ascii="Arial" w:hAnsi="Arial" w:cs="Arial"/>
                <w:sz w:val="22"/>
                <w:szCs w:val="22"/>
              </w:rPr>
              <w:t xml:space="preserve">De-addiction Unit </w:t>
            </w:r>
          </w:p>
        </w:tc>
        <w:tc>
          <w:tcPr>
            <w:tcW w:w="1440" w:type="dxa"/>
            <w:tcBorders>
              <w:top w:val="single" w:sz="4" w:space="0" w:color="000000"/>
              <w:left w:val="single" w:sz="4" w:space="0" w:color="000000"/>
              <w:bottom w:val="single" w:sz="4" w:space="0" w:color="000000"/>
              <w:right w:val="single" w:sz="4" w:space="0" w:color="000000"/>
            </w:tcBorders>
          </w:tcPr>
          <w:p w:rsidR="00501D29" w:rsidRPr="00A900CD" w:rsidRDefault="00501D29" w:rsidP="001B127D">
            <w:pPr>
              <w:pStyle w:val="Default"/>
              <w:contextualSpacing/>
              <w:jc w:val="center"/>
              <w:rPr>
                <w:rFonts w:ascii="Arial" w:hAnsi="Arial" w:cs="Arial"/>
                <w:sz w:val="22"/>
                <w:szCs w:val="22"/>
              </w:rPr>
            </w:pPr>
            <w:r w:rsidRPr="00A900CD">
              <w:rPr>
                <w:rFonts w:ascii="Arial" w:hAnsi="Arial" w:cs="Arial"/>
                <w:sz w:val="22"/>
                <w:szCs w:val="22"/>
              </w:rPr>
              <w:t>4</w:t>
            </w:r>
          </w:p>
        </w:tc>
        <w:tc>
          <w:tcPr>
            <w:tcW w:w="1530" w:type="dxa"/>
            <w:tcBorders>
              <w:top w:val="single" w:sz="4" w:space="0" w:color="000000"/>
              <w:left w:val="single" w:sz="4" w:space="0" w:color="000000"/>
              <w:bottom w:val="single" w:sz="4" w:space="0" w:color="000000"/>
              <w:right w:val="single" w:sz="4" w:space="0" w:color="000000"/>
            </w:tcBorders>
          </w:tcPr>
          <w:p w:rsidR="00501D29" w:rsidRPr="00A900CD" w:rsidRDefault="00501D29" w:rsidP="001B127D">
            <w:pPr>
              <w:pStyle w:val="Default"/>
              <w:contextualSpacing/>
              <w:jc w:val="center"/>
              <w:rPr>
                <w:rFonts w:ascii="Arial" w:hAnsi="Arial" w:cs="Arial"/>
                <w:sz w:val="22"/>
                <w:szCs w:val="22"/>
              </w:rPr>
            </w:pPr>
            <w:r w:rsidRPr="00A900CD">
              <w:rPr>
                <w:rFonts w:ascii="Arial" w:hAnsi="Arial" w:cs="Arial"/>
                <w:sz w:val="22"/>
                <w:szCs w:val="22"/>
              </w:rPr>
              <w:t>120 Hours</w:t>
            </w:r>
          </w:p>
        </w:tc>
      </w:tr>
      <w:tr w:rsidR="00501D29" w:rsidRPr="00A900CD" w:rsidTr="00DB0CFB">
        <w:trPr>
          <w:trHeight w:val="224"/>
        </w:trPr>
        <w:tc>
          <w:tcPr>
            <w:tcW w:w="0" w:type="auto"/>
            <w:tcBorders>
              <w:top w:val="single" w:sz="4" w:space="0" w:color="000000"/>
              <w:left w:val="single" w:sz="4" w:space="0" w:color="000000"/>
              <w:bottom w:val="single" w:sz="4" w:space="0" w:color="000000"/>
              <w:right w:val="single" w:sz="4" w:space="0" w:color="000000"/>
            </w:tcBorders>
          </w:tcPr>
          <w:p w:rsidR="00501D29" w:rsidRPr="00A900CD" w:rsidRDefault="00501D29" w:rsidP="001B127D">
            <w:pPr>
              <w:pStyle w:val="Default"/>
              <w:contextualSpacing/>
              <w:jc w:val="center"/>
              <w:rPr>
                <w:rFonts w:ascii="Arial" w:hAnsi="Arial" w:cs="Arial"/>
                <w:sz w:val="22"/>
                <w:szCs w:val="22"/>
              </w:rPr>
            </w:pPr>
            <w:r w:rsidRPr="00A900CD">
              <w:rPr>
                <w:rFonts w:ascii="Arial" w:hAnsi="Arial" w:cs="Arial"/>
                <w:sz w:val="22"/>
                <w:szCs w:val="22"/>
              </w:rPr>
              <w:t>4</w:t>
            </w:r>
          </w:p>
        </w:tc>
        <w:tc>
          <w:tcPr>
            <w:tcW w:w="5579" w:type="dxa"/>
            <w:tcBorders>
              <w:top w:val="single" w:sz="4" w:space="0" w:color="000000"/>
              <w:left w:val="single" w:sz="4" w:space="0" w:color="000000"/>
              <w:bottom w:val="single" w:sz="4" w:space="0" w:color="000000"/>
              <w:right w:val="single" w:sz="4" w:space="0" w:color="000000"/>
            </w:tcBorders>
          </w:tcPr>
          <w:p w:rsidR="00501D29" w:rsidRPr="00A900CD" w:rsidRDefault="00501D29" w:rsidP="00A5433D">
            <w:pPr>
              <w:pStyle w:val="Default"/>
              <w:contextualSpacing/>
              <w:jc w:val="both"/>
              <w:rPr>
                <w:rFonts w:ascii="Arial" w:hAnsi="Arial" w:cs="Arial"/>
                <w:sz w:val="22"/>
                <w:szCs w:val="22"/>
              </w:rPr>
            </w:pPr>
            <w:r w:rsidRPr="00A900CD">
              <w:rPr>
                <w:rFonts w:ascii="Arial" w:hAnsi="Arial" w:cs="Arial"/>
                <w:sz w:val="22"/>
                <w:szCs w:val="22"/>
              </w:rPr>
              <w:t xml:space="preserve">Psychiatric Emergency Unit </w:t>
            </w:r>
          </w:p>
        </w:tc>
        <w:tc>
          <w:tcPr>
            <w:tcW w:w="1440" w:type="dxa"/>
            <w:tcBorders>
              <w:top w:val="single" w:sz="4" w:space="0" w:color="000000"/>
              <w:left w:val="single" w:sz="4" w:space="0" w:color="000000"/>
              <w:bottom w:val="single" w:sz="4" w:space="0" w:color="000000"/>
              <w:right w:val="single" w:sz="4" w:space="0" w:color="000000"/>
            </w:tcBorders>
          </w:tcPr>
          <w:p w:rsidR="00501D29" w:rsidRPr="00A900CD" w:rsidRDefault="00501D29" w:rsidP="001B127D">
            <w:pPr>
              <w:pStyle w:val="Default"/>
              <w:contextualSpacing/>
              <w:jc w:val="center"/>
              <w:rPr>
                <w:rFonts w:ascii="Arial" w:hAnsi="Arial" w:cs="Arial"/>
                <w:sz w:val="22"/>
                <w:szCs w:val="22"/>
              </w:rPr>
            </w:pPr>
            <w:r w:rsidRPr="00A900CD">
              <w:rPr>
                <w:rFonts w:ascii="Arial" w:hAnsi="Arial" w:cs="Arial"/>
                <w:sz w:val="22"/>
                <w:szCs w:val="22"/>
              </w:rPr>
              <w:t>4</w:t>
            </w:r>
          </w:p>
        </w:tc>
        <w:tc>
          <w:tcPr>
            <w:tcW w:w="1530" w:type="dxa"/>
            <w:tcBorders>
              <w:top w:val="single" w:sz="4" w:space="0" w:color="000000"/>
              <w:left w:val="single" w:sz="4" w:space="0" w:color="000000"/>
              <w:bottom w:val="single" w:sz="4" w:space="0" w:color="000000"/>
              <w:right w:val="single" w:sz="4" w:space="0" w:color="000000"/>
            </w:tcBorders>
          </w:tcPr>
          <w:p w:rsidR="00501D29" w:rsidRPr="00A900CD" w:rsidRDefault="00501D29" w:rsidP="001B127D">
            <w:pPr>
              <w:pStyle w:val="Default"/>
              <w:contextualSpacing/>
              <w:jc w:val="center"/>
              <w:rPr>
                <w:rFonts w:ascii="Arial" w:hAnsi="Arial" w:cs="Arial"/>
                <w:sz w:val="22"/>
                <w:szCs w:val="22"/>
              </w:rPr>
            </w:pPr>
            <w:r w:rsidRPr="00A900CD">
              <w:rPr>
                <w:rFonts w:ascii="Arial" w:hAnsi="Arial" w:cs="Arial"/>
                <w:sz w:val="22"/>
                <w:szCs w:val="22"/>
              </w:rPr>
              <w:t>120 Hours</w:t>
            </w:r>
          </w:p>
        </w:tc>
      </w:tr>
      <w:tr w:rsidR="00501D29" w:rsidRPr="00A900CD" w:rsidTr="00DB0CFB">
        <w:trPr>
          <w:trHeight w:val="242"/>
        </w:trPr>
        <w:tc>
          <w:tcPr>
            <w:tcW w:w="0" w:type="auto"/>
            <w:tcBorders>
              <w:top w:val="single" w:sz="4" w:space="0" w:color="000000"/>
              <w:left w:val="single" w:sz="4" w:space="0" w:color="000000"/>
              <w:bottom w:val="single" w:sz="4" w:space="0" w:color="000000"/>
              <w:right w:val="single" w:sz="4" w:space="0" w:color="000000"/>
            </w:tcBorders>
          </w:tcPr>
          <w:p w:rsidR="00501D29" w:rsidRPr="00A900CD" w:rsidRDefault="00501D29" w:rsidP="001B127D">
            <w:pPr>
              <w:pStyle w:val="Default"/>
              <w:contextualSpacing/>
              <w:jc w:val="center"/>
              <w:rPr>
                <w:rFonts w:ascii="Arial" w:hAnsi="Arial" w:cs="Arial"/>
                <w:sz w:val="22"/>
                <w:szCs w:val="22"/>
              </w:rPr>
            </w:pPr>
            <w:r w:rsidRPr="00A900CD">
              <w:rPr>
                <w:rFonts w:ascii="Arial" w:hAnsi="Arial" w:cs="Arial"/>
                <w:sz w:val="22"/>
                <w:szCs w:val="22"/>
              </w:rPr>
              <w:t>5</w:t>
            </w:r>
          </w:p>
        </w:tc>
        <w:tc>
          <w:tcPr>
            <w:tcW w:w="5579" w:type="dxa"/>
            <w:tcBorders>
              <w:top w:val="single" w:sz="4" w:space="0" w:color="000000"/>
              <w:left w:val="single" w:sz="4" w:space="0" w:color="000000"/>
              <w:bottom w:val="single" w:sz="4" w:space="0" w:color="000000"/>
              <w:right w:val="single" w:sz="4" w:space="0" w:color="000000"/>
            </w:tcBorders>
          </w:tcPr>
          <w:p w:rsidR="00501D29" w:rsidRPr="00A900CD" w:rsidRDefault="00501D29" w:rsidP="00A5433D">
            <w:pPr>
              <w:pStyle w:val="Default"/>
              <w:contextualSpacing/>
              <w:jc w:val="both"/>
              <w:rPr>
                <w:rFonts w:ascii="Arial" w:hAnsi="Arial" w:cs="Arial"/>
                <w:sz w:val="22"/>
                <w:szCs w:val="22"/>
              </w:rPr>
            </w:pPr>
            <w:r w:rsidRPr="00A900CD">
              <w:rPr>
                <w:rFonts w:ascii="Arial" w:hAnsi="Arial" w:cs="Arial"/>
                <w:sz w:val="22"/>
                <w:szCs w:val="22"/>
              </w:rPr>
              <w:t xml:space="preserve">O.P.D (Neuro and psychiatric) </w:t>
            </w:r>
          </w:p>
        </w:tc>
        <w:tc>
          <w:tcPr>
            <w:tcW w:w="1440" w:type="dxa"/>
            <w:tcBorders>
              <w:top w:val="single" w:sz="4" w:space="0" w:color="000000"/>
              <w:left w:val="single" w:sz="4" w:space="0" w:color="000000"/>
              <w:bottom w:val="single" w:sz="4" w:space="0" w:color="000000"/>
              <w:right w:val="single" w:sz="4" w:space="0" w:color="000000"/>
            </w:tcBorders>
          </w:tcPr>
          <w:p w:rsidR="00501D29" w:rsidRPr="00A900CD" w:rsidRDefault="00501D29" w:rsidP="001B127D">
            <w:pPr>
              <w:pStyle w:val="Default"/>
              <w:contextualSpacing/>
              <w:jc w:val="center"/>
              <w:rPr>
                <w:rFonts w:ascii="Arial" w:hAnsi="Arial" w:cs="Arial"/>
                <w:sz w:val="22"/>
                <w:szCs w:val="22"/>
              </w:rPr>
            </w:pPr>
            <w:r w:rsidRPr="00A900CD">
              <w:rPr>
                <w:rFonts w:ascii="Arial" w:hAnsi="Arial" w:cs="Arial"/>
                <w:sz w:val="22"/>
                <w:szCs w:val="22"/>
              </w:rPr>
              <w:t>3</w:t>
            </w:r>
          </w:p>
        </w:tc>
        <w:tc>
          <w:tcPr>
            <w:tcW w:w="1530" w:type="dxa"/>
            <w:tcBorders>
              <w:top w:val="single" w:sz="4" w:space="0" w:color="000000"/>
              <w:left w:val="single" w:sz="4" w:space="0" w:color="000000"/>
              <w:bottom w:val="single" w:sz="4" w:space="0" w:color="000000"/>
              <w:right w:val="single" w:sz="4" w:space="0" w:color="000000"/>
            </w:tcBorders>
          </w:tcPr>
          <w:p w:rsidR="00501D29" w:rsidRPr="00A900CD" w:rsidRDefault="00501D29" w:rsidP="001B127D">
            <w:pPr>
              <w:pStyle w:val="Default"/>
              <w:contextualSpacing/>
              <w:jc w:val="center"/>
              <w:rPr>
                <w:rFonts w:ascii="Arial" w:hAnsi="Arial" w:cs="Arial"/>
                <w:sz w:val="22"/>
                <w:szCs w:val="22"/>
              </w:rPr>
            </w:pPr>
            <w:r w:rsidRPr="00A900CD">
              <w:rPr>
                <w:rFonts w:ascii="Arial" w:hAnsi="Arial" w:cs="Arial"/>
                <w:sz w:val="22"/>
                <w:szCs w:val="22"/>
              </w:rPr>
              <w:t>90 Hours</w:t>
            </w:r>
          </w:p>
        </w:tc>
      </w:tr>
      <w:tr w:rsidR="00501D29" w:rsidRPr="00A900CD" w:rsidTr="00DB0CFB">
        <w:trPr>
          <w:trHeight w:val="242"/>
        </w:trPr>
        <w:tc>
          <w:tcPr>
            <w:tcW w:w="0" w:type="auto"/>
            <w:tcBorders>
              <w:top w:val="single" w:sz="4" w:space="0" w:color="000000"/>
              <w:left w:val="single" w:sz="4" w:space="0" w:color="000000"/>
              <w:bottom w:val="single" w:sz="4" w:space="0" w:color="000000"/>
              <w:right w:val="single" w:sz="4" w:space="0" w:color="000000"/>
            </w:tcBorders>
          </w:tcPr>
          <w:p w:rsidR="00501D29" w:rsidRPr="00A900CD" w:rsidRDefault="00501D29" w:rsidP="001B127D">
            <w:pPr>
              <w:pStyle w:val="Default"/>
              <w:contextualSpacing/>
              <w:jc w:val="center"/>
              <w:rPr>
                <w:rFonts w:ascii="Arial" w:hAnsi="Arial" w:cs="Arial"/>
                <w:sz w:val="22"/>
                <w:szCs w:val="22"/>
              </w:rPr>
            </w:pPr>
            <w:r w:rsidRPr="00A900CD">
              <w:rPr>
                <w:rFonts w:ascii="Arial" w:hAnsi="Arial" w:cs="Arial"/>
                <w:sz w:val="22"/>
                <w:szCs w:val="22"/>
              </w:rPr>
              <w:t>6</w:t>
            </w:r>
          </w:p>
        </w:tc>
        <w:tc>
          <w:tcPr>
            <w:tcW w:w="5579" w:type="dxa"/>
            <w:tcBorders>
              <w:top w:val="single" w:sz="4" w:space="0" w:color="000000"/>
              <w:left w:val="single" w:sz="4" w:space="0" w:color="000000"/>
              <w:bottom w:val="single" w:sz="4" w:space="0" w:color="000000"/>
              <w:right w:val="single" w:sz="4" w:space="0" w:color="000000"/>
            </w:tcBorders>
          </w:tcPr>
          <w:p w:rsidR="00501D29" w:rsidRPr="00A900CD" w:rsidRDefault="00501D29" w:rsidP="00A5433D">
            <w:pPr>
              <w:pStyle w:val="Default"/>
              <w:contextualSpacing/>
              <w:jc w:val="both"/>
              <w:rPr>
                <w:rFonts w:ascii="Arial" w:hAnsi="Arial" w:cs="Arial"/>
                <w:sz w:val="22"/>
                <w:szCs w:val="22"/>
              </w:rPr>
            </w:pPr>
            <w:r w:rsidRPr="00A900CD">
              <w:rPr>
                <w:rFonts w:ascii="Arial" w:hAnsi="Arial" w:cs="Arial"/>
                <w:sz w:val="22"/>
                <w:szCs w:val="22"/>
              </w:rPr>
              <w:t xml:space="preserve">Child Psychiatric Unit and child guidance clinic </w:t>
            </w:r>
          </w:p>
        </w:tc>
        <w:tc>
          <w:tcPr>
            <w:tcW w:w="1440" w:type="dxa"/>
            <w:tcBorders>
              <w:top w:val="single" w:sz="4" w:space="0" w:color="000000"/>
              <w:left w:val="single" w:sz="4" w:space="0" w:color="000000"/>
              <w:bottom w:val="single" w:sz="4" w:space="0" w:color="000000"/>
              <w:right w:val="single" w:sz="4" w:space="0" w:color="000000"/>
            </w:tcBorders>
          </w:tcPr>
          <w:p w:rsidR="00501D29" w:rsidRPr="00A900CD" w:rsidRDefault="00501D29" w:rsidP="001B127D">
            <w:pPr>
              <w:pStyle w:val="Default"/>
              <w:contextualSpacing/>
              <w:jc w:val="center"/>
              <w:rPr>
                <w:rFonts w:ascii="Arial" w:hAnsi="Arial" w:cs="Arial"/>
                <w:sz w:val="22"/>
                <w:szCs w:val="22"/>
              </w:rPr>
            </w:pPr>
            <w:r w:rsidRPr="00A900CD">
              <w:rPr>
                <w:rFonts w:ascii="Arial" w:hAnsi="Arial" w:cs="Arial"/>
                <w:sz w:val="22"/>
                <w:szCs w:val="22"/>
              </w:rPr>
              <w:t>2</w:t>
            </w:r>
          </w:p>
        </w:tc>
        <w:tc>
          <w:tcPr>
            <w:tcW w:w="1530" w:type="dxa"/>
            <w:tcBorders>
              <w:top w:val="single" w:sz="4" w:space="0" w:color="000000"/>
              <w:left w:val="single" w:sz="4" w:space="0" w:color="000000"/>
              <w:bottom w:val="single" w:sz="4" w:space="0" w:color="000000"/>
              <w:right w:val="single" w:sz="4" w:space="0" w:color="000000"/>
            </w:tcBorders>
          </w:tcPr>
          <w:p w:rsidR="00501D29" w:rsidRPr="00A900CD" w:rsidRDefault="00501D29" w:rsidP="001B127D">
            <w:pPr>
              <w:pStyle w:val="Default"/>
              <w:contextualSpacing/>
              <w:jc w:val="center"/>
              <w:rPr>
                <w:rFonts w:ascii="Arial" w:hAnsi="Arial" w:cs="Arial"/>
                <w:sz w:val="22"/>
                <w:szCs w:val="22"/>
              </w:rPr>
            </w:pPr>
            <w:r w:rsidRPr="00A900CD">
              <w:rPr>
                <w:rFonts w:ascii="Arial" w:hAnsi="Arial" w:cs="Arial"/>
                <w:sz w:val="22"/>
                <w:szCs w:val="22"/>
              </w:rPr>
              <w:t>60 Hours</w:t>
            </w:r>
          </w:p>
        </w:tc>
      </w:tr>
      <w:tr w:rsidR="00501D29" w:rsidRPr="00A900CD" w:rsidTr="00DB0CFB">
        <w:trPr>
          <w:trHeight w:val="197"/>
        </w:trPr>
        <w:tc>
          <w:tcPr>
            <w:tcW w:w="0" w:type="auto"/>
            <w:tcBorders>
              <w:top w:val="single" w:sz="4" w:space="0" w:color="000000"/>
              <w:left w:val="single" w:sz="4" w:space="0" w:color="000000"/>
              <w:bottom w:val="single" w:sz="4" w:space="0" w:color="000000"/>
              <w:right w:val="single" w:sz="4" w:space="0" w:color="000000"/>
            </w:tcBorders>
          </w:tcPr>
          <w:p w:rsidR="00501D29" w:rsidRPr="00A900CD" w:rsidRDefault="00501D29" w:rsidP="001B127D">
            <w:pPr>
              <w:pStyle w:val="Default"/>
              <w:contextualSpacing/>
              <w:jc w:val="center"/>
              <w:rPr>
                <w:rFonts w:ascii="Arial" w:hAnsi="Arial" w:cs="Arial"/>
                <w:sz w:val="22"/>
                <w:szCs w:val="22"/>
              </w:rPr>
            </w:pPr>
            <w:r w:rsidRPr="00A900CD">
              <w:rPr>
                <w:rFonts w:ascii="Arial" w:hAnsi="Arial" w:cs="Arial"/>
                <w:sz w:val="22"/>
                <w:szCs w:val="22"/>
              </w:rPr>
              <w:t>7</w:t>
            </w:r>
          </w:p>
        </w:tc>
        <w:tc>
          <w:tcPr>
            <w:tcW w:w="5579" w:type="dxa"/>
            <w:tcBorders>
              <w:top w:val="single" w:sz="4" w:space="0" w:color="000000"/>
              <w:left w:val="single" w:sz="4" w:space="0" w:color="000000"/>
              <w:bottom w:val="single" w:sz="4" w:space="0" w:color="000000"/>
              <w:right w:val="single" w:sz="4" w:space="0" w:color="000000"/>
            </w:tcBorders>
          </w:tcPr>
          <w:p w:rsidR="00501D29" w:rsidRPr="00A900CD" w:rsidRDefault="00501D29" w:rsidP="00A5433D">
            <w:pPr>
              <w:pStyle w:val="Default"/>
              <w:contextualSpacing/>
              <w:jc w:val="both"/>
              <w:rPr>
                <w:rFonts w:ascii="Arial" w:hAnsi="Arial" w:cs="Arial"/>
                <w:sz w:val="22"/>
                <w:szCs w:val="22"/>
              </w:rPr>
            </w:pPr>
            <w:r w:rsidRPr="00A900CD">
              <w:rPr>
                <w:rFonts w:ascii="Arial" w:hAnsi="Arial" w:cs="Arial"/>
                <w:sz w:val="22"/>
                <w:szCs w:val="22"/>
              </w:rPr>
              <w:t xml:space="preserve">Post natal ward </w:t>
            </w:r>
          </w:p>
        </w:tc>
        <w:tc>
          <w:tcPr>
            <w:tcW w:w="1440" w:type="dxa"/>
            <w:tcBorders>
              <w:top w:val="single" w:sz="4" w:space="0" w:color="000000"/>
              <w:left w:val="single" w:sz="4" w:space="0" w:color="000000"/>
              <w:bottom w:val="single" w:sz="4" w:space="0" w:color="000000"/>
              <w:right w:val="single" w:sz="4" w:space="0" w:color="000000"/>
            </w:tcBorders>
          </w:tcPr>
          <w:p w:rsidR="00501D29" w:rsidRPr="00A900CD" w:rsidRDefault="00501D29" w:rsidP="001B127D">
            <w:pPr>
              <w:pStyle w:val="Default"/>
              <w:contextualSpacing/>
              <w:jc w:val="center"/>
              <w:rPr>
                <w:rFonts w:ascii="Arial" w:hAnsi="Arial" w:cs="Arial"/>
                <w:sz w:val="22"/>
                <w:szCs w:val="22"/>
              </w:rPr>
            </w:pPr>
            <w:r w:rsidRPr="00A900CD">
              <w:rPr>
                <w:rFonts w:ascii="Arial" w:hAnsi="Arial" w:cs="Arial"/>
                <w:sz w:val="22"/>
                <w:szCs w:val="22"/>
              </w:rPr>
              <w:t>1</w:t>
            </w:r>
          </w:p>
        </w:tc>
        <w:tc>
          <w:tcPr>
            <w:tcW w:w="1530" w:type="dxa"/>
            <w:tcBorders>
              <w:top w:val="single" w:sz="4" w:space="0" w:color="000000"/>
              <w:left w:val="single" w:sz="4" w:space="0" w:color="000000"/>
              <w:bottom w:val="single" w:sz="4" w:space="0" w:color="000000"/>
              <w:right w:val="single" w:sz="4" w:space="0" w:color="000000"/>
            </w:tcBorders>
          </w:tcPr>
          <w:p w:rsidR="00501D29" w:rsidRPr="00A900CD" w:rsidRDefault="00501D29" w:rsidP="001B127D">
            <w:pPr>
              <w:pStyle w:val="Default"/>
              <w:contextualSpacing/>
              <w:jc w:val="center"/>
              <w:rPr>
                <w:rFonts w:ascii="Arial" w:hAnsi="Arial" w:cs="Arial"/>
                <w:sz w:val="22"/>
                <w:szCs w:val="22"/>
              </w:rPr>
            </w:pPr>
            <w:r w:rsidRPr="00A900CD">
              <w:rPr>
                <w:rFonts w:ascii="Arial" w:hAnsi="Arial" w:cs="Arial"/>
                <w:sz w:val="22"/>
                <w:szCs w:val="22"/>
              </w:rPr>
              <w:t>30 Hours</w:t>
            </w:r>
          </w:p>
        </w:tc>
      </w:tr>
      <w:tr w:rsidR="00501D29" w:rsidRPr="00A900CD" w:rsidTr="00DB0CFB">
        <w:trPr>
          <w:trHeight w:val="206"/>
        </w:trPr>
        <w:tc>
          <w:tcPr>
            <w:tcW w:w="0" w:type="auto"/>
            <w:tcBorders>
              <w:top w:val="single" w:sz="4" w:space="0" w:color="000000"/>
              <w:left w:val="single" w:sz="4" w:space="0" w:color="000000"/>
              <w:bottom w:val="single" w:sz="4" w:space="0" w:color="000000"/>
              <w:right w:val="single" w:sz="4" w:space="0" w:color="000000"/>
            </w:tcBorders>
          </w:tcPr>
          <w:p w:rsidR="00501D29" w:rsidRPr="00A900CD" w:rsidRDefault="00501D29" w:rsidP="001B127D">
            <w:pPr>
              <w:pStyle w:val="Default"/>
              <w:contextualSpacing/>
              <w:jc w:val="center"/>
              <w:rPr>
                <w:rFonts w:ascii="Arial" w:hAnsi="Arial" w:cs="Arial"/>
                <w:sz w:val="22"/>
                <w:szCs w:val="22"/>
              </w:rPr>
            </w:pPr>
            <w:r w:rsidRPr="00A900CD">
              <w:rPr>
                <w:rFonts w:ascii="Arial" w:hAnsi="Arial" w:cs="Arial"/>
                <w:sz w:val="22"/>
                <w:szCs w:val="22"/>
              </w:rPr>
              <w:t>8</w:t>
            </w:r>
          </w:p>
        </w:tc>
        <w:tc>
          <w:tcPr>
            <w:tcW w:w="5579" w:type="dxa"/>
            <w:tcBorders>
              <w:top w:val="single" w:sz="4" w:space="0" w:color="000000"/>
              <w:left w:val="single" w:sz="4" w:space="0" w:color="000000"/>
              <w:bottom w:val="single" w:sz="4" w:space="0" w:color="000000"/>
              <w:right w:val="single" w:sz="4" w:space="0" w:color="000000"/>
            </w:tcBorders>
          </w:tcPr>
          <w:p w:rsidR="00501D29" w:rsidRPr="00A900CD" w:rsidRDefault="00501D29" w:rsidP="00A5433D">
            <w:pPr>
              <w:pStyle w:val="Default"/>
              <w:contextualSpacing/>
              <w:jc w:val="both"/>
              <w:rPr>
                <w:rFonts w:ascii="Arial" w:hAnsi="Arial" w:cs="Arial"/>
                <w:sz w:val="22"/>
                <w:szCs w:val="22"/>
              </w:rPr>
            </w:pPr>
            <w:r w:rsidRPr="00A900CD">
              <w:rPr>
                <w:rFonts w:ascii="Arial" w:hAnsi="Arial" w:cs="Arial"/>
                <w:sz w:val="22"/>
                <w:szCs w:val="22"/>
              </w:rPr>
              <w:t xml:space="preserve">Family Psychiatric Unit </w:t>
            </w:r>
          </w:p>
        </w:tc>
        <w:tc>
          <w:tcPr>
            <w:tcW w:w="1440" w:type="dxa"/>
            <w:tcBorders>
              <w:top w:val="single" w:sz="4" w:space="0" w:color="000000"/>
              <w:left w:val="single" w:sz="4" w:space="0" w:color="000000"/>
              <w:bottom w:val="single" w:sz="4" w:space="0" w:color="000000"/>
              <w:right w:val="single" w:sz="4" w:space="0" w:color="000000"/>
            </w:tcBorders>
          </w:tcPr>
          <w:p w:rsidR="00501D29" w:rsidRPr="00A900CD" w:rsidRDefault="00501D29" w:rsidP="001B127D">
            <w:pPr>
              <w:pStyle w:val="Default"/>
              <w:contextualSpacing/>
              <w:jc w:val="center"/>
              <w:rPr>
                <w:rFonts w:ascii="Arial" w:hAnsi="Arial" w:cs="Arial"/>
                <w:sz w:val="22"/>
                <w:szCs w:val="22"/>
              </w:rPr>
            </w:pPr>
            <w:r w:rsidRPr="00A900CD">
              <w:rPr>
                <w:rFonts w:ascii="Arial" w:hAnsi="Arial" w:cs="Arial"/>
                <w:sz w:val="22"/>
                <w:szCs w:val="22"/>
              </w:rPr>
              <w:t>2</w:t>
            </w:r>
          </w:p>
        </w:tc>
        <w:tc>
          <w:tcPr>
            <w:tcW w:w="1530" w:type="dxa"/>
            <w:tcBorders>
              <w:top w:val="single" w:sz="4" w:space="0" w:color="000000"/>
              <w:left w:val="single" w:sz="4" w:space="0" w:color="000000"/>
              <w:bottom w:val="single" w:sz="4" w:space="0" w:color="000000"/>
              <w:right w:val="single" w:sz="4" w:space="0" w:color="000000"/>
            </w:tcBorders>
          </w:tcPr>
          <w:p w:rsidR="00501D29" w:rsidRPr="00A900CD" w:rsidRDefault="00501D29" w:rsidP="001B127D">
            <w:pPr>
              <w:pStyle w:val="Default"/>
              <w:contextualSpacing/>
              <w:jc w:val="center"/>
              <w:rPr>
                <w:rFonts w:ascii="Arial" w:hAnsi="Arial" w:cs="Arial"/>
                <w:sz w:val="22"/>
                <w:szCs w:val="22"/>
              </w:rPr>
            </w:pPr>
            <w:r w:rsidRPr="00A900CD">
              <w:rPr>
                <w:rFonts w:ascii="Arial" w:hAnsi="Arial" w:cs="Arial"/>
                <w:sz w:val="22"/>
                <w:szCs w:val="22"/>
              </w:rPr>
              <w:t>60 Hours</w:t>
            </w:r>
          </w:p>
        </w:tc>
      </w:tr>
      <w:tr w:rsidR="00501D29" w:rsidRPr="00A900CD" w:rsidTr="00DB0CFB">
        <w:trPr>
          <w:trHeight w:val="215"/>
        </w:trPr>
        <w:tc>
          <w:tcPr>
            <w:tcW w:w="0" w:type="auto"/>
            <w:tcBorders>
              <w:top w:val="single" w:sz="4" w:space="0" w:color="000000"/>
              <w:left w:val="single" w:sz="4" w:space="0" w:color="000000"/>
              <w:bottom w:val="single" w:sz="4" w:space="0" w:color="000000"/>
              <w:right w:val="single" w:sz="4" w:space="0" w:color="000000"/>
            </w:tcBorders>
          </w:tcPr>
          <w:p w:rsidR="00501D29" w:rsidRPr="00A900CD" w:rsidRDefault="00501D29" w:rsidP="001B127D">
            <w:pPr>
              <w:pStyle w:val="Default"/>
              <w:contextualSpacing/>
              <w:jc w:val="center"/>
              <w:rPr>
                <w:rFonts w:ascii="Arial" w:hAnsi="Arial" w:cs="Arial"/>
                <w:sz w:val="22"/>
                <w:szCs w:val="22"/>
              </w:rPr>
            </w:pPr>
            <w:r w:rsidRPr="00A900CD">
              <w:rPr>
                <w:rFonts w:ascii="Arial" w:hAnsi="Arial" w:cs="Arial"/>
                <w:sz w:val="22"/>
                <w:szCs w:val="22"/>
              </w:rPr>
              <w:t>9</w:t>
            </w:r>
          </w:p>
        </w:tc>
        <w:tc>
          <w:tcPr>
            <w:tcW w:w="5579" w:type="dxa"/>
            <w:tcBorders>
              <w:top w:val="single" w:sz="4" w:space="0" w:color="000000"/>
              <w:left w:val="single" w:sz="4" w:space="0" w:color="000000"/>
              <w:bottom w:val="single" w:sz="4" w:space="0" w:color="000000"/>
              <w:right w:val="single" w:sz="4" w:space="0" w:color="000000"/>
            </w:tcBorders>
          </w:tcPr>
          <w:p w:rsidR="00501D29" w:rsidRPr="00A900CD" w:rsidRDefault="00501D29" w:rsidP="00A5433D">
            <w:pPr>
              <w:pStyle w:val="Default"/>
              <w:contextualSpacing/>
              <w:jc w:val="both"/>
              <w:rPr>
                <w:rFonts w:ascii="Arial" w:hAnsi="Arial" w:cs="Arial"/>
                <w:sz w:val="22"/>
                <w:szCs w:val="22"/>
              </w:rPr>
            </w:pPr>
            <w:r w:rsidRPr="00A900CD">
              <w:rPr>
                <w:rFonts w:ascii="Arial" w:hAnsi="Arial" w:cs="Arial"/>
                <w:sz w:val="22"/>
                <w:szCs w:val="22"/>
              </w:rPr>
              <w:t xml:space="preserve">Field visits </w:t>
            </w:r>
          </w:p>
        </w:tc>
        <w:tc>
          <w:tcPr>
            <w:tcW w:w="1440" w:type="dxa"/>
            <w:tcBorders>
              <w:top w:val="single" w:sz="4" w:space="0" w:color="000000"/>
              <w:left w:val="single" w:sz="4" w:space="0" w:color="000000"/>
              <w:bottom w:val="single" w:sz="4" w:space="0" w:color="000000"/>
              <w:right w:val="single" w:sz="4" w:space="0" w:color="000000"/>
            </w:tcBorders>
          </w:tcPr>
          <w:p w:rsidR="00501D29" w:rsidRPr="00A900CD" w:rsidRDefault="00501D29" w:rsidP="001B127D">
            <w:pPr>
              <w:pStyle w:val="Default"/>
              <w:contextualSpacing/>
              <w:jc w:val="center"/>
              <w:rPr>
                <w:rFonts w:ascii="Arial" w:hAnsi="Arial" w:cs="Arial"/>
                <w:sz w:val="22"/>
                <w:szCs w:val="22"/>
              </w:rPr>
            </w:pPr>
            <w:r w:rsidRPr="00A900CD">
              <w:rPr>
                <w:rFonts w:ascii="Arial" w:hAnsi="Arial" w:cs="Arial"/>
                <w:sz w:val="22"/>
                <w:szCs w:val="22"/>
              </w:rPr>
              <w:t>2</w:t>
            </w:r>
          </w:p>
        </w:tc>
        <w:tc>
          <w:tcPr>
            <w:tcW w:w="1530" w:type="dxa"/>
            <w:tcBorders>
              <w:top w:val="single" w:sz="4" w:space="0" w:color="000000"/>
              <w:left w:val="single" w:sz="4" w:space="0" w:color="000000"/>
              <w:bottom w:val="single" w:sz="4" w:space="0" w:color="000000"/>
              <w:right w:val="single" w:sz="4" w:space="0" w:color="000000"/>
            </w:tcBorders>
          </w:tcPr>
          <w:p w:rsidR="00501D29" w:rsidRPr="00A900CD" w:rsidRDefault="00501D29" w:rsidP="001B127D">
            <w:pPr>
              <w:pStyle w:val="Default"/>
              <w:contextualSpacing/>
              <w:jc w:val="center"/>
              <w:rPr>
                <w:rFonts w:ascii="Arial" w:hAnsi="Arial" w:cs="Arial"/>
                <w:sz w:val="22"/>
                <w:szCs w:val="22"/>
              </w:rPr>
            </w:pPr>
            <w:r w:rsidRPr="00A900CD">
              <w:rPr>
                <w:rFonts w:ascii="Arial" w:hAnsi="Arial" w:cs="Arial"/>
                <w:sz w:val="22"/>
                <w:szCs w:val="22"/>
              </w:rPr>
              <w:t>60 Hours</w:t>
            </w:r>
          </w:p>
        </w:tc>
      </w:tr>
      <w:tr w:rsidR="00501D29" w:rsidRPr="00A900CD" w:rsidTr="00DB0CFB">
        <w:trPr>
          <w:trHeight w:val="215"/>
        </w:trPr>
        <w:tc>
          <w:tcPr>
            <w:tcW w:w="0" w:type="auto"/>
            <w:tcBorders>
              <w:top w:val="single" w:sz="4" w:space="0" w:color="000000"/>
              <w:left w:val="single" w:sz="4" w:space="0" w:color="000000"/>
              <w:bottom w:val="single" w:sz="4" w:space="0" w:color="000000"/>
              <w:right w:val="single" w:sz="4" w:space="0" w:color="000000"/>
            </w:tcBorders>
          </w:tcPr>
          <w:p w:rsidR="00501D29" w:rsidRPr="00A900CD" w:rsidRDefault="00501D29" w:rsidP="001B127D">
            <w:pPr>
              <w:pStyle w:val="Default"/>
              <w:contextualSpacing/>
              <w:jc w:val="center"/>
              <w:rPr>
                <w:rFonts w:ascii="Arial" w:hAnsi="Arial" w:cs="Arial"/>
                <w:sz w:val="22"/>
                <w:szCs w:val="22"/>
              </w:rPr>
            </w:pPr>
            <w:r w:rsidRPr="00A900CD">
              <w:rPr>
                <w:rFonts w:ascii="Arial" w:hAnsi="Arial" w:cs="Arial"/>
                <w:sz w:val="22"/>
                <w:szCs w:val="22"/>
              </w:rPr>
              <w:t>10</w:t>
            </w:r>
          </w:p>
        </w:tc>
        <w:tc>
          <w:tcPr>
            <w:tcW w:w="5579" w:type="dxa"/>
            <w:tcBorders>
              <w:top w:val="single" w:sz="4" w:space="0" w:color="000000"/>
              <w:left w:val="single" w:sz="4" w:space="0" w:color="000000"/>
              <w:bottom w:val="single" w:sz="4" w:space="0" w:color="000000"/>
              <w:right w:val="single" w:sz="4" w:space="0" w:color="000000"/>
            </w:tcBorders>
          </w:tcPr>
          <w:p w:rsidR="00501D29" w:rsidRPr="00A900CD" w:rsidRDefault="00501D29" w:rsidP="00A5433D">
            <w:pPr>
              <w:pStyle w:val="Default"/>
              <w:contextualSpacing/>
              <w:jc w:val="both"/>
              <w:rPr>
                <w:rFonts w:ascii="Arial" w:hAnsi="Arial" w:cs="Arial"/>
                <w:sz w:val="22"/>
                <w:szCs w:val="22"/>
              </w:rPr>
            </w:pPr>
            <w:r w:rsidRPr="00A900CD">
              <w:rPr>
                <w:rFonts w:ascii="Arial" w:hAnsi="Arial" w:cs="Arial"/>
                <w:sz w:val="22"/>
                <w:szCs w:val="22"/>
              </w:rPr>
              <w:t xml:space="preserve">Rehabilitation </w:t>
            </w:r>
          </w:p>
        </w:tc>
        <w:tc>
          <w:tcPr>
            <w:tcW w:w="1440" w:type="dxa"/>
            <w:tcBorders>
              <w:top w:val="single" w:sz="4" w:space="0" w:color="000000"/>
              <w:left w:val="single" w:sz="4" w:space="0" w:color="000000"/>
              <w:bottom w:val="single" w:sz="4" w:space="0" w:color="000000"/>
              <w:right w:val="single" w:sz="4" w:space="0" w:color="000000"/>
            </w:tcBorders>
          </w:tcPr>
          <w:p w:rsidR="00501D29" w:rsidRPr="00A900CD" w:rsidRDefault="00501D29" w:rsidP="001B127D">
            <w:pPr>
              <w:pStyle w:val="Default"/>
              <w:contextualSpacing/>
              <w:jc w:val="center"/>
              <w:rPr>
                <w:rFonts w:ascii="Arial" w:hAnsi="Arial" w:cs="Arial"/>
                <w:sz w:val="22"/>
                <w:szCs w:val="22"/>
              </w:rPr>
            </w:pPr>
            <w:r w:rsidRPr="00A900CD">
              <w:rPr>
                <w:rFonts w:ascii="Arial" w:hAnsi="Arial" w:cs="Arial"/>
                <w:sz w:val="22"/>
                <w:szCs w:val="22"/>
              </w:rPr>
              <w:t>2</w:t>
            </w:r>
          </w:p>
        </w:tc>
        <w:tc>
          <w:tcPr>
            <w:tcW w:w="1530" w:type="dxa"/>
            <w:tcBorders>
              <w:top w:val="single" w:sz="4" w:space="0" w:color="000000"/>
              <w:left w:val="single" w:sz="4" w:space="0" w:color="000000"/>
              <w:bottom w:val="single" w:sz="4" w:space="0" w:color="000000"/>
              <w:right w:val="single" w:sz="4" w:space="0" w:color="000000"/>
            </w:tcBorders>
          </w:tcPr>
          <w:p w:rsidR="00501D29" w:rsidRPr="00A900CD" w:rsidRDefault="00501D29" w:rsidP="001B127D">
            <w:pPr>
              <w:pStyle w:val="Default"/>
              <w:contextualSpacing/>
              <w:jc w:val="center"/>
              <w:rPr>
                <w:rFonts w:ascii="Arial" w:hAnsi="Arial" w:cs="Arial"/>
                <w:sz w:val="22"/>
                <w:szCs w:val="22"/>
              </w:rPr>
            </w:pPr>
            <w:r w:rsidRPr="00A900CD">
              <w:rPr>
                <w:rFonts w:ascii="Arial" w:hAnsi="Arial" w:cs="Arial"/>
                <w:sz w:val="22"/>
                <w:szCs w:val="22"/>
              </w:rPr>
              <w:t>60 Hours</w:t>
            </w:r>
          </w:p>
        </w:tc>
      </w:tr>
      <w:tr w:rsidR="00501D29" w:rsidRPr="00A900CD" w:rsidTr="00DB0CFB">
        <w:trPr>
          <w:trHeight w:val="224"/>
        </w:trPr>
        <w:tc>
          <w:tcPr>
            <w:tcW w:w="0" w:type="auto"/>
            <w:tcBorders>
              <w:top w:val="single" w:sz="4" w:space="0" w:color="000000"/>
              <w:left w:val="single" w:sz="4" w:space="0" w:color="000000"/>
              <w:bottom w:val="single" w:sz="4" w:space="0" w:color="000000"/>
              <w:right w:val="single" w:sz="4" w:space="0" w:color="000000"/>
            </w:tcBorders>
          </w:tcPr>
          <w:p w:rsidR="00501D29" w:rsidRPr="00A900CD" w:rsidRDefault="00501D29" w:rsidP="001B127D">
            <w:pPr>
              <w:pStyle w:val="Default"/>
              <w:contextualSpacing/>
              <w:jc w:val="center"/>
              <w:rPr>
                <w:rFonts w:ascii="Arial" w:hAnsi="Arial" w:cs="Arial"/>
                <w:sz w:val="22"/>
                <w:szCs w:val="22"/>
              </w:rPr>
            </w:pPr>
            <w:r w:rsidRPr="00A900CD">
              <w:rPr>
                <w:rFonts w:ascii="Arial" w:hAnsi="Arial" w:cs="Arial"/>
                <w:sz w:val="22"/>
                <w:szCs w:val="22"/>
              </w:rPr>
              <w:t>11</w:t>
            </w:r>
          </w:p>
        </w:tc>
        <w:tc>
          <w:tcPr>
            <w:tcW w:w="5579" w:type="dxa"/>
            <w:tcBorders>
              <w:top w:val="single" w:sz="4" w:space="0" w:color="000000"/>
              <w:left w:val="single" w:sz="4" w:space="0" w:color="000000"/>
              <w:bottom w:val="single" w:sz="4" w:space="0" w:color="000000"/>
              <w:right w:val="single" w:sz="4" w:space="0" w:color="000000"/>
            </w:tcBorders>
          </w:tcPr>
          <w:p w:rsidR="00501D29" w:rsidRPr="00A900CD" w:rsidRDefault="00501D29" w:rsidP="00A5433D">
            <w:pPr>
              <w:pStyle w:val="Default"/>
              <w:contextualSpacing/>
              <w:jc w:val="both"/>
              <w:rPr>
                <w:rFonts w:ascii="Arial" w:hAnsi="Arial" w:cs="Arial"/>
                <w:sz w:val="22"/>
                <w:szCs w:val="22"/>
              </w:rPr>
            </w:pPr>
            <w:r w:rsidRPr="00A900CD">
              <w:rPr>
                <w:rFonts w:ascii="Arial" w:hAnsi="Arial" w:cs="Arial"/>
                <w:sz w:val="22"/>
                <w:szCs w:val="22"/>
              </w:rPr>
              <w:t xml:space="preserve">Community Mental Health Unit </w:t>
            </w:r>
          </w:p>
        </w:tc>
        <w:tc>
          <w:tcPr>
            <w:tcW w:w="1440" w:type="dxa"/>
            <w:tcBorders>
              <w:top w:val="single" w:sz="4" w:space="0" w:color="000000"/>
              <w:left w:val="single" w:sz="4" w:space="0" w:color="000000"/>
              <w:bottom w:val="single" w:sz="4" w:space="0" w:color="000000"/>
              <w:right w:val="single" w:sz="4" w:space="0" w:color="000000"/>
            </w:tcBorders>
          </w:tcPr>
          <w:p w:rsidR="00501D29" w:rsidRPr="00A900CD" w:rsidRDefault="00501D29" w:rsidP="001B127D">
            <w:pPr>
              <w:pStyle w:val="Default"/>
              <w:contextualSpacing/>
              <w:jc w:val="center"/>
              <w:rPr>
                <w:rFonts w:ascii="Arial" w:hAnsi="Arial" w:cs="Arial"/>
                <w:sz w:val="22"/>
                <w:szCs w:val="22"/>
              </w:rPr>
            </w:pPr>
            <w:r w:rsidRPr="00A900CD">
              <w:rPr>
                <w:rFonts w:ascii="Arial" w:hAnsi="Arial" w:cs="Arial"/>
                <w:sz w:val="22"/>
                <w:szCs w:val="22"/>
              </w:rPr>
              <w:t>4</w:t>
            </w:r>
          </w:p>
        </w:tc>
        <w:tc>
          <w:tcPr>
            <w:tcW w:w="1530" w:type="dxa"/>
            <w:tcBorders>
              <w:top w:val="single" w:sz="4" w:space="0" w:color="000000"/>
              <w:left w:val="single" w:sz="4" w:space="0" w:color="000000"/>
              <w:bottom w:val="single" w:sz="4" w:space="0" w:color="000000"/>
              <w:right w:val="single" w:sz="4" w:space="0" w:color="000000"/>
            </w:tcBorders>
          </w:tcPr>
          <w:p w:rsidR="00501D29" w:rsidRPr="00A900CD" w:rsidRDefault="00501D29" w:rsidP="001B127D">
            <w:pPr>
              <w:pStyle w:val="Default"/>
              <w:contextualSpacing/>
              <w:jc w:val="center"/>
              <w:rPr>
                <w:rFonts w:ascii="Arial" w:hAnsi="Arial" w:cs="Arial"/>
                <w:sz w:val="22"/>
                <w:szCs w:val="22"/>
              </w:rPr>
            </w:pPr>
            <w:r w:rsidRPr="00A900CD">
              <w:rPr>
                <w:rFonts w:ascii="Arial" w:hAnsi="Arial" w:cs="Arial"/>
                <w:sz w:val="22"/>
                <w:szCs w:val="22"/>
              </w:rPr>
              <w:t>120 Hours</w:t>
            </w:r>
          </w:p>
        </w:tc>
      </w:tr>
      <w:tr w:rsidR="00501D29" w:rsidRPr="00A900CD" w:rsidTr="00DB0CFB">
        <w:trPr>
          <w:trHeight w:val="215"/>
        </w:trPr>
        <w:tc>
          <w:tcPr>
            <w:tcW w:w="0" w:type="auto"/>
            <w:tcBorders>
              <w:top w:val="single" w:sz="4" w:space="0" w:color="000000"/>
              <w:left w:val="single" w:sz="4" w:space="0" w:color="000000"/>
              <w:bottom w:val="single" w:sz="6" w:space="0" w:color="000000"/>
              <w:right w:val="single" w:sz="4" w:space="0" w:color="000000"/>
            </w:tcBorders>
          </w:tcPr>
          <w:p w:rsidR="00501D29" w:rsidRPr="00A900CD" w:rsidRDefault="00501D29" w:rsidP="00A5433D">
            <w:pPr>
              <w:pStyle w:val="Default"/>
              <w:contextualSpacing/>
              <w:jc w:val="both"/>
              <w:rPr>
                <w:rFonts w:ascii="Arial" w:hAnsi="Arial" w:cs="Arial"/>
                <w:color w:val="auto"/>
                <w:sz w:val="22"/>
                <w:szCs w:val="22"/>
              </w:rPr>
            </w:pPr>
          </w:p>
        </w:tc>
        <w:tc>
          <w:tcPr>
            <w:tcW w:w="5579" w:type="dxa"/>
            <w:tcBorders>
              <w:top w:val="single" w:sz="4" w:space="0" w:color="000000"/>
              <w:left w:val="single" w:sz="4" w:space="0" w:color="000000"/>
              <w:bottom w:val="single" w:sz="6" w:space="0" w:color="000000"/>
              <w:right w:val="single" w:sz="4" w:space="0" w:color="000000"/>
            </w:tcBorders>
          </w:tcPr>
          <w:p w:rsidR="00501D29" w:rsidRPr="00A900CD" w:rsidRDefault="00501D29" w:rsidP="00A5433D">
            <w:pPr>
              <w:pStyle w:val="Default"/>
              <w:contextualSpacing/>
              <w:jc w:val="both"/>
              <w:rPr>
                <w:rFonts w:ascii="Arial" w:hAnsi="Arial" w:cs="Arial"/>
                <w:sz w:val="22"/>
                <w:szCs w:val="22"/>
              </w:rPr>
            </w:pPr>
            <w:r w:rsidRPr="00A900CD">
              <w:rPr>
                <w:rFonts w:ascii="Arial" w:hAnsi="Arial" w:cs="Arial"/>
                <w:b/>
                <w:bCs/>
                <w:sz w:val="22"/>
                <w:szCs w:val="22"/>
              </w:rPr>
              <w:t>Total</w:t>
            </w:r>
          </w:p>
        </w:tc>
        <w:tc>
          <w:tcPr>
            <w:tcW w:w="1440" w:type="dxa"/>
            <w:tcBorders>
              <w:top w:val="single" w:sz="4" w:space="0" w:color="000000"/>
              <w:left w:val="single" w:sz="4" w:space="0" w:color="000000"/>
              <w:bottom w:val="single" w:sz="6" w:space="0" w:color="000000"/>
              <w:right w:val="single" w:sz="4" w:space="0" w:color="000000"/>
            </w:tcBorders>
          </w:tcPr>
          <w:p w:rsidR="00501D29" w:rsidRPr="00A900CD" w:rsidRDefault="00501D29" w:rsidP="00A5433D">
            <w:pPr>
              <w:pStyle w:val="Default"/>
              <w:contextualSpacing/>
              <w:jc w:val="both"/>
              <w:rPr>
                <w:rFonts w:ascii="Arial" w:hAnsi="Arial" w:cs="Arial"/>
                <w:sz w:val="22"/>
                <w:szCs w:val="22"/>
              </w:rPr>
            </w:pPr>
            <w:r w:rsidRPr="00A900CD">
              <w:rPr>
                <w:rFonts w:ascii="Arial" w:hAnsi="Arial" w:cs="Arial"/>
                <w:b/>
                <w:bCs/>
                <w:sz w:val="22"/>
                <w:szCs w:val="22"/>
              </w:rPr>
              <w:t xml:space="preserve">32 Weeks </w:t>
            </w:r>
          </w:p>
        </w:tc>
        <w:tc>
          <w:tcPr>
            <w:tcW w:w="1530" w:type="dxa"/>
            <w:tcBorders>
              <w:top w:val="single" w:sz="4" w:space="0" w:color="000000"/>
              <w:left w:val="single" w:sz="4" w:space="0" w:color="000000"/>
              <w:bottom w:val="single" w:sz="6" w:space="0" w:color="000000"/>
              <w:right w:val="single" w:sz="4" w:space="0" w:color="000000"/>
            </w:tcBorders>
          </w:tcPr>
          <w:p w:rsidR="00501D29" w:rsidRPr="00A900CD" w:rsidRDefault="00501D29" w:rsidP="00A5433D">
            <w:pPr>
              <w:pStyle w:val="Default"/>
              <w:contextualSpacing/>
              <w:jc w:val="both"/>
              <w:rPr>
                <w:rFonts w:ascii="Arial" w:hAnsi="Arial" w:cs="Arial"/>
                <w:sz w:val="22"/>
                <w:szCs w:val="22"/>
              </w:rPr>
            </w:pPr>
            <w:r w:rsidRPr="00A900CD">
              <w:rPr>
                <w:rFonts w:ascii="Arial" w:hAnsi="Arial" w:cs="Arial"/>
                <w:b/>
                <w:bCs/>
                <w:sz w:val="22"/>
                <w:szCs w:val="22"/>
              </w:rPr>
              <w:t xml:space="preserve">960 Hours </w:t>
            </w:r>
          </w:p>
        </w:tc>
      </w:tr>
    </w:tbl>
    <w:p w:rsidR="001B127D" w:rsidRDefault="001B127D" w:rsidP="00A5433D">
      <w:pPr>
        <w:spacing w:after="0" w:line="240" w:lineRule="auto"/>
        <w:jc w:val="both"/>
        <w:rPr>
          <w:rFonts w:ascii="Arial" w:hAnsi="Arial" w:cs="Arial"/>
        </w:rPr>
      </w:pPr>
    </w:p>
    <w:p w:rsidR="00501D29" w:rsidRPr="001B127D" w:rsidRDefault="00501D29" w:rsidP="00A5433D">
      <w:pPr>
        <w:spacing w:after="0" w:line="240" w:lineRule="auto"/>
        <w:jc w:val="both"/>
        <w:rPr>
          <w:rFonts w:ascii="Arial" w:hAnsi="Arial" w:cs="Arial"/>
          <w:b/>
        </w:rPr>
      </w:pPr>
      <w:r w:rsidRPr="001B127D">
        <w:rPr>
          <w:rFonts w:ascii="Arial" w:hAnsi="Arial" w:cs="Arial"/>
          <w:b/>
        </w:rPr>
        <w:t xml:space="preserve">Essential Psychiatric </w:t>
      </w:r>
      <w:r w:rsidR="001B127D" w:rsidRPr="001B127D">
        <w:rPr>
          <w:rFonts w:ascii="Arial" w:hAnsi="Arial" w:cs="Arial"/>
          <w:b/>
        </w:rPr>
        <w:t>Nursing Skills</w:t>
      </w:r>
    </w:p>
    <w:p w:rsidR="00501D29" w:rsidRPr="00A900CD" w:rsidRDefault="00501D29" w:rsidP="00A5433D">
      <w:pPr>
        <w:spacing w:after="0" w:line="240" w:lineRule="auto"/>
        <w:jc w:val="both"/>
        <w:rPr>
          <w:rFonts w:ascii="Arial" w:hAnsi="Arial" w:cs="Arial"/>
          <w:b/>
          <w:u w:val="single"/>
        </w:rPr>
      </w:pPr>
      <w:r w:rsidRPr="00A900CD">
        <w:rPr>
          <w:rFonts w:ascii="Arial" w:hAnsi="Arial" w:cs="Arial"/>
          <w:b/>
          <w:u w:val="single"/>
        </w:rPr>
        <w:t>Procedures Observed</w:t>
      </w:r>
      <w:r w:rsidR="001B127D">
        <w:rPr>
          <w:rFonts w:ascii="Arial" w:hAnsi="Arial" w:cs="Arial"/>
          <w:b/>
          <w:u w:val="single"/>
        </w:rPr>
        <w:t>:</w:t>
      </w:r>
    </w:p>
    <w:p w:rsidR="00501D29" w:rsidRPr="00A900CD" w:rsidRDefault="00501D29" w:rsidP="004423D3">
      <w:pPr>
        <w:pStyle w:val="ListParagraph"/>
        <w:numPr>
          <w:ilvl w:val="0"/>
          <w:numId w:val="594"/>
        </w:numPr>
        <w:jc w:val="both"/>
        <w:rPr>
          <w:rFonts w:ascii="Arial" w:hAnsi="Arial" w:cs="Arial"/>
          <w:sz w:val="22"/>
        </w:rPr>
      </w:pPr>
      <w:r w:rsidRPr="00A900CD">
        <w:rPr>
          <w:rFonts w:ascii="Arial" w:hAnsi="Arial" w:cs="Arial"/>
          <w:sz w:val="22"/>
        </w:rPr>
        <w:t>Psychometric tests</w:t>
      </w:r>
    </w:p>
    <w:p w:rsidR="00501D29" w:rsidRPr="00A900CD" w:rsidRDefault="00501D29" w:rsidP="004423D3">
      <w:pPr>
        <w:pStyle w:val="ListParagraph"/>
        <w:numPr>
          <w:ilvl w:val="0"/>
          <w:numId w:val="594"/>
        </w:numPr>
        <w:jc w:val="both"/>
        <w:rPr>
          <w:rFonts w:ascii="Arial" w:hAnsi="Arial" w:cs="Arial"/>
          <w:sz w:val="22"/>
        </w:rPr>
      </w:pPr>
      <w:r w:rsidRPr="00A900CD">
        <w:rPr>
          <w:rFonts w:ascii="Arial" w:hAnsi="Arial" w:cs="Arial"/>
          <w:sz w:val="22"/>
        </w:rPr>
        <w:t>Personality tests</w:t>
      </w:r>
    </w:p>
    <w:p w:rsidR="00501D29" w:rsidRPr="00A900CD" w:rsidRDefault="00501D29" w:rsidP="004423D3">
      <w:pPr>
        <w:pStyle w:val="ListParagraph"/>
        <w:numPr>
          <w:ilvl w:val="0"/>
          <w:numId w:val="594"/>
        </w:numPr>
        <w:jc w:val="both"/>
        <w:rPr>
          <w:rFonts w:ascii="Arial" w:hAnsi="Arial" w:cs="Arial"/>
          <w:sz w:val="22"/>
        </w:rPr>
      </w:pPr>
      <w:r w:rsidRPr="00A900CD">
        <w:rPr>
          <w:rFonts w:ascii="Arial" w:hAnsi="Arial" w:cs="Arial"/>
          <w:sz w:val="22"/>
        </w:rPr>
        <w:t>Family therapy</w:t>
      </w:r>
    </w:p>
    <w:p w:rsidR="00501D29" w:rsidRPr="00A900CD" w:rsidRDefault="00501D29" w:rsidP="004423D3">
      <w:pPr>
        <w:pStyle w:val="ListParagraph"/>
        <w:numPr>
          <w:ilvl w:val="0"/>
          <w:numId w:val="594"/>
        </w:numPr>
        <w:jc w:val="both"/>
        <w:rPr>
          <w:rFonts w:ascii="Arial" w:hAnsi="Arial" w:cs="Arial"/>
          <w:sz w:val="22"/>
        </w:rPr>
      </w:pPr>
      <w:r w:rsidRPr="00A900CD">
        <w:rPr>
          <w:rFonts w:ascii="Arial" w:hAnsi="Arial" w:cs="Arial"/>
          <w:sz w:val="22"/>
        </w:rPr>
        <w:t>Assisted</w:t>
      </w:r>
    </w:p>
    <w:p w:rsidR="00501D29" w:rsidRPr="00A900CD" w:rsidRDefault="00501D29" w:rsidP="004423D3">
      <w:pPr>
        <w:pStyle w:val="ListParagraph"/>
        <w:numPr>
          <w:ilvl w:val="0"/>
          <w:numId w:val="594"/>
        </w:numPr>
        <w:jc w:val="both"/>
        <w:rPr>
          <w:rFonts w:ascii="Arial" w:hAnsi="Arial" w:cs="Arial"/>
          <w:sz w:val="22"/>
        </w:rPr>
      </w:pPr>
      <w:r w:rsidRPr="00A900CD">
        <w:rPr>
          <w:rFonts w:ascii="Arial" w:hAnsi="Arial" w:cs="Arial"/>
          <w:sz w:val="22"/>
        </w:rPr>
        <w:t>CT</w:t>
      </w:r>
    </w:p>
    <w:p w:rsidR="00501D29" w:rsidRPr="00A900CD" w:rsidRDefault="00501D29" w:rsidP="004423D3">
      <w:pPr>
        <w:pStyle w:val="ListParagraph"/>
        <w:numPr>
          <w:ilvl w:val="0"/>
          <w:numId w:val="594"/>
        </w:numPr>
        <w:jc w:val="both"/>
        <w:rPr>
          <w:rFonts w:ascii="Arial" w:hAnsi="Arial" w:cs="Arial"/>
          <w:sz w:val="22"/>
        </w:rPr>
      </w:pPr>
      <w:r w:rsidRPr="00A900CD">
        <w:rPr>
          <w:rFonts w:ascii="Arial" w:hAnsi="Arial" w:cs="Arial"/>
          <w:sz w:val="22"/>
        </w:rPr>
        <w:t>MRI</w:t>
      </w:r>
    </w:p>
    <w:p w:rsidR="00501D29" w:rsidRPr="001B127D" w:rsidRDefault="00501D29" w:rsidP="004423D3">
      <w:pPr>
        <w:pStyle w:val="ListParagraph"/>
        <w:numPr>
          <w:ilvl w:val="0"/>
          <w:numId w:val="594"/>
        </w:numPr>
        <w:jc w:val="both"/>
        <w:rPr>
          <w:rFonts w:ascii="Arial" w:hAnsi="Arial" w:cs="Arial"/>
          <w:sz w:val="22"/>
        </w:rPr>
      </w:pPr>
      <w:r w:rsidRPr="00A900CD">
        <w:rPr>
          <w:rFonts w:ascii="Arial" w:hAnsi="Arial" w:cs="Arial"/>
          <w:sz w:val="22"/>
        </w:rPr>
        <w:t>Behavioral therapy.</w:t>
      </w:r>
    </w:p>
    <w:p w:rsidR="00501D29" w:rsidRPr="00A900CD" w:rsidRDefault="00501D29" w:rsidP="00A5433D">
      <w:pPr>
        <w:spacing w:after="0" w:line="240" w:lineRule="auto"/>
        <w:jc w:val="both"/>
        <w:rPr>
          <w:rFonts w:ascii="Arial" w:hAnsi="Arial" w:cs="Arial"/>
          <w:b/>
          <w:u w:val="single"/>
        </w:rPr>
      </w:pPr>
      <w:r w:rsidRPr="00A900CD">
        <w:rPr>
          <w:rFonts w:ascii="Arial" w:hAnsi="Arial" w:cs="Arial"/>
          <w:b/>
          <w:u w:val="single"/>
        </w:rPr>
        <w:t>Procedures Performed</w:t>
      </w:r>
      <w:r w:rsidR="001B127D">
        <w:rPr>
          <w:rFonts w:ascii="Arial" w:hAnsi="Arial" w:cs="Arial"/>
          <w:b/>
          <w:u w:val="single"/>
        </w:rPr>
        <w:t>:</w:t>
      </w:r>
    </w:p>
    <w:p w:rsidR="00501D29" w:rsidRPr="00A900CD" w:rsidRDefault="00501D29" w:rsidP="004423D3">
      <w:pPr>
        <w:pStyle w:val="ListParagraph"/>
        <w:numPr>
          <w:ilvl w:val="0"/>
          <w:numId w:val="595"/>
        </w:numPr>
        <w:jc w:val="both"/>
        <w:rPr>
          <w:rFonts w:ascii="Arial" w:hAnsi="Arial" w:cs="Arial"/>
          <w:sz w:val="22"/>
        </w:rPr>
      </w:pPr>
      <w:r w:rsidRPr="00A900CD">
        <w:rPr>
          <w:rFonts w:ascii="Arial" w:hAnsi="Arial" w:cs="Arial"/>
          <w:sz w:val="22"/>
        </w:rPr>
        <w:t>Mental status examination</w:t>
      </w:r>
    </w:p>
    <w:p w:rsidR="00501D29" w:rsidRPr="00A900CD" w:rsidRDefault="00501D29" w:rsidP="004423D3">
      <w:pPr>
        <w:pStyle w:val="ListParagraph"/>
        <w:numPr>
          <w:ilvl w:val="0"/>
          <w:numId w:val="595"/>
        </w:numPr>
        <w:jc w:val="both"/>
        <w:rPr>
          <w:rFonts w:ascii="Arial" w:hAnsi="Arial" w:cs="Arial"/>
          <w:sz w:val="22"/>
        </w:rPr>
      </w:pPr>
      <w:r w:rsidRPr="00A900CD">
        <w:rPr>
          <w:rFonts w:ascii="Arial" w:hAnsi="Arial" w:cs="Arial"/>
          <w:sz w:val="22"/>
        </w:rPr>
        <w:t>Participating in various therapies – Physical; ECT,</w:t>
      </w:r>
    </w:p>
    <w:p w:rsidR="00501D29" w:rsidRPr="00A900CD" w:rsidRDefault="00501D29" w:rsidP="004423D3">
      <w:pPr>
        <w:pStyle w:val="ListParagraph"/>
        <w:numPr>
          <w:ilvl w:val="0"/>
          <w:numId w:val="595"/>
        </w:numPr>
        <w:jc w:val="both"/>
        <w:rPr>
          <w:rFonts w:ascii="Arial" w:hAnsi="Arial" w:cs="Arial"/>
          <w:sz w:val="22"/>
        </w:rPr>
      </w:pPr>
      <w:r w:rsidRPr="00A900CD">
        <w:rPr>
          <w:rFonts w:ascii="Arial" w:hAnsi="Arial" w:cs="Arial"/>
          <w:sz w:val="22"/>
        </w:rPr>
        <w:t>Administration of Oral, IM, IV psychotropic drugs</w:t>
      </w:r>
    </w:p>
    <w:p w:rsidR="00501D29" w:rsidRPr="00A900CD" w:rsidRDefault="00501D29" w:rsidP="004423D3">
      <w:pPr>
        <w:pStyle w:val="ListParagraph"/>
        <w:numPr>
          <w:ilvl w:val="0"/>
          <w:numId w:val="595"/>
        </w:numPr>
        <w:jc w:val="both"/>
        <w:rPr>
          <w:rFonts w:ascii="Arial" w:hAnsi="Arial" w:cs="Arial"/>
          <w:sz w:val="22"/>
        </w:rPr>
      </w:pPr>
      <w:r w:rsidRPr="00A900CD">
        <w:rPr>
          <w:rFonts w:ascii="Arial" w:hAnsi="Arial" w:cs="Arial"/>
          <w:sz w:val="22"/>
        </w:rPr>
        <w:t>Interviewing skills</w:t>
      </w:r>
    </w:p>
    <w:p w:rsidR="00501D29" w:rsidRPr="00A900CD" w:rsidRDefault="00501D29" w:rsidP="004423D3">
      <w:pPr>
        <w:pStyle w:val="ListParagraph"/>
        <w:numPr>
          <w:ilvl w:val="0"/>
          <w:numId w:val="595"/>
        </w:numPr>
        <w:jc w:val="both"/>
        <w:rPr>
          <w:rFonts w:ascii="Arial" w:hAnsi="Arial" w:cs="Arial"/>
          <w:sz w:val="22"/>
        </w:rPr>
      </w:pPr>
      <w:r w:rsidRPr="00A900CD">
        <w:rPr>
          <w:rFonts w:ascii="Arial" w:hAnsi="Arial" w:cs="Arial"/>
          <w:sz w:val="22"/>
        </w:rPr>
        <w:t>Counseling skills</w:t>
      </w:r>
    </w:p>
    <w:p w:rsidR="00501D29" w:rsidRPr="00A900CD" w:rsidRDefault="00501D29" w:rsidP="004423D3">
      <w:pPr>
        <w:pStyle w:val="ListParagraph"/>
        <w:numPr>
          <w:ilvl w:val="0"/>
          <w:numId w:val="595"/>
        </w:numPr>
        <w:jc w:val="both"/>
        <w:rPr>
          <w:rFonts w:ascii="Arial" w:hAnsi="Arial" w:cs="Arial"/>
          <w:sz w:val="22"/>
        </w:rPr>
      </w:pPr>
      <w:r w:rsidRPr="00A900CD">
        <w:rPr>
          <w:rFonts w:ascii="Arial" w:hAnsi="Arial" w:cs="Arial"/>
          <w:sz w:val="22"/>
        </w:rPr>
        <w:t>Communication skills</w:t>
      </w:r>
    </w:p>
    <w:p w:rsidR="00501D29" w:rsidRPr="00A900CD" w:rsidRDefault="00501D29" w:rsidP="004423D3">
      <w:pPr>
        <w:pStyle w:val="ListParagraph"/>
        <w:numPr>
          <w:ilvl w:val="0"/>
          <w:numId w:val="595"/>
        </w:numPr>
        <w:jc w:val="both"/>
        <w:rPr>
          <w:rFonts w:ascii="Arial" w:hAnsi="Arial" w:cs="Arial"/>
          <w:sz w:val="22"/>
        </w:rPr>
      </w:pPr>
      <w:r w:rsidRPr="00A900CD">
        <w:rPr>
          <w:rFonts w:ascii="Arial" w:hAnsi="Arial" w:cs="Arial"/>
          <w:sz w:val="22"/>
        </w:rPr>
        <w:t>Psychoeducation</w:t>
      </w:r>
    </w:p>
    <w:p w:rsidR="00501D29" w:rsidRPr="00A900CD" w:rsidRDefault="00501D29" w:rsidP="004423D3">
      <w:pPr>
        <w:pStyle w:val="ListParagraph"/>
        <w:numPr>
          <w:ilvl w:val="0"/>
          <w:numId w:val="595"/>
        </w:numPr>
        <w:jc w:val="both"/>
        <w:rPr>
          <w:rFonts w:ascii="Arial" w:hAnsi="Arial" w:cs="Arial"/>
          <w:sz w:val="22"/>
        </w:rPr>
      </w:pPr>
      <w:r w:rsidRPr="00A900CD">
        <w:rPr>
          <w:rFonts w:ascii="Arial" w:hAnsi="Arial" w:cs="Arial"/>
          <w:sz w:val="22"/>
        </w:rPr>
        <w:t>Interpersonal relationship skills</w:t>
      </w:r>
    </w:p>
    <w:p w:rsidR="00501D29" w:rsidRPr="00A900CD" w:rsidRDefault="00501D29" w:rsidP="004423D3">
      <w:pPr>
        <w:pStyle w:val="ListParagraph"/>
        <w:numPr>
          <w:ilvl w:val="0"/>
          <w:numId w:val="595"/>
        </w:numPr>
        <w:jc w:val="both"/>
        <w:rPr>
          <w:rFonts w:ascii="Arial" w:hAnsi="Arial" w:cs="Arial"/>
          <w:sz w:val="22"/>
        </w:rPr>
      </w:pPr>
      <w:r w:rsidRPr="00A900CD">
        <w:rPr>
          <w:rFonts w:ascii="Arial" w:hAnsi="Arial" w:cs="Arial"/>
          <w:sz w:val="22"/>
        </w:rPr>
        <w:t>Community Survey for identifying mental health problems</w:t>
      </w:r>
    </w:p>
    <w:p w:rsidR="00501D29" w:rsidRPr="00A900CD" w:rsidRDefault="00501D29" w:rsidP="004423D3">
      <w:pPr>
        <w:pStyle w:val="ListParagraph"/>
        <w:numPr>
          <w:ilvl w:val="0"/>
          <w:numId w:val="595"/>
        </w:numPr>
        <w:jc w:val="both"/>
        <w:rPr>
          <w:rFonts w:ascii="Arial" w:hAnsi="Arial" w:cs="Arial"/>
          <w:sz w:val="22"/>
        </w:rPr>
      </w:pPr>
      <w:r w:rsidRPr="00A900CD">
        <w:rPr>
          <w:rFonts w:ascii="Arial" w:hAnsi="Arial" w:cs="Arial"/>
          <w:sz w:val="22"/>
        </w:rPr>
        <w:t>Rehabilitation therapy</w:t>
      </w:r>
    </w:p>
    <w:p w:rsidR="00501D29" w:rsidRPr="00A900CD" w:rsidRDefault="00501D29" w:rsidP="004423D3">
      <w:pPr>
        <w:pStyle w:val="ListParagraph"/>
        <w:numPr>
          <w:ilvl w:val="0"/>
          <w:numId w:val="595"/>
        </w:numPr>
        <w:jc w:val="both"/>
        <w:rPr>
          <w:rFonts w:ascii="Arial" w:hAnsi="Arial" w:cs="Arial"/>
          <w:sz w:val="22"/>
        </w:rPr>
      </w:pPr>
      <w:r w:rsidRPr="00A900CD">
        <w:rPr>
          <w:rFonts w:ascii="Arial" w:hAnsi="Arial" w:cs="Arial"/>
          <w:sz w:val="22"/>
        </w:rPr>
        <w:t>Health education and life skills training.</w:t>
      </w:r>
    </w:p>
    <w:p w:rsidR="00501D29" w:rsidRPr="00A900CD" w:rsidRDefault="00501D29" w:rsidP="004423D3">
      <w:pPr>
        <w:pStyle w:val="ListParagraph"/>
        <w:numPr>
          <w:ilvl w:val="0"/>
          <w:numId w:val="595"/>
        </w:numPr>
        <w:jc w:val="both"/>
        <w:rPr>
          <w:rFonts w:ascii="Arial" w:hAnsi="Arial" w:cs="Arial"/>
          <w:sz w:val="22"/>
        </w:rPr>
      </w:pPr>
      <w:r w:rsidRPr="00A900CD">
        <w:rPr>
          <w:rFonts w:ascii="Arial" w:hAnsi="Arial" w:cs="Arial"/>
          <w:sz w:val="22"/>
        </w:rPr>
        <w:t>Supportive psychotherapic skills</w:t>
      </w:r>
    </w:p>
    <w:p w:rsidR="00501D29" w:rsidRPr="00A900CD" w:rsidRDefault="00501D29" w:rsidP="004423D3">
      <w:pPr>
        <w:pStyle w:val="ListParagraph"/>
        <w:numPr>
          <w:ilvl w:val="0"/>
          <w:numId w:val="595"/>
        </w:numPr>
        <w:jc w:val="both"/>
        <w:rPr>
          <w:rFonts w:ascii="Arial" w:hAnsi="Arial" w:cs="Arial"/>
          <w:sz w:val="22"/>
        </w:rPr>
      </w:pPr>
      <w:r w:rsidRPr="00A900CD">
        <w:rPr>
          <w:rFonts w:ascii="Arial" w:hAnsi="Arial" w:cs="Arial"/>
          <w:sz w:val="22"/>
        </w:rPr>
        <w:t>Group therapy</w:t>
      </w:r>
    </w:p>
    <w:p w:rsidR="00501D29" w:rsidRPr="00A900CD" w:rsidRDefault="00501D29" w:rsidP="004423D3">
      <w:pPr>
        <w:pStyle w:val="ListParagraph"/>
        <w:numPr>
          <w:ilvl w:val="0"/>
          <w:numId w:val="595"/>
        </w:numPr>
        <w:jc w:val="both"/>
        <w:rPr>
          <w:rFonts w:ascii="Arial" w:hAnsi="Arial" w:cs="Arial"/>
          <w:sz w:val="22"/>
        </w:rPr>
      </w:pPr>
      <w:r w:rsidRPr="00A900CD">
        <w:rPr>
          <w:rFonts w:ascii="Arial" w:hAnsi="Arial" w:cs="Arial"/>
          <w:sz w:val="22"/>
        </w:rPr>
        <w:t>Milieu therapy</w:t>
      </w:r>
    </w:p>
    <w:p w:rsidR="00501D29" w:rsidRPr="00A900CD" w:rsidRDefault="00501D29" w:rsidP="004423D3">
      <w:pPr>
        <w:pStyle w:val="ListParagraph"/>
        <w:numPr>
          <w:ilvl w:val="0"/>
          <w:numId w:val="595"/>
        </w:numPr>
        <w:jc w:val="both"/>
        <w:rPr>
          <w:rFonts w:ascii="Arial" w:hAnsi="Arial" w:cs="Arial"/>
          <w:sz w:val="22"/>
        </w:rPr>
      </w:pPr>
      <w:r w:rsidRPr="00A900CD">
        <w:rPr>
          <w:rFonts w:ascii="Arial" w:hAnsi="Arial" w:cs="Arial"/>
          <w:sz w:val="22"/>
        </w:rPr>
        <w:t>Social/Recreational therapy.</w:t>
      </w:r>
    </w:p>
    <w:p w:rsidR="00501D29" w:rsidRPr="001B127D" w:rsidRDefault="00501D29" w:rsidP="004423D3">
      <w:pPr>
        <w:pStyle w:val="ListParagraph"/>
        <w:numPr>
          <w:ilvl w:val="0"/>
          <w:numId w:val="595"/>
        </w:numPr>
        <w:jc w:val="both"/>
        <w:rPr>
          <w:rFonts w:ascii="Arial" w:hAnsi="Arial" w:cs="Arial"/>
          <w:sz w:val="22"/>
        </w:rPr>
      </w:pPr>
      <w:r w:rsidRPr="00A900CD">
        <w:rPr>
          <w:rFonts w:ascii="Arial" w:hAnsi="Arial" w:cs="Arial"/>
          <w:sz w:val="22"/>
        </w:rPr>
        <w:t>Occupational therapy.</w:t>
      </w:r>
    </w:p>
    <w:p w:rsidR="00501D29" w:rsidRPr="00A900CD" w:rsidRDefault="00501D29" w:rsidP="00A5433D">
      <w:pPr>
        <w:spacing w:after="0" w:line="240" w:lineRule="auto"/>
        <w:jc w:val="both"/>
        <w:rPr>
          <w:rFonts w:ascii="Arial" w:hAnsi="Arial" w:cs="Arial"/>
          <w:b/>
          <w:u w:val="single"/>
        </w:rPr>
      </w:pPr>
      <w:r w:rsidRPr="00A900CD">
        <w:rPr>
          <w:rFonts w:ascii="Arial" w:hAnsi="Arial" w:cs="Arial"/>
          <w:b/>
          <w:u w:val="single"/>
        </w:rPr>
        <w:t>Requirements</w:t>
      </w:r>
    </w:p>
    <w:p w:rsidR="00501D29" w:rsidRPr="00A900CD" w:rsidRDefault="007258DE" w:rsidP="004423D3">
      <w:pPr>
        <w:pStyle w:val="ListParagraph"/>
        <w:numPr>
          <w:ilvl w:val="0"/>
          <w:numId w:val="596"/>
        </w:numPr>
        <w:jc w:val="both"/>
        <w:rPr>
          <w:rFonts w:ascii="Arial" w:hAnsi="Arial" w:cs="Arial"/>
          <w:b/>
          <w:sz w:val="22"/>
        </w:rPr>
      </w:pPr>
      <w:r>
        <w:rPr>
          <w:rFonts w:ascii="Arial" w:hAnsi="Arial" w:cs="Arial"/>
          <w:sz w:val="22"/>
        </w:rPr>
        <w:t>Care study</w:t>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t>-</w:t>
      </w:r>
      <w:r>
        <w:rPr>
          <w:rFonts w:ascii="Arial" w:hAnsi="Arial" w:cs="Arial"/>
          <w:sz w:val="22"/>
        </w:rPr>
        <w:tab/>
      </w:r>
      <w:r w:rsidR="00501D29" w:rsidRPr="00A900CD">
        <w:rPr>
          <w:rFonts w:ascii="Arial" w:hAnsi="Arial" w:cs="Arial"/>
          <w:sz w:val="22"/>
        </w:rPr>
        <w:t>5</w:t>
      </w:r>
    </w:p>
    <w:p w:rsidR="007258DE" w:rsidRDefault="00501D29" w:rsidP="004423D3">
      <w:pPr>
        <w:pStyle w:val="ListParagraph"/>
        <w:numPr>
          <w:ilvl w:val="0"/>
          <w:numId w:val="596"/>
        </w:numPr>
        <w:jc w:val="both"/>
        <w:rPr>
          <w:rFonts w:ascii="Arial" w:hAnsi="Arial" w:cs="Arial"/>
          <w:b/>
          <w:sz w:val="22"/>
        </w:rPr>
      </w:pPr>
      <w:r w:rsidRPr="007258DE">
        <w:rPr>
          <w:rFonts w:ascii="Arial" w:hAnsi="Arial" w:cs="Arial"/>
          <w:sz w:val="22"/>
        </w:rPr>
        <w:t>Clinical presentation</w:t>
      </w:r>
      <w:r w:rsidR="007258DE">
        <w:rPr>
          <w:rFonts w:ascii="Arial" w:hAnsi="Arial" w:cs="Arial"/>
          <w:sz w:val="22"/>
        </w:rPr>
        <w:tab/>
      </w:r>
      <w:r w:rsidR="007258DE">
        <w:rPr>
          <w:rFonts w:ascii="Arial" w:hAnsi="Arial" w:cs="Arial"/>
          <w:sz w:val="22"/>
        </w:rPr>
        <w:tab/>
      </w:r>
      <w:r w:rsidR="007258DE">
        <w:rPr>
          <w:rFonts w:ascii="Arial" w:hAnsi="Arial" w:cs="Arial"/>
          <w:sz w:val="22"/>
        </w:rPr>
        <w:tab/>
      </w:r>
      <w:r w:rsidR="007258DE">
        <w:rPr>
          <w:rFonts w:ascii="Arial" w:hAnsi="Arial" w:cs="Arial"/>
          <w:sz w:val="22"/>
        </w:rPr>
        <w:tab/>
      </w:r>
      <w:r w:rsidR="007258DE">
        <w:rPr>
          <w:rFonts w:ascii="Arial" w:hAnsi="Arial" w:cs="Arial"/>
          <w:sz w:val="22"/>
        </w:rPr>
        <w:tab/>
      </w:r>
      <w:r w:rsidR="007258DE">
        <w:rPr>
          <w:rFonts w:ascii="Arial" w:hAnsi="Arial" w:cs="Arial"/>
          <w:sz w:val="22"/>
        </w:rPr>
        <w:tab/>
      </w:r>
      <w:r w:rsidRPr="007258DE">
        <w:rPr>
          <w:rFonts w:ascii="Arial" w:hAnsi="Arial" w:cs="Arial"/>
          <w:sz w:val="22"/>
        </w:rPr>
        <w:t>-</w:t>
      </w:r>
      <w:r w:rsidR="007258DE">
        <w:rPr>
          <w:rFonts w:ascii="Arial" w:hAnsi="Arial" w:cs="Arial"/>
          <w:sz w:val="22"/>
        </w:rPr>
        <w:tab/>
      </w:r>
      <w:r w:rsidRPr="007258DE">
        <w:rPr>
          <w:rFonts w:ascii="Arial" w:hAnsi="Arial" w:cs="Arial"/>
          <w:sz w:val="22"/>
        </w:rPr>
        <w:t>2</w:t>
      </w:r>
    </w:p>
    <w:p w:rsidR="00501D29" w:rsidRPr="007258DE" w:rsidRDefault="007258DE" w:rsidP="004423D3">
      <w:pPr>
        <w:pStyle w:val="ListParagraph"/>
        <w:numPr>
          <w:ilvl w:val="0"/>
          <w:numId w:val="596"/>
        </w:numPr>
        <w:jc w:val="both"/>
        <w:rPr>
          <w:rFonts w:ascii="Arial" w:hAnsi="Arial" w:cs="Arial"/>
          <w:b/>
          <w:sz w:val="22"/>
        </w:rPr>
      </w:pPr>
      <w:r>
        <w:rPr>
          <w:rFonts w:ascii="Arial" w:hAnsi="Arial" w:cs="Arial"/>
          <w:sz w:val="22"/>
        </w:rPr>
        <w:t>Clinical presentation attended</w:t>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t>-</w:t>
      </w:r>
      <w:r>
        <w:rPr>
          <w:rFonts w:ascii="Arial" w:hAnsi="Arial" w:cs="Arial"/>
          <w:sz w:val="22"/>
        </w:rPr>
        <w:tab/>
      </w:r>
      <w:r w:rsidR="00501D29" w:rsidRPr="007258DE">
        <w:rPr>
          <w:rFonts w:ascii="Arial" w:hAnsi="Arial" w:cs="Arial"/>
          <w:sz w:val="22"/>
        </w:rPr>
        <w:t>10</w:t>
      </w:r>
    </w:p>
    <w:p w:rsidR="007258DE" w:rsidRPr="007258DE" w:rsidRDefault="00501D29" w:rsidP="004423D3">
      <w:pPr>
        <w:pStyle w:val="ListParagraph"/>
        <w:numPr>
          <w:ilvl w:val="0"/>
          <w:numId w:val="596"/>
        </w:numPr>
        <w:jc w:val="both"/>
        <w:rPr>
          <w:rFonts w:ascii="Arial" w:hAnsi="Arial" w:cs="Arial"/>
          <w:b/>
          <w:sz w:val="22"/>
        </w:rPr>
      </w:pPr>
      <w:r w:rsidRPr="00A900CD">
        <w:rPr>
          <w:rFonts w:ascii="Arial" w:hAnsi="Arial" w:cs="Arial"/>
          <w:sz w:val="22"/>
        </w:rPr>
        <w:t>Clinical demonstration</w:t>
      </w:r>
      <w:r w:rsidR="007258DE">
        <w:rPr>
          <w:rFonts w:ascii="Arial" w:hAnsi="Arial" w:cs="Arial"/>
          <w:sz w:val="22"/>
        </w:rPr>
        <w:tab/>
      </w:r>
      <w:r w:rsidR="007258DE">
        <w:rPr>
          <w:rFonts w:ascii="Arial" w:hAnsi="Arial" w:cs="Arial"/>
          <w:sz w:val="22"/>
        </w:rPr>
        <w:tab/>
      </w:r>
      <w:r w:rsidR="007258DE">
        <w:rPr>
          <w:rFonts w:ascii="Arial" w:hAnsi="Arial" w:cs="Arial"/>
          <w:sz w:val="22"/>
        </w:rPr>
        <w:tab/>
      </w:r>
      <w:r w:rsidR="007258DE">
        <w:rPr>
          <w:rFonts w:ascii="Arial" w:hAnsi="Arial" w:cs="Arial"/>
          <w:sz w:val="22"/>
        </w:rPr>
        <w:tab/>
      </w:r>
      <w:r w:rsidR="007258DE">
        <w:rPr>
          <w:rFonts w:ascii="Arial" w:hAnsi="Arial" w:cs="Arial"/>
          <w:sz w:val="22"/>
        </w:rPr>
        <w:tab/>
      </w:r>
      <w:r w:rsidR="007258DE">
        <w:rPr>
          <w:rFonts w:ascii="Arial" w:hAnsi="Arial" w:cs="Arial"/>
          <w:sz w:val="22"/>
        </w:rPr>
        <w:tab/>
      </w:r>
      <w:r w:rsidRPr="00A900CD">
        <w:rPr>
          <w:rFonts w:ascii="Arial" w:hAnsi="Arial" w:cs="Arial"/>
          <w:sz w:val="22"/>
        </w:rPr>
        <w:t>-</w:t>
      </w:r>
      <w:r w:rsidR="007258DE">
        <w:rPr>
          <w:rFonts w:ascii="Arial" w:hAnsi="Arial" w:cs="Arial"/>
          <w:sz w:val="22"/>
        </w:rPr>
        <w:tab/>
      </w:r>
      <w:r w:rsidRPr="00A900CD">
        <w:rPr>
          <w:rFonts w:ascii="Arial" w:hAnsi="Arial" w:cs="Arial"/>
          <w:sz w:val="22"/>
        </w:rPr>
        <w:t>2</w:t>
      </w:r>
    </w:p>
    <w:p w:rsidR="00501D29" w:rsidRPr="00A900CD" w:rsidRDefault="00501D29" w:rsidP="004423D3">
      <w:pPr>
        <w:pStyle w:val="ListParagraph"/>
        <w:numPr>
          <w:ilvl w:val="0"/>
          <w:numId w:val="596"/>
        </w:numPr>
        <w:jc w:val="both"/>
        <w:rPr>
          <w:rFonts w:ascii="Arial" w:hAnsi="Arial" w:cs="Arial"/>
          <w:b/>
          <w:sz w:val="22"/>
        </w:rPr>
      </w:pPr>
      <w:r w:rsidRPr="00A900CD">
        <w:rPr>
          <w:rFonts w:ascii="Arial" w:hAnsi="Arial" w:cs="Arial"/>
          <w:sz w:val="22"/>
        </w:rPr>
        <w:t>Clinical teaching</w:t>
      </w:r>
      <w:r w:rsidR="007258DE">
        <w:rPr>
          <w:rFonts w:ascii="Arial" w:hAnsi="Arial" w:cs="Arial"/>
          <w:sz w:val="22"/>
        </w:rPr>
        <w:tab/>
      </w:r>
      <w:r w:rsidR="007258DE">
        <w:rPr>
          <w:rFonts w:ascii="Arial" w:hAnsi="Arial" w:cs="Arial"/>
          <w:sz w:val="22"/>
        </w:rPr>
        <w:tab/>
      </w:r>
      <w:r w:rsidR="007258DE">
        <w:rPr>
          <w:rFonts w:ascii="Arial" w:hAnsi="Arial" w:cs="Arial"/>
          <w:sz w:val="22"/>
        </w:rPr>
        <w:tab/>
      </w:r>
      <w:r w:rsidR="007258DE">
        <w:rPr>
          <w:rFonts w:ascii="Arial" w:hAnsi="Arial" w:cs="Arial"/>
          <w:sz w:val="22"/>
        </w:rPr>
        <w:tab/>
      </w:r>
      <w:r w:rsidR="007258DE">
        <w:rPr>
          <w:rFonts w:ascii="Arial" w:hAnsi="Arial" w:cs="Arial"/>
          <w:sz w:val="22"/>
        </w:rPr>
        <w:tab/>
      </w:r>
      <w:r w:rsidR="007258DE">
        <w:rPr>
          <w:rFonts w:ascii="Arial" w:hAnsi="Arial" w:cs="Arial"/>
          <w:sz w:val="22"/>
        </w:rPr>
        <w:tab/>
      </w:r>
      <w:r w:rsidR="007258DE">
        <w:rPr>
          <w:rFonts w:ascii="Arial" w:hAnsi="Arial" w:cs="Arial"/>
          <w:sz w:val="22"/>
        </w:rPr>
        <w:tab/>
      </w:r>
      <w:r w:rsidRPr="00A900CD">
        <w:rPr>
          <w:rFonts w:ascii="Arial" w:hAnsi="Arial" w:cs="Arial"/>
          <w:sz w:val="22"/>
        </w:rPr>
        <w:t>-</w:t>
      </w:r>
      <w:r w:rsidR="007258DE">
        <w:rPr>
          <w:rFonts w:ascii="Arial" w:hAnsi="Arial" w:cs="Arial"/>
          <w:sz w:val="22"/>
        </w:rPr>
        <w:tab/>
      </w:r>
      <w:r w:rsidRPr="00A900CD">
        <w:rPr>
          <w:rFonts w:ascii="Arial" w:hAnsi="Arial" w:cs="Arial"/>
          <w:sz w:val="22"/>
        </w:rPr>
        <w:t>2</w:t>
      </w:r>
    </w:p>
    <w:p w:rsidR="00501D29" w:rsidRPr="00A900CD" w:rsidRDefault="00501D29" w:rsidP="004423D3">
      <w:pPr>
        <w:pStyle w:val="ListParagraph"/>
        <w:numPr>
          <w:ilvl w:val="0"/>
          <w:numId w:val="596"/>
        </w:numPr>
        <w:jc w:val="both"/>
        <w:rPr>
          <w:rFonts w:ascii="Arial" w:hAnsi="Arial" w:cs="Arial"/>
          <w:b/>
          <w:sz w:val="22"/>
        </w:rPr>
      </w:pPr>
      <w:r w:rsidRPr="00A900CD">
        <w:rPr>
          <w:rFonts w:ascii="Arial" w:hAnsi="Arial" w:cs="Arial"/>
          <w:sz w:val="22"/>
        </w:rPr>
        <w:t>Drugs</w:t>
      </w:r>
      <w:r w:rsidR="007258DE">
        <w:rPr>
          <w:rFonts w:ascii="Arial" w:hAnsi="Arial" w:cs="Arial"/>
          <w:sz w:val="22"/>
        </w:rPr>
        <w:tab/>
      </w:r>
      <w:r w:rsidR="007258DE">
        <w:rPr>
          <w:rFonts w:ascii="Arial" w:hAnsi="Arial" w:cs="Arial"/>
          <w:sz w:val="22"/>
        </w:rPr>
        <w:tab/>
      </w:r>
      <w:r w:rsidR="007258DE">
        <w:rPr>
          <w:rFonts w:ascii="Arial" w:hAnsi="Arial" w:cs="Arial"/>
          <w:sz w:val="22"/>
        </w:rPr>
        <w:tab/>
      </w:r>
      <w:r w:rsidR="007258DE">
        <w:rPr>
          <w:rFonts w:ascii="Arial" w:hAnsi="Arial" w:cs="Arial"/>
          <w:sz w:val="22"/>
        </w:rPr>
        <w:tab/>
      </w:r>
      <w:r w:rsidR="007258DE">
        <w:rPr>
          <w:rFonts w:ascii="Arial" w:hAnsi="Arial" w:cs="Arial"/>
          <w:sz w:val="22"/>
        </w:rPr>
        <w:tab/>
      </w:r>
      <w:r w:rsidR="007258DE">
        <w:rPr>
          <w:rFonts w:ascii="Arial" w:hAnsi="Arial" w:cs="Arial"/>
          <w:sz w:val="22"/>
        </w:rPr>
        <w:tab/>
      </w:r>
      <w:r w:rsidR="007258DE">
        <w:rPr>
          <w:rFonts w:ascii="Arial" w:hAnsi="Arial" w:cs="Arial"/>
          <w:sz w:val="22"/>
        </w:rPr>
        <w:tab/>
      </w:r>
      <w:r w:rsidR="007258DE">
        <w:rPr>
          <w:rFonts w:ascii="Arial" w:hAnsi="Arial" w:cs="Arial"/>
          <w:sz w:val="22"/>
        </w:rPr>
        <w:tab/>
      </w:r>
      <w:r w:rsidRPr="00A900CD">
        <w:rPr>
          <w:rFonts w:ascii="Arial" w:hAnsi="Arial" w:cs="Arial"/>
          <w:sz w:val="22"/>
        </w:rPr>
        <w:t>-</w:t>
      </w:r>
      <w:r w:rsidR="007258DE">
        <w:rPr>
          <w:rFonts w:ascii="Arial" w:hAnsi="Arial" w:cs="Arial"/>
          <w:sz w:val="22"/>
        </w:rPr>
        <w:tab/>
      </w:r>
      <w:r w:rsidRPr="00A900CD">
        <w:rPr>
          <w:rFonts w:ascii="Arial" w:hAnsi="Arial" w:cs="Arial"/>
          <w:sz w:val="22"/>
        </w:rPr>
        <w:t>6</w:t>
      </w:r>
    </w:p>
    <w:p w:rsidR="00501D29" w:rsidRPr="00A900CD" w:rsidRDefault="007258DE" w:rsidP="004423D3">
      <w:pPr>
        <w:pStyle w:val="ListParagraph"/>
        <w:numPr>
          <w:ilvl w:val="0"/>
          <w:numId w:val="596"/>
        </w:numPr>
        <w:jc w:val="both"/>
        <w:rPr>
          <w:rFonts w:ascii="Arial" w:hAnsi="Arial" w:cs="Arial"/>
          <w:b/>
          <w:sz w:val="22"/>
        </w:rPr>
      </w:pPr>
      <w:r>
        <w:rPr>
          <w:rFonts w:ascii="Arial" w:hAnsi="Arial" w:cs="Arial"/>
          <w:sz w:val="22"/>
        </w:rPr>
        <w:lastRenderedPageBreak/>
        <w:t>Counseling</w:t>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t>-</w:t>
      </w:r>
      <w:r>
        <w:rPr>
          <w:rFonts w:ascii="Arial" w:hAnsi="Arial" w:cs="Arial"/>
          <w:sz w:val="22"/>
        </w:rPr>
        <w:tab/>
      </w:r>
      <w:r w:rsidR="00501D29" w:rsidRPr="00A900CD">
        <w:rPr>
          <w:rFonts w:ascii="Arial" w:hAnsi="Arial" w:cs="Arial"/>
          <w:sz w:val="22"/>
        </w:rPr>
        <w:t>3</w:t>
      </w:r>
    </w:p>
    <w:p w:rsidR="00501D29" w:rsidRPr="00A900CD" w:rsidRDefault="00501D29" w:rsidP="004423D3">
      <w:pPr>
        <w:pStyle w:val="ListParagraph"/>
        <w:numPr>
          <w:ilvl w:val="0"/>
          <w:numId w:val="596"/>
        </w:numPr>
        <w:jc w:val="both"/>
        <w:rPr>
          <w:rFonts w:ascii="Arial" w:hAnsi="Arial" w:cs="Arial"/>
          <w:b/>
          <w:sz w:val="22"/>
        </w:rPr>
      </w:pPr>
      <w:r w:rsidRPr="00A900CD">
        <w:rPr>
          <w:rFonts w:ascii="Arial" w:hAnsi="Arial" w:cs="Arial"/>
          <w:sz w:val="22"/>
        </w:rPr>
        <w:t>Crisis intervention</w:t>
      </w:r>
      <w:r w:rsidR="007258DE">
        <w:rPr>
          <w:rFonts w:ascii="Arial" w:hAnsi="Arial" w:cs="Arial"/>
          <w:sz w:val="22"/>
        </w:rPr>
        <w:tab/>
      </w:r>
      <w:r w:rsidR="007258DE">
        <w:rPr>
          <w:rFonts w:ascii="Arial" w:hAnsi="Arial" w:cs="Arial"/>
          <w:sz w:val="22"/>
        </w:rPr>
        <w:tab/>
      </w:r>
      <w:r w:rsidR="007258DE">
        <w:rPr>
          <w:rFonts w:ascii="Arial" w:hAnsi="Arial" w:cs="Arial"/>
          <w:sz w:val="22"/>
        </w:rPr>
        <w:tab/>
      </w:r>
      <w:r w:rsidR="007258DE">
        <w:rPr>
          <w:rFonts w:ascii="Arial" w:hAnsi="Arial" w:cs="Arial"/>
          <w:sz w:val="22"/>
        </w:rPr>
        <w:tab/>
      </w:r>
      <w:r w:rsidR="007258DE">
        <w:rPr>
          <w:rFonts w:ascii="Arial" w:hAnsi="Arial" w:cs="Arial"/>
          <w:sz w:val="22"/>
        </w:rPr>
        <w:tab/>
      </w:r>
      <w:r w:rsidR="007258DE">
        <w:rPr>
          <w:rFonts w:ascii="Arial" w:hAnsi="Arial" w:cs="Arial"/>
          <w:sz w:val="22"/>
        </w:rPr>
        <w:tab/>
      </w:r>
      <w:r w:rsidR="007258DE">
        <w:rPr>
          <w:rFonts w:ascii="Arial" w:hAnsi="Arial" w:cs="Arial"/>
          <w:sz w:val="22"/>
        </w:rPr>
        <w:tab/>
      </w:r>
      <w:r w:rsidRPr="00A900CD">
        <w:rPr>
          <w:rFonts w:ascii="Arial" w:hAnsi="Arial" w:cs="Arial"/>
          <w:sz w:val="22"/>
        </w:rPr>
        <w:t>-</w:t>
      </w:r>
      <w:r w:rsidR="007258DE">
        <w:rPr>
          <w:rFonts w:ascii="Arial" w:hAnsi="Arial" w:cs="Arial"/>
          <w:sz w:val="22"/>
        </w:rPr>
        <w:tab/>
      </w:r>
      <w:r w:rsidRPr="00A900CD">
        <w:rPr>
          <w:rFonts w:ascii="Arial" w:hAnsi="Arial" w:cs="Arial"/>
          <w:sz w:val="22"/>
        </w:rPr>
        <w:t>1</w:t>
      </w:r>
    </w:p>
    <w:p w:rsidR="00501D29" w:rsidRPr="00A900CD" w:rsidRDefault="00501D29" w:rsidP="004423D3">
      <w:pPr>
        <w:pStyle w:val="ListParagraph"/>
        <w:numPr>
          <w:ilvl w:val="0"/>
          <w:numId w:val="596"/>
        </w:numPr>
        <w:jc w:val="both"/>
        <w:rPr>
          <w:rFonts w:ascii="Arial" w:hAnsi="Arial" w:cs="Arial"/>
          <w:b/>
          <w:sz w:val="22"/>
        </w:rPr>
      </w:pPr>
      <w:r w:rsidRPr="00A900CD">
        <w:rPr>
          <w:rFonts w:ascii="Arial" w:hAnsi="Arial" w:cs="Arial"/>
          <w:sz w:val="22"/>
        </w:rPr>
        <w:t>Psycho education</w:t>
      </w:r>
      <w:r w:rsidR="007258DE">
        <w:rPr>
          <w:rFonts w:ascii="Arial" w:hAnsi="Arial" w:cs="Arial"/>
          <w:sz w:val="22"/>
        </w:rPr>
        <w:tab/>
      </w:r>
      <w:r w:rsidR="007258DE">
        <w:rPr>
          <w:rFonts w:ascii="Arial" w:hAnsi="Arial" w:cs="Arial"/>
          <w:sz w:val="22"/>
        </w:rPr>
        <w:tab/>
      </w:r>
      <w:r w:rsidR="007258DE">
        <w:rPr>
          <w:rFonts w:ascii="Arial" w:hAnsi="Arial" w:cs="Arial"/>
          <w:sz w:val="22"/>
        </w:rPr>
        <w:tab/>
      </w:r>
      <w:r w:rsidR="007258DE">
        <w:rPr>
          <w:rFonts w:ascii="Arial" w:hAnsi="Arial" w:cs="Arial"/>
          <w:sz w:val="22"/>
        </w:rPr>
        <w:tab/>
      </w:r>
      <w:r w:rsidR="007258DE">
        <w:rPr>
          <w:rFonts w:ascii="Arial" w:hAnsi="Arial" w:cs="Arial"/>
          <w:sz w:val="22"/>
        </w:rPr>
        <w:tab/>
      </w:r>
      <w:r w:rsidR="007258DE">
        <w:rPr>
          <w:rFonts w:ascii="Arial" w:hAnsi="Arial" w:cs="Arial"/>
          <w:sz w:val="22"/>
        </w:rPr>
        <w:tab/>
      </w:r>
      <w:r w:rsidR="007258DE">
        <w:rPr>
          <w:rFonts w:ascii="Arial" w:hAnsi="Arial" w:cs="Arial"/>
          <w:sz w:val="22"/>
        </w:rPr>
        <w:tab/>
      </w:r>
      <w:r w:rsidRPr="00A900CD">
        <w:rPr>
          <w:rFonts w:ascii="Arial" w:hAnsi="Arial" w:cs="Arial"/>
          <w:sz w:val="22"/>
        </w:rPr>
        <w:t>-</w:t>
      </w:r>
      <w:r w:rsidR="007258DE">
        <w:rPr>
          <w:rFonts w:ascii="Arial" w:hAnsi="Arial" w:cs="Arial"/>
          <w:sz w:val="22"/>
        </w:rPr>
        <w:tab/>
      </w:r>
      <w:r w:rsidRPr="00A900CD">
        <w:rPr>
          <w:rFonts w:ascii="Arial" w:hAnsi="Arial" w:cs="Arial"/>
          <w:sz w:val="22"/>
        </w:rPr>
        <w:t>3</w:t>
      </w:r>
    </w:p>
    <w:p w:rsidR="00501D29" w:rsidRPr="00A900CD" w:rsidRDefault="00501D29" w:rsidP="004423D3">
      <w:pPr>
        <w:pStyle w:val="ListParagraph"/>
        <w:numPr>
          <w:ilvl w:val="0"/>
          <w:numId w:val="596"/>
        </w:numPr>
        <w:jc w:val="both"/>
        <w:rPr>
          <w:rFonts w:ascii="Arial" w:hAnsi="Arial" w:cs="Arial"/>
          <w:b/>
          <w:sz w:val="22"/>
        </w:rPr>
      </w:pPr>
      <w:r w:rsidRPr="00A900CD">
        <w:rPr>
          <w:rFonts w:ascii="Arial" w:hAnsi="Arial" w:cs="Arial"/>
          <w:sz w:val="22"/>
        </w:rPr>
        <w:t>Community Survey</w:t>
      </w:r>
      <w:r w:rsidR="007258DE">
        <w:rPr>
          <w:rFonts w:ascii="Arial" w:hAnsi="Arial" w:cs="Arial"/>
          <w:sz w:val="22"/>
        </w:rPr>
        <w:tab/>
      </w:r>
      <w:r w:rsidR="007258DE">
        <w:rPr>
          <w:rFonts w:ascii="Arial" w:hAnsi="Arial" w:cs="Arial"/>
          <w:sz w:val="22"/>
        </w:rPr>
        <w:tab/>
      </w:r>
      <w:r w:rsidR="007258DE">
        <w:rPr>
          <w:rFonts w:ascii="Arial" w:hAnsi="Arial" w:cs="Arial"/>
          <w:sz w:val="22"/>
        </w:rPr>
        <w:tab/>
      </w:r>
      <w:r w:rsidR="007258DE">
        <w:rPr>
          <w:rFonts w:ascii="Arial" w:hAnsi="Arial" w:cs="Arial"/>
          <w:sz w:val="22"/>
        </w:rPr>
        <w:tab/>
      </w:r>
      <w:r w:rsidR="007258DE">
        <w:rPr>
          <w:rFonts w:ascii="Arial" w:hAnsi="Arial" w:cs="Arial"/>
          <w:sz w:val="22"/>
        </w:rPr>
        <w:tab/>
      </w:r>
      <w:r w:rsidR="007258DE">
        <w:rPr>
          <w:rFonts w:ascii="Arial" w:hAnsi="Arial" w:cs="Arial"/>
          <w:sz w:val="22"/>
        </w:rPr>
        <w:tab/>
      </w:r>
      <w:r w:rsidR="007258DE">
        <w:rPr>
          <w:rFonts w:ascii="Arial" w:hAnsi="Arial" w:cs="Arial"/>
          <w:sz w:val="22"/>
        </w:rPr>
        <w:tab/>
      </w:r>
      <w:r w:rsidRPr="00A900CD">
        <w:rPr>
          <w:rFonts w:ascii="Arial" w:hAnsi="Arial" w:cs="Arial"/>
          <w:sz w:val="22"/>
        </w:rPr>
        <w:t>-</w:t>
      </w:r>
      <w:r w:rsidR="007258DE">
        <w:rPr>
          <w:rFonts w:ascii="Arial" w:hAnsi="Arial" w:cs="Arial"/>
          <w:sz w:val="22"/>
        </w:rPr>
        <w:tab/>
      </w:r>
      <w:r w:rsidRPr="00A900CD">
        <w:rPr>
          <w:rFonts w:ascii="Arial" w:hAnsi="Arial" w:cs="Arial"/>
          <w:sz w:val="22"/>
        </w:rPr>
        <w:t>1</w:t>
      </w:r>
    </w:p>
    <w:p w:rsidR="00501D29" w:rsidRPr="00A900CD" w:rsidRDefault="00501D29" w:rsidP="004423D3">
      <w:pPr>
        <w:pStyle w:val="ListParagraph"/>
        <w:numPr>
          <w:ilvl w:val="0"/>
          <w:numId w:val="596"/>
        </w:numPr>
        <w:jc w:val="both"/>
        <w:rPr>
          <w:rFonts w:ascii="Arial" w:hAnsi="Arial" w:cs="Arial"/>
          <w:b/>
          <w:sz w:val="22"/>
        </w:rPr>
      </w:pPr>
      <w:r w:rsidRPr="00A900CD">
        <w:rPr>
          <w:rFonts w:ascii="Arial" w:hAnsi="Arial" w:cs="Arial"/>
          <w:sz w:val="22"/>
        </w:rPr>
        <w:t xml:space="preserve">Seminar </w:t>
      </w:r>
    </w:p>
    <w:p w:rsidR="00501D29" w:rsidRPr="00A900CD" w:rsidRDefault="00501D29" w:rsidP="004423D3">
      <w:pPr>
        <w:pStyle w:val="ListParagraph"/>
        <w:numPr>
          <w:ilvl w:val="0"/>
          <w:numId w:val="596"/>
        </w:numPr>
        <w:jc w:val="both"/>
        <w:rPr>
          <w:rFonts w:ascii="Arial" w:hAnsi="Arial" w:cs="Arial"/>
          <w:b/>
          <w:sz w:val="22"/>
        </w:rPr>
      </w:pPr>
      <w:r w:rsidRPr="00A900CD">
        <w:rPr>
          <w:rFonts w:ascii="Arial" w:hAnsi="Arial" w:cs="Arial"/>
          <w:sz w:val="22"/>
        </w:rPr>
        <w:t xml:space="preserve">Class room teaching </w:t>
      </w:r>
    </w:p>
    <w:p w:rsidR="00501D29" w:rsidRPr="00A900CD" w:rsidRDefault="00501D29" w:rsidP="00A5433D">
      <w:pPr>
        <w:spacing w:after="0" w:line="240" w:lineRule="auto"/>
        <w:jc w:val="both"/>
        <w:rPr>
          <w:rFonts w:ascii="Arial" w:hAnsi="Arial" w:cs="Arial"/>
        </w:rPr>
      </w:pPr>
    </w:p>
    <w:p w:rsidR="00501D29" w:rsidRPr="00A900CD" w:rsidRDefault="00501D29" w:rsidP="00A5433D">
      <w:pPr>
        <w:spacing w:after="0" w:line="240" w:lineRule="auto"/>
        <w:jc w:val="both"/>
        <w:rPr>
          <w:rFonts w:ascii="Arial" w:hAnsi="Arial" w:cs="Arial"/>
        </w:rPr>
      </w:pPr>
      <w:r w:rsidRPr="00A900CD">
        <w:rPr>
          <w:rFonts w:ascii="Arial" w:hAnsi="Arial" w:cs="Arial"/>
        </w:rPr>
        <w:br w:type="page"/>
      </w:r>
    </w:p>
    <w:p w:rsidR="00191CA5" w:rsidRPr="00A5433D" w:rsidRDefault="00191CA5" w:rsidP="00191CA5">
      <w:pPr>
        <w:spacing w:after="0"/>
        <w:jc w:val="center"/>
        <w:rPr>
          <w:rFonts w:ascii="Arial" w:hAnsi="Arial" w:cs="Arial"/>
          <w:b/>
          <w:sz w:val="28"/>
        </w:rPr>
      </w:pPr>
      <w:r w:rsidRPr="00A5433D">
        <w:rPr>
          <w:rFonts w:ascii="Arial" w:hAnsi="Arial" w:cs="Arial"/>
          <w:b/>
          <w:sz w:val="28"/>
        </w:rPr>
        <w:lastRenderedPageBreak/>
        <w:t xml:space="preserve">Second Year M.Sc Nursing </w:t>
      </w:r>
    </w:p>
    <w:p w:rsidR="00501D29" w:rsidRPr="00A900CD" w:rsidRDefault="00191CA5" w:rsidP="00A5433D">
      <w:pPr>
        <w:spacing w:after="0" w:line="240" w:lineRule="auto"/>
        <w:jc w:val="center"/>
        <w:rPr>
          <w:rFonts w:ascii="Arial" w:hAnsi="Arial" w:cs="Arial"/>
          <w:b/>
        </w:rPr>
      </w:pPr>
      <w:r>
        <w:rPr>
          <w:rFonts w:ascii="Arial" w:hAnsi="Arial" w:cs="Arial"/>
          <w:b/>
        </w:rPr>
        <w:t xml:space="preserve">Subject: </w:t>
      </w:r>
      <w:r w:rsidRPr="00A900CD">
        <w:rPr>
          <w:rFonts w:ascii="Arial" w:hAnsi="Arial" w:cs="Arial"/>
          <w:b/>
        </w:rPr>
        <w:t>Community Health Nursing</w:t>
      </w:r>
      <w:r>
        <w:rPr>
          <w:rFonts w:ascii="Arial" w:hAnsi="Arial" w:cs="Arial"/>
          <w:b/>
        </w:rPr>
        <w:t>-II</w:t>
      </w:r>
    </w:p>
    <w:p w:rsidR="00501D29" w:rsidRPr="00A900CD" w:rsidRDefault="00501D29" w:rsidP="00A5433D">
      <w:pPr>
        <w:spacing w:after="0" w:line="240" w:lineRule="auto"/>
        <w:jc w:val="both"/>
        <w:rPr>
          <w:rFonts w:ascii="Arial" w:hAnsi="Arial" w:cs="Arial"/>
        </w:rPr>
      </w:pPr>
    </w:p>
    <w:p w:rsidR="0079780D" w:rsidRPr="00A900CD" w:rsidRDefault="0079780D" w:rsidP="0079780D">
      <w:pPr>
        <w:pStyle w:val="Default"/>
        <w:jc w:val="both"/>
        <w:rPr>
          <w:rFonts w:ascii="Arial" w:hAnsi="Arial" w:cs="Arial"/>
          <w:sz w:val="22"/>
          <w:szCs w:val="22"/>
        </w:rPr>
      </w:pPr>
      <w:r w:rsidRPr="00436271">
        <w:rPr>
          <w:rFonts w:ascii="Arial" w:hAnsi="Arial" w:cs="Arial"/>
          <w:b/>
          <w:sz w:val="22"/>
        </w:rPr>
        <w:t>Course Code: NCPG-</w:t>
      </w:r>
      <w:r>
        <w:rPr>
          <w:rFonts w:ascii="Arial" w:hAnsi="Arial" w:cs="Arial"/>
          <w:b/>
          <w:sz w:val="22"/>
        </w:rPr>
        <w:t>203</w:t>
      </w:r>
    </w:p>
    <w:p w:rsidR="00501D29" w:rsidRPr="00A900CD" w:rsidRDefault="00501D29" w:rsidP="00A5433D">
      <w:pPr>
        <w:spacing w:after="0" w:line="240" w:lineRule="auto"/>
        <w:jc w:val="right"/>
        <w:rPr>
          <w:rFonts w:ascii="Arial" w:hAnsi="Arial" w:cs="Arial"/>
        </w:rPr>
      </w:pPr>
      <w:r w:rsidRPr="00A900CD">
        <w:rPr>
          <w:rFonts w:ascii="Arial" w:hAnsi="Arial" w:cs="Arial"/>
        </w:rPr>
        <w:tab/>
      </w:r>
      <w:r w:rsidRPr="00A900CD">
        <w:rPr>
          <w:rFonts w:ascii="Arial" w:hAnsi="Arial" w:cs="Arial"/>
        </w:rPr>
        <w:tab/>
      </w:r>
      <w:r w:rsidRPr="00A900CD">
        <w:rPr>
          <w:rFonts w:ascii="Arial" w:hAnsi="Arial" w:cs="Arial"/>
        </w:rPr>
        <w:tab/>
      </w:r>
      <w:r w:rsidRPr="00A900CD">
        <w:rPr>
          <w:rFonts w:ascii="Arial" w:hAnsi="Arial" w:cs="Arial"/>
        </w:rPr>
        <w:tab/>
        <w:t>Theory: 150 hours</w:t>
      </w:r>
    </w:p>
    <w:p w:rsidR="00501D29" w:rsidRPr="00A900CD" w:rsidRDefault="00501D29" w:rsidP="00A5433D">
      <w:pPr>
        <w:spacing w:after="0" w:line="240" w:lineRule="auto"/>
        <w:jc w:val="right"/>
        <w:rPr>
          <w:rFonts w:ascii="Arial" w:hAnsi="Arial" w:cs="Arial"/>
        </w:rPr>
      </w:pPr>
      <w:r w:rsidRPr="00A900CD">
        <w:rPr>
          <w:rFonts w:ascii="Arial" w:hAnsi="Arial" w:cs="Arial"/>
        </w:rPr>
        <w:tab/>
      </w:r>
      <w:r w:rsidRPr="00A900CD">
        <w:rPr>
          <w:rFonts w:ascii="Arial" w:hAnsi="Arial" w:cs="Arial"/>
        </w:rPr>
        <w:tab/>
      </w:r>
      <w:r w:rsidRPr="00A900CD">
        <w:rPr>
          <w:rFonts w:ascii="Arial" w:hAnsi="Arial" w:cs="Arial"/>
        </w:rPr>
        <w:tab/>
        <w:t>Practical’s:  950 hours</w:t>
      </w:r>
    </w:p>
    <w:p w:rsidR="00501D29" w:rsidRPr="00A900CD" w:rsidRDefault="00501D29" w:rsidP="00A5433D">
      <w:pPr>
        <w:spacing w:after="0" w:line="240" w:lineRule="auto"/>
        <w:jc w:val="right"/>
        <w:rPr>
          <w:rFonts w:ascii="Arial" w:hAnsi="Arial" w:cs="Arial"/>
        </w:rPr>
      </w:pPr>
      <w:r w:rsidRPr="00A900CD">
        <w:rPr>
          <w:rFonts w:ascii="Arial" w:hAnsi="Arial" w:cs="Arial"/>
        </w:rPr>
        <w:tab/>
      </w:r>
      <w:r w:rsidRPr="00A900CD">
        <w:rPr>
          <w:rFonts w:ascii="Arial" w:hAnsi="Arial" w:cs="Arial"/>
        </w:rPr>
        <w:tab/>
      </w:r>
      <w:r w:rsidRPr="00A900CD">
        <w:rPr>
          <w:rFonts w:ascii="Arial" w:hAnsi="Arial" w:cs="Arial"/>
        </w:rPr>
        <w:tab/>
        <w:t>Total: 1100 hours</w:t>
      </w:r>
    </w:p>
    <w:p w:rsidR="00501D29" w:rsidRPr="00A900CD" w:rsidRDefault="00501D29" w:rsidP="00A5433D">
      <w:pPr>
        <w:spacing w:after="0" w:line="240" w:lineRule="auto"/>
        <w:jc w:val="both"/>
        <w:rPr>
          <w:rFonts w:ascii="Arial" w:hAnsi="Arial" w:cs="Arial"/>
          <w:b/>
        </w:rPr>
      </w:pPr>
      <w:r w:rsidRPr="00A900CD">
        <w:rPr>
          <w:rFonts w:ascii="Arial" w:hAnsi="Arial" w:cs="Arial"/>
          <w:b/>
        </w:rPr>
        <w:t xml:space="preserve">Course </w:t>
      </w:r>
      <w:r w:rsidR="00191CA5">
        <w:rPr>
          <w:rFonts w:ascii="Arial" w:hAnsi="Arial" w:cs="Arial"/>
          <w:b/>
        </w:rPr>
        <w:t>Outcome:</w:t>
      </w:r>
    </w:p>
    <w:p w:rsidR="00501D29" w:rsidRPr="00A900CD" w:rsidRDefault="00191CA5" w:rsidP="00A5433D">
      <w:pPr>
        <w:spacing w:after="0" w:line="240" w:lineRule="auto"/>
        <w:jc w:val="both"/>
        <w:rPr>
          <w:rFonts w:ascii="Arial" w:hAnsi="Arial" w:cs="Arial"/>
        </w:rPr>
      </w:pPr>
      <w:r w:rsidRPr="00063F23">
        <w:rPr>
          <w:rFonts w:ascii="Arial" w:hAnsi="Arial" w:cs="Arial"/>
          <w:szCs w:val="24"/>
        </w:rPr>
        <w:t>At the completion of the course, the student shall be understand</w:t>
      </w:r>
      <w:r>
        <w:rPr>
          <w:rFonts w:ascii="Arial" w:hAnsi="Arial" w:cs="Arial"/>
          <w:szCs w:val="24"/>
        </w:rPr>
        <w:t xml:space="preserve">  and </w:t>
      </w:r>
      <w:r w:rsidR="00501D29" w:rsidRPr="00A900CD">
        <w:rPr>
          <w:rFonts w:ascii="Arial" w:hAnsi="Arial" w:cs="Arial"/>
        </w:rPr>
        <w:t>develop advanced skills for nursing intervention in various aspects of community health care set</w:t>
      </w:r>
      <w:r>
        <w:rPr>
          <w:rFonts w:ascii="Arial" w:hAnsi="Arial" w:cs="Arial"/>
        </w:rPr>
        <w:t xml:space="preserve">tings, </w:t>
      </w:r>
      <w:r w:rsidR="00501D29" w:rsidRPr="00A900CD">
        <w:rPr>
          <w:rFonts w:ascii="Arial" w:hAnsi="Arial" w:cs="Arial"/>
        </w:rPr>
        <w:t xml:space="preserve"> function as </w:t>
      </w:r>
      <w:r w:rsidRPr="00A900CD">
        <w:rPr>
          <w:rFonts w:ascii="Arial" w:hAnsi="Arial" w:cs="Arial"/>
        </w:rPr>
        <w:t xml:space="preserve">Community Health </w:t>
      </w:r>
      <w:r>
        <w:rPr>
          <w:rFonts w:ascii="Arial" w:hAnsi="Arial" w:cs="Arial"/>
        </w:rPr>
        <w:t xml:space="preserve">Nurse practitioner/specialist and to </w:t>
      </w:r>
      <w:r w:rsidR="00501D29" w:rsidRPr="00A900CD">
        <w:rPr>
          <w:rFonts w:ascii="Arial" w:hAnsi="Arial" w:cs="Arial"/>
        </w:rPr>
        <w:t>function as educator, manager and researcher in the field of community health nursing.</w:t>
      </w:r>
    </w:p>
    <w:p w:rsidR="00501D29" w:rsidRPr="00A900CD" w:rsidRDefault="00501D29" w:rsidP="00A5433D">
      <w:pPr>
        <w:spacing w:after="0" w:line="240" w:lineRule="auto"/>
        <w:jc w:val="both"/>
        <w:rPr>
          <w:rFonts w:ascii="Arial" w:hAnsi="Arial" w:cs="Arial"/>
        </w:rPr>
      </w:pPr>
    </w:p>
    <w:p w:rsidR="00501D29" w:rsidRPr="00A900CD" w:rsidRDefault="00191CA5" w:rsidP="00A5433D">
      <w:pPr>
        <w:spacing w:after="0" w:line="240" w:lineRule="auto"/>
        <w:jc w:val="both"/>
        <w:rPr>
          <w:rFonts w:ascii="Arial" w:hAnsi="Arial" w:cs="Arial"/>
        </w:rPr>
      </w:pPr>
      <w:r w:rsidRPr="00191CA5">
        <w:rPr>
          <w:rFonts w:ascii="Arial" w:hAnsi="Arial" w:cs="Arial"/>
        </w:rPr>
        <w:t>Learning objectives</w:t>
      </w:r>
      <w:r>
        <w:rPr>
          <w:rFonts w:ascii="Arial" w:hAnsi="Arial" w:cs="Arial"/>
        </w:rPr>
        <w:t xml:space="preserve">: </w:t>
      </w:r>
      <w:r w:rsidR="00501D29" w:rsidRPr="00A900CD">
        <w:rPr>
          <w:rFonts w:ascii="Arial" w:hAnsi="Arial" w:cs="Arial"/>
        </w:rPr>
        <w:t>At the end of the course the students will be able to:</w:t>
      </w:r>
    </w:p>
    <w:p w:rsidR="00501D29" w:rsidRPr="00A900CD" w:rsidRDefault="00501D29" w:rsidP="004423D3">
      <w:pPr>
        <w:pStyle w:val="ListParagraph"/>
        <w:numPr>
          <w:ilvl w:val="0"/>
          <w:numId w:val="597"/>
        </w:numPr>
        <w:jc w:val="both"/>
        <w:rPr>
          <w:rFonts w:ascii="Arial" w:hAnsi="Arial" w:cs="Arial"/>
          <w:sz w:val="22"/>
        </w:rPr>
      </w:pPr>
      <w:r w:rsidRPr="00A900CD">
        <w:rPr>
          <w:rFonts w:ascii="Arial" w:hAnsi="Arial" w:cs="Arial"/>
          <w:sz w:val="22"/>
        </w:rPr>
        <w:t>Appreciate trends and issues related to Community Health Nursing in reproductive and child health, school health, Occupational health, international health, rehabilitation, geriatric and mental health.</w:t>
      </w:r>
    </w:p>
    <w:p w:rsidR="00501D29" w:rsidRPr="00A900CD" w:rsidRDefault="00501D29" w:rsidP="004423D3">
      <w:pPr>
        <w:pStyle w:val="ListParagraph"/>
        <w:numPr>
          <w:ilvl w:val="0"/>
          <w:numId w:val="597"/>
        </w:numPr>
        <w:jc w:val="both"/>
        <w:rPr>
          <w:rFonts w:ascii="Arial" w:hAnsi="Arial" w:cs="Arial"/>
          <w:sz w:val="22"/>
        </w:rPr>
      </w:pPr>
      <w:r w:rsidRPr="00A900CD">
        <w:rPr>
          <w:rFonts w:ascii="Arial" w:hAnsi="Arial" w:cs="Arial"/>
          <w:sz w:val="22"/>
        </w:rPr>
        <w:t>Apply epidemiological concepts and principles in community health nursing practice</w:t>
      </w:r>
    </w:p>
    <w:p w:rsidR="00501D29" w:rsidRPr="00A900CD" w:rsidRDefault="00501D29" w:rsidP="004423D3">
      <w:pPr>
        <w:pStyle w:val="ListParagraph"/>
        <w:numPr>
          <w:ilvl w:val="0"/>
          <w:numId w:val="597"/>
        </w:numPr>
        <w:jc w:val="both"/>
        <w:rPr>
          <w:rFonts w:ascii="Arial" w:hAnsi="Arial" w:cs="Arial"/>
          <w:sz w:val="22"/>
        </w:rPr>
      </w:pPr>
      <w:r w:rsidRPr="00A900CD">
        <w:rPr>
          <w:rFonts w:ascii="Arial" w:hAnsi="Arial" w:cs="Arial"/>
          <w:sz w:val="22"/>
        </w:rPr>
        <w:t>Perform community health assessment and plan health programmes</w:t>
      </w:r>
    </w:p>
    <w:p w:rsidR="00501D29" w:rsidRPr="00A900CD" w:rsidRDefault="00501D29" w:rsidP="004423D3">
      <w:pPr>
        <w:pStyle w:val="ListParagraph"/>
        <w:numPr>
          <w:ilvl w:val="0"/>
          <w:numId w:val="597"/>
        </w:numPr>
        <w:jc w:val="both"/>
        <w:rPr>
          <w:rFonts w:ascii="Arial" w:hAnsi="Arial" w:cs="Arial"/>
          <w:sz w:val="22"/>
        </w:rPr>
      </w:pPr>
      <w:r w:rsidRPr="00A900CD">
        <w:rPr>
          <w:rFonts w:ascii="Arial" w:hAnsi="Arial" w:cs="Arial"/>
          <w:sz w:val="22"/>
        </w:rPr>
        <w:t>Describe the various components of Reproductive and child health programme.</w:t>
      </w:r>
    </w:p>
    <w:p w:rsidR="00501D29" w:rsidRPr="00A900CD" w:rsidRDefault="00501D29" w:rsidP="004423D3">
      <w:pPr>
        <w:pStyle w:val="ListParagraph"/>
        <w:numPr>
          <w:ilvl w:val="0"/>
          <w:numId w:val="597"/>
        </w:numPr>
        <w:jc w:val="both"/>
        <w:rPr>
          <w:rFonts w:ascii="Arial" w:hAnsi="Arial" w:cs="Arial"/>
          <w:sz w:val="22"/>
        </w:rPr>
      </w:pPr>
      <w:r w:rsidRPr="00A900CD">
        <w:rPr>
          <w:rFonts w:ascii="Arial" w:hAnsi="Arial" w:cs="Arial"/>
          <w:sz w:val="22"/>
        </w:rPr>
        <w:t>Demonstrate leadership abilities in organizing community health nursing services by using inter-sectoral approach.</w:t>
      </w:r>
    </w:p>
    <w:p w:rsidR="00501D29" w:rsidRPr="00A900CD" w:rsidRDefault="00501D29" w:rsidP="004423D3">
      <w:pPr>
        <w:pStyle w:val="ListParagraph"/>
        <w:numPr>
          <w:ilvl w:val="0"/>
          <w:numId w:val="597"/>
        </w:numPr>
        <w:jc w:val="both"/>
        <w:rPr>
          <w:rFonts w:ascii="Arial" w:hAnsi="Arial" w:cs="Arial"/>
          <w:sz w:val="22"/>
        </w:rPr>
      </w:pPr>
      <w:r w:rsidRPr="00A900CD">
        <w:rPr>
          <w:rFonts w:ascii="Arial" w:hAnsi="Arial" w:cs="Arial"/>
          <w:sz w:val="22"/>
        </w:rPr>
        <w:t>Describe the role and responsibilities of community health nurse in various national health and family welfare programmes</w:t>
      </w:r>
    </w:p>
    <w:p w:rsidR="00501D29" w:rsidRPr="00A900CD" w:rsidRDefault="00501D29" w:rsidP="004423D3">
      <w:pPr>
        <w:pStyle w:val="ListParagraph"/>
        <w:numPr>
          <w:ilvl w:val="0"/>
          <w:numId w:val="597"/>
        </w:numPr>
        <w:jc w:val="both"/>
        <w:rPr>
          <w:rFonts w:ascii="Arial" w:hAnsi="Arial" w:cs="Arial"/>
          <w:sz w:val="22"/>
        </w:rPr>
      </w:pPr>
      <w:r w:rsidRPr="00A900CD">
        <w:rPr>
          <w:rFonts w:ascii="Arial" w:hAnsi="Arial" w:cs="Arial"/>
          <w:sz w:val="22"/>
        </w:rPr>
        <w:t>Participate in the implementation of various national health and family welfare programme</w:t>
      </w:r>
    </w:p>
    <w:p w:rsidR="00501D29" w:rsidRPr="00A900CD" w:rsidRDefault="00501D29" w:rsidP="004423D3">
      <w:pPr>
        <w:pStyle w:val="ListParagraph"/>
        <w:numPr>
          <w:ilvl w:val="0"/>
          <w:numId w:val="597"/>
        </w:numPr>
        <w:jc w:val="both"/>
        <w:rPr>
          <w:rFonts w:ascii="Arial" w:hAnsi="Arial" w:cs="Arial"/>
          <w:sz w:val="22"/>
        </w:rPr>
      </w:pPr>
      <w:r w:rsidRPr="00A900CD">
        <w:rPr>
          <w:rFonts w:ascii="Arial" w:hAnsi="Arial" w:cs="Arial"/>
          <w:sz w:val="22"/>
        </w:rPr>
        <w:t>Demonstrate competencies in providing family centered nursing care independently</w:t>
      </w:r>
    </w:p>
    <w:p w:rsidR="00501D29" w:rsidRPr="00A900CD" w:rsidRDefault="00501D29" w:rsidP="004423D3">
      <w:pPr>
        <w:pStyle w:val="ListParagraph"/>
        <w:numPr>
          <w:ilvl w:val="0"/>
          <w:numId w:val="597"/>
        </w:numPr>
        <w:jc w:val="both"/>
        <w:rPr>
          <w:rFonts w:ascii="Arial" w:hAnsi="Arial" w:cs="Arial"/>
          <w:sz w:val="22"/>
        </w:rPr>
      </w:pPr>
      <w:r w:rsidRPr="00A900CD">
        <w:rPr>
          <w:rFonts w:ascii="Arial" w:hAnsi="Arial" w:cs="Arial"/>
          <w:sz w:val="22"/>
        </w:rPr>
        <w:t>Participate/Conduct research for new insights and innovative solutions to health problems</w:t>
      </w:r>
    </w:p>
    <w:p w:rsidR="00501D29" w:rsidRPr="00A900CD" w:rsidRDefault="00501D29" w:rsidP="004423D3">
      <w:pPr>
        <w:pStyle w:val="ListParagraph"/>
        <w:numPr>
          <w:ilvl w:val="0"/>
          <w:numId w:val="597"/>
        </w:numPr>
        <w:jc w:val="both"/>
        <w:rPr>
          <w:rFonts w:ascii="Arial" w:hAnsi="Arial" w:cs="Arial"/>
          <w:sz w:val="22"/>
        </w:rPr>
      </w:pPr>
      <w:r w:rsidRPr="00A900CD">
        <w:rPr>
          <w:rFonts w:ascii="Arial" w:hAnsi="Arial" w:cs="Arial"/>
          <w:sz w:val="22"/>
        </w:rPr>
        <w:t>Teach and supervise nurses and allied health workers.</w:t>
      </w:r>
    </w:p>
    <w:p w:rsidR="00501D29" w:rsidRPr="00A900CD" w:rsidRDefault="00501D29" w:rsidP="004423D3">
      <w:pPr>
        <w:pStyle w:val="ListParagraph"/>
        <w:numPr>
          <w:ilvl w:val="0"/>
          <w:numId w:val="597"/>
        </w:numPr>
        <w:jc w:val="both"/>
        <w:rPr>
          <w:rFonts w:ascii="Arial" w:hAnsi="Arial" w:cs="Arial"/>
          <w:sz w:val="22"/>
        </w:rPr>
      </w:pPr>
      <w:r w:rsidRPr="00A900CD">
        <w:rPr>
          <w:rFonts w:ascii="Arial" w:hAnsi="Arial" w:cs="Arial"/>
          <w:sz w:val="22"/>
        </w:rPr>
        <w:t>Design a layout of sub center/Primary health center/Community health cenre and develop standards for community health nursing practice.</w:t>
      </w:r>
    </w:p>
    <w:p w:rsidR="00501D29" w:rsidRPr="00A900CD" w:rsidRDefault="00501D29" w:rsidP="004423D3">
      <w:pPr>
        <w:pStyle w:val="ListParagraph"/>
        <w:numPr>
          <w:ilvl w:val="0"/>
          <w:numId w:val="597"/>
        </w:numPr>
        <w:jc w:val="both"/>
        <w:rPr>
          <w:rFonts w:ascii="Arial" w:hAnsi="Arial" w:cs="Arial"/>
          <w:sz w:val="22"/>
        </w:rPr>
      </w:pPr>
      <w:r w:rsidRPr="00A900CD">
        <w:rPr>
          <w:rFonts w:ascii="Arial" w:hAnsi="Arial" w:cs="Arial"/>
          <w:sz w:val="22"/>
        </w:rPr>
        <w:t xml:space="preserve">Demonstrate leadership and managerial abilities in community health nursing practice. </w:t>
      </w:r>
    </w:p>
    <w:p w:rsidR="00501D29" w:rsidRPr="00A900CD" w:rsidRDefault="00501D29" w:rsidP="00191CA5">
      <w:pPr>
        <w:spacing w:after="0" w:line="240" w:lineRule="auto"/>
        <w:jc w:val="center"/>
        <w:rPr>
          <w:rFonts w:ascii="Arial" w:hAnsi="Arial" w:cs="Arial"/>
        </w:rPr>
      </w:pPr>
    </w:p>
    <w:p w:rsidR="00501D29" w:rsidRPr="00A900CD" w:rsidRDefault="00501D29" w:rsidP="00191CA5">
      <w:pPr>
        <w:spacing w:after="0" w:line="240" w:lineRule="auto"/>
        <w:jc w:val="center"/>
        <w:rPr>
          <w:rFonts w:ascii="Arial" w:hAnsi="Arial" w:cs="Arial"/>
          <w:b/>
        </w:rPr>
      </w:pPr>
      <w:r w:rsidRPr="00A900CD">
        <w:rPr>
          <w:rFonts w:ascii="Arial" w:hAnsi="Arial" w:cs="Arial"/>
          <w:b/>
        </w:rPr>
        <w:t>Content Outline</w:t>
      </w:r>
    </w:p>
    <w:p w:rsidR="00501D29" w:rsidRPr="00A900CD" w:rsidRDefault="00501D29" w:rsidP="00A5433D">
      <w:pPr>
        <w:spacing w:after="0" w:line="240" w:lineRule="auto"/>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5"/>
        <w:gridCol w:w="899"/>
        <w:gridCol w:w="7852"/>
      </w:tblGrid>
      <w:tr w:rsidR="00501D29" w:rsidRPr="00A900CD" w:rsidTr="00DB0CFB">
        <w:tc>
          <w:tcPr>
            <w:tcW w:w="828" w:type="dxa"/>
          </w:tcPr>
          <w:p w:rsidR="00501D29" w:rsidRPr="00A900CD" w:rsidRDefault="00501D29" w:rsidP="00A5433D">
            <w:pPr>
              <w:spacing w:after="0" w:line="240" w:lineRule="auto"/>
              <w:jc w:val="center"/>
              <w:rPr>
                <w:rFonts w:ascii="Arial" w:hAnsi="Arial" w:cs="Arial"/>
                <w:b/>
              </w:rPr>
            </w:pPr>
            <w:r w:rsidRPr="00A900CD">
              <w:rPr>
                <w:rFonts w:ascii="Arial" w:hAnsi="Arial" w:cs="Arial"/>
                <w:b/>
              </w:rPr>
              <w:t>Unit</w:t>
            </w:r>
          </w:p>
        </w:tc>
        <w:tc>
          <w:tcPr>
            <w:tcW w:w="900" w:type="dxa"/>
          </w:tcPr>
          <w:p w:rsidR="00501D29" w:rsidRPr="00A900CD" w:rsidRDefault="00501D29" w:rsidP="00A5433D">
            <w:pPr>
              <w:spacing w:after="0" w:line="240" w:lineRule="auto"/>
              <w:jc w:val="center"/>
              <w:rPr>
                <w:rFonts w:ascii="Arial" w:hAnsi="Arial" w:cs="Arial"/>
                <w:b/>
              </w:rPr>
            </w:pPr>
            <w:r w:rsidRPr="00A900CD">
              <w:rPr>
                <w:rFonts w:ascii="Arial" w:hAnsi="Arial" w:cs="Arial"/>
                <w:b/>
              </w:rPr>
              <w:t>Hours</w:t>
            </w:r>
          </w:p>
        </w:tc>
        <w:tc>
          <w:tcPr>
            <w:tcW w:w="7920" w:type="dxa"/>
          </w:tcPr>
          <w:p w:rsidR="00501D29" w:rsidRPr="00A900CD" w:rsidRDefault="00501D29" w:rsidP="00A5433D">
            <w:pPr>
              <w:spacing w:after="0" w:line="240" w:lineRule="auto"/>
              <w:jc w:val="center"/>
              <w:rPr>
                <w:rFonts w:ascii="Arial" w:hAnsi="Arial" w:cs="Arial"/>
                <w:b/>
              </w:rPr>
            </w:pPr>
            <w:r w:rsidRPr="00A900CD">
              <w:rPr>
                <w:rFonts w:ascii="Arial" w:hAnsi="Arial" w:cs="Arial"/>
                <w:b/>
              </w:rPr>
              <w:t>Content</w:t>
            </w:r>
          </w:p>
        </w:tc>
      </w:tr>
      <w:tr w:rsidR="00501D29" w:rsidRPr="00A900CD" w:rsidTr="00DB0CFB">
        <w:tc>
          <w:tcPr>
            <w:tcW w:w="828" w:type="dxa"/>
          </w:tcPr>
          <w:p w:rsidR="00501D29" w:rsidRPr="00A900CD" w:rsidRDefault="00501D29" w:rsidP="00A5433D">
            <w:pPr>
              <w:spacing w:after="0" w:line="240" w:lineRule="auto"/>
              <w:jc w:val="both"/>
              <w:rPr>
                <w:rFonts w:ascii="Arial" w:hAnsi="Arial" w:cs="Arial"/>
              </w:rPr>
            </w:pPr>
            <w:r w:rsidRPr="00A900CD">
              <w:rPr>
                <w:rFonts w:ascii="Arial" w:hAnsi="Arial" w:cs="Arial"/>
              </w:rPr>
              <w:t>I</w:t>
            </w:r>
          </w:p>
        </w:tc>
        <w:tc>
          <w:tcPr>
            <w:tcW w:w="900" w:type="dxa"/>
          </w:tcPr>
          <w:p w:rsidR="00501D29" w:rsidRPr="00A900CD" w:rsidRDefault="00501D29" w:rsidP="00A5433D">
            <w:pPr>
              <w:spacing w:after="0" w:line="240" w:lineRule="auto"/>
              <w:jc w:val="both"/>
              <w:rPr>
                <w:rFonts w:ascii="Arial" w:hAnsi="Arial" w:cs="Arial"/>
              </w:rPr>
            </w:pPr>
            <w:r w:rsidRPr="00A900CD">
              <w:rPr>
                <w:rFonts w:ascii="Arial" w:hAnsi="Arial" w:cs="Arial"/>
              </w:rPr>
              <w:t>20</w:t>
            </w:r>
          </w:p>
        </w:tc>
        <w:tc>
          <w:tcPr>
            <w:tcW w:w="7920" w:type="dxa"/>
          </w:tcPr>
          <w:p w:rsidR="00501D29" w:rsidRPr="00AF084E" w:rsidRDefault="00501D29" w:rsidP="004423D3">
            <w:pPr>
              <w:pStyle w:val="ListParagraph"/>
              <w:numPr>
                <w:ilvl w:val="0"/>
                <w:numId w:val="598"/>
              </w:numPr>
              <w:jc w:val="both"/>
              <w:rPr>
                <w:rFonts w:ascii="Arial" w:hAnsi="Arial" w:cs="Arial"/>
                <w:b/>
                <w:sz w:val="22"/>
              </w:rPr>
            </w:pPr>
            <w:r w:rsidRPr="00AF084E">
              <w:rPr>
                <w:rFonts w:ascii="Arial" w:hAnsi="Arial" w:cs="Arial"/>
                <w:b/>
                <w:sz w:val="22"/>
              </w:rPr>
              <w:t>Epidemiology</w:t>
            </w:r>
          </w:p>
          <w:p w:rsidR="00501D29" w:rsidRPr="00A900CD" w:rsidRDefault="00501D29" w:rsidP="004423D3">
            <w:pPr>
              <w:pStyle w:val="ListParagraph"/>
              <w:numPr>
                <w:ilvl w:val="0"/>
                <w:numId w:val="599"/>
              </w:numPr>
              <w:jc w:val="both"/>
              <w:rPr>
                <w:rFonts w:ascii="Arial" w:hAnsi="Arial" w:cs="Arial"/>
                <w:sz w:val="22"/>
              </w:rPr>
            </w:pPr>
            <w:r w:rsidRPr="00A900CD">
              <w:rPr>
                <w:rFonts w:ascii="Arial" w:hAnsi="Arial" w:cs="Arial"/>
                <w:sz w:val="22"/>
              </w:rPr>
              <w:t>Introduction</w:t>
            </w:r>
          </w:p>
          <w:p w:rsidR="00501D29" w:rsidRPr="00A900CD" w:rsidRDefault="00501D29" w:rsidP="004423D3">
            <w:pPr>
              <w:pStyle w:val="ListParagraph"/>
              <w:numPr>
                <w:ilvl w:val="0"/>
                <w:numId w:val="600"/>
              </w:numPr>
              <w:jc w:val="both"/>
              <w:rPr>
                <w:rFonts w:ascii="Arial" w:hAnsi="Arial" w:cs="Arial"/>
                <w:sz w:val="22"/>
              </w:rPr>
            </w:pPr>
            <w:r w:rsidRPr="00A900CD">
              <w:rPr>
                <w:rFonts w:ascii="Arial" w:hAnsi="Arial" w:cs="Arial"/>
                <w:sz w:val="22"/>
              </w:rPr>
              <w:t>Concept, scope, definition, trends, History and development of modern Epidemiology</w:t>
            </w:r>
          </w:p>
          <w:p w:rsidR="00501D29" w:rsidRPr="00A900CD" w:rsidRDefault="00501D29" w:rsidP="004423D3">
            <w:pPr>
              <w:pStyle w:val="ListParagraph"/>
              <w:numPr>
                <w:ilvl w:val="0"/>
                <w:numId w:val="600"/>
              </w:numPr>
              <w:jc w:val="both"/>
              <w:rPr>
                <w:rFonts w:ascii="Arial" w:hAnsi="Arial" w:cs="Arial"/>
                <w:sz w:val="22"/>
              </w:rPr>
            </w:pPr>
            <w:r w:rsidRPr="00A900CD">
              <w:rPr>
                <w:rFonts w:ascii="Arial" w:hAnsi="Arial" w:cs="Arial"/>
                <w:sz w:val="22"/>
              </w:rPr>
              <w:t>Contribution of epidemiology</w:t>
            </w:r>
          </w:p>
          <w:p w:rsidR="00501D29" w:rsidRPr="00A900CD" w:rsidRDefault="00501D29" w:rsidP="004423D3">
            <w:pPr>
              <w:pStyle w:val="ListParagraph"/>
              <w:numPr>
                <w:ilvl w:val="0"/>
                <w:numId w:val="600"/>
              </w:numPr>
              <w:jc w:val="both"/>
              <w:rPr>
                <w:rFonts w:ascii="Arial" w:hAnsi="Arial" w:cs="Arial"/>
                <w:sz w:val="22"/>
              </w:rPr>
            </w:pPr>
            <w:r w:rsidRPr="00A900CD">
              <w:rPr>
                <w:rFonts w:ascii="Arial" w:hAnsi="Arial" w:cs="Arial"/>
                <w:sz w:val="22"/>
              </w:rPr>
              <w:t>Implications</w:t>
            </w:r>
          </w:p>
          <w:p w:rsidR="00501D29" w:rsidRPr="00A900CD" w:rsidRDefault="00501D29" w:rsidP="004423D3">
            <w:pPr>
              <w:pStyle w:val="ListParagraph"/>
              <w:numPr>
                <w:ilvl w:val="0"/>
                <w:numId w:val="599"/>
              </w:numPr>
              <w:jc w:val="both"/>
              <w:rPr>
                <w:rFonts w:ascii="Arial" w:hAnsi="Arial" w:cs="Arial"/>
                <w:sz w:val="22"/>
              </w:rPr>
            </w:pPr>
            <w:r w:rsidRPr="00A900CD">
              <w:rPr>
                <w:rFonts w:ascii="Arial" w:hAnsi="Arial" w:cs="Arial"/>
                <w:sz w:val="22"/>
              </w:rPr>
              <w:t>Epidemiological methods</w:t>
            </w:r>
          </w:p>
          <w:p w:rsidR="00501D29" w:rsidRPr="00A900CD" w:rsidRDefault="00501D29" w:rsidP="004423D3">
            <w:pPr>
              <w:pStyle w:val="ListParagraph"/>
              <w:numPr>
                <w:ilvl w:val="0"/>
                <w:numId w:val="599"/>
              </w:numPr>
              <w:jc w:val="both"/>
              <w:rPr>
                <w:rFonts w:ascii="Arial" w:hAnsi="Arial" w:cs="Arial"/>
                <w:sz w:val="22"/>
              </w:rPr>
            </w:pPr>
            <w:r w:rsidRPr="00A900CD">
              <w:rPr>
                <w:rFonts w:ascii="Arial" w:hAnsi="Arial" w:cs="Arial"/>
                <w:sz w:val="22"/>
              </w:rPr>
              <w:t>Measurement of health and disease:</w:t>
            </w:r>
          </w:p>
          <w:p w:rsidR="00501D29" w:rsidRPr="00A900CD" w:rsidRDefault="00501D29" w:rsidP="004423D3">
            <w:pPr>
              <w:pStyle w:val="ListParagraph"/>
              <w:numPr>
                <w:ilvl w:val="0"/>
                <w:numId w:val="599"/>
              </w:numPr>
              <w:jc w:val="both"/>
              <w:rPr>
                <w:rFonts w:ascii="Arial" w:hAnsi="Arial" w:cs="Arial"/>
                <w:sz w:val="22"/>
              </w:rPr>
            </w:pPr>
            <w:r w:rsidRPr="00A900CD">
              <w:rPr>
                <w:rFonts w:ascii="Arial" w:hAnsi="Arial" w:cs="Arial"/>
                <w:sz w:val="22"/>
              </w:rPr>
              <w:t>Health policies</w:t>
            </w:r>
          </w:p>
          <w:p w:rsidR="00501D29" w:rsidRPr="00A900CD" w:rsidRDefault="00501D29" w:rsidP="004423D3">
            <w:pPr>
              <w:pStyle w:val="ListParagraph"/>
              <w:numPr>
                <w:ilvl w:val="0"/>
                <w:numId w:val="599"/>
              </w:numPr>
              <w:jc w:val="both"/>
              <w:rPr>
                <w:rFonts w:ascii="Arial" w:hAnsi="Arial" w:cs="Arial"/>
                <w:sz w:val="22"/>
              </w:rPr>
            </w:pPr>
            <w:r w:rsidRPr="00A900CD">
              <w:rPr>
                <w:rFonts w:ascii="Arial" w:hAnsi="Arial" w:cs="Arial"/>
                <w:sz w:val="22"/>
              </w:rPr>
              <w:t>Epidemiological approaches</w:t>
            </w:r>
          </w:p>
          <w:p w:rsidR="00501D29" w:rsidRPr="00A900CD" w:rsidRDefault="00501D29" w:rsidP="004423D3">
            <w:pPr>
              <w:pStyle w:val="ListParagraph"/>
              <w:numPr>
                <w:ilvl w:val="0"/>
                <w:numId w:val="601"/>
              </w:numPr>
              <w:jc w:val="both"/>
              <w:rPr>
                <w:rFonts w:ascii="Arial" w:hAnsi="Arial" w:cs="Arial"/>
                <w:sz w:val="22"/>
              </w:rPr>
            </w:pPr>
            <w:r w:rsidRPr="00A900CD">
              <w:rPr>
                <w:rFonts w:ascii="Arial" w:hAnsi="Arial" w:cs="Arial"/>
                <w:sz w:val="22"/>
              </w:rPr>
              <w:t>Study of disease causatives</w:t>
            </w:r>
          </w:p>
          <w:p w:rsidR="00501D29" w:rsidRPr="00A900CD" w:rsidRDefault="00501D29" w:rsidP="004423D3">
            <w:pPr>
              <w:pStyle w:val="ListParagraph"/>
              <w:numPr>
                <w:ilvl w:val="0"/>
                <w:numId w:val="601"/>
              </w:numPr>
              <w:jc w:val="both"/>
              <w:rPr>
                <w:rFonts w:ascii="Arial" w:hAnsi="Arial" w:cs="Arial"/>
                <w:sz w:val="22"/>
              </w:rPr>
            </w:pPr>
            <w:r w:rsidRPr="00A900CD">
              <w:rPr>
                <w:rFonts w:ascii="Arial" w:hAnsi="Arial" w:cs="Arial"/>
                <w:sz w:val="22"/>
              </w:rPr>
              <w:t>Health promotion</w:t>
            </w:r>
          </w:p>
          <w:p w:rsidR="00501D29" w:rsidRPr="00A900CD" w:rsidRDefault="00501D29" w:rsidP="004423D3">
            <w:pPr>
              <w:pStyle w:val="ListParagraph"/>
              <w:numPr>
                <w:ilvl w:val="0"/>
                <w:numId w:val="601"/>
              </w:numPr>
              <w:jc w:val="both"/>
              <w:rPr>
                <w:rFonts w:ascii="Arial" w:hAnsi="Arial" w:cs="Arial"/>
                <w:sz w:val="22"/>
              </w:rPr>
            </w:pPr>
            <w:r w:rsidRPr="00A900CD">
              <w:rPr>
                <w:rFonts w:ascii="Arial" w:hAnsi="Arial" w:cs="Arial"/>
                <w:sz w:val="22"/>
              </w:rPr>
              <w:t>Levels of prevention</w:t>
            </w:r>
          </w:p>
          <w:p w:rsidR="00501D29" w:rsidRPr="00A900CD" w:rsidRDefault="00501D29" w:rsidP="004423D3">
            <w:pPr>
              <w:pStyle w:val="ListParagraph"/>
              <w:numPr>
                <w:ilvl w:val="0"/>
                <w:numId w:val="599"/>
              </w:numPr>
              <w:jc w:val="both"/>
              <w:rPr>
                <w:rFonts w:ascii="Arial" w:hAnsi="Arial" w:cs="Arial"/>
                <w:sz w:val="22"/>
              </w:rPr>
            </w:pPr>
            <w:r w:rsidRPr="00A900CD">
              <w:rPr>
                <w:rFonts w:ascii="Arial" w:hAnsi="Arial" w:cs="Arial"/>
                <w:sz w:val="22"/>
              </w:rPr>
              <w:t>Epidemiology of</w:t>
            </w:r>
          </w:p>
          <w:p w:rsidR="00501D29" w:rsidRPr="00A900CD" w:rsidRDefault="00501D29" w:rsidP="004423D3">
            <w:pPr>
              <w:pStyle w:val="ListParagraph"/>
              <w:numPr>
                <w:ilvl w:val="0"/>
                <w:numId w:val="602"/>
              </w:numPr>
              <w:jc w:val="both"/>
              <w:rPr>
                <w:rFonts w:ascii="Arial" w:hAnsi="Arial" w:cs="Arial"/>
                <w:sz w:val="22"/>
              </w:rPr>
            </w:pPr>
            <w:r w:rsidRPr="00A900CD">
              <w:rPr>
                <w:rFonts w:ascii="Arial" w:hAnsi="Arial" w:cs="Arial"/>
                <w:sz w:val="22"/>
              </w:rPr>
              <w:t>Communicable diseases</w:t>
            </w:r>
          </w:p>
          <w:p w:rsidR="00501D29" w:rsidRPr="00AF084E" w:rsidRDefault="00501D29" w:rsidP="004423D3">
            <w:pPr>
              <w:pStyle w:val="ListParagraph"/>
              <w:numPr>
                <w:ilvl w:val="0"/>
                <w:numId w:val="602"/>
              </w:numPr>
              <w:jc w:val="both"/>
              <w:rPr>
                <w:rFonts w:ascii="Arial" w:hAnsi="Arial" w:cs="Arial"/>
                <w:sz w:val="22"/>
              </w:rPr>
            </w:pPr>
            <w:r w:rsidRPr="00AF084E">
              <w:rPr>
                <w:rFonts w:ascii="Arial" w:hAnsi="Arial" w:cs="Arial"/>
                <w:sz w:val="22"/>
              </w:rPr>
              <w:lastRenderedPageBreak/>
              <w:t>Non-communicable diseases</w:t>
            </w:r>
          </w:p>
          <w:p w:rsidR="00501D29" w:rsidRPr="00AF084E" w:rsidRDefault="00501D29" w:rsidP="004423D3">
            <w:pPr>
              <w:pStyle w:val="ListParagraph"/>
              <w:numPr>
                <w:ilvl w:val="0"/>
                <w:numId w:val="599"/>
              </w:numPr>
              <w:jc w:val="both"/>
              <w:rPr>
                <w:rFonts w:ascii="Arial" w:hAnsi="Arial" w:cs="Arial"/>
                <w:sz w:val="22"/>
              </w:rPr>
            </w:pPr>
            <w:r w:rsidRPr="00AF084E">
              <w:rPr>
                <w:rFonts w:ascii="Arial" w:hAnsi="Arial" w:cs="Arial"/>
                <w:sz w:val="22"/>
              </w:rPr>
              <w:t>Emerging and re-emerging diseases Epidemics</w:t>
            </w:r>
          </w:p>
          <w:p w:rsidR="00501D29" w:rsidRPr="00AF084E" w:rsidRDefault="00501D29" w:rsidP="004423D3">
            <w:pPr>
              <w:pStyle w:val="ListParagraph"/>
              <w:numPr>
                <w:ilvl w:val="0"/>
                <w:numId w:val="599"/>
              </w:numPr>
              <w:jc w:val="both"/>
              <w:rPr>
                <w:rFonts w:ascii="Arial" w:hAnsi="Arial" w:cs="Arial"/>
                <w:sz w:val="22"/>
              </w:rPr>
            </w:pPr>
            <w:r w:rsidRPr="00AF084E">
              <w:rPr>
                <w:rFonts w:ascii="Arial" w:hAnsi="Arial" w:cs="Arial"/>
                <w:sz w:val="22"/>
              </w:rPr>
              <w:t>National Integrated disease Surveillance Programme</w:t>
            </w:r>
          </w:p>
          <w:p w:rsidR="00501D29" w:rsidRPr="00AF084E" w:rsidRDefault="00501D29" w:rsidP="004423D3">
            <w:pPr>
              <w:pStyle w:val="ListParagraph"/>
              <w:numPr>
                <w:ilvl w:val="0"/>
                <w:numId w:val="599"/>
              </w:numPr>
              <w:jc w:val="both"/>
              <w:rPr>
                <w:rFonts w:ascii="Arial" w:hAnsi="Arial" w:cs="Arial"/>
                <w:sz w:val="22"/>
              </w:rPr>
            </w:pPr>
            <w:r w:rsidRPr="00AF084E">
              <w:rPr>
                <w:rFonts w:ascii="Arial" w:hAnsi="Arial" w:cs="Arial"/>
                <w:sz w:val="22"/>
              </w:rPr>
              <w:t>Health information system</w:t>
            </w:r>
          </w:p>
          <w:p w:rsidR="00501D29" w:rsidRPr="00AF084E" w:rsidRDefault="00501D29" w:rsidP="004423D3">
            <w:pPr>
              <w:pStyle w:val="ListParagraph"/>
              <w:numPr>
                <w:ilvl w:val="0"/>
                <w:numId w:val="599"/>
              </w:numPr>
              <w:jc w:val="both"/>
              <w:rPr>
                <w:rFonts w:ascii="Arial" w:hAnsi="Arial" w:cs="Arial"/>
                <w:sz w:val="22"/>
              </w:rPr>
            </w:pPr>
            <w:r w:rsidRPr="00AF084E">
              <w:rPr>
                <w:rFonts w:ascii="Arial" w:hAnsi="Arial" w:cs="Arial"/>
                <w:sz w:val="22"/>
              </w:rPr>
              <w:t>Epidemiology study and reports</w:t>
            </w:r>
          </w:p>
          <w:p w:rsidR="00501D29" w:rsidRPr="00AF084E" w:rsidRDefault="00501D29" w:rsidP="004423D3">
            <w:pPr>
              <w:pStyle w:val="ListParagraph"/>
              <w:numPr>
                <w:ilvl w:val="0"/>
                <w:numId w:val="599"/>
              </w:numPr>
              <w:jc w:val="both"/>
              <w:rPr>
                <w:rFonts w:ascii="Arial" w:hAnsi="Arial" w:cs="Arial"/>
                <w:b/>
                <w:bCs/>
              </w:rPr>
            </w:pPr>
            <w:r w:rsidRPr="00AF084E">
              <w:rPr>
                <w:rFonts w:ascii="Arial" w:hAnsi="Arial" w:cs="Arial"/>
                <w:sz w:val="22"/>
              </w:rPr>
              <w:t>Role of Community health nurse</w:t>
            </w:r>
          </w:p>
        </w:tc>
      </w:tr>
      <w:tr w:rsidR="00501D29" w:rsidRPr="00A900CD" w:rsidTr="00DB0CFB">
        <w:tc>
          <w:tcPr>
            <w:tcW w:w="828" w:type="dxa"/>
          </w:tcPr>
          <w:p w:rsidR="00501D29" w:rsidRPr="00A900CD" w:rsidRDefault="00501D29" w:rsidP="00A5433D">
            <w:pPr>
              <w:spacing w:after="0" w:line="240" w:lineRule="auto"/>
              <w:jc w:val="both"/>
              <w:rPr>
                <w:rFonts w:ascii="Arial" w:hAnsi="Arial" w:cs="Arial"/>
              </w:rPr>
            </w:pPr>
            <w:r w:rsidRPr="00A900CD">
              <w:rPr>
                <w:rFonts w:ascii="Arial" w:hAnsi="Arial" w:cs="Arial"/>
              </w:rPr>
              <w:lastRenderedPageBreak/>
              <w:t>II</w:t>
            </w:r>
          </w:p>
        </w:tc>
        <w:tc>
          <w:tcPr>
            <w:tcW w:w="900" w:type="dxa"/>
          </w:tcPr>
          <w:p w:rsidR="00501D29" w:rsidRPr="00A900CD" w:rsidRDefault="00501D29" w:rsidP="00A5433D">
            <w:pPr>
              <w:spacing w:after="0" w:line="240" w:lineRule="auto"/>
              <w:jc w:val="both"/>
              <w:rPr>
                <w:rFonts w:ascii="Arial" w:hAnsi="Arial" w:cs="Arial"/>
              </w:rPr>
            </w:pPr>
            <w:r w:rsidRPr="00A900CD">
              <w:rPr>
                <w:rFonts w:ascii="Arial" w:hAnsi="Arial" w:cs="Arial"/>
              </w:rPr>
              <w:t>40</w:t>
            </w:r>
          </w:p>
        </w:tc>
        <w:tc>
          <w:tcPr>
            <w:tcW w:w="7920" w:type="dxa"/>
          </w:tcPr>
          <w:p w:rsidR="00501D29" w:rsidRPr="00AF084E" w:rsidRDefault="00501D29" w:rsidP="004423D3">
            <w:pPr>
              <w:pStyle w:val="ListParagraph"/>
              <w:numPr>
                <w:ilvl w:val="0"/>
                <w:numId w:val="598"/>
              </w:numPr>
              <w:jc w:val="both"/>
              <w:rPr>
                <w:rFonts w:ascii="Arial" w:hAnsi="Arial" w:cs="Arial"/>
                <w:b/>
                <w:sz w:val="22"/>
              </w:rPr>
            </w:pPr>
            <w:r w:rsidRPr="00AF084E">
              <w:rPr>
                <w:rFonts w:ascii="Arial" w:hAnsi="Arial" w:cs="Arial"/>
                <w:b/>
                <w:sz w:val="22"/>
              </w:rPr>
              <w:t>National Health and Family Welfare Programmes</w:t>
            </w:r>
          </w:p>
          <w:p w:rsidR="00501D29" w:rsidRPr="00AF084E" w:rsidRDefault="00501D29" w:rsidP="003F299F">
            <w:pPr>
              <w:spacing w:after="0" w:line="240" w:lineRule="auto"/>
              <w:jc w:val="both"/>
              <w:rPr>
                <w:rFonts w:ascii="Arial" w:hAnsi="Arial" w:cs="Arial"/>
              </w:rPr>
            </w:pPr>
            <w:r w:rsidRPr="00AF084E">
              <w:rPr>
                <w:rFonts w:ascii="Arial" w:hAnsi="Arial" w:cs="Arial"/>
              </w:rPr>
              <w:t>Objectives, Organisation/manpower/resources, Activities, Goals, inter-sectoral approach, implementation, item/purpose, role and responsibilities of community health nurse:</w:t>
            </w:r>
          </w:p>
          <w:p w:rsidR="00501D29" w:rsidRPr="00A900CD" w:rsidRDefault="00501D29" w:rsidP="004423D3">
            <w:pPr>
              <w:pStyle w:val="ListParagraph"/>
              <w:numPr>
                <w:ilvl w:val="0"/>
                <w:numId w:val="603"/>
              </w:numPr>
              <w:jc w:val="both"/>
              <w:rPr>
                <w:rFonts w:ascii="Arial" w:hAnsi="Arial" w:cs="Arial"/>
                <w:sz w:val="22"/>
              </w:rPr>
            </w:pPr>
            <w:r w:rsidRPr="00A900CD">
              <w:rPr>
                <w:rFonts w:ascii="Arial" w:hAnsi="Arial" w:cs="Arial"/>
                <w:sz w:val="22"/>
              </w:rPr>
              <w:t>National Vector Borne Disease Control Programm (NVBDCP)</w:t>
            </w:r>
          </w:p>
          <w:p w:rsidR="00501D29" w:rsidRPr="00A900CD" w:rsidRDefault="00501D29" w:rsidP="004423D3">
            <w:pPr>
              <w:pStyle w:val="ListParagraph"/>
              <w:numPr>
                <w:ilvl w:val="0"/>
                <w:numId w:val="603"/>
              </w:numPr>
              <w:jc w:val="both"/>
              <w:rPr>
                <w:rFonts w:ascii="Arial" w:hAnsi="Arial" w:cs="Arial"/>
                <w:sz w:val="22"/>
              </w:rPr>
            </w:pPr>
            <w:r w:rsidRPr="00A900CD">
              <w:rPr>
                <w:rFonts w:ascii="Arial" w:hAnsi="Arial" w:cs="Arial"/>
                <w:sz w:val="22"/>
              </w:rPr>
              <w:t>National Filaria Control Programme</w:t>
            </w:r>
          </w:p>
          <w:p w:rsidR="00501D29" w:rsidRPr="00A900CD" w:rsidRDefault="00501D29" w:rsidP="004423D3">
            <w:pPr>
              <w:pStyle w:val="ListParagraph"/>
              <w:numPr>
                <w:ilvl w:val="0"/>
                <w:numId w:val="603"/>
              </w:numPr>
              <w:jc w:val="both"/>
              <w:rPr>
                <w:rFonts w:ascii="Arial" w:hAnsi="Arial" w:cs="Arial"/>
                <w:sz w:val="22"/>
              </w:rPr>
            </w:pPr>
            <w:r w:rsidRPr="00A900CD">
              <w:rPr>
                <w:rFonts w:ascii="Arial" w:hAnsi="Arial" w:cs="Arial"/>
                <w:sz w:val="22"/>
              </w:rPr>
              <w:t>National Leprosy Eradication Programme</w:t>
            </w:r>
          </w:p>
          <w:p w:rsidR="00501D29" w:rsidRPr="00A900CD" w:rsidRDefault="00501D29" w:rsidP="004423D3">
            <w:pPr>
              <w:pStyle w:val="ListParagraph"/>
              <w:numPr>
                <w:ilvl w:val="0"/>
                <w:numId w:val="603"/>
              </w:numPr>
              <w:jc w:val="both"/>
              <w:rPr>
                <w:rFonts w:ascii="Arial" w:hAnsi="Arial" w:cs="Arial"/>
                <w:sz w:val="22"/>
              </w:rPr>
            </w:pPr>
            <w:r w:rsidRPr="00A900CD">
              <w:rPr>
                <w:rFonts w:ascii="Arial" w:hAnsi="Arial" w:cs="Arial"/>
                <w:sz w:val="22"/>
              </w:rPr>
              <w:t>Revised national TB Control Programme</w:t>
            </w:r>
          </w:p>
          <w:p w:rsidR="00501D29" w:rsidRPr="00A900CD" w:rsidRDefault="00501D29" w:rsidP="004423D3">
            <w:pPr>
              <w:pStyle w:val="ListParagraph"/>
              <w:numPr>
                <w:ilvl w:val="0"/>
                <w:numId w:val="603"/>
              </w:numPr>
              <w:jc w:val="both"/>
              <w:rPr>
                <w:rFonts w:ascii="Arial" w:hAnsi="Arial" w:cs="Arial"/>
                <w:sz w:val="22"/>
              </w:rPr>
            </w:pPr>
            <w:r w:rsidRPr="00A900CD">
              <w:rPr>
                <w:rFonts w:ascii="Arial" w:hAnsi="Arial" w:cs="Arial"/>
                <w:sz w:val="22"/>
              </w:rPr>
              <w:t>National Programme for Control of Blindness</w:t>
            </w:r>
          </w:p>
          <w:p w:rsidR="00501D29" w:rsidRPr="00A900CD" w:rsidRDefault="00501D29" w:rsidP="004423D3">
            <w:pPr>
              <w:pStyle w:val="ListParagraph"/>
              <w:numPr>
                <w:ilvl w:val="0"/>
                <w:numId w:val="603"/>
              </w:numPr>
              <w:jc w:val="both"/>
              <w:rPr>
                <w:rFonts w:ascii="Arial" w:hAnsi="Arial" w:cs="Arial"/>
                <w:sz w:val="22"/>
              </w:rPr>
            </w:pPr>
            <w:r w:rsidRPr="00A900CD">
              <w:rPr>
                <w:rFonts w:ascii="Arial" w:hAnsi="Arial" w:cs="Arial"/>
                <w:sz w:val="22"/>
              </w:rPr>
              <w:t>National Iodine Deficiency disorders Control Progeramme</w:t>
            </w:r>
          </w:p>
          <w:p w:rsidR="00501D29" w:rsidRPr="00A900CD" w:rsidRDefault="00501D29" w:rsidP="004423D3">
            <w:pPr>
              <w:pStyle w:val="ListParagraph"/>
              <w:numPr>
                <w:ilvl w:val="0"/>
                <w:numId w:val="603"/>
              </w:numPr>
              <w:jc w:val="both"/>
              <w:rPr>
                <w:rFonts w:ascii="Arial" w:hAnsi="Arial" w:cs="Arial"/>
                <w:sz w:val="22"/>
              </w:rPr>
            </w:pPr>
            <w:r w:rsidRPr="00A900CD">
              <w:rPr>
                <w:rFonts w:ascii="Arial" w:hAnsi="Arial" w:cs="Arial"/>
                <w:sz w:val="22"/>
              </w:rPr>
              <w:t>National Mental Health Programme</w:t>
            </w:r>
          </w:p>
          <w:p w:rsidR="00501D29" w:rsidRPr="00A900CD" w:rsidRDefault="00501D29" w:rsidP="004423D3">
            <w:pPr>
              <w:pStyle w:val="ListParagraph"/>
              <w:numPr>
                <w:ilvl w:val="0"/>
                <w:numId w:val="603"/>
              </w:numPr>
              <w:jc w:val="both"/>
              <w:rPr>
                <w:rFonts w:ascii="Arial" w:hAnsi="Arial" w:cs="Arial"/>
                <w:sz w:val="22"/>
              </w:rPr>
            </w:pPr>
            <w:r w:rsidRPr="00A900CD">
              <w:rPr>
                <w:rFonts w:ascii="Arial" w:hAnsi="Arial" w:cs="Arial"/>
                <w:sz w:val="22"/>
              </w:rPr>
              <w:t>National AIDS Control Programme</w:t>
            </w:r>
          </w:p>
          <w:p w:rsidR="00501D29" w:rsidRPr="00A900CD" w:rsidRDefault="00501D29" w:rsidP="004423D3">
            <w:pPr>
              <w:pStyle w:val="ListParagraph"/>
              <w:numPr>
                <w:ilvl w:val="0"/>
                <w:numId w:val="603"/>
              </w:numPr>
              <w:jc w:val="both"/>
              <w:rPr>
                <w:rFonts w:ascii="Arial" w:hAnsi="Arial" w:cs="Arial"/>
                <w:sz w:val="22"/>
              </w:rPr>
            </w:pPr>
            <w:r w:rsidRPr="00A900CD">
              <w:rPr>
                <w:rFonts w:ascii="Arial" w:hAnsi="Arial" w:cs="Arial"/>
                <w:sz w:val="22"/>
              </w:rPr>
              <w:t>National Cancer Control Programme</w:t>
            </w:r>
          </w:p>
          <w:p w:rsidR="00501D29" w:rsidRPr="00A900CD" w:rsidRDefault="00501D29" w:rsidP="004423D3">
            <w:pPr>
              <w:pStyle w:val="ListParagraph"/>
              <w:numPr>
                <w:ilvl w:val="0"/>
                <w:numId w:val="603"/>
              </w:numPr>
              <w:jc w:val="both"/>
              <w:rPr>
                <w:rFonts w:ascii="Arial" w:hAnsi="Arial" w:cs="Arial"/>
                <w:sz w:val="22"/>
              </w:rPr>
            </w:pPr>
            <w:r w:rsidRPr="00A900CD">
              <w:rPr>
                <w:rFonts w:ascii="Arial" w:hAnsi="Arial" w:cs="Arial"/>
                <w:sz w:val="22"/>
              </w:rPr>
              <w:t>RCH I and II</w:t>
            </w:r>
          </w:p>
          <w:p w:rsidR="00501D29" w:rsidRPr="00A900CD" w:rsidRDefault="00501D29" w:rsidP="004423D3">
            <w:pPr>
              <w:pStyle w:val="ListParagraph"/>
              <w:numPr>
                <w:ilvl w:val="0"/>
                <w:numId w:val="603"/>
              </w:numPr>
              <w:jc w:val="both"/>
              <w:rPr>
                <w:rFonts w:ascii="Arial" w:hAnsi="Arial" w:cs="Arial"/>
                <w:sz w:val="22"/>
              </w:rPr>
            </w:pPr>
            <w:r w:rsidRPr="00A900CD">
              <w:rPr>
                <w:rFonts w:ascii="Arial" w:hAnsi="Arial" w:cs="Arial"/>
                <w:sz w:val="22"/>
              </w:rPr>
              <w:t>Non- communicable disease programmes</w:t>
            </w:r>
          </w:p>
          <w:p w:rsidR="00501D29" w:rsidRPr="00A900CD" w:rsidRDefault="00501D29" w:rsidP="004423D3">
            <w:pPr>
              <w:pStyle w:val="ListParagraph"/>
              <w:numPr>
                <w:ilvl w:val="0"/>
                <w:numId w:val="603"/>
              </w:numPr>
              <w:jc w:val="both"/>
              <w:rPr>
                <w:rFonts w:ascii="Arial" w:hAnsi="Arial" w:cs="Arial"/>
                <w:sz w:val="22"/>
              </w:rPr>
            </w:pPr>
            <w:r w:rsidRPr="00A900CD">
              <w:rPr>
                <w:rFonts w:ascii="Arial" w:hAnsi="Arial" w:cs="Arial"/>
                <w:sz w:val="22"/>
              </w:rPr>
              <w:t>NRHM</w:t>
            </w:r>
          </w:p>
          <w:p w:rsidR="00501D29" w:rsidRPr="00A900CD" w:rsidRDefault="00501D29" w:rsidP="004423D3">
            <w:pPr>
              <w:pStyle w:val="ListParagraph"/>
              <w:numPr>
                <w:ilvl w:val="0"/>
                <w:numId w:val="603"/>
              </w:numPr>
              <w:jc w:val="both"/>
              <w:rPr>
                <w:rFonts w:ascii="Arial" w:hAnsi="Arial" w:cs="Arial"/>
                <w:sz w:val="22"/>
              </w:rPr>
            </w:pPr>
            <w:r w:rsidRPr="00A900CD">
              <w:rPr>
                <w:rFonts w:ascii="Arial" w:hAnsi="Arial" w:cs="Arial"/>
                <w:sz w:val="22"/>
              </w:rPr>
              <w:t>Health Schemes:</w:t>
            </w:r>
          </w:p>
          <w:p w:rsidR="00501D29" w:rsidRPr="00A900CD" w:rsidRDefault="00501D29" w:rsidP="004423D3">
            <w:pPr>
              <w:pStyle w:val="ListParagraph"/>
              <w:numPr>
                <w:ilvl w:val="0"/>
                <w:numId w:val="604"/>
              </w:numPr>
              <w:jc w:val="both"/>
              <w:rPr>
                <w:rFonts w:ascii="Arial" w:hAnsi="Arial" w:cs="Arial"/>
                <w:sz w:val="22"/>
              </w:rPr>
            </w:pPr>
            <w:r w:rsidRPr="00A900CD">
              <w:rPr>
                <w:rFonts w:ascii="Arial" w:hAnsi="Arial" w:cs="Arial"/>
                <w:sz w:val="22"/>
              </w:rPr>
              <w:t>ESI</w:t>
            </w:r>
          </w:p>
          <w:p w:rsidR="00501D29" w:rsidRPr="00A900CD" w:rsidRDefault="00501D29" w:rsidP="004423D3">
            <w:pPr>
              <w:pStyle w:val="ListParagraph"/>
              <w:numPr>
                <w:ilvl w:val="0"/>
                <w:numId w:val="604"/>
              </w:numPr>
              <w:jc w:val="both"/>
              <w:rPr>
                <w:rFonts w:ascii="Arial" w:hAnsi="Arial" w:cs="Arial"/>
                <w:sz w:val="22"/>
              </w:rPr>
            </w:pPr>
            <w:r w:rsidRPr="00A900CD">
              <w:rPr>
                <w:rFonts w:ascii="Arial" w:hAnsi="Arial" w:cs="Arial"/>
                <w:sz w:val="22"/>
              </w:rPr>
              <w:t>CGHS</w:t>
            </w:r>
          </w:p>
          <w:p w:rsidR="00501D29" w:rsidRPr="00A900CD" w:rsidRDefault="00501D29" w:rsidP="004423D3">
            <w:pPr>
              <w:pStyle w:val="ListParagraph"/>
              <w:numPr>
                <w:ilvl w:val="0"/>
                <w:numId w:val="604"/>
              </w:numPr>
              <w:jc w:val="both"/>
              <w:rPr>
                <w:rFonts w:ascii="Arial" w:hAnsi="Arial" w:cs="Arial"/>
                <w:sz w:val="22"/>
              </w:rPr>
            </w:pPr>
            <w:r w:rsidRPr="00A900CD">
              <w:rPr>
                <w:rFonts w:ascii="Arial" w:hAnsi="Arial" w:cs="Arial"/>
                <w:sz w:val="22"/>
              </w:rPr>
              <w:t>Health Insurance</w:t>
            </w:r>
          </w:p>
        </w:tc>
      </w:tr>
      <w:tr w:rsidR="00501D29" w:rsidRPr="00A900CD" w:rsidTr="00DB0CFB">
        <w:tc>
          <w:tcPr>
            <w:tcW w:w="828" w:type="dxa"/>
          </w:tcPr>
          <w:p w:rsidR="00501D29" w:rsidRPr="00A900CD" w:rsidRDefault="00501D29" w:rsidP="00A5433D">
            <w:pPr>
              <w:spacing w:after="0" w:line="240" w:lineRule="auto"/>
              <w:jc w:val="both"/>
              <w:rPr>
                <w:rFonts w:ascii="Arial" w:hAnsi="Arial" w:cs="Arial"/>
              </w:rPr>
            </w:pPr>
            <w:r w:rsidRPr="00A900CD">
              <w:rPr>
                <w:rFonts w:ascii="Arial" w:hAnsi="Arial" w:cs="Arial"/>
              </w:rPr>
              <w:t>III</w:t>
            </w:r>
          </w:p>
        </w:tc>
        <w:tc>
          <w:tcPr>
            <w:tcW w:w="900" w:type="dxa"/>
          </w:tcPr>
          <w:p w:rsidR="00501D29" w:rsidRPr="00A900CD" w:rsidRDefault="00501D29" w:rsidP="00A5433D">
            <w:pPr>
              <w:spacing w:after="0" w:line="240" w:lineRule="auto"/>
              <w:jc w:val="both"/>
              <w:rPr>
                <w:rFonts w:ascii="Arial" w:hAnsi="Arial" w:cs="Arial"/>
              </w:rPr>
            </w:pPr>
            <w:r w:rsidRPr="00A900CD">
              <w:rPr>
                <w:rFonts w:ascii="Arial" w:hAnsi="Arial" w:cs="Arial"/>
              </w:rPr>
              <w:t>15</w:t>
            </w:r>
          </w:p>
        </w:tc>
        <w:tc>
          <w:tcPr>
            <w:tcW w:w="7920" w:type="dxa"/>
          </w:tcPr>
          <w:p w:rsidR="00501D29" w:rsidRPr="003F299F" w:rsidRDefault="00501D29" w:rsidP="004423D3">
            <w:pPr>
              <w:pStyle w:val="ListParagraph"/>
              <w:numPr>
                <w:ilvl w:val="0"/>
                <w:numId w:val="598"/>
              </w:numPr>
              <w:jc w:val="both"/>
              <w:rPr>
                <w:rFonts w:ascii="Arial" w:hAnsi="Arial" w:cs="Arial"/>
                <w:b/>
                <w:sz w:val="22"/>
              </w:rPr>
            </w:pPr>
            <w:r w:rsidRPr="003F299F">
              <w:rPr>
                <w:rFonts w:ascii="Arial" w:hAnsi="Arial" w:cs="Arial"/>
                <w:b/>
                <w:sz w:val="22"/>
              </w:rPr>
              <w:t>School Health</w:t>
            </w:r>
          </w:p>
          <w:p w:rsidR="00501D29" w:rsidRPr="00A900CD" w:rsidRDefault="00501D29" w:rsidP="004423D3">
            <w:pPr>
              <w:pStyle w:val="ListParagraph"/>
              <w:numPr>
                <w:ilvl w:val="0"/>
                <w:numId w:val="605"/>
              </w:numPr>
              <w:jc w:val="both"/>
              <w:rPr>
                <w:rFonts w:ascii="Arial" w:hAnsi="Arial" w:cs="Arial"/>
                <w:sz w:val="22"/>
              </w:rPr>
            </w:pPr>
            <w:r w:rsidRPr="00A900CD">
              <w:rPr>
                <w:rFonts w:ascii="Arial" w:hAnsi="Arial" w:cs="Arial"/>
                <w:sz w:val="22"/>
              </w:rPr>
              <w:t>Introduction: definition, concepts, objectives,.</w:t>
            </w:r>
          </w:p>
          <w:p w:rsidR="00501D29" w:rsidRPr="00A900CD" w:rsidRDefault="00501D29" w:rsidP="004423D3">
            <w:pPr>
              <w:pStyle w:val="ListParagraph"/>
              <w:numPr>
                <w:ilvl w:val="0"/>
                <w:numId w:val="605"/>
              </w:numPr>
              <w:jc w:val="both"/>
              <w:rPr>
                <w:rFonts w:ascii="Arial" w:hAnsi="Arial" w:cs="Arial"/>
                <w:sz w:val="22"/>
              </w:rPr>
            </w:pPr>
            <w:r w:rsidRPr="00A900CD">
              <w:rPr>
                <w:rFonts w:ascii="Arial" w:hAnsi="Arial" w:cs="Arial"/>
                <w:sz w:val="22"/>
              </w:rPr>
              <w:t>Health assessment, Screening, identification, referral and follow up,</w:t>
            </w:r>
          </w:p>
          <w:p w:rsidR="00501D29" w:rsidRPr="00A900CD" w:rsidRDefault="00501D29" w:rsidP="004423D3">
            <w:pPr>
              <w:pStyle w:val="ListParagraph"/>
              <w:numPr>
                <w:ilvl w:val="0"/>
                <w:numId w:val="605"/>
              </w:numPr>
              <w:jc w:val="both"/>
              <w:rPr>
                <w:rFonts w:ascii="Arial" w:hAnsi="Arial" w:cs="Arial"/>
                <w:sz w:val="22"/>
              </w:rPr>
            </w:pPr>
            <w:r w:rsidRPr="00A900CD">
              <w:rPr>
                <w:rFonts w:ascii="Arial" w:hAnsi="Arial" w:cs="Arial"/>
                <w:sz w:val="22"/>
              </w:rPr>
              <w:t>Safe environment</w:t>
            </w:r>
          </w:p>
          <w:p w:rsidR="00501D29" w:rsidRPr="00A900CD" w:rsidRDefault="00501D29" w:rsidP="004423D3">
            <w:pPr>
              <w:pStyle w:val="ListParagraph"/>
              <w:numPr>
                <w:ilvl w:val="0"/>
                <w:numId w:val="605"/>
              </w:numPr>
              <w:jc w:val="both"/>
              <w:rPr>
                <w:rFonts w:ascii="Arial" w:hAnsi="Arial" w:cs="Arial"/>
                <w:sz w:val="22"/>
              </w:rPr>
            </w:pPr>
            <w:r w:rsidRPr="00A900CD">
              <w:rPr>
                <w:rFonts w:ascii="Arial" w:hAnsi="Arial" w:cs="Arial"/>
                <w:sz w:val="22"/>
              </w:rPr>
              <w:t>Services, programmes and plans- first aid, treatment of minor ailments</w:t>
            </w:r>
          </w:p>
          <w:p w:rsidR="00501D29" w:rsidRPr="00A900CD" w:rsidRDefault="00501D29" w:rsidP="004423D3">
            <w:pPr>
              <w:pStyle w:val="ListParagraph"/>
              <w:numPr>
                <w:ilvl w:val="0"/>
                <w:numId w:val="605"/>
              </w:numPr>
              <w:jc w:val="both"/>
              <w:rPr>
                <w:rFonts w:ascii="Arial" w:hAnsi="Arial" w:cs="Arial"/>
                <w:sz w:val="22"/>
              </w:rPr>
            </w:pPr>
            <w:r w:rsidRPr="00A900CD">
              <w:rPr>
                <w:rFonts w:ascii="Arial" w:hAnsi="Arial" w:cs="Arial"/>
                <w:sz w:val="22"/>
              </w:rPr>
              <w:t>Inter-sectoral coordination</w:t>
            </w:r>
          </w:p>
          <w:p w:rsidR="00501D29" w:rsidRPr="00A900CD" w:rsidRDefault="00501D29" w:rsidP="004423D3">
            <w:pPr>
              <w:pStyle w:val="ListParagraph"/>
              <w:numPr>
                <w:ilvl w:val="0"/>
                <w:numId w:val="605"/>
              </w:numPr>
              <w:jc w:val="both"/>
              <w:rPr>
                <w:rFonts w:ascii="Arial" w:hAnsi="Arial" w:cs="Arial"/>
                <w:sz w:val="22"/>
              </w:rPr>
            </w:pPr>
            <w:r w:rsidRPr="00A900CD">
              <w:rPr>
                <w:rFonts w:ascii="Arial" w:hAnsi="Arial" w:cs="Arial"/>
                <w:sz w:val="22"/>
              </w:rPr>
              <w:t>Adolescent health</w:t>
            </w:r>
          </w:p>
          <w:p w:rsidR="00501D29" w:rsidRPr="00A900CD" w:rsidRDefault="00501D29" w:rsidP="004423D3">
            <w:pPr>
              <w:pStyle w:val="ListParagraph"/>
              <w:numPr>
                <w:ilvl w:val="0"/>
                <w:numId w:val="605"/>
              </w:numPr>
              <w:jc w:val="both"/>
              <w:rPr>
                <w:rFonts w:ascii="Arial" w:hAnsi="Arial" w:cs="Arial"/>
                <w:sz w:val="22"/>
              </w:rPr>
            </w:pPr>
            <w:r w:rsidRPr="00A900CD">
              <w:rPr>
                <w:rFonts w:ascii="Arial" w:hAnsi="Arial" w:cs="Arial"/>
                <w:sz w:val="22"/>
              </w:rPr>
              <w:t>Disaster, disaster preparedness, and management</w:t>
            </w:r>
          </w:p>
          <w:p w:rsidR="00501D29" w:rsidRPr="00A900CD" w:rsidRDefault="00501D29" w:rsidP="004423D3">
            <w:pPr>
              <w:pStyle w:val="ListParagraph"/>
              <w:numPr>
                <w:ilvl w:val="0"/>
                <w:numId w:val="605"/>
              </w:numPr>
              <w:jc w:val="both"/>
              <w:rPr>
                <w:rFonts w:ascii="Arial" w:hAnsi="Arial" w:cs="Arial"/>
                <w:sz w:val="22"/>
              </w:rPr>
            </w:pPr>
            <w:r w:rsidRPr="00A900CD">
              <w:rPr>
                <w:rFonts w:ascii="Arial" w:hAnsi="Arial" w:cs="Arial"/>
                <w:sz w:val="22"/>
              </w:rPr>
              <w:t>Guidance and counseling</w:t>
            </w:r>
          </w:p>
          <w:p w:rsidR="00501D29" w:rsidRPr="00A900CD" w:rsidRDefault="00501D29" w:rsidP="004423D3">
            <w:pPr>
              <w:pStyle w:val="ListParagraph"/>
              <w:numPr>
                <w:ilvl w:val="0"/>
                <w:numId w:val="605"/>
              </w:numPr>
              <w:jc w:val="both"/>
              <w:rPr>
                <w:rFonts w:ascii="Arial" w:hAnsi="Arial" w:cs="Arial"/>
                <w:sz w:val="22"/>
              </w:rPr>
            </w:pPr>
            <w:r w:rsidRPr="00A900CD">
              <w:rPr>
                <w:rFonts w:ascii="Arial" w:hAnsi="Arial" w:cs="Arial"/>
                <w:sz w:val="22"/>
              </w:rPr>
              <w:t>School health records - maintenance and its importance</w:t>
            </w:r>
          </w:p>
          <w:p w:rsidR="00501D29" w:rsidRPr="00A900CD" w:rsidRDefault="00501D29" w:rsidP="004423D3">
            <w:pPr>
              <w:pStyle w:val="ListParagraph"/>
              <w:numPr>
                <w:ilvl w:val="0"/>
                <w:numId w:val="605"/>
              </w:numPr>
              <w:jc w:val="both"/>
              <w:rPr>
                <w:rFonts w:ascii="Arial" w:hAnsi="Arial" w:cs="Arial"/>
                <w:b/>
                <w:bCs/>
                <w:sz w:val="22"/>
              </w:rPr>
            </w:pPr>
            <w:r w:rsidRPr="00A900CD">
              <w:rPr>
                <w:rFonts w:ascii="Arial" w:hAnsi="Arial" w:cs="Arial"/>
                <w:sz w:val="22"/>
              </w:rPr>
              <w:t>Roles and responsibilities of community health nurse</w:t>
            </w:r>
          </w:p>
        </w:tc>
      </w:tr>
      <w:tr w:rsidR="00501D29" w:rsidRPr="00A900CD" w:rsidTr="00DB0CFB">
        <w:tc>
          <w:tcPr>
            <w:tcW w:w="828" w:type="dxa"/>
          </w:tcPr>
          <w:p w:rsidR="00501D29" w:rsidRPr="00A900CD" w:rsidRDefault="00501D29" w:rsidP="00A5433D">
            <w:pPr>
              <w:spacing w:after="0" w:line="240" w:lineRule="auto"/>
              <w:jc w:val="both"/>
              <w:rPr>
                <w:rFonts w:ascii="Arial" w:hAnsi="Arial" w:cs="Arial"/>
              </w:rPr>
            </w:pPr>
            <w:r w:rsidRPr="00A900CD">
              <w:rPr>
                <w:rFonts w:ascii="Arial" w:hAnsi="Arial" w:cs="Arial"/>
              </w:rPr>
              <w:t>IV</w:t>
            </w:r>
          </w:p>
        </w:tc>
        <w:tc>
          <w:tcPr>
            <w:tcW w:w="900" w:type="dxa"/>
          </w:tcPr>
          <w:p w:rsidR="00501D29" w:rsidRPr="00A900CD" w:rsidRDefault="00501D29" w:rsidP="00A5433D">
            <w:pPr>
              <w:spacing w:after="0" w:line="240" w:lineRule="auto"/>
              <w:jc w:val="both"/>
              <w:rPr>
                <w:rFonts w:ascii="Arial" w:hAnsi="Arial" w:cs="Arial"/>
              </w:rPr>
            </w:pPr>
            <w:r w:rsidRPr="00A900CD">
              <w:rPr>
                <w:rFonts w:ascii="Arial" w:hAnsi="Arial" w:cs="Arial"/>
              </w:rPr>
              <w:t>15</w:t>
            </w:r>
          </w:p>
        </w:tc>
        <w:tc>
          <w:tcPr>
            <w:tcW w:w="7920" w:type="dxa"/>
          </w:tcPr>
          <w:p w:rsidR="00501D29" w:rsidRPr="00161D24" w:rsidRDefault="00501D29" w:rsidP="004423D3">
            <w:pPr>
              <w:pStyle w:val="ListParagraph"/>
              <w:numPr>
                <w:ilvl w:val="0"/>
                <w:numId w:val="598"/>
              </w:numPr>
              <w:jc w:val="both"/>
              <w:rPr>
                <w:rFonts w:ascii="Arial" w:hAnsi="Arial" w:cs="Arial"/>
              </w:rPr>
            </w:pPr>
            <w:r w:rsidRPr="00161D24">
              <w:rPr>
                <w:rFonts w:ascii="Arial" w:hAnsi="Arial" w:cs="Arial"/>
              </w:rPr>
              <w:t>I</w:t>
            </w:r>
            <w:r w:rsidRPr="00161D24">
              <w:rPr>
                <w:rFonts w:ascii="Arial" w:hAnsi="Arial" w:cs="Arial"/>
                <w:b/>
                <w:sz w:val="22"/>
              </w:rPr>
              <w:t>nternational health</w:t>
            </w:r>
          </w:p>
          <w:p w:rsidR="00501D29" w:rsidRPr="00A900CD" w:rsidRDefault="00501D29" w:rsidP="004423D3">
            <w:pPr>
              <w:pStyle w:val="ListParagraph"/>
              <w:numPr>
                <w:ilvl w:val="0"/>
                <w:numId w:val="606"/>
              </w:numPr>
              <w:jc w:val="both"/>
              <w:rPr>
                <w:rFonts w:ascii="Arial" w:hAnsi="Arial" w:cs="Arial"/>
                <w:sz w:val="22"/>
              </w:rPr>
            </w:pPr>
            <w:r w:rsidRPr="00A900CD">
              <w:rPr>
                <w:rFonts w:ascii="Arial" w:hAnsi="Arial" w:cs="Arial"/>
                <w:sz w:val="22"/>
              </w:rPr>
              <w:t>Global burden of disease</w:t>
            </w:r>
          </w:p>
          <w:p w:rsidR="00501D29" w:rsidRPr="00A900CD" w:rsidRDefault="00501D29" w:rsidP="004423D3">
            <w:pPr>
              <w:pStyle w:val="ListParagraph"/>
              <w:numPr>
                <w:ilvl w:val="0"/>
                <w:numId w:val="606"/>
              </w:numPr>
              <w:jc w:val="both"/>
              <w:rPr>
                <w:rFonts w:ascii="Arial" w:hAnsi="Arial" w:cs="Arial"/>
                <w:sz w:val="22"/>
              </w:rPr>
            </w:pPr>
            <w:r w:rsidRPr="00A900CD">
              <w:rPr>
                <w:rFonts w:ascii="Arial" w:hAnsi="Arial" w:cs="Arial"/>
                <w:sz w:val="22"/>
              </w:rPr>
              <w:t>Global health rules to halt disease spread</w:t>
            </w:r>
          </w:p>
          <w:p w:rsidR="00501D29" w:rsidRPr="00A900CD" w:rsidRDefault="00501D29" w:rsidP="004423D3">
            <w:pPr>
              <w:pStyle w:val="ListParagraph"/>
              <w:numPr>
                <w:ilvl w:val="0"/>
                <w:numId w:val="606"/>
              </w:numPr>
              <w:jc w:val="both"/>
              <w:rPr>
                <w:rFonts w:ascii="Arial" w:hAnsi="Arial" w:cs="Arial"/>
                <w:sz w:val="22"/>
              </w:rPr>
            </w:pPr>
            <w:r w:rsidRPr="00A900CD">
              <w:rPr>
                <w:rFonts w:ascii="Arial" w:hAnsi="Arial" w:cs="Arial"/>
                <w:sz w:val="22"/>
              </w:rPr>
              <w:t>Global health priorities and programes</w:t>
            </w:r>
          </w:p>
          <w:p w:rsidR="00501D29" w:rsidRPr="00A900CD" w:rsidRDefault="00501D29" w:rsidP="004423D3">
            <w:pPr>
              <w:pStyle w:val="ListParagraph"/>
              <w:numPr>
                <w:ilvl w:val="0"/>
                <w:numId w:val="606"/>
              </w:numPr>
              <w:jc w:val="both"/>
              <w:rPr>
                <w:rFonts w:ascii="Arial" w:hAnsi="Arial" w:cs="Arial"/>
                <w:sz w:val="22"/>
              </w:rPr>
            </w:pPr>
            <w:r w:rsidRPr="00A900CD">
              <w:rPr>
                <w:rFonts w:ascii="Arial" w:hAnsi="Arial" w:cs="Arial"/>
                <w:sz w:val="22"/>
              </w:rPr>
              <w:t>International quarantine</w:t>
            </w:r>
          </w:p>
          <w:p w:rsidR="00501D29" w:rsidRPr="00A900CD" w:rsidRDefault="00501D29" w:rsidP="004423D3">
            <w:pPr>
              <w:pStyle w:val="ListParagraph"/>
              <w:numPr>
                <w:ilvl w:val="0"/>
                <w:numId w:val="606"/>
              </w:numPr>
              <w:jc w:val="both"/>
              <w:rPr>
                <w:rFonts w:ascii="Arial" w:hAnsi="Arial" w:cs="Arial"/>
                <w:sz w:val="22"/>
              </w:rPr>
            </w:pPr>
            <w:r w:rsidRPr="00A900CD">
              <w:rPr>
                <w:rFonts w:ascii="Arial" w:hAnsi="Arial" w:cs="Arial"/>
                <w:sz w:val="22"/>
              </w:rPr>
              <w:t>Health tourism</w:t>
            </w:r>
          </w:p>
          <w:p w:rsidR="00501D29" w:rsidRPr="00A900CD" w:rsidRDefault="00501D29" w:rsidP="004423D3">
            <w:pPr>
              <w:pStyle w:val="ListParagraph"/>
              <w:numPr>
                <w:ilvl w:val="0"/>
                <w:numId w:val="606"/>
              </w:numPr>
              <w:jc w:val="both"/>
              <w:rPr>
                <w:rFonts w:ascii="Arial" w:hAnsi="Arial" w:cs="Arial"/>
                <w:sz w:val="22"/>
              </w:rPr>
            </w:pPr>
            <w:r w:rsidRPr="00A900CD">
              <w:rPr>
                <w:rFonts w:ascii="Arial" w:hAnsi="Arial" w:cs="Arial"/>
                <w:sz w:val="22"/>
              </w:rPr>
              <w:t>International cooperation and assistance</w:t>
            </w:r>
          </w:p>
          <w:p w:rsidR="00161D24" w:rsidRDefault="00501D29" w:rsidP="004423D3">
            <w:pPr>
              <w:pStyle w:val="ListParagraph"/>
              <w:numPr>
                <w:ilvl w:val="0"/>
                <w:numId w:val="606"/>
              </w:numPr>
              <w:jc w:val="both"/>
              <w:rPr>
                <w:rFonts w:ascii="Arial" w:hAnsi="Arial" w:cs="Arial"/>
                <w:sz w:val="22"/>
              </w:rPr>
            </w:pPr>
            <w:r w:rsidRPr="00A900CD">
              <w:rPr>
                <w:rFonts w:ascii="Arial" w:hAnsi="Arial" w:cs="Arial"/>
                <w:sz w:val="22"/>
              </w:rPr>
              <w:t>International travel and trade</w:t>
            </w:r>
          </w:p>
          <w:p w:rsidR="00161D24" w:rsidRDefault="00501D29" w:rsidP="004423D3">
            <w:pPr>
              <w:pStyle w:val="ListParagraph"/>
              <w:numPr>
                <w:ilvl w:val="0"/>
                <w:numId w:val="606"/>
              </w:numPr>
              <w:jc w:val="both"/>
              <w:rPr>
                <w:rFonts w:ascii="Arial" w:hAnsi="Arial" w:cs="Arial"/>
                <w:sz w:val="22"/>
              </w:rPr>
            </w:pPr>
            <w:r w:rsidRPr="00161D24">
              <w:rPr>
                <w:rFonts w:ascii="Arial" w:hAnsi="Arial" w:cs="Arial"/>
                <w:sz w:val="22"/>
              </w:rPr>
              <w:t>Health and food legislation, laws, adulteration of food</w:t>
            </w:r>
          </w:p>
          <w:p w:rsidR="00501D29" w:rsidRPr="00161D24" w:rsidRDefault="00501D29" w:rsidP="004423D3">
            <w:pPr>
              <w:pStyle w:val="ListParagraph"/>
              <w:numPr>
                <w:ilvl w:val="0"/>
                <w:numId w:val="606"/>
              </w:numPr>
              <w:jc w:val="both"/>
              <w:rPr>
                <w:rFonts w:ascii="Arial" w:hAnsi="Arial" w:cs="Arial"/>
                <w:sz w:val="22"/>
              </w:rPr>
            </w:pPr>
            <w:r w:rsidRPr="00161D24">
              <w:rPr>
                <w:rFonts w:ascii="Arial" w:hAnsi="Arial" w:cs="Arial"/>
                <w:sz w:val="22"/>
              </w:rPr>
              <w:t>Disaster management</w:t>
            </w:r>
          </w:p>
          <w:p w:rsidR="00501D29" w:rsidRPr="00A900CD" w:rsidRDefault="00501D29" w:rsidP="004423D3">
            <w:pPr>
              <w:pStyle w:val="ListParagraph"/>
              <w:numPr>
                <w:ilvl w:val="0"/>
                <w:numId w:val="606"/>
              </w:numPr>
              <w:jc w:val="both"/>
              <w:rPr>
                <w:rFonts w:ascii="Arial" w:hAnsi="Arial" w:cs="Arial"/>
                <w:sz w:val="22"/>
              </w:rPr>
            </w:pPr>
            <w:r w:rsidRPr="00A900CD">
              <w:rPr>
                <w:rFonts w:ascii="Arial" w:hAnsi="Arial" w:cs="Arial"/>
                <w:sz w:val="22"/>
              </w:rPr>
              <w:t>Migration</w:t>
            </w:r>
          </w:p>
          <w:p w:rsidR="00501D29" w:rsidRPr="00A900CD" w:rsidRDefault="00501D29" w:rsidP="004423D3">
            <w:pPr>
              <w:pStyle w:val="ListParagraph"/>
              <w:numPr>
                <w:ilvl w:val="0"/>
                <w:numId w:val="606"/>
              </w:numPr>
              <w:jc w:val="both"/>
              <w:rPr>
                <w:rFonts w:ascii="Arial" w:hAnsi="Arial" w:cs="Arial"/>
                <w:sz w:val="22"/>
              </w:rPr>
            </w:pPr>
            <w:r w:rsidRPr="00A900CD">
              <w:rPr>
                <w:rFonts w:ascii="Arial" w:hAnsi="Arial" w:cs="Arial"/>
                <w:sz w:val="22"/>
              </w:rPr>
              <w:t>International health agencies –World Health organizations, World health assembly, UNICEF, UNFPA, SIDA, US AID, DANIDA, DFID. AusAIDetc</w:t>
            </w:r>
          </w:p>
          <w:p w:rsidR="00501D29" w:rsidRPr="00A900CD" w:rsidRDefault="00501D29" w:rsidP="004423D3">
            <w:pPr>
              <w:pStyle w:val="ListParagraph"/>
              <w:numPr>
                <w:ilvl w:val="0"/>
                <w:numId w:val="606"/>
              </w:numPr>
              <w:jc w:val="both"/>
              <w:rPr>
                <w:rFonts w:ascii="Arial" w:hAnsi="Arial" w:cs="Arial"/>
                <w:sz w:val="22"/>
              </w:rPr>
            </w:pPr>
            <w:r w:rsidRPr="00A900CD">
              <w:rPr>
                <w:rFonts w:ascii="Arial" w:hAnsi="Arial" w:cs="Arial"/>
                <w:sz w:val="22"/>
              </w:rPr>
              <w:t>International health issues and problems</w:t>
            </w:r>
          </w:p>
          <w:p w:rsidR="00501D29" w:rsidRPr="00A900CD" w:rsidRDefault="00501D29" w:rsidP="004423D3">
            <w:pPr>
              <w:pStyle w:val="ListParagraph"/>
              <w:numPr>
                <w:ilvl w:val="0"/>
                <w:numId w:val="606"/>
              </w:numPr>
              <w:jc w:val="both"/>
              <w:rPr>
                <w:rFonts w:ascii="Arial" w:hAnsi="Arial" w:cs="Arial"/>
                <w:sz w:val="22"/>
              </w:rPr>
            </w:pPr>
            <w:r w:rsidRPr="00A900CD">
              <w:rPr>
                <w:rFonts w:ascii="Arial" w:hAnsi="Arial" w:cs="Arial"/>
                <w:sz w:val="22"/>
              </w:rPr>
              <w:lastRenderedPageBreak/>
              <w:t>International nursing practice standards</w:t>
            </w:r>
          </w:p>
          <w:p w:rsidR="00501D29" w:rsidRPr="00A900CD" w:rsidRDefault="00501D29" w:rsidP="004423D3">
            <w:pPr>
              <w:pStyle w:val="ListParagraph"/>
              <w:numPr>
                <w:ilvl w:val="0"/>
                <w:numId w:val="606"/>
              </w:numPr>
              <w:jc w:val="both"/>
              <w:rPr>
                <w:rFonts w:ascii="Arial" w:hAnsi="Arial" w:cs="Arial"/>
                <w:sz w:val="22"/>
              </w:rPr>
            </w:pPr>
            <w:r w:rsidRPr="00A900CD">
              <w:rPr>
                <w:rFonts w:ascii="Arial" w:hAnsi="Arial" w:cs="Arial"/>
                <w:sz w:val="22"/>
              </w:rPr>
              <w:t>International health vis-a vis national health</w:t>
            </w:r>
          </w:p>
          <w:p w:rsidR="00501D29" w:rsidRPr="00A900CD" w:rsidRDefault="00501D29" w:rsidP="004423D3">
            <w:pPr>
              <w:pStyle w:val="ListParagraph"/>
              <w:numPr>
                <w:ilvl w:val="0"/>
                <w:numId w:val="606"/>
              </w:numPr>
              <w:jc w:val="both"/>
              <w:rPr>
                <w:rFonts w:ascii="Arial" w:hAnsi="Arial" w:cs="Arial"/>
                <w:b/>
                <w:bCs/>
                <w:sz w:val="22"/>
              </w:rPr>
            </w:pPr>
            <w:r w:rsidRPr="00A900CD">
              <w:rPr>
                <w:rFonts w:ascii="Arial" w:hAnsi="Arial" w:cs="Arial"/>
                <w:sz w:val="22"/>
              </w:rPr>
              <w:t>International health days and their significance</w:t>
            </w:r>
          </w:p>
        </w:tc>
      </w:tr>
      <w:tr w:rsidR="00501D29" w:rsidRPr="00A900CD" w:rsidTr="00DB0CFB">
        <w:tc>
          <w:tcPr>
            <w:tcW w:w="828" w:type="dxa"/>
          </w:tcPr>
          <w:p w:rsidR="00501D29" w:rsidRPr="00A900CD" w:rsidRDefault="00501D29" w:rsidP="00A5433D">
            <w:pPr>
              <w:spacing w:after="0" w:line="240" w:lineRule="auto"/>
              <w:jc w:val="both"/>
              <w:rPr>
                <w:rFonts w:ascii="Arial" w:hAnsi="Arial" w:cs="Arial"/>
              </w:rPr>
            </w:pPr>
            <w:r w:rsidRPr="00A900CD">
              <w:rPr>
                <w:rFonts w:ascii="Arial" w:hAnsi="Arial" w:cs="Arial"/>
              </w:rPr>
              <w:lastRenderedPageBreak/>
              <w:t>V</w:t>
            </w:r>
          </w:p>
        </w:tc>
        <w:tc>
          <w:tcPr>
            <w:tcW w:w="900" w:type="dxa"/>
          </w:tcPr>
          <w:p w:rsidR="00501D29" w:rsidRPr="00A900CD" w:rsidRDefault="00501D29" w:rsidP="00A5433D">
            <w:pPr>
              <w:spacing w:after="0" w:line="240" w:lineRule="auto"/>
              <w:jc w:val="both"/>
              <w:rPr>
                <w:rFonts w:ascii="Arial" w:hAnsi="Arial" w:cs="Arial"/>
              </w:rPr>
            </w:pPr>
            <w:r w:rsidRPr="00A900CD">
              <w:rPr>
                <w:rFonts w:ascii="Arial" w:hAnsi="Arial" w:cs="Arial"/>
              </w:rPr>
              <w:t>15</w:t>
            </w:r>
          </w:p>
        </w:tc>
        <w:tc>
          <w:tcPr>
            <w:tcW w:w="7920" w:type="dxa"/>
          </w:tcPr>
          <w:p w:rsidR="00501D29" w:rsidRPr="00161D24" w:rsidRDefault="00501D29" w:rsidP="004423D3">
            <w:pPr>
              <w:pStyle w:val="ListParagraph"/>
              <w:numPr>
                <w:ilvl w:val="0"/>
                <w:numId w:val="598"/>
              </w:numPr>
              <w:jc w:val="both"/>
              <w:rPr>
                <w:rFonts w:ascii="Arial" w:hAnsi="Arial" w:cs="Arial"/>
                <w:b/>
                <w:sz w:val="22"/>
              </w:rPr>
            </w:pPr>
            <w:r w:rsidRPr="00161D24">
              <w:rPr>
                <w:rFonts w:ascii="Arial" w:hAnsi="Arial" w:cs="Arial"/>
                <w:b/>
                <w:sz w:val="22"/>
              </w:rPr>
              <w:t>Education and administration</w:t>
            </w:r>
          </w:p>
          <w:p w:rsidR="00501D29" w:rsidRPr="00A900CD" w:rsidRDefault="00501D29" w:rsidP="004423D3">
            <w:pPr>
              <w:pStyle w:val="ListParagraph"/>
              <w:numPr>
                <w:ilvl w:val="0"/>
                <w:numId w:val="607"/>
              </w:numPr>
              <w:jc w:val="both"/>
              <w:rPr>
                <w:rFonts w:ascii="Arial" w:hAnsi="Arial" w:cs="Arial"/>
                <w:sz w:val="22"/>
              </w:rPr>
            </w:pPr>
            <w:r w:rsidRPr="00A900CD">
              <w:rPr>
                <w:rFonts w:ascii="Arial" w:hAnsi="Arial" w:cs="Arial"/>
                <w:sz w:val="22"/>
              </w:rPr>
              <w:t>Quality assurance</w:t>
            </w:r>
          </w:p>
          <w:p w:rsidR="00501D29" w:rsidRPr="00A900CD" w:rsidRDefault="00501D29" w:rsidP="004423D3">
            <w:pPr>
              <w:pStyle w:val="ListParagraph"/>
              <w:numPr>
                <w:ilvl w:val="0"/>
                <w:numId w:val="607"/>
              </w:numPr>
              <w:jc w:val="both"/>
              <w:rPr>
                <w:rFonts w:ascii="Arial" w:hAnsi="Arial" w:cs="Arial"/>
                <w:sz w:val="22"/>
              </w:rPr>
            </w:pPr>
            <w:r w:rsidRPr="00A900CD">
              <w:rPr>
                <w:rFonts w:ascii="Arial" w:hAnsi="Arial" w:cs="Arial"/>
                <w:sz w:val="22"/>
              </w:rPr>
              <w:t>Standards, Protocols, Policies, Procedures</w:t>
            </w:r>
          </w:p>
          <w:p w:rsidR="00501D29" w:rsidRPr="00A900CD" w:rsidRDefault="00501D29" w:rsidP="004423D3">
            <w:pPr>
              <w:pStyle w:val="ListParagraph"/>
              <w:numPr>
                <w:ilvl w:val="0"/>
                <w:numId w:val="607"/>
              </w:numPr>
              <w:jc w:val="both"/>
              <w:rPr>
                <w:rFonts w:ascii="Arial" w:hAnsi="Arial" w:cs="Arial"/>
                <w:sz w:val="22"/>
              </w:rPr>
            </w:pPr>
            <w:r w:rsidRPr="00A900CD">
              <w:rPr>
                <w:rFonts w:ascii="Arial" w:hAnsi="Arial" w:cs="Arial"/>
                <w:sz w:val="22"/>
              </w:rPr>
              <w:t>Infection control; Standard safety measures</w:t>
            </w:r>
          </w:p>
          <w:p w:rsidR="00501D29" w:rsidRPr="00A900CD" w:rsidRDefault="00501D29" w:rsidP="004423D3">
            <w:pPr>
              <w:pStyle w:val="ListParagraph"/>
              <w:numPr>
                <w:ilvl w:val="0"/>
                <w:numId w:val="607"/>
              </w:numPr>
              <w:jc w:val="both"/>
              <w:rPr>
                <w:rFonts w:ascii="Arial" w:hAnsi="Arial" w:cs="Arial"/>
                <w:sz w:val="22"/>
              </w:rPr>
            </w:pPr>
            <w:r w:rsidRPr="00A900CD">
              <w:rPr>
                <w:rFonts w:ascii="Arial" w:hAnsi="Arial" w:cs="Arial"/>
                <w:sz w:val="22"/>
              </w:rPr>
              <w:t>Nursing audit</w:t>
            </w:r>
          </w:p>
          <w:p w:rsidR="00501D29" w:rsidRPr="00A900CD" w:rsidRDefault="00501D29" w:rsidP="004423D3">
            <w:pPr>
              <w:pStyle w:val="ListParagraph"/>
              <w:numPr>
                <w:ilvl w:val="0"/>
                <w:numId w:val="607"/>
              </w:numPr>
              <w:jc w:val="both"/>
              <w:rPr>
                <w:rFonts w:ascii="Arial" w:hAnsi="Arial" w:cs="Arial"/>
                <w:sz w:val="22"/>
              </w:rPr>
            </w:pPr>
            <w:r w:rsidRPr="00A900CD">
              <w:rPr>
                <w:rFonts w:ascii="Arial" w:hAnsi="Arial" w:cs="Arial"/>
                <w:sz w:val="22"/>
              </w:rPr>
              <w:t>Design of Sub-Centre/Primary Health Centre/ Community health center</w:t>
            </w:r>
          </w:p>
          <w:p w:rsidR="00501D29" w:rsidRPr="00A900CD" w:rsidRDefault="00501D29" w:rsidP="004423D3">
            <w:pPr>
              <w:pStyle w:val="ListParagraph"/>
              <w:numPr>
                <w:ilvl w:val="0"/>
                <w:numId w:val="607"/>
              </w:numPr>
              <w:jc w:val="both"/>
              <w:rPr>
                <w:rFonts w:ascii="Arial" w:hAnsi="Arial" w:cs="Arial"/>
                <w:sz w:val="22"/>
              </w:rPr>
            </w:pPr>
            <w:r w:rsidRPr="00A900CD">
              <w:rPr>
                <w:rFonts w:ascii="Arial" w:hAnsi="Arial" w:cs="Arial"/>
                <w:sz w:val="22"/>
              </w:rPr>
              <w:t>Staffing; Supervision and monitoring-Performance appraisal</w:t>
            </w:r>
          </w:p>
          <w:p w:rsidR="00501D29" w:rsidRPr="00A900CD" w:rsidRDefault="00501D29" w:rsidP="004423D3">
            <w:pPr>
              <w:pStyle w:val="ListParagraph"/>
              <w:numPr>
                <w:ilvl w:val="0"/>
                <w:numId w:val="607"/>
              </w:numPr>
              <w:jc w:val="both"/>
              <w:rPr>
                <w:rFonts w:ascii="Arial" w:hAnsi="Arial" w:cs="Arial"/>
                <w:sz w:val="22"/>
              </w:rPr>
            </w:pPr>
            <w:r w:rsidRPr="00A900CD">
              <w:rPr>
                <w:rFonts w:ascii="Arial" w:hAnsi="Arial" w:cs="Arial"/>
                <w:sz w:val="22"/>
              </w:rPr>
              <w:t>Budgeting</w:t>
            </w:r>
          </w:p>
          <w:p w:rsidR="00501D29" w:rsidRPr="00A900CD" w:rsidRDefault="00501D29" w:rsidP="004423D3">
            <w:pPr>
              <w:pStyle w:val="ListParagraph"/>
              <w:numPr>
                <w:ilvl w:val="0"/>
                <w:numId w:val="607"/>
              </w:numPr>
              <w:jc w:val="both"/>
              <w:rPr>
                <w:rFonts w:ascii="Arial" w:hAnsi="Arial" w:cs="Arial"/>
                <w:sz w:val="22"/>
              </w:rPr>
            </w:pPr>
            <w:r w:rsidRPr="00A900CD">
              <w:rPr>
                <w:rFonts w:ascii="Arial" w:hAnsi="Arial" w:cs="Arial"/>
                <w:sz w:val="22"/>
              </w:rPr>
              <w:t>Material management</w:t>
            </w:r>
          </w:p>
          <w:p w:rsidR="00501D29" w:rsidRPr="00A900CD" w:rsidRDefault="00501D29" w:rsidP="004423D3">
            <w:pPr>
              <w:pStyle w:val="ListParagraph"/>
              <w:numPr>
                <w:ilvl w:val="0"/>
                <w:numId w:val="607"/>
              </w:numPr>
              <w:jc w:val="both"/>
              <w:rPr>
                <w:rFonts w:ascii="Arial" w:hAnsi="Arial" w:cs="Arial"/>
                <w:sz w:val="22"/>
              </w:rPr>
            </w:pPr>
            <w:r w:rsidRPr="00A900CD">
              <w:rPr>
                <w:rFonts w:ascii="Arial" w:hAnsi="Arial" w:cs="Arial"/>
                <w:sz w:val="22"/>
              </w:rPr>
              <w:t>Role and responsibilities of different categories of personnel in community health</w:t>
            </w:r>
          </w:p>
          <w:p w:rsidR="00501D29" w:rsidRPr="00A900CD" w:rsidRDefault="00501D29" w:rsidP="004423D3">
            <w:pPr>
              <w:pStyle w:val="ListParagraph"/>
              <w:numPr>
                <w:ilvl w:val="0"/>
                <w:numId w:val="607"/>
              </w:numPr>
              <w:jc w:val="both"/>
              <w:rPr>
                <w:rFonts w:ascii="Arial" w:hAnsi="Arial" w:cs="Arial"/>
                <w:sz w:val="22"/>
              </w:rPr>
            </w:pPr>
            <w:r w:rsidRPr="00A900CD">
              <w:rPr>
                <w:rFonts w:ascii="Arial" w:hAnsi="Arial" w:cs="Arial"/>
                <w:sz w:val="22"/>
              </w:rPr>
              <w:t>Referral chain- community outreach services</w:t>
            </w:r>
          </w:p>
          <w:p w:rsidR="00501D29" w:rsidRPr="00A900CD" w:rsidRDefault="00501D29" w:rsidP="004423D3">
            <w:pPr>
              <w:pStyle w:val="ListParagraph"/>
              <w:numPr>
                <w:ilvl w:val="0"/>
                <w:numId w:val="607"/>
              </w:numPr>
              <w:jc w:val="both"/>
              <w:rPr>
                <w:rFonts w:ascii="Arial" w:hAnsi="Arial" w:cs="Arial"/>
                <w:sz w:val="22"/>
              </w:rPr>
            </w:pPr>
            <w:r w:rsidRPr="00A900CD">
              <w:rPr>
                <w:rFonts w:ascii="Arial" w:hAnsi="Arial" w:cs="Arial"/>
                <w:sz w:val="22"/>
              </w:rPr>
              <w:t>Transportation</w:t>
            </w:r>
          </w:p>
          <w:p w:rsidR="00501D29" w:rsidRPr="00A900CD" w:rsidRDefault="00501D29" w:rsidP="004423D3">
            <w:pPr>
              <w:pStyle w:val="ListParagraph"/>
              <w:numPr>
                <w:ilvl w:val="0"/>
                <w:numId w:val="607"/>
              </w:numPr>
              <w:jc w:val="both"/>
              <w:rPr>
                <w:rFonts w:ascii="Arial" w:hAnsi="Arial" w:cs="Arial"/>
                <w:sz w:val="22"/>
              </w:rPr>
            </w:pPr>
            <w:r w:rsidRPr="00A900CD">
              <w:rPr>
                <w:rFonts w:ascii="Arial" w:hAnsi="Arial" w:cs="Arial"/>
                <w:sz w:val="22"/>
              </w:rPr>
              <w:t>Public relations</w:t>
            </w:r>
          </w:p>
          <w:p w:rsidR="00501D29" w:rsidRPr="00A900CD" w:rsidRDefault="00501D29" w:rsidP="004423D3">
            <w:pPr>
              <w:pStyle w:val="ListParagraph"/>
              <w:numPr>
                <w:ilvl w:val="0"/>
                <w:numId w:val="607"/>
              </w:numPr>
              <w:jc w:val="both"/>
              <w:rPr>
                <w:rFonts w:ascii="Arial" w:hAnsi="Arial" w:cs="Arial"/>
                <w:b/>
                <w:bCs/>
                <w:sz w:val="22"/>
              </w:rPr>
            </w:pPr>
            <w:r w:rsidRPr="00A900CD">
              <w:rPr>
                <w:rFonts w:ascii="Arial" w:hAnsi="Arial" w:cs="Arial"/>
                <w:sz w:val="22"/>
              </w:rPr>
              <w:t>Planning in-service educational programme and teaching</w:t>
            </w:r>
          </w:p>
          <w:p w:rsidR="00501D29" w:rsidRPr="00A900CD" w:rsidRDefault="00501D29" w:rsidP="004423D3">
            <w:pPr>
              <w:pStyle w:val="ListParagraph"/>
              <w:numPr>
                <w:ilvl w:val="0"/>
                <w:numId w:val="607"/>
              </w:numPr>
              <w:jc w:val="both"/>
              <w:rPr>
                <w:rFonts w:ascii="Arial" w:hAnsi="Arial" w:cs="Arial"/>
                <w:b/>
                <w:bCs/>
                <w:sz w:val="22"/>
              </w:rPr>
            </w:pPr>
            <w:r w:rsidRPr="00A900CD">
              <w:rPr>
                <w:rFonts w:ascii="Arial" w:hAnsi="Arial" w:cs="Arial"/>
                <w:sz w:val="22"/>
              </w:rPr>
              <w:t>Training of various categories of health workerspreparation of manuals</w:t>
            </w:r>
          </w:p>
        </w:tc>
      </w:tr>
      <w:tr w:rsidR="00501D29" w:rsidRPr="00A900CD" w:rsidTr="00DB0CFB">
        <w:tc>
          <w:tcPr>
            <w:tcW w:w="828" w:type="dxa"/>
          </w:tcPr>
          <w:p w:rsidR="00501D29" w:rsidRPr="00A900CD" w:rsidRDefault="00501D29" w:rsidP="00A5433D">
            <w:pPr>
              <w:spacing w:after="0" w:line="240" w:lineRule="auto"/>
              <w:jc w:val="both"/>
              <w:rPr>
                <w:rFonts w:ascii="Arial" w:hAnsi="Arial" w:cs="Arial"/>
              </w:rPr>
            </w:pPr>
            <w:r w:rsidRPr="00A900CD">
              <w:rPr>
                <w:rFonts w:ascii="Arial" w:hAnsi="Arial" w:cs="Arial"/>
              </w:rPr>
              <w:t>VI</w:t>
            </w:r>
          </w:p>
        </w:tc>
        <w:tc>
          <w:tcPr>
            <w:tcW w:w="900" w:type="dxa"/>
          </w:tcPr>
          <w:p w:rsidR="00501D29" w:rsidRPr="00A900CD" w:rsidRDefault="00501D29" w:rsidP="00A5433D">
            <w:pPr>
              <w:spacing w:after="0" w:line="240" w:lineRule="auto"/>
              <w:jc w:val="both"/>
              <w:rPr>
                <w:rFonts w:ascii="Arial" w:hAnsi="Arial" w:cs="Arial"/>
              </w:rPr>
            </w:pPr>
            <w:r w:rsidRPr="00A900CD">
              <w:rPr>
                <w:rFonts w:ascii="Arial" w:hAnsi="Arial" w:cs="Arial"/>
              </w:rPr>
              <w:t>10</w:t>
            </w:r>
          </w:p>
        </w:tc>
        <w:tc>
          <w:tcPr>
            <w:tcW w:w="7920" w:type="dxa"/>
          </w:tcPr>
          <w:p w:rsidR="00501D29" w:rsidRPr="00D95EB3" w:rsidRDefault="00501D29" w:rsidP="004423D3">
            <w:pPr>
              <w:pStyle w:val="ListParagraph"/>
              <w:numPr>
                <w:ilvl w:val="0"/>
                <w:numId w:val="598"/>
              </w:numPr>
              <w:jc w:val="both"/>
              <w:rPr>
                <w:rFonts w:ascii="Arial" w:hAnsi="Arial" w:cs="Arial"/>
                <w:b/>
                <w:sz w:val="22"/>
              </w:rPr>
            </w:pPr>
            <w:r w:rsidRPr="00D95EB3">
              <w:rPr>
                <w:rFonts w:ascii="Arial" w:hAnsi="Arial" w:cs="Arial"/>
                <w:b/>
                <w:sz w:val="22"/>
              </w:rPr>
              <w:t>Geriatric</w:t>
            </w:r>
          </w:p>
          <w:p w:rsidR="00501D29" w:rsidRPr="00A900CD" w:rsidRDefault="00501D29" w:rsidP="004423D3">
            <w:pPr>
              <w:pStyle w:val="ListParagraph"/>
              <w:numPr>
                <w:ilvl w:val="0"/>
                <w:numId w:val="608"/>
              </w:numPr>
              <w:jc w:val="both"/>
              <w:rPr>
                <w:rFonts w:ascii="Arial" w:hAnsi="Arial" w:cs="Arial"/>
                <w:sz w:val="22"/>
              </w:rPr>
            </w:pPr>
            <w:r w:rsidRPr="00A900CD">
              <w:rPr>
                <w:rFonts w:ascii="Arial" w:hAnsi="Arial" w:cs="Arial"/>
                <w:sz w:val="22"/>
              </w:rPr>
              <w:t>Concept, trends, problems and issues</w:t>
            </w:r>
          </w:p>
          <w:p w:rsidR="00501D29" w:rsidRPr="00A900CD" w:rsidRDefault="00501D29" w:rsidP="004423D3">
            <w:pPr>
              <w:pStyle w:val="ListParagraph"/>
              <w:numPr>
                <w:ilvl w:val="0"/>
                <w:numId w:val="608"/>
              </w:numPr>
              <w:jc w:val="both"/>
              <w:rPr>
                <w:rFonts w:ascii="Arial" w:hAnsi="Arial" w:cs="Arial"/>
                <w:sz w:val="22"/>
              </w:rPr>
            </w:pPr>
            <w:r w:rsidRPr="00A900CD">
              <w:rPr>
                <w:rFonts w:ascii="Arial" w:hAnsi="Arial" w:cs="Arial"/>
                <w:sz w:val="22"/>
              </w:rPr>
              <w:t>Aging process, and changes</w:t>
            </w:r>
          </w:p>
          <w:p w:rsidR="00501D29" w:rsidRPr="00A900CD" w:rsidRDefault="00501D29" w:rsidP="004423D3">
            <w:pPr>
              <w:pStyle w:val="ListParagraph"/>
              <w:numPr>
                <w:ilvl w:val="0"/>
                <w:numId w:val="608"/>
              </w:numPr>
              <w:jc w:val="both"/>
              <w:rPr>
                <w:rFonts w:ascii="Arial" w:hAnsi="Arial" w:cs="Arial"/>
                <w:sz w:val="22"/>
              </w:rPr>
            </w:pPr>
            <w:r w:rsidRPr="00A900CD">
              <w:rPr>
                <w:rFonts w:ascii="Arial" w:hAnsi="Arial" w:cs="Arial"/>
                <w:sz w:val="22"/>
              </w:rPr>
              <w:t>Theories of ageing</w:t>
            </w:r>
          </w:p>
          <w:p w:rsidR="00501D29" w:rsidRPr="00A900CD" w:rsidRDefault="00501D29" w:rsidP="004423D3">
            <w:pPr>
              <w:pStyle w:val="ListParagraph"/>
              <w:numPr>
                <w:ilvl w:val="0"/>
                <w:numId w:val="608"/>
              </w:numPr>
              <w:jc w:val="both"/>
              <w:rPr>
                <w:rFonts w:ascii="Arial" w:hAnsi="Arial" w:cs="Arial"/>
                <w:sz w:val="22"/>
              </w:rPr>
            </w:pPr>
            <w:r w:rsidRPr="00A900CD">
              <w:rPr>
                <w:rFonts w:ascii="Arial" w:hAnsi="Arial" w:cs="Arial"/>
                <w:sz w:val="22"/>
              </w:rPr>
              <w:t>Health problems and needs</w:t>
            </w:r>
          </w:p>
          <w:p w:rsidR="00501D29" w:rsidRPr="00A900CD" w:rsidRDefault="00501D29" w:rsidP="004423D3">
            <w:pPr>
              <w:pStyle w:val="ListParagraph"/>
              <w:numPr>
                <w:ilvl w:val="0"/>
                <w:numId w:val="608"/>
              </w:numPr>
              <w:jc w:val="both"/>
              <w:rPr>
                <w:rFonts w:ascii="Arial" w:hAnsi="Arial" w:cs="Arial"/>
                <w:sz w:val="22"/>
              </w:rPr>
            </w:pPr>
            <w:r w:rsidRPr="00A900CD">
              <w:rPr>
                <w:rFonts w:ascii="Arial" w:hAnsi="Arial" w:cs="Arial"/>
                <w:sz w:val="22"/>
              </w:rPr>
              <w:t>Psycho-physiological stressors and disorders</w:t>
            </w:r>
          </w:p>
          <w:p w:rsidR="00501D29" w:rsidRPr="00A900CD" w:rsidRDefault="00501D29" w:rsidP="004423D3">
            <w:pPr>
              <w:pStyle w:val="ListParagraph"/>
              <w:numPr>
                <w:ilvl w:val="0"/>
                <w:numId w:val="608"/>
              </w:numPr>
              <w:jc w:val="both"/>
              <w:rPr>
                <w:rFonts w:ascii="Arial" w:hAnsi="Arial" w:cs="Arial"/>
                <w:sz w:val="22"/>
              </w:rPr>
            </w:pPr>
            <w:r w:rsidRPr="00A900CD">
              <w:rPr>
                <w:rFonts w:ascii="Arial" w:hAnsi="Arial" w:cs="Arial"/>
                <w:sz w:val="22"/>
              </w:rPr>
              <w:t>Myths and facts of aging</w:t>
            </w:r>
          </w:p>
          <w:p w:rsidR="00501D29" w:rsidRPr="00A900CD" w:rsidRDefault="00501D29" w:rsidP="004423D3">
            <w:pPr>
              <w:pStyle w:val="ListParagraph"/>
              <w:numPr>
                <w:ilvl w:val="0"/>
                <w:numId w:val="608"/>
              </w:numPr>
              <w:jc w:val="both"/>
              <w:rPr>
                <w:rFonts w:ascii="Arial" w:hAnsi="Arial" w:cs="Arial"/>
                <w:sz w:val="22"/>
              </w:rPr>
            </w:pPr>
            <w:r w:rsidRPr="00A900CD">
              <w:rPr>
                <w:rFonts w:ascii="Arial" w:hAnsi="Arial" w:cs="Arial"/>
                <w:sz w:val="22"/>
              </w:rPr>
              <w:t>Health assessment</w:t>
            </w:r>
          </w:p>
          <w:p w:rsidR="00501D29" w:rsidRPr="00A900CD" w:rsidRDefault="00501D29" w:rsidP="004423D3">
            <w:pPr>
              <w:pStyle w:val="ListParagraph"/>
              <w:numPr>
                <w:ilvl w:val="0"/>
                <w:numId w:val="608"/>
              </w:numPr>
              <w:jc w:val="both"/>
              <w:rPr>
                <w:rFonts w:ascii="Arial" w:hAnsi="Arial" w:cs="Arial"/>
                <w:sz w:val="22"/>
              </w:rPr>
            </w:pPr>
            <w:r w:rsidRPr="00A900CD">
              <w:rPr>
                <w:rFonts w:ascii="Arial" w:hAnsi="Arial" w:cs="Arial"/>
                <w:sz w:val="22"/>
              </w:rPr>
              <w:t>Home for aged-various agencies</w:t>
            </w:r>
          </w:p>
          <w:p w:rsidR="00501D29" w:rsidRPr="00A900CD" w:rsidRDefault="00501D29" w:rsidP="004423D3">
            <w:pPr>
              <w:pStyle w:val="ListParagraph"/>
              <w:numPr>
                <w:ilvl w:val="0"/>
                <w:numId w:val="608"/>
              </w:numPr>
              <w:jc w:val="both"/>
              <w:rPr>
                <w:rFonts w:ascii="Arial" w:hAnsi="Arial" w:cs="Arial"/>
                <w:sz w:val="22"/>
              </w:rPr>
            </w:pPr>
            <w:r w:rsidRPr="00A900CD">
              <w:rPr>
                <w:rFonts w:ascii="Arial" w:hAnsi="Arial" w:cs="Arial"/>
                <w:sz w:val="22"/>
              </w:rPr>
              <w:t>Rehabilitation of elderly</w:t>
            </w:r>
          </w:p>
          <w:p w:rsidR="00501D29" w:rsidRPr="00A900CD" w:rsidRDefault="00501D29" w:rsidP="004423D3">
            <w:pPr>
              <w:pStyle w:val="ListParagraph"/>
              <w:numPr>
                <w:ilvl w:val="0"/>
                <w:numId w:val="608"/>
              </w:numPr>
              <w:jc w:val="both"/>
              <w:rPr>
                <w:rFonts w:ascii="Arial" w:hAnsi="Arial" w:cs="Arial"/>
                <w:sz w:val="22"/>
              </w:rPr>
            </w:pPr>
            <w:r w:rsidRPr="00A900CD">
              <w:rPr>
                <w:rFonts w:ascii="Arial" w:hAnsi="Arial" w:cs="Arial"/>
                <w:sz w:val="22"/>
              </w:rPr>
              <w:t>Care of elderly</w:t>
            </w:r>
          </w:p>
          <w:p w:rsidR="00501D29" w:rsidRPr="00A900CD" w:rsidRDefault="00501D29" w:rsidP="004423D3">
            <w:pPr>
              <w:pStyle w:val="ListParagraph"/>
              <w:numPr>
                <w:ilvl w:val="0"/>
                <w:numId w:val="608"/>
              </w:numPr>
              <w:jc w:val="both"/>
              <w:rPr>
                <w:rFonts w:ascii="Arial" w:hAnsi="Arial" w:cs="Arial"/>
                <w:sz w:val="22"/>
              </w:rPr>
            </w:pPr>
            <w:r w:rsidRPr="00A900CD">
              <w:rPr>
                <w:rFonts w:ascii="Arial" w:hAnsi="Arial" w:cs="Arial"/>
                <w:sz w:val="22"/>
              </w:rPr>
              <w:t>Elderly abuse</w:t>
            </w:r>
          </w:p>
          <w:p w:rsidR="00501D29" w:rsidRPr="00A900CD" w:rsidRDefault="00501D29" w:rsidP="004423D3">
            <w:pPr>
              <w:pStyle w:val="ListParagraph"/>
              <w:numPr>
                <w:ilvl w:val="0"/>
                <w:numId w:val="608"/>
              </w:numPr>
              <w:jc w:val="both"/>
              <w:rPr>
                <w:rFonts w:ascii="Arial" w:hAnsi="Arial" w:cs="Arial"/>
                <w:sz w:val="22"/>
              </w:rPr>
            </w:pPr>
            <w:r w:rsidRPr="00A900CD">
              <w:rPr>
                <w:rFonts w:ascii="Arial" w:hAnsi="Arial" w:cs="Arial"/>
                <w:sz w:val="22"/>
              </w:rPr>
              <w:t>Training and supervision of care givers</w:t>
            </w:r>
          </w:p>
          <w:p w:rsidR="00501D29" w:rsidRPr="00A900CD" w:rsidRDefault="00501D29" w:rsidP="004423D3">
            <w:pPr>
              <w:pStyle w:val="ListParagraph"/>
              <w:numPr>
                <w:ilvl w:val="0"/>
                <w:numId w:val="608"/>
              </w:numPr>
              <w:jc w:val="both"/>
              <w:rPr>
                <w:rFonts w:ascii="Arial" w:hAnsi="Arial" w:cs="Arial"/>
                <w:sz w:val="22"/>
              </w:rPr>
            </w:pPr>
            <w:r w:rsidRPr="00A900CD">
              <w:rPr>
                <w:rFonts w:ascii="Arial" w:hAnsi="Arial" w:cs="Arial"/>
                <w:sz w:val="22"/>
              </w:rPr>
              <w:t>Government welfare measures Programmes for elderly-Role of NGOs</w:t>
            </w:r>
          </w:p>
          <w:p w:rsidR="00501D29" w:rsidRPr="00A900CD" w:rsidRDefault="00501D29" w:rsidP="004423D3">
            <w:pPr>
              <w:pStyle w:val="ListParagraph"/>
              <w:numPr>
                <w:ilvl w:val="0"/>
                <w:numId w:val="608"/>
              </w:numPr>
              <w:jc w:val="both"/>
              <w:rPr>
                <w:rFonts w:ascii="Arial" w:hAnsi="Arial" w:cs="Arial"/>
                <w:b/>
                <w:bCs/>
                <w:sz w:val="22"/>
              </w:rPr>
            </w:pPr>
            <w:r w:rsidRPr="00A900CD">
              <w:rPr>
                <w:rFonts w:ascii="Arial" w:hAnsi="Arial" w:cs="Arial"/>
                <w:sz w:val="22"/>
              </w:rPr>
              <w:t>Roles and responsibilities of Geriatric nurse in the community</w:t>
            </w:r>
          </w:p>
        </w:tc>
      </w:tr>
      <w:tr w:rsidR="00501D29" w:rsidRPr="00A900CD" w:rsidTr="00DB0CFB">
        <w:tc>
          <w:tcPr>
            <w:tcW w:w="828" w:type="dxa"/>
          </w:tcPr>
          <w:p w:rsidR="00501D29" w:rsidRPr="00A900CD" w:rsidRDefault="00501D29" w:rsidP="00A5433D">
            <w:pPr>
              <w:spacing w:after="0" w:line="240" w:lineRule="auto"/>
              <w:jc w:val="both"/>
              <w:rPr>
                <w:rFonts w:ascii="Arial" w:hAnsi="Arial" w:cs="Arial"/>
              </w:rPr>
            </w:pPr>
            <w:r w:rsidRPr="00A900CD">
              <w:rPr>
                <w:rFonts w:ascii="Arial" w:hAnsi="Arial" w:cs="Arial"/>
              </w:rPr>
              <w:t>VII</w:t>
            </w:r>
          </w:p>
        </w:tc>
        <w:tc>
          <w:tcPr>
            <w:tcW w:w="900" w:type="dxa"/>
          </w:tcPr>
          <w:p w:rsidR="00501D29" w:rsidRPr="00A900CD" w:rsidRDefault="00501D29" w:rsidP="00A5433D">
            <w:pPr>
              <w:spacing w:after="0" w:line="240" w:lineRule="auto"/>
              <w:jc w:val="both"/>
              <w:rPr>
                <w:rFonts w:ascii="Arial" w:hAnsi="Arial" w:cs="Arial"/>
              </w:rPr>
            </w:pPr>
            <w:r w:rsidRPr="00A900CD">
              <w:rPr>
                <w:rFonts w:ascii="Arial" w:hAnsi="Arial" w:cs="Arial"/>
              </w:rPr>
              <w:t>10</w:t>
            </w:r>
          </w:p>
        </w:tc>
        <w:tc>
          <w:tcPr>
            <w:tcW w:w="7920" w:type="dxa"/>
          </w:tcPr>
          <w:p w:rsidR="00501D29" w:rsidRPr="00D95EB3" w:rsidRDefault="00501D29" w:rsidP="004423D3">
            <w:pPr>
              <w:pStyle w:val="ListParagraph"/>
              <w:numPr>
                <w:ilvl w:val="0"/>
                <w:numId w:val="609"/>
              </w:numPr>
              <w:jc w:val="both"/>
              <w:rPr>
                <w:rFonts w:ascii="Arial" w:hAnsi="Arial" w:cs="Arial"/>
                <w:b/>
                <w:sz w:val="22"/>
              </w:rPr>
            </w:pPr>
            <w:r w:rsidRPr="00D95EB3">
              <w:rPr>
                <w:rFonts w:ascii="Arial" w:hAnsi="Arial" w:cs="Arial"/>
                <w:b/>
                <w:sz w:val="22"/>
              </w:rPr>
              <w:t>Rehabilitation</w:t>
            </w:r>
          </w:p>
          <w:p w:rsidR="00501D29" w:rsidRPr="00A900CD" w:rsidRDefault="00501D29" w:rsidP="004423D3">
            <w:pPr>
              <w:pStyle w:val="ListParagraph"/>
              <w:numPr>
                <w:ilvl w:val="0"/>
                <w:numId w:val="610"/>
              </w:numPr>
              <w:jc w:val="both"/>
              <w:rPr>
                <w:rFonts w:ascii="Arial" w:hAnsi="Arial" w:cs="Arial"/>
                <w:sz w:val="22"/>
              </w:rPr>
            </w:pPr>
            <w:r w:rsidRPr="00A900CD">
              <w:rPr>
                <w:rFonts w:ascii="Arial" w:hAnsi="Arial" w:cs="Arial"/>
                <w:sz w:val="22"/>
              </w:rPr>
              <w:t>Introduction: Concepts, principles, trends, issues,</w:t>
            </w:r>
          </w:p>
          <w:p w:rsidR="00501D29" w:rsidRPr="00A900CD" w:rsidRDefault="00501D29" w:rsidP="004423D3">
            <w:pPr>
              <w:pStyle w:val="ListParagraph"/>
              <w:numPr>
                <w:ilvl w:val="0"/>
                <w:numId w:val="610"/>
              </w:numPr>
              <w:jc w:val="both"/>
              <w:rPr>
                <w:rFonts w:ascii="Arial" w:hAnsi="Arial" w:cs="Arial"/>
                <w:sz w:val="22"/>
              </w:rPr>
            </w:pPr>
            <w:r w:rsidRPr="00A900CD">
              <w:rPr>
                <w:rFonts w:ascii="Arial" w:hAnsi="Arial" w:cs="Arial"/>
                <w:sz w:val="22"/>
              </w:rPr>
              <w:t>Rehabilitation team</w:t>
            </w:r>
          </w:p>
          <w:p w:rsidR="00501D29" w:rsidRPr="00A900CD" w:rsidRDefault="00501D29" w:rsidP="004423D3">
            <w:pPr>
              <w:pStyle w:val="ListParagraph"/>
              <w:numPr>
                <w:ilvl w:val="0"/>
                <w:numId w:val="610"/>
              </w:numPr>
              <w:jc w:val="both"/>
              <w:rPr>
                <w:rFonts w:ascii="Arial" w:hAnsi="Arial" w:cs="Arial"/>
                <w:sz w:val="22"/>
              </w:rPr>
            </w:pPr>
            <w:r w:rsidRPr="00A900CD">
              <w:rPr>
                <w:rFonts w:ascii="Arial" w:hAnsi="Arial" w:cs="Arial"/>
                <w:sz w:val="22"/>
              </w:rPr>
              <w:t>Models, Methods</w:t>
            </w:r>
          </w:p>
          <w:p w:rsidR="00501D29" w:rsidRPr="00A900CD" w:rsidRDefault="00501D29" w:rsidP="004423D3">
            <w:pPr>
              <w:pStyle w:val="ListParagraph"/>
              <w:numPr>
                <w:ilvl w:val="0"/>
                <w:numId w:val="610"/>
              </w:numPr>
              <w:jc w:val="both"/>
              <w:rPr>
                <w:rFonts w:ascii="Arial" w:hAnsi="Arial" w:cs="Arial"/>
                <w:sz w:val="22"/>
              </w:rPr>
            </w:pPr>
            <w:r w:rsidRPr="00A900CD">
              <w:rPr>
                <w:rFonts w:ascii="Arial" w:hAnsi="Arial" w:cs="Arial"/>
                <w:sz w:val="22"/>
              </w:rPr>
              <w:t>Community based rehabilitation</w:t>
            </w:r>
          </w:p>
          <w:p w:rsidR="00501D29" w:rsidRPr="00A900CD" w:rsidRDefault="00501D29" w:rsidP="004423D3">
            <w:pPr>
              <w:pStyle w:val="ListParagraph"/>
              <w:numPr>
                <w:ilvl w:val="0"/>
                <w:numId w:val="610"/>
              </w:numPr>
              <w:jc w:val="both"/>
              <w:rPr>
                <w:rFonts w:ascii="Arial" w:hAnsi="Arial" w:cs="Arial"/>
                <w:sz w:val="22"/>
              </w:rPr>
            </w:pPr>
            <w:r w:rsidRPr="00A900CD">
              <w:rPr>
                <w:rFonts w:ascii="Arial" w:hAnsi="Arial" w:cs="Arial"/>
                <w:sz w:val="22"/>
              </w:rPr>
              <w:t>Ethical issues</w:t>
            </w:r>
          </w:p>
          <w:p w:rsidR="00501D29" w:rsidRPr="00A900CD" w:rsidRDefault="00501D29" w:rsidP="004423D3">
            <w:pPr>
              <w:pStyle w:val="ListParagraph"/>
              <w:numPr>
                <w:ilvl w:val="0"/>
                <w:numId w:val="610"/>
              </w:numPr>
              <w:jc w:val="both"/>
              <w:rPr>
                <w:rFonts w:ascii="Arial" w:hAnsi="Arial" w:cs="Arial"/>
                <w:sz w:val="22"/>
              </w:rPr>
            </w:pPr>
            <w:r w:rsidRPr="00A900CD">
              <w:rPr>
                <w:rFonts w:ascii="Arial" w:hAnsi="Arial" w:cs="Arial"/>
                <w:sz w:val="22"/>
              </w:rPr>
              <w:t>Rehabilitation Council of India</w:t>
            </w:r>
          </w:p>
          <w:p w:rsidR="00501D29" w:rsidRPr="00A900CD" w:rsidRDefault="00501D29" w:rsidP="004423D3">
            <w:pPr>
              <w:pStyle w:val="ListParagraph"/>
              <w:numPr>
                <w:ilvl w:val="0"/>
                <w:numId w:val="610"/>
              </w:numPr>
              <w:jc w:val="both"/>
              <w:rPr>
                <w:rFonts w:ascii="Arial" w:hAnsi="Arial" w:cs="Arial"/>
                <w:sz w:val="22"/>
              </w:rPr>
            </w:pPr>
            <w:r w:rsidRPr="00A900CD">
              <w:rPr>
                <w:rFonts w:ascii="Arial" w:hAnsi="Arial" w:cs="Arial"/>
                <w:sz w:val="22"/>
              </w:rPr>
              <w:t>Disability and rehabilitation- Use of various prosthetic devices</w:t>
            </w:r>
          </w:p>
          <w:p w:rsidR="00501D29" w:rsidRPr="00A900CD" w:rsidRDefault="00501D29" w:rsidP="004423D3">
            <w:pPr>
              <w:pStyle w:val="ListParagraph"/>
              <w:numPr>
                <w:ilvl w:val="0"/>
                <w:numId w:val="610"/>
              </w:numPr>
              <w:jc w:val="both"/>
              <w:rPr>
                <w:rFonts w:ascii="Arial" w:hAnsi="Arial" w:cs="Arial"/>
                <w:sz w:val="22"/>
              </w:rPr>
            </w:pPr>
            <w:r w:rsidRPr="00A900CD">
              <w:rPr>
                <w:rFonts w:ascii="Arial" w:hAnsi="Arial" w:cs="Arial"/>
                <w:sz w:val="22"/>
              </w:rPr>
              <w:t>Psychosocial rehabilitation</w:t>
            </w:r>
          </w:p>
          <w:p w:rsidR="00501D29" w:rsidRPr="00A900CD" w:rsidRDefault="00501D29" w:rsidP="004423D3">
            <w:pPr>
              <w:pStyle w:val="ListParagraph"/>
              <w:numPr>
                <w:ilvl w:val="0"/>
                <w:numId w:val="610"/>
              </w:numPr>
              <w:jc w:val="both"/>
              <w:rPr>
                <w:rFonts w:ascii="Arial" w:hAnsi="Arial" w:cs="Arial"/>
                <w:sz w:val="22"/>
              </w:rPr>
            </w:pPr>
            <w:r w:rsidRPr="00A900CD">
              <w:rPr>
                <w:rFonts w:ascii="Arial" w:hAnsi="Arial" w:cs="Arial"/>
                <w:sz w:val="22"/>
              </w:rPr>
              <w:t>Rehabilitation of chronic diseases</w:t>
            </w:r>
          </w:p>
          <w:p w:rsidR="00501D29" w:rsidRPr="00A900CD" w:rsidRDefault="00501D29" w:rsidP="004423D3">
            <w:pPr>
              <w:pStyle w:val="ListParagraph"/>
              <w:numPr>
                <w:ilvl w:val="0"/>
                <w:numId w:val="610"/>
              </w:numPr>
              <w:jc w:val="both"/>
              <w:rPr>
                <w:rFonts w:ascii="Arial" w:hAnsi="Arial" w:cs="Arial"/>
                <w:sz w:val="22"/>
              </w:rPr>
            </w:pPr>
            <w:r w:rsidRPr="00A900CD">
              <w:rPr>
                <w:rFonts w:ascii="Arial" w:hAnsi="Arial" w:cs="Arial"/>
                <w:sz w:val="22"/>
              </w:rPr>
              <w:t>Restorative rehabilitation</w:t>
            </w:r>
          </w:p>
          <w:p w:rsidR="00501D29" w:rsidRPr="00A900CD" w:rsidRDefault="00501D29" w:rsidP="004423D3">
            <w:pPr>
              <w:pStyle w:val="ListParagraph"/>
              <w:numPr>
                <w:ilvl w:val="0"/>
                <w:numId w:val="610"/>
              </w:numPr>
              <w:jc w:val="both"/>
              <w:rPr>
                <w:rFonts w:ascii="Arial" w:hAnsi="Arial" w:cs="Arial"/>
                <w:sz w:val="22"/>
              </w:rPr>
            </w:pPr>
            <w:r w:rsidRPr="00A900CD">
              <w:rPr>
                <w:rFonts w:ascii="Arial" w:hAnsi="Arial" w:cs="Arial"/>
                <w:sz w:val="22"/>
              </w:rPr>
              <w:t>Vocational rehabilitation</w:t>
            </w:r>
          </w:p>
          <w:p w:rsidR="00501D29" w:rsidRPr="00A900CD" w:rsidRDefault="00501D29" w:rsidP="004423D3">
            <w:pPr>
              <w:pStyle w:val="ListParagraph"/>
              <w:numPr>
                <w:ilvl w:val="0"/>
                <w:numId w:val="610"/>
              </w:numPr>
              <w:jc w:val="both"/>
              <w:rPr>
                <w:rFonts w:ascii="Arial" w:hAnsi="Arial" w:cs="Arial"/>
                <w:sz w:val="22"/>
              </w:rPr>
            </w:pPr>
            <w:r w:rsidRPr="00A900CD">
              <w:rPr>
                <w:rFonts w:ascii="Arial" w:hAnsi="Arial" w:cs="Arial"/>
                <w:sz w:val="22"/>
              </w:rPr>
              <w:t>Role of voluntary organizations</w:t>
            </w:r>
          </w:p>
          <w:p w:rsidR="00501D29" w:rsidRPr="00A900CD" w:rsidRDefault="00501D29" w:rsidP="004423D3">
            <w:pPr>
              <w:pStyle w:val="ListParagraph"/>
              <w:numPr>
                <w:ilvl w:val="0"/>
                <w:numId w:val="610"/>
              </w:numPr>
              <w:jc w:val="both"/>
              <w:rPr>
                <w:rFonts w:ascii="Arial" w:hAnsi="Arial" w:cs="Arial"/>
                <w:sz w:val="22"/>
              </w:rPr>
            </w:pPr>
            <w:r w:rsidRPr="00A900CD">
              <w:rPr>
                <w:rFonts w:ascii="Arial" w:hAnsi="Arial" w:cs="Arial"/>
                <w:sz w:val="22"/>
              </w:rPr>
              <w:t>Guidance and counseling</w:t>
            </w:r>
          </w:p>
          <w:p w:rsidR="00501D29" w:rsidRPr="00A900CD" w:rsidRDefault="00501D29" w:rsidP="004423D3">
            <w:pPr>
              <w:pStyle w:val="ListParagraph"/>
              <w:numPr>
                <w:ilvl w:val="0"/>
                <w:numId w:val="610"/>
              </w:numPr>
              <w:jc w:val="both"/>
              <w:rPr>
                <w:rFonts w:ascii="Arial" w:hAnsi="Arial" w:cs="Arial"/>
                <w:sz w:val="22"/>
              </w:rPr>
            </w:pPr>
            <w:r w:rsidRPr="00A900CD">
              <w:rPr>
                <w:rFonts w:ascii="Arial" w:hAnsi="Arial" w:cs="Arial"/>
                <w:sz w:val="22"/>
              </w:rPr>
              <w:t>Welfare measures</w:t>
            </w:r>
          </w:p>
          <w:p w:rsidR="00501D29" w:rsidRPr="00A900CD" w:rsidRDefault="00501D29" w:rsidP="004423D3">
            <w:pPr>
              <w:pStyle w:val="ListParagraph"/>
              <w:numPr>
                <w:ilvl w:val="0"/>
                <w:numId w:val="610"/>
              </w:numPr>
              <w:jc w:val="both"/>
              <w:rPr>
                <w:rFonts w:ascii="Arial" w:hAnsi="Arial" w:cs="Arial"/>
                <w:b/>
                <w:bCs/>
                <w:sz w:val="22"/>
              </w:rPr>
            </w:pPr>
            <w:r w:rsidRPr="00A900CD">
              <w:rPr>
                <w:rFonts w:ascii="Arial" w:hAnsi="Arial" w:cs="Arial"/>
                <w:sz w:val="22"/>
              </w:rPr>
              <w:lastRenderedPageBreak/>
              <w:t>Role and responsibilities of community health nurse</w:t>
            </w:r>
          </w:p>
        </w:tc>
      </w:tr>
      <w:tr w:rsidR="00501D29" w:rsidRPr="00A900CD" w:rsidTr="00DB0CFB">
        <w:tc>
          <w:tcPr>
            <w:tcW w:w="828" w:type="dxa"/>
          </w:tcPr>
          <w:p w:rsidR="00501D29" w:rsidRPr="00A900CD" w:rsidRDefault="00501D29" w:rsidP="00A5433D">
            <w:pPr>
              <w:spacing w:after="0" w:line="240" w:lineRule="auto"/>
              <w:jc w:val="both"/>
              <w:rPr>
                <w:rFonts w:ascii="Arial" w:hAnsi="Arial" w:cs="Arial"/>
              </w:rPr>
            </w:pPr>
            <w:r w:rsidRPr="00A900CD">
              <w:rPr>
                <w:rFonts w:ascii="Arial" w:hAnsi="Arial" w:cs="Arial"/>
              </w:rPr>
              <w:lastRenderedPageBreak/>
              <w:t>VIII</w:t>
            </w:r>
          </w:p>
        </w:tc>
        <w:tc>
          <w:tcPr>
            <w:tcW w:w="900" w:type="dxa"/>
          </w:tcPr>
          <w:p w:rsidR="00501D29" w:rsidRPr="00A900CD" w:rsidRDefault="00501D29" w:rsidP="00A5433D">
            <w:pPr>
              <w:spacing w:after="0" w:line="240" w:lineRule="auto"/>
              <w:jc w:val="both"/>
              <w:rPr>
                <w:rFonts w:ascii="Arial" w:hAnsi="Arial" w:cs="Arial"/>
              </w:rPr>
            </w:pPr>
            <w:r w:rsidRPr="00A900CD">
              <w:rPr>
                <w:rFonts w:ascii="Arial" w:hAnsi="Arial" w:cs="Arial"/>
              </w:rPr>
              <w:t>10</w:t>
            </w:r>
          </w:p>
        </w:tc>
        <w:tc>
          <w:tcPr>
            <w:tcW w:w="7920" w:type="dxa"/>
          </w:tcPr>
          <w:p w:rsidR="00501D29" w:rsidRPr="00D95EB3" w:rsidRDefault="00501D29" w:rsidP="004423D3">
            <w:pPr>
              <w:pStyle w:val="ListParagraph"/>
              <w:numPr>
                <w:ilvl w:val="0"/>
                <w:numId w:val="611"/>
              </w:numPr>
              <w:jc w:val="both"/>
              <w:rPr>
                <w:rFonts w:ascii="Arial" w:hAnsi="Arial" w:cs="Arial"/>
                <w:b/>
                <w:sz w:val="24"/>
              </w:rPr>
            </w:pPr>
            <w:r w:rsidRPr="00D95EB3">
              <w:rPr>
                <w:rFonts w:ascii="Arial" w:hAnsi="Arial" w:cs="Arial"/>
                <w:b/>
                <w:sz w:val="24"/>
              </w:rPr>
              <w:t>Community mental health</w:t>
            </w:r>
          </w:p>
          <w:p w:rsidR="00501D29" w:rsidRPr="00A900CD" w:rsidRDefault="00501D29" w:rsidP="004423D3">
            <w:pPr>
              <w:pStyle w:val="ListParagraph"/>
              <w:numPr>
                <w:ilvl w:val="0"/>
                <w:numId w:val="612"/>
              </w:numPr>
              <w:jc w:val="both"/>
              <w:rPr>
                <w:rFonts w:ascii="Arial" w:hAnsi="Arial" w:cs="Arial"/>
                <w:sz w:val="22"/>
              </w:rPr>
            </w:pPr>
            <w:r w:rsidRPr="00A900CD">
              <w:rPr>
                <w:rFonts w:ascii="Arial" w:hAnsi="Arial" w:cs="Arial"/>
                <w:sz w:val="22"/>
              </w:rPr>
              <w:t>Magnitude, trends and issues</w:t>
            </w:r>
          </w:p>
          <w:p w:rsidR="00501D29" w:rsidRPr="00A900CD" w:rsidRDefault="00501D29" w:rsidP="004423D3">
            <w:pPr>
              <w:pStyle w:val="ListParagraph"/>
              <w:numPr>
                <w:ilvl w:val="0"/>
                <w:numId w:val="612"/>
              </w:numPr>
              <w:jc w:val="both"/>
              <w:rPr>
                <w:rFonts w:ascii="Arial" w:hAnsi="Arial" w:cs="Arial"/>
                <w:sz w:val="22"/>
              </w:rPr>
            </w:pPr>
            <w:r w:rsidRPr="00A900CD">
              <w:rPr>
                <w:rFonts w:ascii="Arial" w:hAnsi="Arial" w:cs="Arial"/>
                <w:sz w:val="22"/>
              </w:rPr>
              <w:t>National Mental Health Program- Community mental health program</w:t>
            </w:r>
          </w:p>
          <w:p w:rsidR="00501D29" w:rsidRPr="00A900CD" w:rsidRDefault="00501D29" w:rsidP="004423D3">
            <w:pPr>
              <w:pStyle w:val="ListParagraph"/>
              <w:numPr>
                <w:ilvl w:val="0"/>
                <w:numId w:val="612"/>
              </w:numPr>
              <w:jc w:val="both"/>
              <w:rPr>
                <w:rFonts w:ascii="Arial" w:hAnsi="Arial" w:cs="Arial"/>
                <w:sz w:val="22"/>
              </w:rPr>
            </w:pPr>
            <w:r w:rsidRPr="00A900CD">
              <w:rPr>
                <w:rFonts w:ascii="Arial" w:hAnsi="Arial" w:cs="Arial"/>
                <w:sz w:val="22"/>
              </w:rPr>
              <w:t>The Changing Focus of care</w:t>
            </w:r>
          </w:p>
          <w:p w:rsidR="00501D29" w:rsidRPr="00A900CD" w:rsidRDefault="00501D29" w:rsidP="004423D3">
            <w:pPr>
              <w:pStyle w:val="ListParagraph"/>
              <w:numPr>
                <w:ilvl w:val="0"/>
                <w:numId w:val="612"/>
              </w:numPr>
              <w:jc w:val="both"/>
              <w:rPr>
                <w:rFonts w:ascii="Arial" w:hAnsi="Arial" w:cs="Arial"/>
                <w:sz w:val="22"/>
              </w:rPr>
            </w:pPr>
            <w:r w:rsidRPr="00A900CD">
              <w:rPr>
                <w:rFonts w:ascii="Arial" w:hAnsi="Arial" w:cs="Arial"/>
                <w:sz w:val="22"/>
              </w:rPr>
              <w:t>The Public Health Model</w:t>
            </w:r>
          </w:p>
          <w:p w:rsidR="00501D29" w:rsidRPr="00A900CD" w:rsidRDefault="00501D29" w:rsidP="004423D3">
            <w:pPr>
              <w:pStyle w:val="ListParagraph"/>
              <w:numPr>
                <w:ilvl w:val="0"/>
                <w:numId w:val="612"/>
              </w:numPr>
              <w:jc w:val="both"/>
              <w:rPr>
                <w:rFonts w:ascii="Arial" w:hAnsi="Arial" w:cs="Arial"/>
                <w:sz w:val="22"/>
              </w:rPr>
            </w:pPr>
            <w:r w:rsidRPr="00A900CD">
              <w:rPr>
                <w:rFonts w:ascii="Arial" w:hAnsi="Arial" w:cs="Arial"/>
                <w:sz w:val="22"/>
              </w:rPr>
              <w:t>Case Management- Collaborative care</w:t>
            </w:r>
          </w:p>
          <w:p w:rsidR="00501D29" w:rsidRPr="00A900CD" w:rsidRDefault="00501D29" w:rsidP="004423D3">
            <w:pPr>
              <w:pStyle w:val="ListParagraph"/>
              <w:numPr>
                <w:ilvl w:val="0"/>
                <w:numId w:val="612"/>
              </w:numPr>
              <w:jc w:val="both"/>
              <w:rPr>
                <w:rFonts w:ascii="Arial" w:hAnsi="Arial" w:cs="Arial"/>
                <w:sz w:val="22"/>
              </w:rPr>
            </w:pPr>
            <w:r w:rsidRPr="00A900CD">
              <w:rPr>
                <w:rFonts w:ascii="Arial" w:hAnsi="Arial" w:cs="Arial"/>
                <w:sz w:val="22"/>
              </w:rPr>
              <w:t>Crisis intervention</w:t>
            </w:r>
          </w:p>
          <w:p w:rsidR="00501D29" w:rsidRPr="00A900CD" w:rsidRDefault="00501D29" w:rsidP="004423D3">
            <w:pPr>
              <w:pStyle w:val="ListParagraph"/>
              <w:numPr>
                <w:ilvl w:val="0"/>
                <w:numId w:val="612"/>
              </w:numPr>
              <w:jc w:val="both"/>
              <w:rPr>
                <w:rFonts w:ascii="Arial" w:hAnsi="Arial" w:cs="Arial"/>
                <w:sz w:val="22"/>
              </w:rPr>
            </w:pPr>
            <w:r w:rsidRPr="00A900CD">
              <w:rPr>
                <w:rFonts w:ascii="Arial" w:hAnsi="Arial" w:cs="Arial"/>
                <w:sz w:val="22"/>
              </w:rPr>
              <w:t>Welfare agencies</w:t>
            </w:r>
          </w:p>
          <w:p w:rsidR="00501D29" w:rsidRPr="00A900CD" w:rsidRDefault="00501D29" w:rsidP="004423D3">
            <w:pPr>
              <w:pStyle w:val="ListParagraph"/>
              <w:numPr>
                <w:ilvl w:val="0"/>
                <w:numId w:val="612"/>
              </w:numPr>
              <w:jc w:val="both"/>
              <w:rPr>
                <w:rFonts w:ascii="Arial" w:hAnsi="Arial" w:cs="Arial"/>
                <w:sz w:val="22"/>
              </w:rPr>
            </w:pPr>
            <w:r w:rsidRPr="00A900CD">
              <w:rPr>
                <w:rFonts w:ascii="Arial" w:hAnsi="Arial" w:cs="Arial"/>
                <w:sz w:val="22"/>
              </w:rPr>
              <w:t>Population at Risk</w:t>
            </w:r>
          </w:p>
          <w:p w:rsidR="00501D29" w:rsidRPr="00A900CD" w:rsidRDefault="00501D29" w:rsidP="004423D3">
            <w:pPr>
              <w:pStyle w:val="ListParagraph"/>
              <w:numPr>
                <w:ilvl w:val="0"/>
                <w:numId w:val="612"/>
              </w:numPr>
              <w:jc w:val="both"/>
              <w:rPr>
                <w:rFonts w:ascii="Arial" w:hAnsi="Arial" w:cs="Arial"/>
                <w:sz w:val="22"/>
              </w:rPr>
            </w:pPr>
            <w:r w:rsidRPr="00A900CD">
              <w:rPr>
                <w:rFonts w:ascii="Arial" w:hAnsi="Arial" w:cs="Arial"/>
                <w:sz w:val="22"/>
              </w:rPr>
              <w:t>The community as Client</w:t>
            </w:r>
          </w:p>
          <w:p w:rsidR="00501D29" w:rsidRPr="00A900CD" w:rsidRDefault="00501D29" w:rsidP="004423D3">
            <w:pPr>
              <w:pStyle w:val="ListParagraph"/>
              <w:numPr>
                <w:ilvl w:val="0"/>
                <w:numId w:val="613"/>
              </w:numPr>
              <w:jc w:val="both"/>
              <w:rPr>
                <w:rFonts w:ascii="Arial" w:hAnsi="Arial" w:cs="Arial"/>
                <w:sz w:val="22"/>
              </w:rPr>
            </w:pPr>
            <w:r w:rsidRPr="00A900CD">
              <w:rPr>
                <w:rFonts w:ascii="Arial" w:hAnsi="Arial" w:cs="Arial"/>
                <w:sz w:val="22"/>
              </w:rPr>
              <w:t>Primary Prevention</w:t>
            </w:r>
          </w:p>
          <w:p w:rsidR="00501D29" w:rsidRPr="00A900CD" w:rsidRDefault="00501D29" w:rsidP="004423D3">
            <w:pPr>
              <w:pStyle w:val="ListParagraph"/>
              <w:numPr>
                <w:ilvl w:val="0"/>
                <w:numId w:val="613"/>
              </w:numPr>
              <w:jc w:val="both"/>
              <w:rPr>
                <w:rFonts w:ascii="Arial" w:hAnsi="Arial" w:cs="Arial"/>
                <w:sz w:val="22"/>
              </w:rPr>
            </w:pPr>
            <w:r w:rsidRPr="00A900CD">
              <w:rPr>
                <w:rFonts w:ascii="Arial" w:hAnsi="Arial" w:cs="Arial"/>
                <w:sz w:val="22"/>
              </w:rPr>
              <w:t>Secondary prevention</w:t>
            </w:r>
          </w:p>
          <w:p w:rsidR="00501D29" w:rsidRPr="00A900CD" w:rsidRDefault="00501D29" w:rsidP="004423D3">
            <w:pPr>
              <w:pStyle w:val="ListParagraph"/>
              <w:numPr>
                <w:ilvl w:val="0"/>
                <w:numId w:val="613"/>
              </w:numPr>
              <w:jc w:val="both"/>
              <w:rPr>
                <w:rFonts w:ascii="Arial" w:hAnsi="Arial" w:cs="Arial"/>
                <w:sz w:val="22"/>
              </w:rPr>
            </w:pPr>
            <w:r w:rsidRPr="00A900CD">
              <w:rPr>
                <w:rFonts w:ascii="Arial" w:hAnsi="Arial" w:cs="Arial"/>
                <w:sz w:val="22"/>
              </w:rPr>
              <w:t>Tertiary Prevention</w:t>
            </w:r>
          </w:p>
          <w:p w:rsidR="00501D29" w:rsidRPr="00A900CD" w:rsidRDefault="00501D29" w:rsidP="004423D3">
            <w:pPr>
              <w:pStyle w:val="ListParagraph"/>
              <w:numPr>
                <w:ilvl w:val="0"/>
                <w:numId w:val="612"/>
              </w:numPr>
              <w:jc w:val="both"/>
              <w:rPr>
                <w:rFonts w:ascii="Arial" w:hAnsi="Arial" w:cs="Arial"/>
                <w:sz w:val="22"/>
              </w:rPr>
            </w:pPr>
            <w:r w:rsidRPr="00A900CD">
              <w:rPr>
                <w:rFonts w:ascii="Arial" w:hAnsi="Arial" w:cs="Arial"/>
                <w:sz w:val="22"/>
              </w:rPr>
              <w:t>Community based rehabilitation</w:t>
            </w:r>
          </w:p>
          <w:p w:rsidR="00501D29" w:rsidRPr="00A900CD" w:rsidRDefault="00501D29" w:rsidP="004423D3">
            <w:pPr>
              <w:pStyle w:val="ListParagraph"/>
              <w:numPr>
                <w:ilvl w:val="0"/>
                <w:numId w:val="612"/>
              </w:numPr>
              <w:jc w:val="both"/>
              <w:rPr>
                <w:rFonts w:ascii="Arial" w:hAnsi="Arial" w:cs="Arial"/>
                <w:sz w:val="22"/>
              </w:rPr>
            </w:pPr>
            <w:r w:rsidRPr="00A900CD">
              <w:rPr>
                <w:rFonts w:ascii="Arial" w:hAnsi="Arial" w:cs="Arial"/>
                <w:sz w:val="22"/>
              </w:rPr>
              <w:t>Human rights of mentally ill</w:t>
            </w:r>
          </w:p>
          <w:p w:rsidR="00501D29" w:rsidRPr="00A900CD" w:rsidRDefault="00501D29" w:rsidP="004423D3">
            <w:pPr>
              <w:pStyle w:val="ListParagraph"/>
              <w:numPr>
                <w:ilvl w:val="0"/>
                <w:numId w:val="612"/>
              </w:numPr>
              <w:jc w:val="both"/>
              <w:rPr>
                <w:rFonts w:ascii="Arial" w:hAnsi="Arial" w:cs="Arial"/>
                <w:sz w:val="22"/>
              </w:rPr>
            </w:pPr>
            <w:r w:rsidRPr="00A900CD">
              <w:rPr>
                <w:rFonts w:ascii="Arial" w:hAnsi="Arial" w:cs="Arial"/>
                <w:sz w:val="22"/>
              </w:rPr>
              <w:t>Substance use</w:t>
            </w:r>
          </w:p>
          <w:p w:rsidR="00501D29" w:rsidRPr="00A900CD" w:rsidRDefault="00501D29" w:rsidP="004423D3">
            <w:pPr>
              <w:pStyle w:val="ListParagraph"/>
              <w:numPr>
                <w:ilvl w:val="0"/>
                <w:numId w:val="612"/>
              </w:numPr>
              <w:jc w:val="both"/>
              <w:rPr>
                <w:rFonts w:ascii="Arial" w:hAnsi="Arial" w:cs="Arial"/>
                <w:sz w:val="22"/>
              </w:rPr>
            </w:pPr>
            <w:r w:rsidRPr="00A900CD">
              <w:rPr>
                <w:rFonts w:ascii="Arial" w:hAnsi="Arial" w:cs="Arial"/>
                <w:sz w:val="22"/>
              </w:rPr>
              <w:t>Mentally challenged groups</w:t>
            </w:r>
          </w:p>
          <w:p w:rsidR="00501D29" w:rsidRPr="00A900CD" w:rsidRDefault="00501D29" w:rsidP="004423D3">
            <w:pPr>
              <w:pStyle w:val="ListParagraph"/>
              <w:numPr>
                <w:ilvl w:val="0"/>
                <w:numId w:val="612"/>
              </w:numPr>
              <w:jc w:val="both"/>
              <w:rPr>
                <w:rFonts w:ascii="Arial" w:hAnsi="Arial" w:cs="Arial"/>
                <w:sz w:val="22"/>
              </w:rPr>
            </w:pPr>
            <w:r w:rsidRPr="00A900CD">
              <w:rPr>
                <w:rFonts w:ascii="Arial" w:hAnsi="Arial" w:cs="Arial"/>
                <w:sz w:val="22"/>
              </w:rPr>
              <w:t>Role of community health nurse</w:t>
            </w:r>
          </w:p>
        </w:tc>
      </w:tr>
      <w:tr w:rsidR="00501D29" w:rsidRPr="00A900CD" w:rsidTr="00DB0CFB">
        <w:tc>
          <w:tcPr>
            <w:tcW w:w="828" w:type="dxa"/>
          </w:tcPr>
          <w:p w:rsidR="00501D29" w:rsidRPr="00A900CD" w:rsidRDefault="00501D29" w:rsidP="00A5433D">
            <w:pPr>
              <w:spacing w:after="0" w:line="240" w:lineRule="auto"/>
              <w:jc w:val="both"/>
              <w:rPr>
                <w:rFonts w:ascii="Arial" w:hAnsi="Arial" w:cs="Arial"/>
              </w:rPr>
            </w:pPr>
            <w:r w:rsidRPr="00A900CD">
              <w:rPr>
                <w:rFonts w:ascii="Arial" w:hAnsi="Arial" w:cs="Arial"/>
              </w:rPr>
              <w:t>IX</w:t>
            </w:r>
          </w:p>
        </w:tc>
        <w:tc>
          <w:tcPr>
            <w:tcW w:w="900" w:type="dxa"/>
          </w:tcPr>
          <w:p w:rsidR="00501D29" w:rsidRPr="00A900CD" w:rsidRDefault="00501D29" w:rsidP="00A5433D">
            <w:pPr>
              <w:spacing w:after="0" w:line="240" w:lineRule="auto"/>
              <w:jc w:val="both"/>
              <w:rPr>
                <w:rFonts w:ascii="Arial" w:hAnsi="Arial" w:cs="Arial"/>
              </w:rPr>
            </w:pPr>
            <w:r w:rsidRPr="00A900CD">
              <w:rPr>
                <w:rFonts w:ascii="Arial" w:hAnsi="Arial" w:cs="Arial"/>
              </w:rPr>
              <w:t>15</w:t>
            </w:r>
          </w:p>
        </w:tc>
        <w:tc>
          <w:tcPr>
            <w:tcW w:w="7920" w:type="dxa"/>
          </w:tcPr>
          <w:p w:rsidR="00501D29" w:rsidRPr="00D95EB3" w:rsidRDefault="00501D29" w:rsidP="004423D3">
            <w:pPr>
              <w:pStyle w:val="ListParagraph"/>
              <w:numPr>
                <w:ilvl w:val="0"/>
                <w:numId w:val="614"/>
              </w:numPr>
              <w:jc w:val="both"/>
              <w:rPr>
                <w:rFonts w:ascii="Arial" w:hAnsi="Arial" w:cs="Arial"/>
                <w:b/>
                <w:sz w:val="22"/>
              </w:rPr>
            </w:pPr>
            <w:r w:rsidRPr="00D95EB3">
              <w:rPr>
                <w:rFonts w:ascii="Arial" w:hAnsi="Arial" w:cs="Arial"/>
                <w:b/>
                <w:sz w:val="22"/>
              </w:rPr>
              <w:t>Occupational health</w:t>
            </w:r>
          </w:p>
          <w:p w:rsidR="00501D29" w:rsidRPr="00A900CD" w:rsidRDefault="00501D29" w:rsidP="004423D3">
            <w:pPr>
              <w:pStyle w:val="ListParagraph"/>
              <w:numPr>
                <w:ilvl w:val="0"/>
                <w:numId w:val="615"/>
              </w:numPr>
              <w:jc w:val="both"/>
              <w:rPr>
                <w:rFonts w:ascii="Arial" w:hAnsi="Arial" w:cs="Arial"/>
                <w:sz w:val="22"/>
              </w:rPr>
            </w:pPr>
            <w:r w:rsidRPr="00A900CD">
              <w:rPr>
                <w:rFonts w:ascii="Arial" w:hAnsi="Arial" w:cs="Arial"/>
                <w:sz w:val="22"/>
              </w:rPr>
              <w:t>Introduction: Trends, issues, Definition, Aims, Objectives, Workplace safety</w:t>
            </w:r>
          </w:p>
          <w:p w:rsidR="00501D29" w:rsidRPr="00A900CD" w:rsidRDefault="00501D29" w:rsidP="004423D3">
            <w:pPr>
              <w:pStyle w:val="ListParagraph"/>
              <w:numPr>
                <w:ilvl w:val="0"/>
                <w:numId w:val="615"/>
              </w:numPr>
              <w:jc w:val="both"/>
              <w:rPr>
                <w:rFonts w:ascii="Arial" w:hAnsi="Arial" w:cs="Arial"/>
                <w:sz w:val="22"/>
              </w:rPr>
            </w:pPr>
            <w:r w:rsidRPr="00A900CD">
              <w:rPr>
                <w:rFonts w:ascii="Arial" w:hAnsi="Arial" w:cs="Arial"/>
                <w:sz w:val="22"/>
              </w:rPr>
              <w:t>Ergonomics and Ergonomic solutions</w:t>
            </w:r>
          </w:p>
          <w:p w:rsidR="00501D29" w:rsidRPr="00A900CD" w:rsidRDefault="00501D29" w:rsidP="004423D3">
            <w:pPr>
              <w:pStyle w:val="ListParagraph"/>
              <w:numPr>
                <w:ilvl w:val="0"/>
                <w:numId w:val="615"/>
              </w:numPr>
              <w:jc w:val="both"/>
              <w:rPr>
                <w:rFonts w:ascii="Arial" w:hAnsi="Arial" w:cs="Arial"/>
                <w:sz w:val="22"/>
              </w:rPr>
            </w:pPr>
            <w:r w:rsidRPr="00A900CD">
              <w:rPr>
                <w:rFonts w:ascii="Arial" w:hAnsi="Arial" w:cs="Arial"/>
                <w:sz w:val="22"/>
              </w:rPr>
              <w:t>Occupational environment- Physical, social, Decision making, Critical thinking</w:t>
            </w:r>
          </w:p>
          <w:p w:rsidR="00501D29" w:rsidRPr="00A900CD" w:rsidRDefault="00501D29" w:rsidP="004423D3">
            <w:pPr>
              <w:pStyle w:val="ListParagraph"/>
              <w:numPr>
                <w:ilvl w:val="0"/>
                <w:numId w:val="615"/>
              </w:numPr>
              <w:jc w:val="both"/>
              <w:rPr>
                <w:rFonts w:ascii="Arial" w:hAnsi="Arial" w:cs="Arial"/>
                <w:sz w:val="22"/>
              </w:rPr>
            </w:pPr>
            <w:r w:rsidRPr="00A900CD">
              <w:rPr>
                <w:rFonts w:ascii="Arial" w:hAnsi="Arial" w:cs="Arial"/>
                <w:sz w:val="22"/>
              </w:rPr>
              <w:t>Occupational hazards for different categories of peoplephysical, chemical, biological, mechanical, , Accidents,</w:t>
            </w:r>
          </w:p>
          <w:p w:rsidR="00501D29" w:rsidRPr="00A900CD" w:rsidRDefault="00501D29" w:rsidP="004423D3">
            <w:pPr>
              <w:pStyle w:val="ListParagraph"/>
              <w:numPr>
                <w:ilvl w:val="0"/>
                <w:numId w:val="615"/>
              </w:numPr>
              <w:jc w:val="both"/>
              <w:rPr>
                <w:rFonts w:ascii="Arial" w:hAnsi="Arial" w:cs="Arial"/>
                <w:sz w:val="22"/>
              </w:rPr>
            </w:pPr>
            <w:r w:rsidRPr="00A900CD">
              <w:rPr>
                <w:rFonts w:ascii="Arial" w:hAnsi="Arial" w:cs="Arial"/>
                <w:sz w:val="22"/>
              </w:rPr>
              <w:t>Occupational diseases and disorders</w:t>
            </w:r>
          </w:p>
          <w:p w:rsidR="00501D29" w:rsidRPr="00A900CD" w:rsidRDefault="00501D29" w:rsidP="004423D3">
            <w:pPr>
              <w:pStyle w:val="ListParagraph"/>
              <w:numPr>
                <w:ilvl w:val="0"/>
                <w:numId w:val="615"/>
              </w:numPr>
              <w:jc w:val="both"/>
              <w:rPr>
                <w:rFonts w:ascii="Arial" w:hAnsi="Arial" w:cs="Arial"/>
                <w:sz w:val="22"/>
              </w:rPr>
            </w:pPr>
            <w:r w:rsidRPr="00A900CD">
              <w:rPr>
                <w:rFonts w:ascii="Arial" w:hAnsi="Arial" w:cs="Arial"/>
                <w:sz w:val="22"/>
              </w:rPr>
              <w:t>Measures for Health promotion of workers; Prevention and control of occupational diseases, disability limitations and rehabilitation</w:t>
            </w:r>
          </w:p>
          <w:p w:rsidR="00501D29" w:rsidRPr="00A900CD" w:rsidRDefault="00501D29" w:rsidP="004423D3">
            <w:pPr>
              <w:pStyle w:val="ListParagraph"/>
              <w:numPr>
                <w:ilvl w:val="0"/>
                <w:numId w:val="615"/>
              </w:numPr>
              <w:jc w:val="both"/>
              <w:rPr>
                <w:rFonts w:ascii="Arial" w:hAnsi="Arial" w:cs="Arial"/>
                <w:sz w:val="22"/>
              </w:rPr>
            </w:pPr>
            <w:r w:rsidRPr="00A900CD">
              <w:rPr>
                <w:rFonts w:ascii="Arial" w:hAnsi="Arial" w:cs="Arial"/>
                <w:sz w:val="22"/>
              </w:rPr>
              <w:t>Women and occupational health</w:t>
            </w:r>
          </w:p>
          <w:p w:rsidR="00501D29" w:rsidRPr="00A900CD" w:rsidRDefault="00501D29" w:rsidP="004423D3">
            <w:pPr>
              <w:pStyle w:val="ListParagraph"/>
              <w:numPr>
                <w:ilvl w:val="0"/>
                <w:numId w:val="615"/>
              </w:numPr>
              <w:jc w:val="both"/>
              <w:rPr>
                <w:rFonts w:ascii="Arial" w:hAnsi="Arial" w:cs="Arial"/>
                <w:sz w:val="22"/>
              </w:rPr>
            </w:pPr>
            <w:r w:rsidRPr="00A900CD">
              <w:rPr>
                <w:rFonts w:ascii="Arial" w:hAnsi="Arial" w:cs="Arial"/>
                <w:sz w:val="22"/>
              </w:rPr>
              <w:t>Occupational education and counseling</w:t>
            </w:r>
          </w:p>
          <w:p w:rsidR="00501D29" w:rsidRPr="00A900CD" w:rsidRDefault="00501D29" w:rsidP="004423D3">
            <w:pPr>
              <w:pStyle w:val="ListParagraph"/>
              <w:numPr>
                <w:ilvl w:val="0"/>
                <w:numId w:val="615"/>
              </w:numPr>
              <w:jc w:val="both"/>
              <w:rPr>
                <w:rFonts w:ascii="Arial" w:hAnsi="Arial" w:cs="Arial"/>
                <w:sz w:val="22"/>
              </w:rPr>
            </w:pPr>
            <w:r w:rsidRPr="00A900CD">
              <w:rPr>
                <w:rFonts w:ascii="Arial" w:hAnsi="Arial" w:cs="Arial"/>
                <w:sz w:val="22"/>
              </w:rPr>
              <w:t>Violence at workplace</w:t>
            </w:r>
          </w:p>
          <w:p w:rsidR="00501D29" w:rsidRPr="00A900CD" w:rsidRDefault="00501D29" w:rsidP="004423D3">
            <w:pPr>
              <w:pStyle w:val="ListParagraph"/>
              <w:numPr>
                <w:ilvl w:val="0"/>
                <w:numId w:val="615"/>
              </w:numPr>
              <w:jc w:val="both"/>
              <w:rPr>
                <w:rFonts w:ascii="Arial" w:hAnsi="Arial" w:cs="Arial"/>
                <w:sz w:val="22"/>
              </w:rPr>
            </w:pPr>
            <w:r w:rsidRPr="00A900CD">
              <w:rPr>
                <w:rFonts w:ascii="Arial" w:hAnsi="Arial" w:cs="Arial"/>
                <w:sz w:val="22"/>
              </w:rPr>
              <w:t>Child labour</w:t>
            </w:r>
          </w:p>
          <w:p w:rsidR="00501D29" w:rsidRPr="00A900CD" w:rsidRDefault="00501D29" w:rsidP="004423D3">
            <w:pPr>
              <w:pStyle w:val="ListParagraph"/>
              <w:numPr>
                <w:ilvl w:val="0"/>
                <w:numId w:val="615"/>
              </w:numPr>
              <w:jc w:val="both"/>
              <w:rPr>
                <w:rFonts w:ascii="Arial" w:hAnsi="Arial" w:cs="Arial"/>
                <w:sz w:val="22"/>
              </w:rPr>
            </w:pPr>
            <w:r w:rsidRPr="00A900CD">
              <w:rPr>
                <w:rFonts w:ascii="Arial" w:hAnsi="Arial" w:cs="Arial"/>
                <w:sz w:val="22"/>
              </w:rPr>
              <w:t>Disaster preparedness and management</w:t>
            </w:r>
          </w:p>
          <w:p w:rsidR="00501D29" w:rsidRPr="00A900CD" w:rsidRDefault="00501D29" w:rsidP="004423D3">
            <w:pPr>
              <w:pStyle w:val="ListParagraph"/>
              <w:numPr>
                <w:ilvl w:val="0"/>
                <w:numId w:val="615"/>
              </w:numPr>
              <w:jc w:val="both"/>
              <w:rPr>
                <w:rFonts w:ascii="Arial" w:hAnsi="Arial" w:cs="Arial"/>
                <w:sz w:val="22"/>
              </w:rPr>
            </w:pPr>
            <w:r w:rsidRPr="00A900CD">
              <w:rPr>
                <w:rFonts w:ascii="Arial" w:hAnsi="Arial" w:cs="Arial"/>
                <w:sz w:val="22"/>
              </w:rPr>
              <w:t>Legal issues: Legislation, Labour unions, ILO and WHO recommendations, Factories act, ESI act</w:t>
            </w:r>
          </w:p>
          <w:p w:rsidR="00501D29" w:rsidRPr="00A900CD" w:rsidRDefault="00501D29" w:rsidP="004423D3">
            <w:pPr>
              <w:pStyle w:val="ListParagraph"/>
              <w:numPr>
                <w:ilvl w:val="0"/>
                <w:numId w:val="615"/>
              </w:numPr>
              <w:jc w:val="both"/>
              <w:rPr>
                <w:rFonts w:ascii="Arial" w:hAnsi="Arial" w:cs="Arial"/>
                <w:b/>
                <w:bCs/>
                <w:sz w:val="22"/>
              </w:rPr>
            </w:pPr>
            <w:r w:rsidRPr="00A900CD">
              <w:rPr>
                <w:rFonts w:ascii="Arial" w:hAnsi="Arial" w:cs="Arial"/>
                <w:sz w:val="22"/>
              </w:rPr>
              <w:t>Role of Community health nurse, Occupational health team</w:t>
            </w:r>
          </w:p>
        </w:tc>
      </w:tr>
    </w:tbl>
    <w:p w:rsidR="00D95EB3" w:rsidRDefault="00D95EB3" w:rsidP="00A5433D">
      <w:pPr>
        <w:spacing w:after="0" w:line="240" w:lineRule="auto"/>
        <w:jc w:val="both"/>
        <w:rPr>
          <w:rFonts w:ascii="Arial" w:hAnsi="Arial" w:cs="Arial"/>
          <w:b/>
        </w:rPr>
      </w:pPr>
    </w:p>
    <w:p w:rsidR="00D95EB3" w:rsidRDefault="00D95EB3" w:rsidP="00A5433D">
      <w:pPr>
        <w:spacing w:after="0" w:line="240" w:lineRule="auto"/>
        <w:jc w:val="both"/>
        <w:rPr>
          <w:rFonts w:ascii="Arial" w:hAnsi="Arial" w:cs="Arial"/>
          <w:b/>
        </w:rPr>
      </w:pPr>
    </w:p>
    <w:p w:rsidR="00D95EB3" w:rsidRDefault="00D95EB3" w:rsidP="00A5433D">
      <w:pPr>
        <w:spacing w:after="0" w:line="240" w:lineRule="auto"/>
        <w:jc w:val="both"/>
        <w:rPr>
          <w:rFonts w:ascii="Arial" w:hAnsi="Arial" w:cs="Arial"/>
          <w:b/>
        </w:rPr>
      </w:pPr>
    </w:p>
    <w:p w:rsidR="00D95EB3" w:rsidRDefault="00D95EB3" w:rsidP="00A5433D">
      <w:pPr>
        <w:spacing w:after="0" w:line="240" w:lineRule="auto"/>
        <w:jc w:val="both"/>
        <w:rPr>
          <w:rFonts w:ascii="Arial" w:hAnsi="Arial" w:cs="Arial"/>
          <w:b/>
        </w:rPr>
      </w:pPr>
    </w:p>
    <w:p w:rsidR="00D95EB3" w:rsidRDefault="00D95EB3" w:rsidP="00A5433D">
      <w:pPr>
        <w:spacing w:after="0" w:line="240" w:lineRule="auto"/>
        <w:jc w:val="both"/>
        <w:rPr>
          <w:rFonts w:ascii="Arial" w:hAnsi="Arial" w:cs="Arial"/>
          <w:b/>
        </w:rPr>
      </w:pPr>
    </w:p>
    <w:p w:rsidR="00D95EB3" w:rsidRDefault="00D95EB3" w:rsidP="00A5433D">
      <w:pPr>
        <w:spacing w:after="0" w:line="240" w:lineRule="auto"/>
        <w:jc w:val="both"/>
        <w:rPr>
          <w:rFonts w:ascii="Arial" w:hAnsi="Arial" w:cs="Arial"/>
          <w:b/>
        </w:rPr>
      </w:pPr>
    </w:p>
    <w:p w:rsidR="00D95EB3" w:rsidRDefault="00D95EB3" w:rsidP="00A5433D">
      <w:pPr>
        <w:spacing w:after="0" w:line="240" w:lineRule="auto"/>
        <w:jc w:val="both"/>
        <w:rPr>
          <w:rFonts w:ascii="Arial" w:hAnsi="Arial" w:cs="Arial"/>
          <w:b/>
        </w:rPr>
      </w:pPr>
    </w:p>
    <w:p w:rsidR="00D95EB3" w:rsidRDefault="00D95EB3" w:rsidP="00A5433D">
      <w:pPr>
        <w:spacing w:after="0" w:line="240" w:lineRule="auto"/>
        <w:jc w:val="both"/>
        <w:rPr>
          <w:rFonts w:ascii="Arial" w:hAnsi="Arial" w:cs="Arial"/>
          <w:b/>
        </w:rPr>
      </w:pPr>
    </w:p>
    <w:p w:rsidR="00D95EB3" w:rsidRDefault="00D95EB3" w:rsidP="00A5433D">
      <w:pPr>
        <w:spacing w:after="0" w:line="240" w:lineRule="auto"/>
        <w:jc w:val="both"/>
        <w:rPr>
          <w:rFonts w:ascii="Arial" w:hAnsi="Arial" w:cs="Arial"/>
          <w:b/>
        </w:rPr>
      </w:pPr>
    </w:p>
    <w:p w:rsidR="00D95EB3" w:rsidRDefault="00D95EB3" w:rsidP="00A5433D">
      <w:pPr>
        <w:spacing w:after="0" w:line="240" w:lineRule="auto"/>
        <w:jc w:val="both"/>
        <w:rPr>
          <w:rFonts w:ascii="Arial" w:hAnsi="Arial" w:cs="Arial"/>
          <w:b/>
        </w:rPr>
      </w:pPr>
    </w:p>
    <w:p w:rsidR="00501D29" w:rsidRPr="00D95EB3" w:rsidRDefault="00501D29" w:rsidP="00A5433D">
      <w:pPr>
        <w:spacing w:after="0" w:line="240" w:lineRule="auto"/>
        <w:jc w:val="both"/>
        <w:rPr>
          <w:rFonts w:ascii="Arial" w:hAnsi="Arial" w:cs="Arial"/>
          <w:b/>
        </w:rPr>
      </w:pPr>
      <w:r w:rsidRPr="00A900CD">
        <w:rPr>
          <w:rFonts w:ascii="Arial" w:hAnsi="Arial" w:cs="Arial"/>
          <w:b/>
        </w:rPr>
        <w:t>Practicals</w:t>
      </w:r>
      <w:r w:rsidR="00D95EB3">
        <w:rPr>
          <w:rFonts w:ascii="Arial" w:hAnsi="Arial" w:cs="Arial"/>
          <w:b/>
        </w:rPr>
        <w:tab/>
      </w:r>
      <w:r w:rsidR="00D95EB3">
        <w:rPr>
          <w:rFonts w:ascii="Arial" w:hAnsi="Arial" w:cs="Arial"/>
          <w:b/>
        </w:rPr>
        <w:tab/>
      </w:r>
      <w:r w:rsidR="00D95EB3">
        <w:rPr>
          <w:rFonts w:ascii="Arial" w:hAnsi="Arial" w:cs="Arial"/>
          <w:b/>
        </w:rPr>
        <w:tab/>
      </w:r>
      <w:r w:rsidR="00D95EB3">
        <w:rPr>
          <w:rFonts w:ascii="Arial" w:hAnsi="Arial" w:cs="Arial"/>
          <w:b/>
        </w:rPr>
        <w:tab/>
      </w:r>
      <w:r w:rsidR="00D95EB3">
        <w:rPr>
          <w:rFonts w:ascii="Arial" w:hAnsi="Arial" w:cs="Arial"/>
          <w:b/>
        </w:rPr>
        <w:tab/>
      </w:r>
      <w:r w:rsidR="00D95EB3">
        <w:rPr>
          <w:rFonts w:ascii="Arial" w:hAnsi="Arial" w:cs="Arial"/>
          <w:b/>
        </w:rPr>
        <w:tab/>
      </w:r>
      <w:r w:rsidR="00D95EB3">
        <w:rPr>
          <w:rFonts w:ascii="Arial" w:hAnsi="Arial" w:cs="Arial"/>
          <w:b/>
        </w:rPr>
        <w:tab/>
      </w:r>
      <w:r w:rsidR="00D95EB3">
        <w:rPr>
          <w:rFonts w:ascii="Arial" w:hAnsi="Arial" w:cs="Arial"/>
          <w:b/>
        </w:rPr>
        <w:tab/>
      </w:r>
      <w:r w:rsidRPr="00A900CD">
        <w:rPr>
          <w:rFonts w:ascii="Arial" w:hAnsi="Arial" w:cs="Arial"/>
        </w:rPr>
        <w:t xml:space="preserve">Total = 960 Hours </w:t>
      </w:r>
    </w:p>
    <w:p w:rsidR="00501D29" w:rsidRPr="00A900CD" w:rsidRDefault="00501D29" w:rsidP="00D95EB3">
      <w:pPr>
        <w:spacing w:after="0" w:line="240" w:lineRule="auto"/>
        <w:ind w:left="5760" w:firstLine="720"/>
        <w:jc w:val="both"/>
        <w:rPr>
          <w:rFonts w:ascii="Arial" w:hAnsi="Arial" w:cs="Arial"/>
        </w:rPr>
      </w:pPr>
      <w:r w:rsidRPr="00A900CD">
        <w:rPr>
          <w:rFonts w:ascii="Arial" w:hAnsi="Arial" w:cs="Arial"/>
        </w:rPr>
        <w:t>Week = 30 Hours</w:t>
      </w:r>
    </w:p>
    <w:tbl>
      <w:tblPr>
        <w:tblW w:w="9360" w:type="dxa"/>
        <w:tblInd w:w="-72" w:type="dxa"/>
        <w:tblLook w:val="0000"/>
      </w:tblPr>
      <w:tblGrid>
        <w:gridCol w:w="811"/>
        <w:gridCol w:w="5579"/>
        <w:gridCol w:w="1440"/>
        <w:gridCol w:w="1530"/>
      </w:tblGrid>
      <w:tr w:rsidR="00501D29" w:rsidRPr="00A900CD" w:rsidTr="00DB0CFB">
        <w:trPr>
          <w:trHeight w:val="480"/>
        </w:trPr>
        <w:tc>
          <w:tcPr>
            <w:tcW w:w="0" w:type="auto"/>
            <w:tcBorders>
              <w:top w:val="single" w:sz="6" w:space="0" w:color="000000"/>
              <w:left w:val="single" w:sz="4" w:space="0" w:color="000000"/>
              <w:bottom w:val="single" w:sz="4" w:space="0" w:color="000000"/>
              <w:right w:val="single" w:sz="4" w:space="0" w:color="000000"/>
            </w:tcBorders>
          </w:tcPr>
          <w:p w:rsidR="00501D29" w:rsidRPr="00D95EB3" w:rsidRDefault="00501D29" w:rsidP="00D95EB3">
            <w:pPr>
              <w:spacing w:after="0" w:line="240" w:lineRule="auto"/>
              <w:jc w:val="center"/>
              <w:rPr>
                <w:rFonts w:ascii="Arial" w:hAnsi="Arial" w:cs="Arial"/>
                <w:b/>
              </w:rPr>
            </w:pPr>
            <w:r w:rsidRPr="00D95EB3">
              <w:rPr>
                <w:rFonts w:ascii="Arial" w:hAnsi="Arial" w:cs="Arial"/>
                <w:b/>
              </w:rPr>
              <w:lastRenderedPageBreak/>
              <w:t>Sr. No.</w:t>
            </w:r>
          </w:p>
        </w:tc>
        <w:tc>
          <w:tcPr>
            <w:tcW w:w="5579" w:type="dxa"/>
            <w:tcBorders>
              <w:top w:val="single" w:sz="6" w:space="0" w:color="000000"/>
              <w:left w:val="single" w:sz="4" w:space="0" w:color="000000"/>
              <w:bottom w:val="single" w:sz="4" w:space="0" w:color="000000"/>
              <w:right w:val="single" w:sz="4" w:space="0" w:color="000000"/>
            </w:tcBorders>
          </w:tcPr>
          <w:p w:rsidR="00501D29" w:rsidRPr="00D95EB3" w:rsidRDefault="00501D29" w:rsidP="00D95EB3">
            <w:pPr>
              <w:spacing w:after="0" w:line="240" w:lineRule="auto"/>
              <w:jc w:val="center"/>
              <w:rPr>
                <w:rFonts w:ascii="Arial" w:hAnsi="Arial" w:cs="Arial"/>
                <w:b/>
              </w:rPr>
            </w:pPr>
            <w:r w:rsidRPr="00D95EB3">
              <w:rPr>
                <w:rFonts w:ascii="Arial" w:hAnsi="Arial" w:cs="Arial"/>
                <w:b/>
              </w:rPr>
              <w:t>Dept. /Unit</w:t>
            </w:r>
          </w:p>
        </w:tc>
        <w:tc>
          <w:tcPr>
            <w:tcW w:w="1440" w:type="dxa"/>
            <w:tcBorders>
              <w:top w:val="single" w:sz="6" w:space="0" w:color="000000"/>
              <w:left w:val="single" w:sz="4" w:space="0" w:color="000000"/>
              <w:bottom w:val="single" w:sz="4" w:space="0" w:color="000000"/>
              <w:right w:val="single" w:sz="4" w:space="0" w:color="000000"/>
            </w:tcBorders>
          </w:tcPr>
          <w:p w:rsidR="00501D29" w:rsidRPr="00D95EB3" w:rsidRDefault="00501D29" w:rsidP="00D95EB3">
            <w:pPr>
              <w:spacing w:after="0" w:line="240" w:lineRule="auto"/>
              <w:jc w:val="center"/>
              <w:rPr>
                <w:rFonts w:ascii="Arial" w:hAnsi="Arial" w:cs="Arial"/>
                <w:b/>
              </w:rPr>
            </w:pPr>
            <w:r w:rsidRPr="00D95EB3">
              <w:rPr>
                <w:rFonts w:ascii="Arial" w:hAnsi="Arial" w:cs="Arial"/>
                <w:b/>
              </w:rPr>
              <w:t>No. of Week</w:t>
            </w:r>
          </w:p>
        </w:tc>
        <w:tc>
          <w:tcPr>
            <w:tcW w:w="1530" w:type="dxa"/>
            <w:tcBorders>
              <w:top w:val="single" w:sz="6" w:space="0" w:color="000000"/>
              <w:left w:val="single" w:sz="4" w:space="0" w:color="000000"/>
              <w:bottom w:val="single" w:sz="4" w:space="0" w:color="000000"/>
              <w:right w:val="single" w:sz="4" w:space="0" w:color="000000"/>
            </w:tcBorders>
          </w:tcPr>
          <w:p w:rsidR="00501D29" w:rsidRPr="00D95EB3" w:rsidRDefault="00501D29" w:rsidP="00D95EB3">
            <w:pPr>
              <w:spacing w:after="0" w:line="240" w:lineRule="auto"/>
              <w:jc w:val="center"/>
              <w:rPr>
                <w:rFonts w:ascii="Arial" w:hAnsi="Arial" w:cs="Arial"/>
                <w:b/>
              </w:rPr>
            </w:pPr>
            <w:r w:rsidRPr="00D95EB3">
              <w:rPr>
                <w:rFonts w:ascii="Arial" w:hAnsi="Arial" w:cs="Arial"/>
                <w:b/>
              </w:rPr>
              <w:t>Total Hours</w:t>
            </w:r>
          </w:p>
        </w:tc>
      </w:tr>
      <w:tr w:rsidR="00501D29" w:rsidRPr="00A900CD" w:rsidTr="00D95EB3">
        <w:trPr>
          <w:trHeight w:val="206"/>
        </w:trPr>
        <w:tc>
          <w:tcPr>
            <w:tcW w:w="0" w:type="auto"/>
            <w:tcBorders>
              <w:top w:val="single" w:sz="4" w:space="0" w:color="000000"/>
              <w:left w:val="single" w:sz="4" w:space="0" w:color="000000"/>
              <w:bottom w:val="single" w:sz="4" w:space="0" w:color="000000"/>
              <w:right w:val="single" w:sz="4" w:space="0" w:color="000000"/>
            </w:tcBorders>
            <w:vAlign w:val="center"/>
          </w:tcPr>
          <w:p w:rsidR="00501D29" w:rsidRPr="00A900CD" w:rsidRDefault="00501D29" w:rsidP="00D95EB3">
            <w:pPr>
              <w:pStyle w:val="Default"/>
              <w:contextualSpacing/>
              <w:jc w:val="center"/>
              <w:rPr>
                <w:rFonts w:ascii="Arial" w:hAnsi="Arial" w:cs="Arial"/>
                <w:sz w:val="22"/>
                <w:szCs w:val="22"/>
              </w:rPr>
            </w:pPr>
            <w:r w:rsidRPr="00A900CD">
              <w:rPr>
                <w:rFonts w:ascii="Arial" w:hAnsi="Arial" w:cs="Arial"/>
                <w:sz w:val="22"/>
                <w:szCs w:val="22"/>
              </w:rPr>
              <w:t>1</w:t>
            </w:r>
          </w:p>
        </w:tc>
        <w:tc>
          <w:tcPr>
            <w:tcW w:w="5579" w:type="dxa"/>
            <w:tcBorders>
              <w:top w:val="single" w:sz="4" w:space="0" w:color="000000"/>
              <w:left w:val="single" w:sz="4" w:space="0" w:color="000000"/>
              <w:bottom w:val="single" w:sz="4" w:space="0" w:color="000000"/>
              <w:right w:val="single" w:sz="4" w:space="0" w:color="000000"/>
            </w:tcBorders>
          </w:tcPr>
          <w:p w:rsidR="00501D29" w:rsidRPr="00A900CD" w:rsidRDefault="00501D29" w:rsidP="00A5433D">
            <w:pPr>
              <w:pStyle w:val="Default"/>
              <w:contextualSpacing/>
              <w:jc w:val="both"/>
              <w:rPr>
                <w:rFonts w:ascii="Arial" w:hAnsi="Arial" w:cs="Arial"/>
                <w:sz w:val="22"/>
                <w:szCs w:val="22"/>
              </w:rPr>
            </w:pPr>
            <w:r w:rsidRPr="00A900CD">
              <w:rPr>
                <w:rFonts w:ascii="Arial" w:hAnsi="Arial" w:cs="Arial"/>
                <w:b/>
                <w:bCs/>
                <w:sz w:val="22"/>
                <w:szCs w:val="22"/>
              </w:rPr>
              <w:t>Urban and Rural community</w:t>
            </w:r>
          </w:p>
        </w:tc>
        <w:tc>
          <w:tcPr>
            <w:tcW w:w="1440" w:type="dxa"/>
            <w:tcBorders>
              <w:top w:val="single" w:sz="4" w:space="0" w:color="000000"/>
              <w:left w:val="single" w:sz="4" w:space="0" w:color="000000"/>
              <w:bottom w:val="single" w:sz="4" w:space="0" w:color="000000"/>
              <w:right w:val="single" w:sz="4" w:space="0" w:color="000000"/>
            </w:tcBorders>
            <w:vAlign w:val="center"/>
          </w:tcPr>
          <w:p w:rsidR="00501D29" w:rsidRPr="00A900CD" w:rsidRDefault="00501D29" w:rsidP="00D95EB3">
            <w:pPr>
              <w:pStyle w:val="Default"/>
              <w:contextualSpacing/>
              <w:jc w:val="center"/>
              <w:rPr>
                <w:rFonts w:ascii="Arial" w:hAnsi="Arial" w:cs="Arial"/>
                <w:sz w:val="22"/>
                <w:szCs w:val="22"/>
              </w:rPr>
            </w:pPr>
            <w:r w:rsidRPr="00A900CD">
              <w:rPr>
                <w:rFonts w:ascii="Arial" w:hAnsi="Arial" w:cs="Arial"/>
                <w:sz w:val="22"/>
                <w:szCs w:val="22"/>
              </w:rPr>
              <w:t>17</w:t>
            </w:r>
          </w:p>
        </w:tc>
        <w:tc>
          <w:tcPr>
            <w:tcW w:w="1530" w:type="dxa"/>
            <w:tcBorders>
              <w:top w:val="single" w:sz="4" w:space="0" w:color="000000"/>
              <w:left w:val="single" w:sz="4" w:space="0" w:color="000000"/>
              <w:bottom w:val="single" w:sz="4" w:space="0" w:color="000000"/>
              <w:right w:val="single" w:sz="4" w:space="0" w:color="000000"/>
            </w:tcBorders>
            <w:vAlign w:val="center"/>
          </w:tcPr>
          <w:p w:rsidR="00501D29" w:rsidRPr="00A900CD" w:rsidRDefault="00501D29" w:rsidP="00D95EB3">
            <w:pPr>
              <w:pStyle w:val="Default"/>
              <w:contextualSpacing/>
              <w:jc w:val="center"/>
              <w:rPr>
                <w:rFonts w:ascii="Arial" w:hAnsi="Arial" w:cs="Arial"/>
                <w:sz w:val="22"/>
                <w:szCs w:val="22"/>
              </w:rPr>
            </w:pPr>
            <w:r w:rsidRPr="00A900CD">
              <w:rPr>
                <w:rFonts w:ascii="Arial" w:hAnsi="Arial" w:cs="Arial"/>
                <w:sz w:val="22"/>
                <w:szCs w:val="22"/>
              </w:rPr>
              <w:t>120 Hours</w:t>
            </w:r>
          </w:p>
        </w:tc>
      </w:tr>
      <w:tr w:rsidR="00501D29" w:rsidRPr="00A900CD" w:rsidTr="00D95EB3">
        <w:trPr>
          <w:trHeight w:val="206"/>
        </w:trPr>
        <w:tc>
          <w:tcPr>
            <w:tcW w:w="0" w:type="auto"/>
            <w:tcBorders>
              <w:top w:val="single" w:sz="4" w:space="0" w:color="000000"/>
              <w:left w:val="single" w:sz="4" w:space="0" w:color="000000"/>
              <w:bottom w:val="single" w:sz="4" w:space="0" w:color="000000"/>
              <w:right w:val="single" w:sz="4" w:space="0" w:color="000000"/>
            </w:tcBorders>
            <w:vAlign w:val="center"/>
          </w:tcPr>
          <w:p w:rsidR="00501D29" w:rsidRPr="00A900CD" w:rsidRDefault="00501D29" w:rsidP="00D95EB3">
            <w:pPr>
              <w:pStyle w:val="Default"/>
              <w:contextualSpacing/>
              <w:jc w:val="center"/>
              <w:rPr>
                <w:rFonts w:ascii="Arial" w:hAnsi="Arial" w:cs="Arial"/>
                <w:sz w:val="22"/>
                <w:szCs w:val="22"/>
              </w:rPr>
            </w:pPr>
            <w:r w:rsidRPr="00A900CD">
              <w:rPr>
                <w:rFonts w:ascii="Arial" w:hAnsi="Arial" w:cs="Arial"/>
                <w:sz w:val="22"/>
                <w:szCs w:val="22"/>
              </w:rPr>
              <w:t>2</w:t>
            </w:r>
          </w:p>
        </w:tc>
        <w:tc>
          <w:tcPr>
            <w:tcW w:w="5579" w:type="dxa"/>
            <w:tcBorders>
              <w:top w:val="single" w:sz="4" w:space="0" w:color="000000"/>
              <w:left w:val="single" w:sz="4" w:space="0" w:color="000000"/>
              <w:bottom w:val="single" w:sz="4" w:space="0" w:color="000000"/>
              <w:right w:val="single" w:sz="4" w:space="0" w:color="000000"/>
            </w:tcBorders>
          </w:tcPr>
          <w:p w:rsidR="00501D29" w:rsidRPr="00A900CD" w:rsidRDefault="00501D29" w:rsidP="00A5433D">
            <w:pPr>
              <w:pStyle w:val="Default"/>
              <w:contextualSpacing/>
              <w:jc w:val="both"/>
              <w:rPr>
                <w:rFonts w:ascii="Arial" w:hAnsi="Arial" w:cs="Arial"/>
                <w:sz w:val="22"/>
                <w:szCs w:val="22"/>
              </w:rPr>
            </w:pPr>
            <w:r w:rsidRPr="00A900CD">
              <w:rPr>
                <w:rFonts w:ascii="Arial" w:hAnsi="Arial" w:cs="Arial"/>
                <w:sz w:val="22"/>
                <w:szCs w:val="22"/>
              </w:rPr>
              <w:t>School Health</w:t>
            </w:r>
          </w:p>
        </w:tc>
        <w:tc>
          <w:tcPr>
            <w:tcW w:w="1440" w:type="dxa"/>
            <w:tcBorders>
              <w:top w:val="single" w:sz="4" w:space="0" w:color="000000"/>
              <w:left w:val="single" w:sz="4" w:space="0" w:color="000000"/>
              <w:bottom w:val="single" w:sz="4" w:space="0" w:color="000000"/>
              <w:right w:val="single" w:sz="4" w:space="0" w:color="000000"/>
            </w:tcBorders>
            <w:vAlign w:val="center"/>
          </w:tcPr>
          <w:p w:rsidR="00501D29" w:rsidRPr="00A900CD" w:rsidRDefault="00501D29" w:rsidP="00D95EB3">
            <w:pPr>
              <w:pStyle w:val="Default"/>
              <w:contextualSpacing/>
              <w:jc w:val="center"/>
              <w:rPr>
                <w:rFonts w:ascii="Arial" w:hAnsi="Arial" w:cs="Arial"/>
                <w:sz w:val="22"/>
                <w:szCs w:val="22"/>
              </w:rPr>
            </w:pPr>
            <w:r w:rsidRPr="00A900CD">
              <w:rPr>
                <w:rFonts w:ascii="Arial" w:hAnsi="Arial" w:cs="Arial"/>
                <w:sz w:val="22"/>
                <w:szCs w:val="22"/>
              </w:rPr>
              <w:t>3</w:t>
            </w:r>
          </w:p>
        </w:tc>
        <w:tc>
          <w:tcPr>
            <w:tcW w:w="1530" w:type="dxa"/>
            <w:tcBorders>
              <w:top w:val="single" w:sz="4" w:space="0" w:color="000000"/>
              <w:left w:val="single" w:sz="4" w:space="0" w:color="000000"/>
              <w:bottom w:val="single" w:sz="4" w:space="0" w:color="000000"/>
              <w:right w:val="single" w:sz="4" w:space="0" w:color="000000"/>
            </w:tcBorders>
            <w:vAlign w:val="center"/>
          </w:tcPr>
          <w:p w:rsidR="00501D29" w:rsidRPr="00A900CD" w:rsidRDefault="00501D29" w:rsidP="00D95EB3">
            <w:pPr>
              <w:pStyle w:val="Default"/>
              <w:contextualSpacing/>
              <w:jc w:val="center"/>
              <w:rPr>
                <w:rFonts w:ascii="Arial" w:hAnsi="Arial" w:cs="Arial"/>
                <w:sz w:val="22"/>
                <w:szCs w:val="22"/>
              </w:rPr>
            </w:pPr>
            <w:r w:rsidRPr="00A900CD">
              <w:rPr>
                <w:rFonts w:ascii="Arial" w:hAnsi="Arial" w:cs="Arial"/>
                <w:sz w:val="22"/>
                <w:szCs w:val="22"/>
              </w:rPr>
              <w:t>90 Hours</w:t>
            </w:r>
          </w:p>
        </w:tc>
      </w:tr>
      <w:tr w:rsidR="00501D29" w:rsidRPr="00A900CD" w:rsidTr="00D95EB3">
        <w:trPr>
          <w:trHeight w:val="224"/>
        </w:trPr>
        <w:tc>
          <w:tcPr>
            <w:tcW w:w="0" w:type="auto"/>
            <w:tcBorders>
              <w:top w:val="single" w:sz="4" w:space="0" w:color="000000"/>
              <w:left w:val="single" w:sz="4" w:space="0" w:color="000000"/>
              <w:bottom w:val="single" w:sz="4" w:space="0" w:color="000000"/>
              <w:right w:val="single" w:sz="4" w:space="0" w:color="000000"/>
            </w:tcBorders>
            <w:vAlign w:val="center"/>
          </w:tcPr>
          <w:p w:rsidR="00501D29" w:rsidRPr="00A900CD" w:rsidRDefault="00501D29" w:rsidP="00D95EB3">
            <w:pPr>
              <w:pStyle w:val="Default"/>
              <w:contextualSpacing/>
              <w:jc w:val="center"/>
              <w:rPr>
                <w:rFonts w:ascii="Arial" w:hAnsi="Arial" w:cs="Arial"/>
                <w:sz w:val="22"/>
                <w:szCs w:val="22"/>
              </w:rPr>
            </w:pPr>
            <w:r w:rsidRPr="00A900CD">
              <w:rPr>
                <w:rFonts w:ascii="Arial" w:hAnsi="Arial" w:cs="Arial"/>
                <w:sz w:val="22"/>
                <w:szCs w:val="22"/>
              </w:rPr>
              <w:t>3</w:t>
            </w:r>
          </w:p>
        </w:tc>
        <w:tc>
          <w:tcPr>
            <w:tcW w:w="5579" w:type="dxa"/>
            <w:tcBorders>
              <w:top w:val="single" w:sz="4" w:space="0" w:color="000000"/>
              <w:left w:val="single" w:sz="4" w:space="0" w:color="000000"/>
              <w:bottom w:val="single" w:sz="4" w:space="0" w:color="000000"/>
              <w:right w:val="single" w:sz="4" w:space="0" w:color="000000"/>
            </w:tcBorders>
          </w:tcPr>
          <w:p w:rsidR="00501D29" w:rsidRPr="00A900CD" w:rsidRDefault="00501D29" w:rsidP="00A5433D">
            <w:pPr>
              <w:pStyle w:val="Default"/>
              <w:contextualSpacing/>
              <w:jc w:val="both"/>
              <w:rPr>
                <w:rFonts w:ascii="Arial" w:hAnsi="Arial" w:cs="Arial"/>
                <w:sz w:val="22"/>
                <w:szCs w:val="22"/>
              </w:rPr>
            </w:pPr>
            <w:r w:rsidRPr="00A900CD">
              <w:rPr>
                <w:rFonts w:ascii="Arial" w:hAnsi="Arial" w:cs="Arial"/>
                <w:sz w:val="22"/>
                <w:szCs w:val="22"/>
              </w:rPr>
              <w:t>International health</w:t>
            </w:r>
          </w:p>
        </w:tc>
        <w:tc>
          <w:tcPr>
            <w:tcW w:w="1440" w:type="dxa"/>
            <w:tcBorders>
              <w:top w:val="single" w:sz="4" w:space="0" w:color="000000"/>
              <w:left w:val="single" w:sz="4" w:space="0" w:color="000000"/>
              <w:bottom w:val="single" w:sz="4" w:space="0" w:color="000000"/>
              <w:right w:val="single" w:sz="4" w:space="0" w:color="000000"/>
            </w:tcBorders>
            <w:vAlign w:val="center"/>
          </w:tcPr>
          <w:p w:rsidR="00501D29" w:rsidRPr="00A900CD" w:rsidRDefault="00501D29" w:rsidP="00D95EB3">
            <w:pPr>
              <w:pStyle w:val="Default"/>
              <w:contextualSpacing/>
              <w:jc w:val="center"/>
              <w:rPr>
                <w:rFonts w:ascii="Arial" w:hAnsi="Arial" w:cs="Arial"/>
                <w:sz w:val="22"/>
                <w:szCs w:val="22"/>
              </w:rPr>
            </w:pPr>
            <w:r w:rsidRPr="00A900CD">
              <w:rPr>
                <w:rFonts w:ascii="Arial" w:hAnsi="Arial" w:cs="Arial"/>
                <w:sz w:val="22"/>
                <w:szCs w:val="22"/>
              </w:rPr>
              <w:t>2</w:t>
            </w:r>
          </w:p>
        </w:tc>
        <w:tc>
          <w:tcPr>
            <w:tcW w:w="1530" w:type="dxa"/>
            <w:tcBorders>
              <w:top w:val="single" w:sz="4" w:space="0" w:color="000000"/>
              <w:left w:val="single" w:sz="4" w:space="0" w:color="000000"/>
              <w:bottom w:val="single" w:sz="4" w:space="0" w:color="000000"/>
              <w:right w:val="single" w:sz="4" w:space="0" w:color="000000"/>
            </w:tcBorders>
            <w:vAlign w:val="center"/>
          </w:tcPr>
          <w:p w:rsidR="00501D29" w:rsidRPr="00A900CD" w:rsidRDefault="00501D29" w:rsidP="00D95EB3">
            <w:pPr>
              <w:pStyle w:val="Default"/>
              <w:contextualSpacing/>
              <w:jc w:val="center"/>
              <w:rPr>
                <w:rFonts w:ascii="Arial" w:hAnsi="Arial" w:cs="Arial"/>
                <w:sz w:val="22"/>
                <w:szCs w:val="22"/>
              </w:rPr>
            </w:pPr>
            <w:r w:rsidRPr="00A900CD">
              <w:rPr>
                <w:rFonts w:ascii="Arial" w:hAnsi="Arial" w:cs="Arial"/>
                <w:sz w:val="22"/>
                <w:szCs w:val="22"/>
              </w:rPr>
              <w:t>60 Hours</w:t>
            </w:r>
          </w:p>
        </w:tc>
      </w:tr>
      <w:tr w:rsidR="00501D29" w:rsidRPr="00A900CD" w:rsidTr="00D95EB3">
        <w:trPr>
          <w:trHeight w:val="224"/>
        </w:trPr>
        <w:tc>
          <w:tcPr>
            <w:tcW w:w="0" w:type="auto"/>
            <w:tcBorders>
              <w:top w:val="single" w:sz="4" w:space="0" w:color="000000"/>
              <w:left w:val="single" w:sz="4" w:space="0" w:color="000000"/>
              <w:bottom w:val="single" w:sz="4" w:space="0" w:color="000000"/>
              <w:right w:val="single" w:sz="4" w:space="0" w:color="000000"/>
            </w:tcBorders>
            <w:vAlign w:val="center"/>
          </w:tcPr>
          <w:p w:rsidR="00501D29" w:rsidRPr="00A900CD" w:rsidRDefault="00501D29" w:rsidP="00D95EB3">
            <w:pPr>
              <w:pStyle w:val="Default"/>
              <w:contextualSpacing/>
              <w:jc w:val="center"/>
              <w:rPr>
                <w:rFonts w:ascii="Arial" w:hAnsi="Arial" w:cs="Arial"/>
                <w:sz w:val="22"/>
                <w:szCs w:val="22"/>
              </w:rPr>
            </w:pPr>
            <w:r w:rsidRPr="00A900CD">
              <w:rPr>
                <w:rFonts w:ascii="Arial" w:hAnsi="Arial" w:cs="Arial"/>
                <w:sz w:val="22"/>
                <w:szCs w:val="22"/>
              </w:rPr>
              <w:t>4</w:t>
            </w:r>
          </w:p>
        </w:tc>
        <w:tc>
          <w:tcPr>
            <w:tcW w:w="5579" w:type="dxa"/>
            <w:tcBorders>
              <w:top w:val="single" w:sz="4" w:space="0" w:color="000000"/>
              <w:left w:val="single" w:sz="4" w:space="0" w:color="000000"/>
              <w:bottom w:val="single" w:sz="4" w:space="0" w:color="000000"/>
              <w:right w:val="single" w:sz="4" w:space="0" w:color="000000"/>
            </w:tcBorders>
          </w:tcPr>
          <w:p w:rsidR="00501D29" w:rsidRPr="00A900CD" w:rsidRDefault="00501D29" w:rsidP="00A5433D">
            <w:pPr>
              <w:pStyle w:val="Default"/>
              <w:contextualSpacing/>
              <w:jc w:val="both"/>
              <w:rPr>
                <w:rFonts w:ascii="Arial" w:hAnsi="Arial" w:cs="Arial"/>
                <w:sz w:val="22"/>
                <w:szCs w:val="22"/>
              </w:rPr>
            </w:pPr>
            <w:r w:rsidRPr="00A900CD">
              <w:rPr>
                <w:rFonts w:ascii="Arial" w:hAnsi="Arial" w:cs="Arial"/>
                <w:sz w:val="22"/>
                <w:szCs w:val="22"/>
              </w:rPr>
              <w:t>Administration(SC/PHC/CHC)</w:t>
            </w:r>
          </w:p>
        </w:tc>
        <w:tc>
          <w:tcPr>
            <w:tcW w:w="1440" w:type="dxa"/>
            <w:tcBorders>
              <w:top w:val="single" w:sz="4" w:space="0" w:color="000000"/>
              <w:left w:val="single" w:sz="4" w:space="0" w:color="000000"/>
              <w:bottom w:val="single" w:sz="4" w:space="0" w:color="000000"/>
              <w:right w:val="single" w:sz="4" w:space="0" w:color="000000"/>
            </w:tcBorders>
            <w:vAlign w:val="center"/>
          </w:tcPr>
          <w:p w:rsidR="00501D29" w:rsidRPr="00A900CD" w:rsidRDefault="00501D29" w:rsidP="00D95EB3">
            <w:pPr>
              <w:pStyle w:val="Default"/>
              <w:contextualSpacing/>
              <w:jc w:val="center"/>
              <w:rPr>
                <w:rFonts w:ascii="Arial" w:hAnsi="Arial" w:cs="Arial"/>
                <w:sz w:val="22"/>
                <w:szCs w:val="22"/>
              </w:rPr>
            </w:pPr>
            <w:r w:rsidRPr="00A900CD">
              <w:rPr>
                <w:rFonts w:ascii="Arial" w:hAnsi="Arial" w:cs="Arial"/>
                <w:sz w:val="22"/>
                <w:szCs w:val="22"/>
              </w:rPr>
              <w:t>2</w:t>
            </w:r>
          </w:p>
        </w:tc>
        <w:tc>
          <w:tcPr>
            <w:tcW w:w="1530" w:type="dxa"/>
            <w:tcBorders>
              <w:top w:val="single" w:sz="4" w:space="0" w:color="000000"/>
              <w:left w:val="single" w:sz="4" w:space="0" w:color="000000"/>
              <w:bottom w:val="single" w:sz="4" w:space="0" w:color="000000"/>
              <w:right w:val="single" w:sz="4" w:space="0" w:color="000000"/>
            </w:tcBorders>
            <w:vAlign w:val="center"/>
          </w:tcPr>
          <w:p w:rsidR="00501D29" w:rsidRPr="00A900CD" w:rsidRDefault="00501D29" w:rsidP="00D95EB3">
            <w:pPr>
              <w:pStyle w:val="Default"/>
              <w:contextualSpacing/>
              <w:jc w:val="center"/>
              <w:rPr>
                <w:rFonts w:ascii="Arial" w:hAnsi="Arial" w:cs="Arial"/>
                <w:sz w:val="22"/>
                <w:szCs w:val="22"/>
              </w:rPr>
            </w:pPr>
            <w:r w:rsidRPr="00A900CD">
              <w:rPr>
                <w:rFonts w:ascii="Arial" w:hAnsi="Arial" w:cs="Arial"/>
                <w:sz w:val="22"/>
                <w:szCs w:val="22"/>
              </w:rPr>
              <w:t>60 Hours</w:t>
            </w:r>
          </w:p>
        </w:tc>
      </w:tr>
      <w:tr w:rsidR="00501D29" w:rsidRPr="00A900CD" w:rsidTr="00D95EB3">
        <w:trPr>
          <w:trHeight w:val="242"/>
        </w:trPr>
        <w:tc>
          <w:tcPr>
            <w:tcW w:w="0" w:type="auto"/>
            <w:tcBorders>
              <w:top w:val="single" w:sz="4" w:space="0" w:color="000000"/>
              <w:left w:val="single" w:sz="4" w:space="0" w:color="000000"/>
              <w:bottom w:val="single" w:sz="4" w:space="0" w:color="000000"/>
              <w:right w:val="single" w:sz="4" w:space="0" w:color="000000"/>
            </w:tcBorders>
            <w:vAlign w:val="center"/>
          </w:tcPr>
          <w:p w:rsidR="00501D29" w:rsidRPr="00A900CD" w:rsidRDefault="00501D29" w:rsidP="00D95EB3">
            <w:pPr>
              <w:pStyle w:val="Default"/>
              <w:contextualSpacing/>
              <w:jc w:val="center"/>
              <w:rPr>
                <w:rFonts w:ascii="Arial" w:hAnsi="Arial" w:cs="Arial"/>
                <w:sz w:val="22"/>
                <w:szCs w:val="22"/>
              </w:rPr>
            </w:pPr>
            <w:r w:rsidRPr="00A900CD">
              <w:rPr>
                <w:rFonts w:ascii="Arial" w:hAnsi="Arial" w:cs="Arial"/>
                <w:sz w:val="22"/>
                <w:szCs w:val="22"/>
              </w:rPr>
              <w:t>5</w:t>
            </w:r>
          </w:p>
        </w:tc>
        <w:tc>
          <w:tcPr>
            <w:tcW w:w="5579" w:type="dxa"/>
            <w:tcBorders>
              <w:top w:val="single" w:sz="4" w:space="0" w:color="000000"/>
              <w:left w:val="single" w:sz="4" w:space="0" w:color="000000"/>
              <w:bottom w:val="single" w:sz="4" w:space="0" w:color="000000"/>
              <w:right w:val="single" w:sz="4" w:space="0" w:color="000000"/>
            </w:tcBorders>
          </w:tcPr>
          <w:p w:rsidR="00501D29" w:rsidRPr="00A900CD" w:rsidRDefault="00501D29" w:rsidP="00A5433D">
            <w:pPr>
              <w:pStyle w:val="Default"/>
              <w:contextualSpacing/>
              <w:jc w:val="both"/>
              <w:rPr>
                <w:rFonts w:ascii="Arial" w:hAnsi="Arial" w:cs="Arial"/>
                <w:sz w:val="22"/>
                <w:szCs w:val="22"/>
              </w:rPr>
            </w:pPr>
            <w:r w:rsidRPr="00A900CD">
              <w:rPr>
                <w:rFonts w:ascii="Arial" w:hAnsi="Arial" w:cs="Arial"/>
                <w:sz w:val="22"/>
                <w:szCs w:val="22"/>
              </w:rPr>
              <w:t>Occupational health</w:t>
            </w:r>
          </w:p>
        </w:tc>
        <w:tc>
          <w:tcPr>
            <w:tcW w:w="1440" w:type="dxa"/>
            <w:tcBorders>
              <w:top w:val="single" w:sz="4" w:space="0" w:color="000000"/>
              <w:left w:val="single" w:sz="4" w:space="0" w:color="000000"/>
              <w:bottom w:val="single" w:sz="4" w:space="0" w:color="000000"/>
              <w:right w:val="single" w:sz="4" w:space="0" w:color="000000"/>
            </w:tcBorders>
            <w:vAlign w:val="center"/>
          </w:tcPr>
          <w:p w:rsidR="00501D29" w:rsidRPr="00A900CD" w:rsidRDefault="00501D29" w:rsidP="00D95EB3">
            <w:pPr>
              <w:pStyle w:val="Default"/>
              <w:contextualSpacing/>
              <w:jc w:val="center"/>
              <w:rPr>
                <w:rFonts w:ascii="Arial" w:hAnsi="Arial" w:cs="Arial"/>
                <w:sz w:val="22"/>
                <w:szCs w:val="22"/>
              </w:rPr>
            </w:pPr>
            <w:r w:rsidRPr="00A900CD">
              <w:rPr>
                <w:rFonts w:ascii="Arial" w:hAnsi="Arial" w:cs="Arial"/>
                <w:sz w:val="22"/>
                <w:szCs w:val="22"/>
              </w:rPr>
              <w:t>2</w:t>
            </w:r>
          </w:p>
        </w:tc>
        <w:tc>
          <w:tcPr>
            <w:tcW w:w="1530" w:type="dxa"/>
            <w:tcBorders>
              <w:top w:val="single" w:sz="4" w:space="0" w:color="000000"/>
              <w:left w:val="single" w:sz="4" w:space="0" w:color="000000"/>
              <w:bottom w:val="single" w:sz="4" w:space="0" w:color="000000"/>
              <w:right w:val="single" w:sz="4" w:space="0" w:color="000000"/>
            </w:tcBorders>
            <w:vAlign w:val="center"/>
          </w:tcPr>
          <w:p w:rsidR="00501D29" w:rsidRPr="00A900CD" w:rsidRDefault="00501D29" w:rsidP="00D95EB3">
            <w:pPr>
              <w:pStyle w:val="Default"/>
              <w:contextualSpacing/>
              <w:jc w:val="center"/>
              <w:rPr>
                <w:rFonts w:ascii="Arial" w:hAnsi="Arial" w:cs="Arial"/>
                <w:sz w:val="22"/>
                <w:szCs w:val="22"/>
              </w:rPr>
            </w:pPr>
            <w:r w:rsidRPr="00A900CD">
              <w:rPr>
                <w:rFonts w:ascii="Arial" w:hAnsi="Arial" w:cs="Arial"/>
                <w:sz w:val="22"/>
                <w:szCs w:val="22"/>
              </w:rPr>
              <w:t>60 Hours</w:t>
            </w:r>
          </w:p>
        </w:tc>
      </w:tr>
      <w:tr w:rsidR="00501D29" w:rsidRPr="00A900CD" w:rsidTr="00D95EB3">
        <w:trPr>
          <w:trHeight w:val="242"/>
        </w:trPr>
        <w:tc>
          <w:tcPr>
            <w:tcW w:w="0" w:type="auto"/>
            <w:tcBorders>
              <w:top w:val="single" w:sz="4" w:space="0" w:color="000000"/>
              <w:left w:val="single" w:sz="4" w:space="0" w:color="000000"/>
              <w:bottom w:val="single" w:sz="4" w:space="0" w:color="000000"/>
              <w:right w:val="single" w:sz="4" w:space="0" w:color="000000"/>
            </w:tcBorders>
            <w:vAlign w:val="center"/>
          </w:tcPr>
          <w:p w:rsidR="00501D29" w:rsidRPr="00A900CD" w:rsidRDefault="00501D29" w:rsidP="00D95EB3">
            <w:pPr>
              <w:pStyle w:val="Default"/>
              <w:contextualSpacing/>
              <w:jc w:val="center"/>
              <w:rPr>
                <w:rFonts w:ascii="Arial" w:hAnsi="Arial" w:cs="Arial"/>
                <w:sz w:val="22"/>
                <w:szCs w:val="22"/>
              </w:rPr>
            </w:pPr>
            <w:r w:rsidRPr="00A900CD">
              <w:rPr>
                <w:rFonts w:ascii="Arial" w:hAnsi="Arial" w:cs="Arial"/>
                <w:sz w:val="22"/>
                <w:szCs w:val="22"/>
              </w:rPr>
              <w:t>6</w:t>
            </w:r>
          </w:p>
        </w:tc>
        <w:tc>
          <w:tcPr>
            <w:tcW w:w="5579" w:type="dxa"/>
            <w:tcBorders>
              <w:top w:val="single" w:sz="4" w:space="0" w:color="000000"/>
              <w:left w:val="single" w:sz="4" w:space="0" w:color="000000"/>
              <w:bottom w:val="single" w:sz="4" w:space="0" w:color="000000"/>
              <w:right w:val="single" w:sz="4" w:space="0" w:color="000000"/>
            </w:tcBorders>
          </w:tcPr>
          <w:p w:rsidR="00501D29" w:rsidRPr="00A900CD" w:rsidRDefault="00501D29" w:rsidP="00A5433D">
            <w:pPr>
              <w:pStyle w:val="Default"/>
              <w:contextualSpacing/>
              <w:jc w:val="both"/>
              <w:rPr>
                <w:rFonts w:ascii="Arial" w:hAnsi="Arial" w:cs="Arial"/>
                <w:sz w:val="22"/>
                <w:szCs w:val="22"/>
              </w:rPr>
            </w:pPr>
            <w:r w:rsidRPr="00A900CD">
              <w:rPr>
                <w:rFonts w:ascii="Arial" w:hAnsi="Arial" w:cs="Arial"/>
                <w:sz w:val="22"/>
                <w:szCs w:val="22"/>
              </w:rPr>
              <w:t>Community Mental Health</w:t>
            </w:r>
          </w:p>
        </w:tc>
        <w:tc>
          <w:tcPr>
            <w:tcW w:w="1440" w:type="dxa"/>
            <w:tcBorders>
              <w:top w:val="single" w:sz="4" w:space="0" w:color="000000"/>
              <w:left w:val="single" w:sz="4" w:space="0" w:color="000000"/>
              <w:bottom w:val="single" w:sz="4" w:space="0" w:color="000000"/>
              <w:right w:val="single" w:sz="4" w:space="0" w:color="000000"/>
            </w:tcBorders>
            <w:vAlign w:val="center"/>
          </w:tcPr>
          <w:p w:rsidR="00501D29" w:rsidRPr="00A900CD" w:rsidRDefault="00501D29" w:rsidP="00D95EB3">
            <w:pPr>
              <w:pStyle w:val="Default"/>
              <w:contextualSpacing/>
              <w:jc w:val="center"/>
              <w:rPr>
                <w:rFonts w:ascii="Arial" w:hAnsi="Arial" w:cs="Arial"/>
                <w:sz w:val="22"/>
                <w:szCs w:val="22"/>
              </w:rPr>
            </w:pPr>
            <w:r w:rsidRPr="00A900CD">
              <w:rPr>
                <w:rFonts w:ascii="Arial" w:hAnsi="Arial" w:cs="Arial"/>
                <w:sz w:val="22"/>
                <w:szCs w:val="22"/>
              </w:rPr>
              <w:t>2</w:t>
            </w:r>
          </w:p>
        </w:tc>
        <w:tc>
          <w:tcPr>
            <w:tcW w:w="1530" w:type="dxa"/>
            <w:tcBorders>
              <w:top w:val="single" w:sz="4" w:space="0" w:color="000000"/>
              <w:left w:val="single" w:sz="4" w:space="0" w:color="000000"/>
              <w:bottom w:val="single" w:sz="4" w:space="0" w:color="000000"/>
              <w:right w:val="single" w:sz="4" w:space="0" w:color="000000"/>
            </w:tcBorders>
            <w:vAlign w:val="center"/>
          </w:tcPr>
          <w:p w:rsidR="00501D29" w:rsidRPr="00A900CD" w:rsidRDefault="00501D29" w:rsidP="00D95EB3">
            <w:pPr>
              <w:pStyle w:val="Default"/>
              <w:contextualSpacing/>
              <w:jc w:val="center"/>
              <w:rPr>
                <w:rFonts w:ascii="Arial" w:hAnsi="Arial" w:cs="Arial"/>
                <w:sz w:val="22"/>
                <w:szCs w:val="22"/>
              </w:rPr>
            </w:pPr>
            <w:r w:rsidRPr="00A900CD">
              <w:rPr>
                <w:rFonts w:ascii="Arial" w:hAnsi="Arial" w:cs="Arial"/>
                <w:sz w:val="22"/>
                <w:szCs w:val="22"/>
              </w:rPr>
              <w:t>60 Hours</w:t>
            </w:r>
          </w:p>
        </w:tc>
      </w:tr>
      <w:tr w:rsidR="00501D29" w:rsidRPr="00A900CD" w:rsidTr="00D95EB3">
        <w:trPr>
          <w:trHeight w:val="197"/>
        </w:trPr>
        <w:tc>
          <w:tcPr>
            <w:tcW w:w="0" w:type="auto"/>
            <w:tcBorders>
              <w:top w:val="single" w:sz="4" w:space="0" w:color="000000"/>
              <w:left w:val="single" w:sz="4" w:space="0" w:color="000000"/>
              <w:bottom w:val="single" w:sz="4" w:space="0" w:color="000000"/>
              <w:right w:val="single" w:sz="4" w:space="0" w:color="000000"/>
            </w:tcBorders>
            <w:vAlign w:val="center"/>
          </w:tcPr>
          <w:p w:rsidR="00501D29" w:rsidRPr="00A900CD" w:rsidRDefault="00501D29" w:rsidP="00D95EB3">
            <w:pPr>
              <w:pStyle w:val="Default"/>
              <w:contextualSpacing/>
              <w:jc w:val="center"/>
              <w:rPr>
                <w:rFonts w:ascii="Arial" w:hAnsi="Arial" w:cs="Arial"/>
                <w:sz w:val="22"/>
                <w:szCs w:val="22"/>
              </w:rPr>
            </w:pPr>
            <w:r w:rsidRPr="00A900CD">
              <w:rPr>
                <w:rFonts w:ascii="Arial" w:hAnsi="Arial" w:cs="Arial"/>
                <w:sz w:val="22"/>
                <w:szCs w:val="22"/>
              </w:rPr>
              <w:t>7</w:t>
            </w:r>
          </w:p>
        </w:tc>
        <w:tc>
          <w:tcPr>
            <w:tcW w:w="5579" w:type="dxa"/>
            <w:tcBorders>
              <w:top w:val="single" w:sz="4" w:space="0" w:color="000000"/>
              <w:left w:val="single" w:sz="4" w:space="0" w:color="000000"/>
              <w:bottom w:val="single" w:sz="4" w:space="0" w:color="000000"/>
              <w:right w:val="single" w:sz="4" w:space="0" w:color="000000"/>
            </w:tcBorders>
          </w:tcPr>
          <w:p w:rsidR="00501D29" w:rsidRPr="00A900CD" w:rsidRDefault="00501D29" w:rsidP="00A5433D">
            <w:pPr>
              <w:pStyle w:val="Default"/>
              <w:contextualSpacing/>
              <w:jc w:val="both"/>
              <w:rPr>
                <w:rFonts w:ascii="Arial" w:hAnsi="Arial" w:cs="Arial"/>
                <w:sz w:val="22"/>
                <w:szCs w:val="22"/>
              </w:rPr>
            </w:pPr>
            <w:r w:rsidRPr="00A900CD">
              <w:rPr>
                <w:rFonts w:ascii="Arial" w:hAnsi="Arial" w:cs="Arial"/>
                <w:sz w:val="22"/>
                <w:szCs w:val="22"/>
              </w:rPr>
              <w:t>Home for aged and Hospice</w:t>
            </w:r>
          </w:p>
        </w:tc>
        <w:tc>
          <w:tcPr>
            <w:tcW w:w="1440" w:type="dxa"/>
            <w:tcBorders>
              <w:top w:val="single" w:sz="4" w:space="0" w:color="000000"/>
              <w:left w:val="single" w:sz="4" w:space="0" w:color="000000"/>
              <w:bottom w:val="single" w:sz="4" w:space="0" w:color="000000"/>
              <w:right w:val="single" w:sz="4" w:space="0" w:color="000000"/>
            </w:tcBorders>
            <w:vAlign w:val="center"/>
          </w:tcPr>
          <w:p w:rsidR="00501D29" w:rsidRPr="00A900CD" w:rsidRDefault="00501D29" w:rsidP="00D95EB3">
            <w:pPr>
              <w:pStyle w:val="Default"/>
              <w:contextualSpacing/>
              <w:jc w:val="center"/>
              <w:rPr>
                <w:rFonts w:ascii="Arial" w:hAnsi="Arial" w:cs="Arial"/>
                <w:sz w:val="22"/>
                <w:szCs w:val="22"/>
              </w:rPr>
            </w:pPr>
            <w:r w:rsidRPr="00A900CD">
              <w:rPr>
                <w:rFonts w:ascii="Arial" w:hAnsi="Arial" w:cs="Arial"/>
                <w:sz w:val="22"/>
                <w:szCs w:val="22"/>
              </w:rPr>
              <w:t>2</w:t>
            </w:r>
          </w:p>
        </w:tc>
        <w:tc>
          <w:tcPr>
            <w:tcW w:w="1530" w:type="dxa"/>
            <w:tcBorders>
              <w:top w:val="single" w:sz="4" w:space="0" w:color="000000"/>
              <w:left w:val="single" w:sz="4" w:space="0" w:color="000000"/>
              <w:bottom w:val="single" w:sz="4" w:space="0" w:color="000000"/>
              <w:right w:val="single" w:sz="4" w:space="0" w:color="000000"/>
            </w:tcBorders>
            <w:vAlign w:val="center"/>
          </w:tcPr>
          <w:p w:rsidR="00501D29" w:rsidRPr="00A900CD" w:rsidRDefault="00501D29" w:rsidP="00D95EB3">
            <w:pPr>
              <w:pStyle w:val="Default"/>
              <w:contextualSpacing/>
              <w:jc w:val="center"/>
              <w:rPr>
                <w:rFonts w:ascii="Arial" w:hAnsi="Arial" w:cs="Arial"/>
                <w:sz w:val="22"/>
                <w:szCs w:val="22"/>
              </w:rPr>
            </w:pPr>
            <w:r w:rsidRPr="00A900CD">
              <w:rPr>
                <w:rFonts w:ascii="Arial" w:hAnsi="Arial" w:cs="Arial"/>
                <w:sz w:val="22"/>
                <w:szCs w:val="22"/>
              </w:rPr>
              <w:t>60 Hours</w:t>
            </w:r>
          </w:p>
        </w:tc>
      </w:tr>
      <w:tr w:rsidR="00501D29" w:rsidRPr="00A900CD" w:rsidTr="00D95EB3">
        <w:trPr>
          <w:trHeight w:val="206"/>
        </w:trPr>
        <w:tc>
          <w:tcPr>
            <w:tcW w:w="0" w:type="auto"/>
            <w:tcBorders>
              <w:top w:val="single" w:sz="4" w:space="0" w:color="000000"/>
              <w:left w:val="single" w:sz="4" w:space="0" w:color="000000"/>
              <w:bottom w:val="single" w:sz="4" w:space="0" w:color="000000"/>
              <w:right w:val="single" w:sz="4" w:space="0" w:color="000000"/>
            </w:tcBorders>
            <w:vAlign w:val="center"/>
          </w:tcPr>
          <w:p w:rsidR="00501D29" w:rsidRPr="00A900CD" w:rsidRDefault="00501D29" w:rsidP="00D95EB3">
            <w:pPr>
              <w:pStyle w:val="Default"/>
              <w:contextualSpacing/>
              <w:jc w:val="center"/>
              <w:rPr>
                <w:rFonts w:ascii="Arial" w:hAnsi="Arial" w:cs="Arial"/>
                <w:sz w:val="22"/>
                <w:szCs w:val="22"/>
              </w:rPr>
            </w:pPr>
            <w:r w:rsidRPr="00A900CD">
              <w:rPr>
                <w:rFonts w:ascii="Arial" w:hAnsi="Arial" w:cs="Arial"/>
                <w:sz w:val="22"/>
                <w:szCs w:val="22"/>
              </w:rPr>
              <w:t>8</w:t>
            </w:r>
          </w:p>
        </w:tc>
        <w:tc>
          <w:tcPr>
            <w:tcW w:w="5579" w:type="dxa"/>
            <w:tcBorders>
              <w:top w:val="single" w:sz="4" w:space="0" w:color="000000"/>
              <w:left w:val="single" w:sz="4" w:space="0" w:color="000000"/>
              <w:bottom w:val="single" w:sz="4" w:space="0" w:color="000000"/>
              <w:right w:val="single" w:sz="4" w:space="0" w:color="000000"/>
            </w:tcBorders>
          </w:tcPr>
          <w:p w:rsidR="00501D29" w:rsidRPr="00A900CD" w:rsidRDefault="00501D29" w:rsidP="00A5433D">
            <w:pPr>
              <w:pStyle w:val="Default"/>
              <w:contextualSpacing/>
              <w:jc w:val="both"/>
              <w:rPr>
                <w:rFonts w:ascii="Arial" w:hAnsi="Arial" w:cs="Arial"/>
                <w:sz w:val="22"/>
                <w:szCs w:val="22"/>
              </w:rPr>
            </w:pPr>
            <w:r w:rsidRPr="00A900CD">
              <w:rPr>
                <w:rFonts w:ascii="Arial" w:hAnsi="Arial" w:cs="Arial"/>
                <w:sz w:val="22"/>
                <w:szCs w:val="22"/>
              </w:rPr>
              <w:t>Rehabilitation</w:t>
            </w:r>
          </w:p>
        </w:tc>
        <w:tc>
          <w:tcPr>
            <w:tcW w:w="1440" w:type="dxa"/>
            <w:tcBorders>
              <w:top w:val="single" w:sz="4" w:space="0" w:color="000000"/>
              <w:left w:val="single" w:sz="4" w:space="0" w:color="000000"/>
              <w:bottom w:val="single" w:sz="4" w:space="0" w:color="000000"/>
              <w:right w:val="single" w:sz="4" w:space="0" w:color="000000"/>
            </w:tcBorders>
            <w:vAlign w:val="center"/>
          </w:tcPr>
          <w:p w:rsidR="00501D29" w:rsidRPr="00A900CD" w:rsidRDefault="00501D29" w:rsidP="00D95EB3">
            <w:pPr>
              <w:pStyle w:val="Default"/>
              <w:contextualSpacing/>
              <w:jc w:val="center"/>
              <w:rPr>
                <w:rFonts w:ascii="Arial" w:hAnsi="Arial" w:cs="Arial"/>
                <w:sz w:val="22"/>
                <w:szCs w:val="22"/>
              </w:rPr>
            </w:pPr>
            <w:r w:rsidRPr="00A900CD">
              <w:rPr>
                <w:rFonts w:ascii="Arial" w:hAnsi="Arial" w:cs="Arial"/>
                <w:sz w:val="22"/>
                <w:szCs w:val="22"/>
              </w:rPr>
              <w:t>2</w:t>
            </w:r>
          </w:p>
        </w:tc>
        <w:tc>
          <w:tcPr>
            <w:tcW w:w="1530" w:type="dxa"/>
            <w:tcBorders>
              <w:top w:val="single" w:sz="4" w:space="0" w:color="000000"/>
              <w:left w:val="single" w:sz="4" w:space="0" w:color="000000"/>
              <w:bottom w:val="single" w:sz="4" w:space="0" w:color="000000"/>
              <w:right w:val="single" w:sz="4" w:space="0" w:color="000000"/>
            </w:tcBorders>
            <w:vAlign w:val="center"/>
          </w:tcPr>
          <w:p w:rsidR="00501D29" w:rsidRPr="00A900CD" w:rsidRDefault="00501D29" w:rsidP="00D95EB3">
            <w:pPr>
              <w:pStyle w:val="Default"/>
              <w:contextualSpacing/>
              <w:jc w:val="center"/>
              <w:rPr>
                <w:rFonts w:ascii="Arial" w:hAnsi="Arial" w:cs="Arial"/>
                <w:sz w:val="22"/>
                <w:szCs w:val="22"/>
              </w:rPr>
            </w:pPr>
            <w:r w:rsidRPr="00A900CD">
              <w:rPr>
                <w:rFonts w:ascii="Arial" w:hAnsi="Arial" w:cs="Arial"/>
                <w:sz w:val="22"/>
                <w:szCs w:val="22"/>
              </w:rPr>
              <w:t>60 Hours</w:t>
            </w:r>
          </w:p>
        </w:tc>
      </w:tr>
      <w:tr w:rsidR="00501D29" w:rsidRPr="00A900CD" w:rsidTr="00D95EB3">
        <w:trPr>
          <w:trHeight w:val="215"/>
        </w:trPr>
        <w:tc>
          <w:tcPr>
            <w:tcW w:w="0" w:type="auto"/>
            <w:tcBorders>
              <w:top w:val="single" w:sz="4" w:space="0" w:color="000000"/>
              <w:left w:val="single" w:sz="4" w:space="0" w:color="000000"/>
              <w:bottom w:val="single" w:sz="6" w:space="0" w:color="000000"/>
              <w:right w:val="single" w:sz="4" w:space="0" w:color="000000"/>
            </w:tcBorders>
            <w:vAlign w:val="center"/>
          </w:tcPr>
          <w:p w:rsidR="00501D29" w:rsidRPr="00A900CD" w:rsidRDefault="00501D29" w:rsidP="00D95EB3">
            <w:pPr>
              <w:pStyle w:val="Default"/>
              <w:contextualSpacing/>
              <w:jc w:val="center"/>
              <w:rPr>
                <w:rFonts w:ascii="Arial" w:hAnsi="Arial" w:cs="Arial"/>
                <w:color w:val="auto"/>
                <w:sz w:val="22"/>
                <w:szCs w:val="22"/>
              </w:rPr>
            </w:pPr>
          </w:p>
        </w:tc>
        <w:tc>
          <w:tcPr>
            <w:tcW w:w="5579" w:type="dxa"/>
            <w:tcBorders>
              <w:top w:val="single" w:sz="4" w:space="0" w:color="000000"/>
              <w:left w:val="single" w:sz="4" w:space="0" w:color="000000"/>
              <w:bottom w:val="single" w:sz="6" w:space="0" w:color="000000"/>
              <w:right w:val="single" w:sz="4" w:space="0" w:color="000000"/>
            </w:tcBorders>
          </w:tcPr>
          <w:p w:rsidR="00501D29" w:rsidRPr="00A900CD" w:rsidRDefault="00501D29" w:rsidP="00A5433D">
            <w:pPr>
              <w:pStyle w:val="Default"/>
              <w:contextualSpacing/>
              <w:jc w:val="both"/>
              <w:rPr>
                <w:rFonts w:ascii="Arial" w:hAnsi="Arial" w:cs="Arial"/>
                <w:sz w:val="22"/>
                <w:szCs w:val="22"/>
              </w:rPr>
            </w:pPr>
            <w:r w:rsidRPr="00A900CD">
              <w:rPr>
                <w:rFonts w:ascii="Arial" w:hAnsi="Arial" w:cs="Arial"/>
                <w:b/>
                <w:bCs/>
                <w:sz w:val="22"/>
                <w:szCs w:val="22"/>
              </w:rPr>
              <w:t>Total</w:t>
            </w:r>
          </w:p>
        </w:tc>
        <w:tc>
          <w:tcPr>
            <w:tcW w:w="1440" w:type="dxa"/>
            <w:tcBorders>
              <w:top w:val="single" w:sz="4" w:space="0" w:color="000000"/>
              <w:left w:val="single" w:sz="4" w:space="0" w:color="000000"/>
              <w:bottom w:val="single" w:sz="6" w:space="0" w:color="000000"/>
              <w:right w:val="single" w:sz="4" w:space="0" w:color="000000"/>
            </w:tcBorders>
          </w:tcPr>
          <w:p w:rsidR="00501D29" w:rsidRPr="00A900CD" w:rsidRDefault="00501D29" w:rsidP="00A5433D">
            <w:pPr>
              <w:pStyle w:val="Default"/>
              <w:contextualSpacing/>
              <w:jc w:val="both"/>
              <w:rPr>
                <w:rFonts w:ascii="Arial" w:hAnsi="Arial" w:cs="Arial"/>
                <w:sz w:val="22"/>
                <w:szCs w:val="22"/>
              </w:rPr>
            </w:pPr>
            <w:r w:rsidRPr="00A900CD">
              <w:rPr>
                <w:rFonts w:ascii="Arial" w:hAnsi="Arial" w:cs="Arial"/>
                <w:b/>
                <w:bCs/>
                <w:sz w:val="22"/>
                <w:szCs w:val="22"/>
              </w:rPr>
              <w:t xml:space="preserve">32 Weeks </w:t>
            </w:r>
          </w:p>
        </w:tc>
        <w:tc>
          <w:tcPr>
            <w:tcW w:w="1530" w:type="dxa"/>
            <w:tcBorders>
              <w:top w:val="single" w:sz="4" w:space="0" w:color="000000"/>
              <w:left w:val="single" w:sz="4" w:space="0" w:color="000000"/>
              <w:bottom w:val="single" w:sz="6" w:space="0" w:color="000000"/>
              <w:right w:val="single" w:sz="4" w:space="0" w:color="000000"/>
            </w:tcBorders>
          </w:tcPr>
          <w:p w:rsidR="00501D29" w:rsidRPr="00A900CD" w:rsidRDefault="00501D29" w:rsidP="00A5433D">
            <w:pPr>
              <w:pStyle w:val="Default"/>
              <w:contextualSpacing/>
              <w:jc w:val="both"/>
              <w:rPr>
                <w:rFonts w:ascii="Arial" w:hAnsi="Arial" w:cs="Arial"/>
                <w:sz w:val="22"/>
                <w:szCs w:val="22"/>
              </w:rPr>
            </w:pPr>
            <w:r w:rsidRPr="00A900CD">
              <w:rPr>
                <w:rFonts w:ascii="Arial" w:hAnsi="Arial" w:cs="Arial"/>
                <w:b/>
                <w:bCs/>
                <w:sz w:val="22"/>
                <w:szCs w:val="22"/>
              </w:rPr>
              <w:t xml:space="preserve">960 Hours </w:t>
            </w:r>
          </w:p>
        </w:tc>
      </w:tr>
    </w:tbl>
    <w:p w:rsidR="00501D29" w:rsidRPr="00A900CD" w:rsidRDefault="00501D29" w:rsidP="00A5433D">
      <w:pPr>
        <w:spacing w:after="0" w:line="240" w:lineRule="auto"/>
        <w:jc w:val="both"/>
        <w:rPr>
          <w:rFonts w:ascii="Arial" w:hAnsi="Arial" w:cs="Arial"/>
        </w:rPr>
      </w:pPr>
    </w:p>
    <w:p w:rsidR="00501D29" w:rsidRPr="00A900CD" w:rsidRDefault="00501D29" w:rsidP="00A5433D">
      <w:pPr>
        <w:spacing w:after="0" w:line="240" w:lineRule="auto"/>
        <w:jc w:val="both"/>
        <w:rPr>
          <w:rFonts w:ascii="Arial" w:hAnsi="Arial" w:cs="Arial"/>
          <w:b/>
          <w:u w:val="single"/>
        </w:rPr>
      </w:pPr>
      <w:r w:rsidRPr="00A900CD">
        <w:rPr>
          <w:rFonts w:ascii="Arial" w:hAnsi="Arial" w:cs="Arial"/>
          <w:b/>
          <w:u w:val="single"/>
        </w:rPr>
        <w:t>Observed</w:t>
      </w:r>
      <w:r w:rsidR="00D95EB3">
        <w:rPr>
          <w:rFonts w:ascii="Arial" w:hAnsi="Arial" w:cs="Arial"/>
          <w:b/>
          <w:u w:val="single"/>
        </w:rPr>
        <w:t>:</w:t>
      </w:r>
    </w:p>
    <w:p w:rsidR="00501D29" w:rsidRPr="00A900CD" w:rsidRDefault="00501D29" w:rsidP="004423D3">
      <w:pPr>
        <w:pStyle w:val="ListParagraph"/>
        <w:numPr>
          <w:ilvl w:val="0"/>
          <w:numId w:val="616"/>
        </w:numPr>
        <w:jc w:val="both"/>
        <w:rPr>
          <w:rFonts w:ascii="Arial" w:hAnsi="Arial" w:cs="Arial"/>
          <w:sz w:val="22"/>
        </w:rPr>
      </w:pPr>
      <w:r w:rsidRPr="00A900CD">
        <w:rPr>
          <w:rFonts w:ascii="Arial" w:hAnsi="Arial" w:cs="Arial"/>
          <w:sz w:val="22"/>
        </w:rPr>
        <w:t>MCH office and DPHNO</w:t>
      </w:r>
    </w:p>
    <w:p w:rsidR="00501D29" w:rsidRPr="00A900CD" w:rsidRDefault="00501D29" w:rsidP="004423D3">
      <w:pPr>
        <w:pStyle w:val="ListParagraph"/>
        <w:numPr>
          <w:ilvl w:val="0"/>
          <w:numId w:val="616"/>
        </w:numPr>
        <w:jc w:val="both"/>
        <w:rPr>
          <w:rFonts w:ascii="Arial" w:hAnsi="Arial" w:cs="Arial"/>
          <w:sz w:val="22"/>
        </w:rPr>
      </w:pPr>
      <w:r w:rsidRPr="00A900CD">
        <w:rPr>
          <w:rFonts w:ascii="Arial" w:hAnsi="Arial" w:cs="Arial"/>
          <w:sz w:val="22"/>
        </w:rPr>
        <w:t>CHC/ First Referral Unit(FRU)</w:t>
      </w:r>
    </w:p>
    <w:p w:rsidR="00501D29" w:rsidRPr="00A900CD" w:rsidRDefault="00501D29" w:rsidP="004423D3">
      <w:pPr>
        <w:pStyle w:val="ListParagraph"/>
        <w:numPr>
          <w:ilvl w:val="0"/>
          <w:numId w:val="616"/>
        </w:numPr>
        <w:jc w:val="both"/>
        <w:rPr>
          <w:rFonts w:ascii="Arial" w:hAnsi="Arial" w:cs="Arial"/>
          <w:sz w:val="22"/>
        </w:rPr>
      </w:pPr>
      <w:r w:rsidRPr="00A900CD">
        <w:rPr>
          <w:rFonts w:ascii="Arial" w:hAnsi="Arial" w:cs="Arial"/>
          <w:sz w:val="22"/>
        </w:rPr>
        <w:t>Child guidance clinic</w:t>
      </w:r>
    </w:p>
    <w:p w:rsidR="00501D29" w:rsidRPr="00A900CD" w:rsidRDefault="00501D29" w:rsidP="004423D3">
      <w:pPr>
        <w:pStyle w:val="ListParagraph"/>
        <w:numPr>
          <w:ilvl w:val="0"/>
          <w:numId w:val="616"/>
        </w:numPr>
        <w:jc w:val="both"/>
        <w:rPr>
          <w:rFonts w:ascii="Arial" w:hAnsi="Arial" w:cs="Arial"/>
          <w:sz w:val="22"/>
        </w:rPr>
      </w:pPr>
      <w:r w:rsidRPr="00A900CD">
        <w:rPr>
          <w:rFonts w:ascii="Arial" w:hAnsi="Arial" w:cs="Arial"/>
          <w:sz w:val="22"/>
        </w:rPr>
        <w:t>Institute/Unit for mentally challenged</w:t>
      </w:r>
    </w:p>
    <w:p w:rsidR="00501D29" w:rsidRPr="00A900CD" w:rsidRDefault="00501D29" w:rsidP="004423D3">
      <w:pPr>
        <w:pStyle w:val="ListParagraph"/>
        <w:numPr>
          <w:ilvl w:val="0"/>
          <w:numId w:val="616"/>
        </w:numPr>
        <w:jc w:val="both"/>
        <w:rPr>
          <w:rFonts w:ascii="Arial" w:hAnsi="Arial" w:cs="Arial"/>
          <w:sz w:val="22"/>
        </w:rPr>
      </w:pPr>
      <w:r w:rsidRPr="00A900CD">
        <w:rPr>
          <w:rFonts w:ascii="Arial" w:hAnsi="Arial" w:cs="Arial"/>
          <w:sz w:val="22"/>
        </w:rPr>
        <w:t>District TB centre</w:t>
      </w:r>
    </w:p>
    <w:p w:rsidR="00501D29" w:rsidRPr="00A900CD" w:rsidRDefault="00501D29" w:rsidP="004423D3">
      <w:pPr>
        <w:pStyle w:val="ListParagraph"/>
        <w:numPr>
          <w:ilvl w:val="0"/>
          <w:numId w:val="616"/>
        </w:numPr>
        <w:jc w:val="both"/>
        <w:rPr>
          <w:rFonts w:ascii="Arial" w:hAnsi="Arial" w:cs="Arial"/>
          <w:sz w:val="22"/>
        </w:rPr>
      </w:pPr>
      <w:r w:rsidRPr="00A900CD">
        <w:rPr>
          <w:rFonts w:ascii="Arial" w:hAnsi="Arial" w:cs="Arial"/>
          <w:sz w:val="22"/>
        </w:rPr>
        <w:t>AIDS control society</w:t>
      </w:r>
    </w:p>
    <w:p w:rsidR="00501D29" w:rsidRPr="00A900CD" w:rsidRDefault="00501D29" w:rsidP="004423D3">
      <w:pPr>
        <w:pStyle w:val="ListParagraph"/>
        <w:numPr>
          <w:ilvl w:val="0"/>
          <w:numId w:val="616"/>
        </w:numPr>
        <w:jc w:val="both"/>
        <w:rPr>
          <w:rFonts w:ascii="Arial" w:hAnsi="Arial" w:cs="Arial"/>
          <w:sz w:val="22"/>
        </w:rPr>
      </w:pPr>
      <w:r w:rsidRPr="00A900CD">
        <w:rPr>
          <w:rFonts w:ascii="Arial" w:hAnsi="Arial" w:cs="Arial"/>
          <w:sz w:val="22"/>
        </w:rPr>
        <w:t>Filariasis clinic</w:t>
      </w:r>
    </w:p>
    <w:p w:rsidR="00501D29" w:rsidRPr="00A900CD" w:rsidRDefault="00501D29" w:rsidP="004423D3">
      <w:pPr>
        <w:pStyle w:val="ListParagraph"/>
        <w:numPr>
          <w:ilvl w:val="0"/>
          <w:numId w:val="616"/>
        </w:numPr>
        <w:jc w:val="both"/>
        <w:rPr>
          <w:rFonts w:ascii="Arial" w:hAnsi="Arial" w:cs="Arial"/>
          <w:sz w:val="22"/>
        </w:rPr>
      </w:pPr>
      <w:r w:rsidRPr="00A900CD">
        <w:rPr>
          <w:rFonts w:ascii="Arial" w:hAnsi="Arial" w:cs="Arial"/>
          <w:sz w:val="22"/>
        </w:rPr>
        <w:t>RCH clinic</w:t>
      </w:r>
    </w:p>
    <w:p w:rsidR="00501D29" w:rsidRPr="00A900CD" w:rsidRDefault="00501D29" w:rsidP="004423D3">
      <w:pPr>
        <w:pStyle w:val="ListParagraph"/>
        <w:numPr>
          <w:ilvl w:val="0"/>
          <w:numId w:val="616"/>
        </w:numPr>
        <w:jc w:val="both"/>
        <w:rPr>
          <w:rFonts w:ascii="Arial" w:hAnsi="Arial" w:cs="Arial"/>
          <w:sz w:val="22"/>
        </w:rPr>
      </w:pPr>
      <w:r w:rsidRPr="00A900CD">
        <w:rPr>
          <w:rFonts w:ascii="Arial" w:hAnsi="Arial" w:cs="Arial"/>
          <w:sz w:val="22"/>
        </w:rPr>
        <w:t>STD clinic</w:t>
      </w:r>
    </w:p>
    <w:p w:rsidR="00501D29" w:rsidRPr="00A900CD" w:rsidRDefault="00501D29" w:rsidP="004423D3">
      <w:pPr>
        <w:pStyle w:val="ListParagraph"/>
        <w:numPr>
          <w:ilvl w:val="0"/>
          <w:numId w:val="616"/>
        </w:numPr>
        <w:jc w:val="both"/>
        <w:rPr>
          <w:rFonts w:ascii="Arial" w:hAnsi="Arial" w:cs="Arial"/>
          <w:sz w:val="22"/>
        </w:rPr>
      </w:pPr>
      <w:r w:rsidRPr="00A900CD">
        <w:rPr>
          <w:rFonts w:ascii="Arial" w:hAnsi="Arial" w:cs="Arial"/>
          <w:sz w:val="22"/>
        </w:rPr>
        <w:t>Leprosy clinic</w:t>
      </w:r>
    </w:p>
    <w:p w:rsidR="00501D29" w:rsidRPr="00A900CD" w:rsidRDefault="00501D29" w:rsidP="004423D3">
      <w:pPr>
        <w:pStyle w:val="ListParagraph"/>
        <w:numPr>
          <w:ilvl w:val="0"/>
          <w:numId w:val="616"/>
        </w:numPr>
        <w:jc w:val="both"/>
        <w:rPr>
          <w:rFonts w:ascii="Arial" w:hAnsi="Arial" w:cs="Arial"/>
          <w:sz w:val="22"/>
        </w:rPr>
      </w:pPr>
      <w:r w:rsidRPr="00A900CD">
        <w:rPr>
          <w:rFonts w:ascii="Arial" w:hAnsi="Arial" w:cs="Arial"/>
          <w:sz w:val="22"/>
        </w:rPr>
        <w:t>Community based rehabilitation unit</w:t>
      </w:r>
    </w:p>
    <w:p w:rsidR="00501D29" w:rsidRPr="00A900CD" w:rsidRDefault="00501D29" w:rsidP="004423D3">
      <w:pPr>
        <w:pStyle w:val="ListParagraph"/>
        <w:numPr>
          <w:ilvl w:val="0"/>
          <w:numId w:val="616"/>
        </w:numPr>
        <w:jc w:val="both"/>
        <w:rPr>
          <w:rFonts w:ascii="Arial" w:hAnsi="Arial" w:cs="Arial"/>
          <w:sz w:val="22"/>
        </w:rPr>
      </w:pPr>
      <w:r w:rsidRPr="00A900CD">
        <w:rPr>
          <w:rFonts w:ascii="Arial" w:hAnsi="Arial" w:cs="Arial"/>
          <w:sz w:val="22"/>
        </w:rPr>
        <w:t>Cancer centers</w:t>
      </w:r>
    </w:p>
    <w:p w:rsidR="00501D29" w:rsidRPr="00A900CD" w:rsidRDefault="00501D29" w:rsidP="004423D3">
      <w:pPr>
        <w:pStyle w:val="ListParagraph"/>
        <w:numPr>
          <w:ilvl w:val="0"/>
          <w:numId w:val="616"/>
        </w:numPr>
        <w:jc w:val="both"/>
        <w:rPr>
          <w:rFonts w:ascii="Arial" w:hAnsi="Arial" w:cs="Arial"/>
          <w:sz w:val="22"/>
        </w:rPr>
      </w:pPr>
      <w:r w:rsidRPr="00A900CD">
        <w:rPr>
          <w:rFonts w:ascii="Arial" w:hAnsi="Arial" w:cs="Arial"/>
          <w:sz w:val="22"/>
        </w:rPr>
        <w:t>Palliative care</w:t>
      </w:r>
    </w:p>
    <w:p w:rsidR="00501D29" w:rsidRPr="00A900CD" w:rsidRDefault="00501D29" w:rsidP="004423D3">
      <w:pPr>
        <w:pStyle w:val="ListParagraph"/>
        <w:numPr>
          <w:ilvl w:val="0"/>
          <w:numId w:val="616"/>
        </w:numPr>
        <w:jc w:val="both"/>
        <w:rPr>
          <w:rFonts w:ascii="Arial" w:hAnsi="Arial" w:cs="Arial"/>
          <w:sz w:val="22"/>
        </w:rPr>
      </w:pPr>
      <w:r w:rsidRPr="00A900CD">
        <w:rPr>
          <w:rFonts w:ascii="Arial" w:hAnsi="Arial" w:cs="Arial"/>
          <w:sz w:val="22"/>
        </w:rPr>
        <w:t>Home of old age</w:t>
      </w:r>
    </w:p>
    <w:p w:rsidR="00501D29" w:rsidRPr="00A900CD" w:rsidRDefault="00501D29" w:rsidP="004423D3">
      <w:pPr>
        <w:pStyle w:val="ListParagraph"/>
        <w:numPr>
          <w:ilvl w:val="0"/>
          <w:numId w:val="616"/>
        </w:numPr>
        <w:jc w:val="both"/>
        <w:rPr>
          <w:rFonts w:ascii="Arial" w:hAnsi="Arial" w:cs="Arial"/>
          <w:sz w:val="22"/>
        </w:rPr>
      </w:pPr>
      <w:r w:rsidRPr="00A900CD">
        <w:rPr>
          <w:rFonts w:ascii="Arial" w:hAnsi="Arial" w:cs="Arial"/>
          <w:sz w:val="22"/>
        </w:rPr>
        <w:t>Mental health units</w:t>
      </w:r>
    </w:p>
    <w:p w:rsidR="00501D29" w:rsidRPr="00A900CD" w:rsidRDefault="00501D29" w:rsidP="004423D3">
      <w:pPr>
        <w:pStyle w:val="ListParagraph"/>
        <w:numPr>
          <w:ilvl w:val="0"/>
          <w:numId w:val="616"/>
        </w:numPr>
        <w:jc w:val="both"/>
        <w:rPr>
          <w:rFonts w:ascii="Arial" w:hAnsi="Arial" w:cs="Arial"/>
          <w:sz w:val="22"/>
        </w:rPr>
      </w:pPr>
      <w:r w:rsidRPr="00A900CD">
        <w:rPr>
          <w:rFonts w:ascii="Arial" w:hAnsi="Arial" w:cs="Arial"/>
          <w:sz w:val="22"/>
        </w:rPr>
        <w:t>De-addication centres</w:t>
      </w:r>
    </w:p>
    <w:p w:rsidR="00501D29" w:rsidRPr="00A900CD" w:rsidRDefault="00501D29" w:rsidP="004423D3">
      <w:pPr>
        <w:pStyle w:val="ListParagraph"/>
        <w:numPr>
          <w:ilvl w:val="0"/>
          <w:numId w:val="616"/>
        </w:numPr>
        <w:jc w:val="both"/>
        <w:rPr>
          <w:rFonts w:ascii="Arial" w:hAnsi="Arial" w:cs="Arial"/>
          <w:sz w:val="22"/>
        </w:rPr>
      </w:pPr>
      <w:r w:rsidRPr="00A900CD">
        <w:rPr>
          <w:rFonts w:ascii="Arial" w:hAnsi="Arial" w:cs="Arial"/>
          <w:sz w:val="22"/>
        </w:rPr>
        <w:t>School health services</w:t>
      </w:r>
    </w:p>
    <w:p w:rsidR="00501D29" w:rsidRPr="00A900CD" w:rsidRDefault="00501D29" w:rsidP="004423D3">
      <w:pPr>
        <w:pStyle w:val="ListParagraph"/>
        <w:numPr>
          <w:ilvl w:val="0"/>
          <w:numId w:val="616"/>
        </w:numPr>
        <w:jc w:val="both"/>
        <w:rPr>
          <w:rFonts w:ascii="Arial" w:hAnsi="Arial" w:cs="Arial"/>
          <w:sz w:val="22"/>
        </w:rPr>
      </w:pPr>
      <w:r w:rsidRPr="00A900CD">
        <w:rPr>
          <w:rFonts w:ascii="Arial" w:hAnsi="Arial" w:cs="Arial"/>
          <w:sz w:val="22"/>
        </w:rPr>
        <w:t>Industry</w:t>
      </w:r>
    </w:p>
    <w:p w:rsidR="00501D29" w:rsidRPr="00A900CD" w:rsidRDefault="00501D29" w:rsidP="004423D3">
      <w:pPr>
        <w:pStyle w:val="ListParagraph"/>
        <w:numPr>
          <w:ilvl w:val="0"/>
          <w:numId w:val="616"/>
        </w:numPr>
        <w:jc w:val="both"/>
        <w:rPr>
          <w:rFonts w:ascii="Arial" w:hAnsi="Arial" w:cs="Arial"/>
          <w:sz w:val="22"/>
        </w:rPr>
      </w:pPr>
      <w:r w:rsidRPr="00A900CD">
        <w:rPr>
          <w:rFonts w:ascii="Arial" w:hAnsi="Arial" w:cs="Arial"/>
          <w:sz w:val="22"/>
        </w:rPr>
        <w:t>Selected industrial health centers</w:t>
      </w:r>
    </w:p>
    <w:p w:rsidR="00501D29" w:rsidRPr="00A900CD" w:rsidRDefault="00501D29" w:rsidP="004423D3">
      <w:pPr>
        <w:pStyle w:val="ListParagraph"/>
        <w:numPr>
          <w:ilvl w:val="0"/>
          <w:numId w:val="616"/>
        </w:numPr>
        <w:jc w:val="both"/>
        <w:rPr>
          <w:rFonts w:ascii="Arial" w:hAnsi="Arial" w:cs="Arial"/>
          <w:sz w:val="22"/>
        </w:rPr>
      </w:pPr>
      <w:r w:rsidRPr="00A900CD">
        <w:rPr>
          <w:rFonts w:ascii="Arial" w:hAnsi="Arial" w:cs="Arial"/>
          <w:sz w:val="22"/>
        </w:rPr>
        <w:t>ESI unit</w:t>
      </w:r>
    </w:p>
    <w:p w:rsidR="00501D29" w:rsidRPr="00280C2E" w:rsidRDefault="00501D29" w:rsidP="004423D3">
      <w:pPr>
        <w:pStyle w:val="ListParagraph"/>
        <w:numPr>
          <w:ilvl w:val="0"/>
          <w:numId w:val="616"/>
        </w:numPr>
        <w:jc w:val="both"/>
        <w:rPr>
          <w:rFonts w:ascii="Arial" w:hAnsi="Arial" w:cs="Arial"/>
          <w:sz w:val="22"/>
        </w:rPr>
      </w:pPr>
      <w:r w:rsidRPr="00A900CD">
        <w:rPr>
          <w:rFonts w:ascii="Arial" w:hAnsi="Arial" w:cs="Arial"/>
          <w:sz w:val="22"/>
        </w:rPr>
        <w:t>Municipality/ corporation office</w:t>
      </w:r>
    </w:p>
    <w:p w:rsidR="00501D29" w:rsidRPr="00A900CD" w:rsidRDefault="00501D29" w:rsidP="00A5433D">
      <w:pPr>
        <w:spacing w:after="0" w:line="240" w:lineRule="auto"/>
        <w:jc w:val="both"/>
        <w:rPr>
          <w:rFonts w:ascii="Arial" w:hAnsi="Arial" w:cs="Arial"/>
          <w:b/>
          <w:u w:val="single"/>
        </w:rPr>
      </w:pPr>
      <w:r w:rsidRPr="00A900CD">
        <w:rPr>
          <w:rFonts w:ascii="Arial" w:hAnsi="Arial" w:cs="Arial"/>
          <w:b/>
          <w:u w:val="single"/>
        </w:rPr>
        <w:t>Assisted</w:t>
      </w:r>
    </w:p>
    <w:p w:rsidR="00501D29" w:rsidRPr="00A900CD" w:rsidRDefault="00501D29" w:rsidP="004423D3">
      <w:pPr>
        <w:pStyle w:val="ListParagraph"/>
        <w:numPr>
          <w:ilvl w:val="0"/>
          <w:numId w:val="617"/>
        </w:numPr>
        <w:jc w:val="both"/>
        <w:rPr>
          <w:rFonts w:ascii="Arial" w:hAnsi="Arial" w:cs="Arial"/>
          <w:sz w:val="22"/>
        </w:rPr>
      </w:pPr>
      <w:r w:rsidRPr="00A900CD">
        <w:rPr>
          <w:rFonts w:ascii="Arial" w:hAnsi="Arial" w:cs="Arial"/>
          <w:sz w:val="22"/>
        </w:rPr>
        <w:t>Laparoscopic sterilization</w:t>
      </w:r>
    </w:p>
    <w:p w:rsidR="00501D29" w:rsidRPr="00A900CD" w:rsidRDefault="00501D29" w:rsidP="004423D3">
      <w:pPr>
        <w:pStyle w:val="ListParagraph"/>
        <w:numPr>
          <w:ilvl w:val="0"/>
          <w:numId w:val="617"/>
        </w:numPr>
        <w:jc w:val="both"/>
        <w:rPr>
          <w:rFonts w:ascii="Arial" w:hAnsi="Arial" w:cs="Arial"/>
          <w:sz w:val="22"/>
        </w:rPr>
      </w:pPr>
      <w:r w:rsidRPr="00A900CD">
        <w:rPr>
          <w:rFonts w:ascii="Arial" w:hAnsi="Arial" w:cs="Arial"/>
          <w:sz w:val="22"/>
        </w:rPr>
        <w:t>Vasectomy</w:t>
      </w:r>
    </w:p>
    <w:p w:rsidR="00501D29" w:rsidRPr="00A900CD" w:rsidRDefault="00501D29" w:rsidP="004423D3">
      <w:pPr>
        <w:pStyle w:val="ListParagraph"/>
        <w:numPr>
          <w:ilvl w:val="0"/>
          <w:numId w:val="617"/>
        </w:numPr>
        <w:jc w:val="both"/>
        <w:rPr>
          <w:rFonts w:ascii="Arial" w:hAnsi="Arial" w:cs="Arial"/>
          <w:sz w:val="22"/>
        </w:rPr>
      </w:pPr>
      <w:r w:rsidRPr="00A900CD">
        <w:rPr>
          <w:rFonts w:ascii="Arial" w:hAnsi="Arial" w:cs="Arial"/>
          <w:sz w:val="22"/>
        </w:rPr>
        <w:t>All clinics related to RCH</w:t>
      </w:r>
    </w:p>
    <w:p w:rsidR="00501D29" w:rsidRPr="00280C2E" w:rsidRDefault="00501D29" w:rsidP="004423D3">
      <w:pPr>
        <w:pStyle w:val="ListParagraph"/>
        <w:numPr>
          <w:ilvl w:val="0"/>
          <w:numId w:val="617"/>
        </w:numPr>
        <w:jc w:val="both"/>
        <w:rPr>
          <w:rFonts w:ascii="Arial" w:hAnsi="Arial" w:cs="Arial"/>
          <w:sz w:val="22"/>
        </w:rPr>
      </w:pPr>
      <w:r w:rsidRPr="00A900CD">
        <w:rPr>
          <w:rFonts w:ascii="Arial" w:hAnsi="Arial" w:cs="Arial"/>
          <w:sz w:val="22"/>
        </w:rPr>
        <w:t>Monitoring of national health and family welfare programmes</w:t>
      </w:r>
    </w:p>
    <w:p w:rsidR="00501D29" w:rsidRPr="00A900CD" w:rsidRDefault="00501D29" w:rsidP="00A5433D">
      <w:pPr>
        <w:spacing w:after="0" w:line="240" w:lineRule="auto"/>
        <w:jc w:val="both"/>
        <w:rPr>
          <w:rFonts w:ascii="Arial" w:hAnsi="Arial" w:cs="Arial"/>
          <w:u w:val="single"/>
        </w:rPr>
      </w:pPr>
      <w:r w:rsidRPr="00A900CD">
        <w:rPr>
          <w:rFonts w:ascii="Arial" w:hAnsi="Arial" w:cs="Arial"/>
          <w:b/>
          <w:u w:val="single"/>
        </w:rPr>
        <w:t>Performed</w:t>
      </w:r>
    </w:p>
    <w:p w:rsidR="00501D29" w:rsidRPr="00A900CD" w:rsidRDefault="00501D29" w:rsidP="004423D3">
      <w:pPr>
        <w:pStyle w:val="ListParagraph"/>
        <w:numPr>
          <w:ilvl w:val="0"/>
          <w:numId w:val="618"/>
        </w:numPr>
        <w:jc w:val="both"/>
        <w:rPr>
          <w:rFonts w:ascii="Arial" w:hAnsi="Arial" w:cs="Arial"/>
          <w:sz w:val="22"/>
        </w:rPr>
      </w:pPr>
      <w:r w:rsidRPr="00A900CD">
        <w:rPr>
          <w:rFonts w:ascii="Arial" w:hAnsi="Arial" w:cs="Arial"/>
          <w:sz w:val="22"/>
        </w:rPr>
        <w:t>Conduct various clinics</w:t>
      </w:r>
    </w:p>
    <w:p w:rsidR="00501D29" w:rsidRPr="00A900CD" w:rsidRDefault="00501D29" w:rsidP="004423D3">
      <w:pPr>
        <w:pStyle w:val="ListParagraph"/>
        <w:numPr>
          <w:ilvl w:val="0"/>
          <w:numId w:val="618"/>
        </w:numPr>
        <w:jc w:val="both"/>
        <w:rPr>
          <w:rFonts w:ascii="Arial" w:hAnsi="Arial" w:cs="Arial"/>
          <w:sz w:val="22"/>
        </w:rPr>
      </w:pPr>
      <w:r w:rsidRPr="00A900CD">
        <w:rPr>
          <w:rFonts w:ascii="Arial" w:hAnsi="Arial" w:cs="Arial"/>
          <w:sz w:val="22"/>
        </w:rPr>
        <w:t>School health assessment.</w:t>
      </w:r>
    </w:p>
    <w:p w:rsidR="00501D29" w:rsidRPr="00A900CD" w:rsidRDefault="00501D29" w:rsidP="004423D3">
      <w:pPr>
        <w:pStyle w:val="ListParagraph"/>
        <w:numPr>
          <w:ilvl w:val="0"/>
          <w:numId w:val="618"/>
        </w:numPr>
        <w:jc w:val="both"/>
        <w:rPr>
          <w:rFonts w:ascii="Arial" w:hAnsi="Arial" w:cs="Arial"/>
          <w:sz w:val="22"/>
        </w:rPr>
      </w:pPr>
      <w:r w:rsidRPr="00A900CD">
        <w:rPr>
          <w:rFonts w:ascii="Arial" w:hAnsi="Arial" w:cs="Arial"/>
          <w:sz w:val="22"/>
        </w:rPr>
        <w:t>Health survey.</w:t>
      </w:r>
    </w:p>
    <w:p w:rsidR="00501D29" w:rsidRPr="00A900CD" w:rsidRDefault="00501D29" w:rsidP="004423D3">
      <w:pPr>
        <w:pStyle w:val="ListParagraph"/>
        <w:numPr>
          <w:ilvl w:val="0"/>
          <w:numId w:val="618"/>
        </w:numPr>
        <w:jc w:val="both"/>
        <w:rPr>
          <w:rFonts w:ascii="Arial" w:hAnsi="Arial" w:cs="Arial"/>
          <w:sz w:val="22"/>
        </w:rPr>
      </w:pPr>
      <w:r w:rsidRPr="00A900CD">
        <w:rPr>
          <w:rFonts w:ascii="Arial" w:hAnsi="Arial" w:cs="Arial"/>
          <w:sz w:val="22"/>
        </w:rPr>
        <w:t>Health assessment</w:t>
      </w:r>
    </w:p>
    <w:p w:rsidR="00501D29" w:rsidRPr="00A900CD" w:rsidRDefault="00501D29" w:rsidP="004423D3">
      <w:pPr>
        <w:pStyle w:val="ListParagraph"/>
        <w:numPr>
          <w:ilvl w:val="0"/>
          <w:numId w:val="618"/>
        </w:numPr>
        <w:jc w:val="both"/>
        <w:rPr>
          <w:rFonts w:ascii="Arial" w:hAnsi="Arial" w:cs="Arial"/>
          <w:sz w:val="22"/>
        </w:rPr>
      </w:pPr>
      <w:r w:rsidRPr="00A900CD">
        <w:rPr>
          <w:rFonts w:ascii="Arial" w:hAnsi="Arial" w:cs="Arial"/>
          <w:sz w:val="22"/>
        </w:rPr>
        <w:t>Drug administration as per the protocols</w:t>
      </w:r>
    </w:p>
    <w:p w:rsidR="00501D29" w:rsidRPr="00A900CD" w:rsidRDefault="00501D29" w:rsidP="004423D3">
      <w:pPr>
        <w:pStyle w:val="ListParagraph"/>
        <w:numPr>
          <w:ilvl w:val="0"/>
          <w:numId w:val="618"/>
        </w:numPr>
        <w:jc w:val="both"/>
        <w:rPr>
          <w:rFonts w:ascii="Arial" w:hAnsi="Arial" w:cs="Arial"/>
          <w:sz w:val="22"/>
        </w:rPr>
      </w:pPr>
      <w:r w:rsidRPr="00A900CD">
        <w:rPr>
          <w:rFonts w:ascii="Arial" w:hAnsi="Arial" w:cs="Arial"/>
          <w:sz w:val="22"/>
        </w:rPr>
        <w:t>Treatment of minor ailments</w:t>
      </w:r>
    </w:p>
    <w:p w:rsidR="00501D29" w:rsidRPr="00A900CD" w:rsidRDefault="00501D29" w:rsidP="004423D3">
      <w:pPr>
        <w:pStyle w:val="ListParagraph"/>
        <w:numPr>
          <w:ilvl w:val="0"/>
          <w:numId w:val="618"/>
        </w:numPr>
        <w:jc w:val="both"/>
        <w:rPr>
          <w:rFonts w:ascii="Arial" w:hAnsi="Arial" w:cs="Arial"/>
          <w:sz w:val="22"/>
        </w:rPr>
      </w:pPr>
      <w:r w:rsidRPr="00A900CD">
        <w:rPr>
          <w:rFonts w:ascii="Arial" w:hAnsi="Arial" w:cs="Arial"/>
          <w:sz w:val="22"/>
        </w:rPr>
        <w:t>Investigating outbreak of epidemic.</w:t>
      </w:r>
    </w:p>
    <w:p w:rsidR="00501D29" w:rsidRPr="00A900CD" w:rsidRDefault="00501D29" w:rsidP="004423D3">
      <w:pPr>
        <w:pStyle w:val="ListParagraph"/>
        <w:numPr>
          <w:ilvl w:val="0"/>
          <w:numId w:val="618"/>
        </w:numPr>
        <w:jc w:val="both"/>
        <w:rPr>
          <w:rFonts w:ascii="Arial" w:hAnsi="Arial" w:cs="Arial"/>
          <w:sz w:val="22"/>
        </w:rPr>
      </w:pPr>
      <w:r w:rsidRPr="00A900CD">
        <w:rPr>
          <w:rFonts w:ascii="Arial" w:hAnsi="Arial" w:cs="Arial"/>
          <w:sz w:val="22"/>
        </w:rPr>
        <w:t>Screening for leprosy, TB and non-communicable disease</w:t>
      </w:r>
    </w:p>
    <w:p w:rsidR="00501D29" w:rsidRPr="00A900CD" w:rsidRDefault="00501D29" w:rsidP="004423D3">
      <w:pPr>
        <w:pStyle w:val="ListParagraph"/>
        <w:numPr>
          <w:ilvl w:val="0"/>
          <w:numId w:val="618"/>
        </w:numPr>
        <w:jc w:val="both"/>
        <w:rPr>
          <w:rFonts w:ascii="Arial" w:hAnsi="Arial" w:cs="Arial"/>
          <w:sz w:val="22"/>
        </w:rPr>
      </w:pPr>
      <w:r w:rsidRPr="00A900CD">
        <w:rPr>
          <w:rFonts w:ascii="Arial" w:hAnsi="Arial" w:cs="Arial"/>
          <w:sz w:val="22"/>
        </w:rPr>
        <w:t>Presumptive and radical treatment for Malaria.</w:t>
      </w:r>
    </w:p>
    <w:p w:rsidR="00501D29" w:rsidRPr="00A900CD" w:rsidRDefault="00501D29" w:rsidP="004423D3">
      <w:pPr>
        <w:pStyle w:val="ListParagraph"/>
        <w:numPr>
          <w:ilvl w:val="0"/>
          <w:numId w:val="618"/>
        </w:numPr>
        <w:jc w:val="both"/>
        <w:rPr>
          <w:rFonts w:ascii="Arial" w:hAnsi="Arial" w:cs="Arial"/>
          <w:sz w:val="22"/>
        </w:rPr>
      </w:pPr>
      <w:r w:rsidRPr="00A900CD">
        <w:rPr>
          <w:rFonts w:ascii="Arial" w:hAnsi="Arial" w:cs="Arial"/>
          <w:sz w:val="22"/>
        </w:rPr>
        <w:t>Counseling</w:t>
      </w:r>
    </w:p>
    <w:p w:rsidR="00501D29" w:rsidRPr="00A900CD" w:rsidRDefault="00501D29" w:rsidP="004423D3">
      <w:pPr>
        <w:pStyle w:val="ListParagraph"/>
        <w:numPr>
          <w:ilvl w:val="0"/>
          <w:numId w:val="618"/>
        </w:numPr>
        <w:jc w:val="both"/>
        <w:rPr>
          <w:rFonts w:ascii="Arial" w:hAnsi="Arial" w:cs="Arial"/>
          <w:sz w:val="22"/>
        </w:rPr>
      </w:pPr>
      <w:r w:rsidRPr="00A900CD">
        <w:rPr>
          <w:rFonts w:ascii="Arial" w:hAnsi="Arial" w:cs="Arial"/>
          <w:sz w:val="22"/>
        </w:rPr>
        <w:lastRenderedPageBreak/>
        <w:t>Report writing</w:t>
      </w:r>
    </w:p>
    <w:p w:rsidR="00501D29" w:rsidRPr="00A900CD" w:rsidRDefault="00501D29" w:rsidP="004423D3">
      <w:pPr>
        <w:pStyle w:val="ListParagraph"/>
        <w:numPr>
          <w:ilvl w:val="0"/>
          <w:numId w:val="618"/>
        </w:numPr>
        <w:jc w:val="both"/>
        <w:rPr>
          <w:rFonts w:ascii="Arial" w:hAnsi="Arial" w:cs="Arial"/>
          <w:sz w:val="22"/>
        </w:rPr>
      </w:pPr>
      <w:r w:rsidRPr="00A900CD">
        <w:rPr>
          <w:rFonts w:ascii="Arial" w:hAnsi="Arial" w:cs="Arial"/>
          <w:sz w:val="22"/>
        </w:rPr>
        <w:t>Referrals</w:t>
      </w:r>
    </w:p>
    <w:p w:rsidR="00501D29" w:rsidRPr="00A900CD" w:rsidRDefault="00501D29" w:rsidP="004423D3">
      <w:pPr>
        <w:pStyle w:val="ListParagraph"/>
        <w:numPr>
          <w:ilvl w:val="0"/>
          <w:numId w:val="618"/>
        </w:numPr>
        <w:jc w:val="both"/>
        <w:rPr>
          <w:rFonts w:ascii="Arial" w:hAnsi="Arial" w:cs="Arial"/>
          <w:sz w:val="22"/>
        </w:rPr>
      </w:pPr>
      <w:r w:rsidRPr="00A900CD">
        <w:rPr>
          <w:rFonts w:ascii="Arial" w:hAnsi="Arial" w:cs="Arial"/>
          <w:sz w:val="22"/>
        </w:rPr>
        <w:t>Writing a project proposal</w:t>
      </w:r>
    </w:p>
    <w:p w:rsidR="00501D29" w:rsidRPr="00A900CD" w:rsidRDefault="00501D29" w:rsidP="004423D3">
      <w:pPr>
        <w:pStyle w:val="ListParagraph"/>
        <w:numPr>
          <w:ilvl w:val="0"/>
          <w:numId w:val="618"/>
        </w:numPr>
        <w:jc w:val="both"/>
        <w:rPr>
          <w:rFonts w:ascii="Arial" w:hAnsi="Arial" w:cs="Arial"/>
          <w:sz w:val="22"/>
        </w:rPr>
      </w:pPr>
      <w:r w:rsidRPr="00A900CD">
        <w:rPr>
          <w:rFonts w:ascii="Arial" w:hAnsi="Arial" w:cs="Arial"/>
          <w:sz w:val="22"/>
        </w:rPr>
        <w:t>Material management- requisition for indent, condemnation, inventory maintenance</w:t>
      </w:r>
    </w:p>
    <w:p w:rsidR="00501D29" w:rsidRPr="00A900CD" w:rsidRDefault="00501D29" w:rsidP="004423D3">
      <w:pPr>
        <w:pStyle w:val="ListParagraph"/>
        <w:numPr>
          <w:ilvl w:val="0"/>
          <w:numId w:val="618"/>
        </w:numPr>
        <w:jc w:val="both"/>
        <w:rPr>
          <w:rFonts w:ascii="Arial" w:hAnsi="Arial" w:cs="Arial"/>
          <w:sz w:val="22"/>
        </w:rPr>
      </w:pPr>
      <w:r w:rsidRPr="00A900CD">
        <w:rPr>
          <w:rFonts w:ascii="Arial" w:hAnsi="Arial" w:cs="Arial"/>
          <w:sz w:val="22"/>
        </w:rPr>
        <w:t>Training and Supervision of various categories of personnel</w:t>
      </w:r>
    </w:p>
    <w:p w:rsidR="00501D29" w:rsidRPr="00A900CD" w:rsidRDefault="00501D29" w:rsidP="004423D3">
      <w:pPr>
        <w:pStyle w:val="ListParagraph"/>
        <w:numPr>
          <w:ilvl w:val="0"/>
          <w:numId w:val="618"/>
        </w:numPr>
        <w:jc w:val="both"/>
        <w:rPr>
          <w:rFonts w:ascii="Arial" w:hAnsi="Arial" w:cs="Arial"/>
          <w:sz w:val="22"/>
        </w:rPr>
      </w:pPr>
      <w:r w:rsidRPr="00A900CD">
        <w:rPr>
          <w:rFonts w:ascii="Arial" w:hAnsi="Arial" w:cs="Arial"/>
          <w:sz w:val="22"/>
        </w:rPr>
        <w:t>Liaison with NGO’s</w:t>
      </w:r>
    </w:p>
    <w:p w:rsidR="00501D29" w:rsidRPr="00A900CD" w:rsidRDefault="00501D29" w:rsidP="00A5433D">
      <w:pPr>
        <w:pStyle w:val="ListParagraph"/>
        <w:ind w:left="1440"/>
        <w:jc w:val="both"/>
        <w:rPr>
          <w:rFonts w:ascii="Arial" w:hAnsi="Arial" w:cs="Arial"/>
          <w:sz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18"/>
        <w:gridCol w:w="7740"/>
        <w:gridCol w:w="807"/>
      </w:tblGrid>
      <w:tr w:rsidR="00501D29" w:rsidRPr="00280C2E" w:rsidTr="00DB0CFB">
        <w:tc>
          <w:tcPr>
            <w:tcW w:w="918" w:type="dxa"/>
          </w:tcPr>
          <w:p w:rsidR="00501D29" w:rsidRPr="00280C2E" w:rsidRDefault="00501D29" w:rsidP="00280C2E">
            <w:pPr>
              <w:spacing w:after="0"/>
              <w:jc w:val="center"/>
              <w:rPr>
                <w:rFonts w:ascii="Arial" w:hAnsi="Arial" w:cs="Arial"/>
                <w:b/>
              </w:rPr>
            </w:pPr>
            <w:r w:rsidRPr="00280C2E">
              <w:rPr>
                <w:rFonts w:ascii="Arial" w:hAnsi="Arial" w:cs="Arial"/>
                <w:b/>
              </w:rPr>
              <w:t>Sr.No</w:t>
            </w:r>
          </w:p>
        </w:tc>
        <w:tc>
          <w:tcPr>
            <w:tcW w:w="7740" w:type="dxa"/>
          </w:tcPr>
          <w:p w:rsidR="00501D29" w:rsidRPr="00280C2E" w:rsidRDefault="00501D29" w:rsidP="00280C2E">
            <w:pPr>
              <w:spacing w:after="0"/>
              <w:jc w:val="center"/>
              <w:rPr>
                <w:rFonts w:ascii="Arial" w:hAnsi="Arial" w:cs="Arial"/>
                <w:b/>
              </w:rPr>
            </w:pPr>
            <w:r w:rsidRPr="00280C2E">
              <w:rPr>
                <w:rFonts w:ascii="Arial" w:hAnsi="Arial" w:cs="Arial"/>
                <w:b/>
              </w:rPr>
              <w:t>Assignments</w:t>
            </w:r>
          </w:p>
        </w:tc>
        <w:tc>
          <w:tcPr>
            <w:tcW w:w="807" w:type="dxa"/>
          </w:tcPr>
          <w:p w:rsidR="00501D29" w:rsidRPr="00280C2E" w:rsidRDefault="00501D29" w:rsidP="00280C2E">
            <w:pPr>
              <w:spacing w:after="0"/>
              <w:jc w:val="center"/>
              <w:rPr>
                <w:rFonts w:ascii="Arial" w:hAnsi="Arial" w:cs="Arial"/>
                <w:b/>
              </w:rPr>
            </w:pPr>
            <w:r w:rsidRPr="00280C2E">
              <w:rPr>
                <w:rFonts w:ascii="Arial" w:hAnsi="Arial" w:cs="Arial"/>
                <w:b/>
              </w:rPr>
              <w:t>Nos</w:t>
            </w:r>
          </w:p>
        </w:tc>
      </w:tr>
      <w:tr w:rsidR="00501D29" w:rsidRPr="00280C2E" w:rsidTr="00DB0CFB">
        <w:trPr>
          <w:trHeight w:val="274"/>
        </w:trPr>
        <w:tc>
          <w:tcPr>
            <w:tcW w:w="918" w:type="dxa"/>
          </w:tcPr>
          <w:p w:rsidR="00501D29" w:rsidRPr="00280C2E" w:rsidRDefault="00501D29" w:rsidP="00280C2E">
            <w:pPr>
              <w:spacing w:after="0"/>
              <w:rPr>
                <w:rFonts w:ascii="Arial" w:hAnsi="Arial" w:cs="Arial"/>
              </w:rPr>
            </w:pPr>
          </w:p>
        </w:tc>
        <w:tc>
          <w:tcPr>
            <w:tcW w:w="7740" w:type="dxa"/>
          </w:tcPr>
          <w:p w:rsidR="00501D29" w:rsidRPr="00280C2E" w:rsidRDefault="00501D29" w:rsidP="00280C2E">
            <w:pPr>
              <w:spacing w:after="0"/>
              <w:rPr>
                <w:rFonts w:ascii="Arial" w:hAnsi="Arial" w:cs="Arial"/>
                <w:b/>
                <w:bCs/>
              </w:rPr>
            </w:pPr>
            <w:r w:rsidRPr="00280C2E">
              <w:rPr>
                <w:rFonts w:ascii="Arial" w:hAnsi="Arial" w:cs="Arial"/>
                <w:b/>
                <w:bCs/>
              </w:rPr>
              <w:t>COMMUNITY HEALTH NURSING - II</w:t>
            </w:r>
          </w:p>
        </w:tc>
        <w:tc>
          <w:tcPr>
            <w:tcW w:w="807" w:type="dxa"/>
          </w:tcPr>
          <w:p w:rsidR="00501D29" w:rsidRPr="00280C2E" w:rsidRDefault="00501D29" w:rsidP="00280C2E">
            <w:pPr>
              <w:spacing w:after="0"/>
              <w:rPr>
                <w:rFonts w:ascii="Arial" w:hAnsi="Arial" w:cs="Arial"/>
              </w:rPr>
            </w:pPr>
          </w:p>
        </w:tc>
      </w:tr>
      <w:tr w:rsidR="00501D29" w:rsidRPr="00280C2E" w:rsidTr="00DB0CFB">
        <w:tc>
          <w:tcPr>
            <w:tcW w:w="918" w:type="dxa"/>
          </w:tcPr>
          <w:p w:rsidR="00501D29" w:rsidRPr="00280C2E" w:rsidRDefault="00501D29" w:rsidP="00280C2E">
            <w:pPr>
              <w:spacing w:after="0"/>
              <w:jc w:val="center"/>
              <w:rPr>
                <w:rFonts w:ascii="Arial" w:hAnsi="Arial" w:cs="Arial"/>
              </w:rPr>
            </w:pPr>
            <w:r w:rsidRPr="00280C2E">
              <w:rPr>
                <w:rFonts w:ascii="Arial" w:hAnsi="Arial" w:cs="Arial"/>
              </w:rPr>
              <w:t>1.</w:t>
            </w:r>
          </w:p>
        </w:tc>
        <w:tc>
          <w:tcPr>
            <w:tcW w:w="7740" w:type="dxa"/>
          </w:tcPr>
          <w:p w:rsidR="00501D29" w:rsidRPr="00280C2E" w:rsidRDefault="00501D29" w:rsidP="00280C2E">
            <w:pPr>
              <w:spacing w:after="0"/>
              <w:rPr>
                <w:rFonts w:ascii="Arial" w:hAnsi="Arial" w:cs="Arial"/>
              </w:rPr>
            </w:pPr>
            <w:r w:rsidRPr="00280C2E">
              <w:rPr>
                <w:rFonts w:ascii="Arial" w:hAnsi="Arial" w:cs="Arial"/>
              </w:rPr>
              <w:t>Conduct / participate various clinics</w:t>
            </w:r>
          </w:p>
        </w:tc>
        <w:tc>
          <w:tcPr>
            <w:tcW w:w="807" w:type="dxa"/>
          </w:tcPr>
          <w:p w:rsidR="00501D29" w:rsidRPr="00280C2E" w:rsidRDefault="00501D29" w:rsidP="00280C2E">
            <w:pPr>
              <w:spacing w:after="0"/>
              <w:jc w:val="center"/>
              <w:rPr>
                <w:rFonts w:ascii="Arial" w:hAnsi="Arial" w:cs="Arial"/>
              </w:rPr>
            </w:pPr>
            <w:r w:rsidRPr="00280C2E">
              <w:rPr>
                <w:rFonts w:ascii="Arial" w:hAnsi="Arial" w:cs="Arial"/>
              </w:rPr>
              <w:t>5</w:t>
            </w:r>
          </w:p>
        </w:tc>
      </w:tr>
      <w:tr w:rsidR="00501D29" w:rsidRPr="00280C2E" w:rsidTr="00DB0CFB">
        <w:tc>
          <w:tcPr>
            <w:tcW w:w="918" w:type="dxa"/>
          </w:tcPr>
          <w:p w:rsidR="00501D29" w:rsidRPr="00280C2E" w:rsidRDefault="00501D29" w:rsidP="00280C2E">
            <w:pPr>
              <w:spacing w:after="0"/>
              <w:jc w:val="center"/>
              <w:rPr>
                <w:rFonts w:ascii="Arial" w:hAnsi="Arial" w:cs="Arial"/>
              </w:rPr>
            </w:pPr>
            <w:r w:rsidRPr="00280C2E">
              <w:rPr>
                <w:rFonts w:ascii="Arial" w:hAnsi="Arial" w:cs="Arial"/>
              </w:rPr>
              <w:t>2.</w:t>
            </w:r>
          </w:p>
        </w:tc>
        <w:tc>
          <w:tcPr>
            <w:tcW w:w="7740" w:type="dxa"/>
          </w:tcPr>
          <w:p w:rsidR="00501D29" w:rsidRPr="00280C2E" w:rsidRDefault="00501D29" w:rsidP="00280C2E">
            <w:pPr>
              <w:spacing w:after="0"/>
              <w:rPr>
                <w:rFonts w:ascii="Arial" w:hAnsi="Arial" w:cs="Arial"/>
              </w:rPr>
            </w:pPr>
            <w:r w:rsidRPr="00280C2E">
              <w:rPr>
                <w:rFonts w:ascii="Arial" w:hAnsi="Arial" w:cs="Arial"/>
              </w:rPr>
              <w:t>Conduct school health programme</w:t>
            </w:r>
          </w:p>
        </w:tc>
        <w:tc>
          <w:tcPr>
            <w:tcW w:w="807" w:type="dxa"/>
          </w:tcPr>
          <w:p w:rsidR="00501D29" w:rsidRPr="00280C2E" w:rsidRDefault="00501D29" w:rsidP="00280C2E">
            <w:pPr>
              <w:spacing w:after="0"/>
              <w:jc w:val="center"/>
              <w:rPr>
                <w:rFonts w:ascii="Arial" w:hAnsi="Arial" w:cs="Arial"/>
              </w:rPr>
            </w:pPr>
            <w:r w:rsidRPr="00280C2E">
              <w:rPr>
                <w:rFonts w:ascii="Arial" w:hAnsi="Arial" w:cs="Arial"/>
              </w:rPr>
              <w:t>1</w:t>
            </w:r>
          </w:p>
        </w:tc>
      </w:tr>
      <w:tr w:rsidR="00501D29" w:rsidRPr="00280C2E" w:rsidTr="00DB0CFB">
        <w:tc>
          <w:tcPr>
            <w:tcW w:w="918" w:type="dxa"/>
          </w:tcPr>
          <w:p w:rsidR="00501D29" w:rsidRPr="00280C2E" w:rsidRDefault="00501D29" w:rsidP="00280C2E">
            <w:pPr>
              <w:spacing w:after="0"/>
              <w:jc w:val="center"/>
              <w:rPr>
                <w:rFonts w:ascii="Arial" w:hAnsi="Arial" w:cs="Arial"/>
              </w:rPr>
            </w:pPr>
            <w:r w:rsidRPr="00280C2E">
              <w:rPr>
                <w:rFonts w:ascii="Arial" w:hAnsi="Arial" w:cs="Arial"/>
              </w:rPr>
              <w:t>3.</w:t>
            </w:r>
          </w:p>
        </w:tc>
        <w:tc>
          <w:tcPr>
            <w:tcW w:w="7740" w:type="dxa"/>
          </w:tcPr>
          <w:p w:rsidR="00501D29" w:rsidRPr="00280C2E" w:rsidRDefault="00501D29" w:rsidP="00280C2E">
            <w:pPr>
              <w:spacing w:after="0"/>
              <w:rPr>
                <w:rFonts w:ascii="Arial" w:hAnsi="Arial" w:cs="Arial"/>
              </w:rPr>
            </w:pPr>
            <w:r w:rsidRPr="00280C2E">
              <w:rPr>
                <w:rFonts w:ascii="Arial" w:hAnsi="Arial" w:cs="Arial"/>
              </w:rPr>
              <w:t>Community health survey</w:t>
            </w:r>
          </w:p>
        </w:tc>
        <w:tc>
          <w:tcPr>
            <w:tcW w:w="807" w:type="dxa"/>
          </w:tcPr>
          <w:p w:rsidR="00501D29" w:rsidRPr="00280C2E" w:rsidRDefault="00501D29" w:rsidP="00280C2E">
            <w:pPr>
              <w:spacing w:after="0"/>
              <w:jc w:val="center"/>
              <w:rPr>
                <w:rFonts w:ascii="Arial" w:hAnsi="Arial" w:cs="Arial"/>
              </w:rPr>
            </w:pPr>
            <w:r w:rsidRPr="00280C2E">
              <w:rPr>
                <w:rFonts w:ascii="Arial" w:hAnsi="Arial" w:cs="Arial"/>
              </w:rPr>
              <w:t>1</w:t>
            </w:r>
          </w:p>
        </w:tc>
      </w:tr>
      <w:tr w:rsidR="00501D29" w:rsidRPr="00280C2E" w:rsidTr="00DB0CFB">
        <w:tc>
          <w:tcPr>
            <w:tcW w:w="918" w:type="dxa"/>
          </w:tcPr>
          <w:p w:rsidR="00501D29" w:rsidRPr="00280C2E" w:rsidRDefault="00501D29" w:rsidP="00280C2E">
            <w:pPr>
              <w:spacing w:after="0"/>
              <w:jc w:val="center"/>
              <w:rPr>
                <w:rFonts w:ascii="Arial" w:hAnsi="Arial" w:cs="Arial"/>
              </w:rPr>
            </w:pPr>
            <w:r w:rsidRPr="00280C2E">
              <w:rPr>
                <w:rFonts w:ascii="Arial" w:hAnsi="Arial" w:cs="Arial"/>
              </w:rPr>
              <w:t>4.</w:t>
            </w:r>
          </w:p>
        </w:tc>
        <w:tc>
          <w:tcPr>
            <w:tcW w:w="7740" w:type="dxa"/>
          </w:tcPr>
          <w:p w:rsidR="00501D29" w:rsidRPr="00280C2E" w:rsidRDefault="00501D29" w:rsidP="00280C2E">
            <w:pPr>
              <w:spacing w:after="0"/>
              <w:rPr>
                <w:rFonts w:ascii="Arial" w:hAnsi="Arial" w:cs="Arial"/>
              </w:rPr>
            </w:pPr>
            <w:r w:rsidRPr="00280C2E">
              <w:rPr>
                <w:rFonts w:ascii="Arial" w:hAnsi="Arial" w:cs="Arial"/>
              </w:rPr>
              <w:t>Health Assessment</w:t>
            </w:r>
          </w:p>
        </w:tc>
        <w:tc>
          <w:tcPr>
            <w:tcW w:w="807" w:type="dxa"/>
          </w:tcPr>
          <w:p w:rsidR="00501D29" w:rsidRPr="00280C2E" w:rsidRDefault="00501D29" w:rsidP="00280C2E">
            <w:pPr>
              <w:spacing w:after="0"/>
              <w:jc w:val="center"/>
              <w:rPr>
                <w:rFonts w:ascii="Arial" w:hAnsi="Arial" w:cs="Arial"/>
              </w:rPr>
            </w:pPr>
            <w:r w:rsidRPr="00280C2E">
              <w:rPr>
                <w:rFonts w:ascii="Arial" w:hAnsi="Arial" w:cs="Arial"/>
              </w:rPr>
              <w:t>5</w:t>
            </w:r>
          </w:p>
        </w:tc>
      </w:tr>
      <w:tr w:rsidR="00501D29" w:rsidRPr="00280C2E" w:rsidTr="00DB0CFB">
        <w:tc>
          <w:tcPr>
            <w:tcW w:w="918" w:type="dxa"/>
          </w:tcPr>
          <w:p w:rsidR="00501D29" w:rsidRPr="00280C2E" w:rsidRDefault="00501D29" w:rsidP="00280C2E">
            <w:pPr>
              <w:spacing w:after="0"/>
              <w:jc w:val="center"/>
              <w:rPr>
                <w:rFonts w:ascii="Arial" w:hAnsi="Arial" w:cs="Arial"/>
              </w:rPr>
            </w:pPr>
            <w:r w:rsidRPr="00280C2E">
              <w:rPr>
                <w:rFonts w:ascii="Arial" w:hAnsi="Arial" w:cs="Arial"/>
              </w:rPr>
              <w:t>5.</w:t>
            </w:r>
          </w:p>
        </w:tc>
        <w:tc>
          <w:tcPr>
            <w:tcW w:w="7740" w:type="dxa"/>
          </w:tcPr>
          <w:p w:rsidR="00501D29" w:rsidRPr="00280C2E" w:rsidRDefault="00501D29" w:rsidP="00280C2E">
            <w:pPr>
              <w:spacing w:after="0"/>
              <w:rPr>
                <w:rFonts w:ascii="Arial" w:hAnsi="Arial" w:cs="Arial"/>
              </w:rPr>
            </w:pPr>
            <w:r w:rsidRPr="00280C2E">
              <w:rPr>
                <w:rFonts w:ascii="Arial" w:hAnsi="Arial" w:cs="Arial"/>
              </w:rPr>
              <w:t>Application of Nursing process</w:t>
            </w:r>
          </w:p>
        </w:tc>
        <w:tc>
          <w:tcPr>
            <w:tcW w:w="807" w:type="dxa"/>
          </w:tcPr>
          <w:p w:rsidR="00501D29" w:rsidRPr="00280C2E" w:rsidRDefault="00501D29" w:rsidP="00280C2E">
            <w:pPr>
              <w:spacing w:after="0"/>
              <w:jc w:val="center"/>
              <w:rPr>
                <w:rFonts w:ascii="Arial" w:hAnsi="Arial" w:cs="Arial"/>
              </w:rPr>
            </w:pPr>
            <w:r w:rsidRPr="00280C2E">
              <w:rPr>
                <w:rFonts w:ascii="Arial" w:hAnsi="Arial" w:cs="Arial"/>
              </w:rPr>
              <w:t>2</w:t>
            </w:r>
          </w:p>
        </w:tc>
      </w:tr>
      <w:tr w:rsidR="00501D29" w:rsidRPr="00280C2E" w:rsidTr="00DB0CFB">
        <w:tc>
          <w:tcPr>
            <w:tcW w:w="918" w:type="dxa"/>
          </w:tcPr>
          <w:p w:rsidR="00501D29" w:rsidRPr="00280C2E" w:rsidRDefault="00501D29" w:rsidP="00280C2E">
            <w:pPr>
              <w:spacing w:after="0"/>
              <w:jc w:val="center"/>
              <w:rPr>
                <w:rFonts w:ascii="Arial" w:hAnsi="Arial" w:cs="Arial"/>
              </w:rPr>
            </w:pPr>
            <w:r w:rsidRPr="00280C2E">
              <w:rPr>
                <w:rFonts w:ascii="Arial" w:hAnsi="Arial" w:cs="Arial"/>
              </w:rPr>
              <w:t>6.</w:t>
            </w:r>
          </w:p>
        </w:tc>
        <w:tc>
          <w:tcPr>
            <w:tcW w:w="7740" w:type="dxa"/>
          </w:tcPr>
          <w:p w:rsidR="00501D29" w:rsidRPr="00280C2E" w:rsidRDefault="00501D29" w:rsidP="00280C2E">
            <w:pPr>
              <w:spacing w:after="0"/>
              <w:rPr>
                <w:rFonts w:ascii="Arial" w:hAnsi="Arial" w:cs="Arial"/>
              </w:rPr>
            </w:pPr>
            <w:r w:rsidRPr="00280C2E">
              <w:rPr>
                <w:rFonts w:ascii="Arial" w:hAnsi="Arial" w:cs="Arial"/>
              </w:rPr>
              <w:t>Administration of drug in special clinics</w:t>
            </w:r>
          </w:p>
        </w:tc>
        <w:tc>
          <w:tcPr>
            <w:tcW w:w="807" w:type="dxa"/>
          </w:tcPr>
          <w:p w:rsidR="00501D29" w:rsidRPr="00280C2E" w:rsidRDefault="00501D29" w:rsidP="00280C2E">
            <w:pPr>
              <w:spacing w:after="0"/>
              <w:jc w:val="center"/>
              <w:rPr>
                <w:rFonts w:ascii="Arial" w:hAnsi="Arial" w:cs="Arial"/>
              </w:rPr>
            </w:pPr>
            <w:r w:rsidRPr="00280C2E">
              <w:rPr>
                <w:rFonts w:ascii="Arial" w:hAnsi="Arial" w:cs="Arial"/>
              </w:rPr>
              <w:t>2</w:t>
            </w:r>
          </w:p>
        </w:tc>
      </w:tr>
      <w:tr w:rsidR="00501D29" w:rsidRPr="00280C2E" w:rsidTr="00DB0CFB">
        <w:tc>
          <w:tcPr>
            <w:tcW w:w="918" w:type="dxa"/>
          </w:tcPr>
          <w:p w:rsidR="00501D29" w:rsidRPr="00280C2E" w:rsidRDefault="00501D29" w:rsidP="00280C2E">
            <w:pPr>
              <w:spacing w:after="0"/>
              <w:jc w:val="center"/>
              <w:rPr>
                <w:rFonts w:ascii="Arial" w:hAnsi="Arial" w:cs="Arial"/>
              </w:rPr>
            </w:pPr>
            <w:r w:rsidRPr="00280C2E">
              <w:rPr>
                <w:rFonts w:ascii="Arial" w:hAnsi="Arial" w:cs="Arial"/>
              </w:rPr>
              <w:t>7.</w:t>
            </w:r>
          </w:p>
        </w:tc>
        <w:tc>
          <w:tcPr>
            <w:tcW w:w="7740" w:type="dxa"/>
          </w:tcPr>
          <w:p w:rsidR="00501D29" w:rsidRPr="00280C2E" w:rsidRDefault="00501D29" w:rsidP="00280C2E">
            <w:pPr>
              <w:spacing w:after="0"/>
              <w:rPr>
                <w:rFonts w:ascii="Arial" w:hAnsi="Arial" w:cs="Arial"/>
              </w:rPr>
            </w:pPr>
            <w:r w:rsidRPr="00280C2E">
              <w:rPr>
                <w:rFonts w:ascii="Arial" w:hAnsi="Arial" w:cs="Arial"/>
              </w:rPr>
              <w:t>Treatment of minor ailments</w:t>
            </w:r>
          </w:p>
        </w:tc>
        <w:tc>
          <w:tcPr>
            <w:tcW w:w="807" w:type="dxa"/>
          </w:tcPr>
          <w:p w:rsidR="00501D29" w:rsidRPr="00280C2E" w:rsidRDefault="00501D29" w:rsidP="00280C2E">
            <w:pPr>
              <w:spacing w:after="0"/>
              <w:jc w:val="center"/>
              <w:rPr>
                <w:rFonts w:ascii="Arial" w:hAnsi="Arial" w:cs="Arial"/>
              </w:rPr>
            </w:pPr>
            <w:r w:rsidRPr="00280C2E">
              <w:rPr>
                <w:rFonts w:ascii="Arial" w:hAnsi="Arial" w:cs="Arial"/>
              </w:rPr>
              <w:t>10</w:t>
            </w:r>
          </w:p>
        </w:tc>
      </w:tr>
      <w:tr w:rsidR="00501D29" w:rsidRPr="00280C2E" w:rsidTr="00DB0CFB">
        <w:tc>
          <w:tcPr>
            <w:tcW w:w="918" w:type="dxa"/>
          </w:tcPr>
          <w:p w:rsidR="00501D29" w:rsidRPr="00280C2E" w:rsidRDefault="00501D29" w:rsidP="00280C2E">
            <w:pPr>
              <w:spacing w:after="0"/>
              <w:jc w:val="center"/>
              <w:rPr>
                <w:rFonts w:ascii="Arial" w:hAnsi="Arial" w:cs="Arial"/>
              </w:rPr>
            </w:pPr>
            <w:r w:rsidRPr="00280C2E">
              <w:rPr>
                <w:rFonts w:ascii="Arial" w:hAnsi="Arial" w:cs="Arial"/>
              </w:rPr>
              <w:t>8.</w:t>
            </w:r>
          </w:p>
        </w:tc>
        <w:tc>
          <w:tcPr>
            <w:tcW w:w="7740" w:type="dxa"/>
          </w:tcPr>
          <w:p w:rsidR="00501D29" w:rsidRPr="00280C2E" w:rsidRDefault="00501D29" w:rsidP="00280C2E">
            <w:pPr>
              <w:spacing w:after="0"/>
              <w:rPr>
                <w:rFonts w:ascii="Arial" w:hAnsi="Arial" w:cs="Arial"/>
              </w:rPr>
            </w:pPr>
            <w:r w:rsidRPr="00280C2E">
              <w:rPr>
                <w:rFonts w:ascii="Arial" w:hAnsi="Arial" w:cs="Arial"/>
              </w:rPr>
              <w:t>Investigation of outbreak of an epidemic</w:t>
            </w:r>
          </w:p>
        </w:tc>
        <w:tc>
          <w:tcPr>
            <w:tcW w:w="807" w:type="dxa"/>
          </w:tcPr>
          <w:p w:rsidR="00501D29" w:rsidRPr="00280C2E" w:rsidRDefault="00501D29" w:rsidP="00280C2E">
            <w:pPr>
              <w:spacing w:after="0"/>
              <w:jc w:val="center"/>
              <w:rPr>
                <w:rFonts w:ascii="Arial" w:hAnsi="Arial" w:cs="Arial"/>
              </w:rPr>
            </w:pPr>
            <w:r w:rsidRPr="00280C2E">
              <w:rPr>
                <w:rFonts w:ascii="Arial" w:hAnsi="Arial" w:cs="Arial"/>
              </w:rPr>
              <w:t>1</w:t>
            </w:r>
          </w:p>
        </w:tc>
      </w:tr>
      <w:tr w:rsidR="00501D29" w:rsidRPr="00280C2E" w:rsidTr="00DB0CFB">
        <w:tc>
          <w:tcPr>
            <w:tcW w:w="918" w:type="dxa"/>
          </w:tcPr>
          <w:p w:rsidR="00501D29" w:rsidRPr="00280C2E" w:rsidRDefault="00501D29" w:rsidP="00280C2E">
            <w:pPr>
              <w:spacing w:after="0"/>
              <w:jc w:val="center"/>
              <w:rPr>
                <w:rFonts w:ascii="Arial" w:hAnsi="Arial" w:cs="Arial"/>
              </w:rPr>
            </w:pPr>
            <w:r w:rsidRPr="00280C2E">
              <w:rPr>
                <w:rFonts w:ascii="Arial" w:hAnsi="Arial" w:cs="Arial"/>
              </w:rPr>
              <w:t>9.</w:t>
            </w:r>
          </w:p>
        </w:tc>
        <w:tc>
          <w:tcPr>
            <w:tcW w:w="7740" w:type="dxa"/>
          </w:tcPr>
          <w:p w:rsidR="00501D29" w:rsidRPr="00280C2E" w:rsidRDefault="00501D29" w:rsidP="00280C2E">
            <w:pPr>
              <w:spacing w:after="0"/>
              <w:rPr>
                <w:rFonts w:ascii="Arial" w:hAnsi="Arial" w:cs="Arial"/>
              </w:rPr>
            </w:pPr>
            <w:r w:rsidRPr="00280C2E">
              <w:rPr>
                <w:rFonts w:ascii="Arial" w:hAnsi="Arial" w:cs="Arial"/>
              </w:rPr>
              <w:t>Screening for diseases</w:t>
            </w:r>
          </w:p>
        </w:tc>
        <w:tc>
          <w:tcPr>
            <w:tcW w:w="807" w:type="dxa"/>
          </w:tcPr>
          <w:p w:rsidR="00501D29" w:rsidRPr="00280C2E" w:rsidRDefault="00501D29" w:rsidP="00280C2E">
            <w:pPr>
              <w:spacing w:after="0"/>
              <w:jc w:val="center"/>
              <w:rPr>
                <w:rFonts w:ascii="Arial" w:hAnsi="Arial" w:cs="Arial"/>
              </w:rPr>
            </w:pPr>
            <w:r w:rsidRPr="00280C2E">
              <w:rPr>
                <w:rFonts w:ascii="Arial" w:hAnsi="Arial" w:cs="Arial"/>
              </w:rPr>
              <w:t>4</w:t>
            </w:r>
          </w:p>
        </w:tc>
      </w:tr>
      <w:tr w:rsidR="00501D29" w:rsidRPr="00280C2E" w:rsidTr="00DB0CFB">
        <w:tc>
          <w:tcPr>
            <w:tcW w:w="918" w:type="dxa"/>
          </w:tcPr>
          <w:p w:rsidR="00501D29" w:rsidRPr="00280C2E" w:rsidRDefault="00501D29" w:rsidP="00280C2E">
            <w:pPr>
              <w:spacing w:after="0"/>
              <w:jc w:val="center"/>
              <w:rPr>
                <w:rFonts w:ascii="Arial" w:hAnsi="Arial" w:cs="Arial"/>
              </w:rPr>
            </w:pPr>
            <w:r w:rsidRPr="00280C2E">
              <w:rPr>
                <w:rFonts w:ascii="Arial" w:hAnsi="Arial" w:cs="Arial"/>
              </w:rPr>
              <w:t>10.</w:t>
            </w:r>
          </w:p>
        </w:tc>
        <w:tc>
          <w:tcPr>
            <w:tcW w:w="7740" w:type="dxa"/>
          </w:tcPr>
          <w:p w:rsidR="00501D29" w:rsidRPr="00280C2E" w:rsidRDefault="00501D29" w:rsidP="00280C2E">
            <w:pPr>
              <w:spacing w:after="0"/>
              <w:rPr>
                <w:rFonts w:ascii="Arial" w:hAnsi="Arial" w:cs="Arial"/>
              </w:rPr>
            </w:pPr>
            <w:r w:rsidRPr="00280C2E">
              <w:rPr>
                <w:rFonts w:ascii="Arial" w:hAnsi="Arial" w:cs="Arial"/>
              </w:rPr>
              <w:t>Counseling of special Group</w:t>
            </w:r>
          </w:p>
        </w:tc>
        <w:tc>
          <w:tcPr>
            <w:tcW w:w="807" w:type="dxa"/>
          </w:tcPr>
          <w:p w:rsidR="00501D29" w:rsidRPr="00280C2E" w:rsidRDefault="00501D29" w:rsidP="00280C2E">
            <w:pPr>
              <w:spacing w:after="0"/>
              <w:jc w:val="center"/>
              <w:rPr>
                <w:rFonts w:ascii="Arial" w:hAnsi="Arial" w:cs="Arial"/>
              </w:rPr>
            </w:pPr>
            <w:r w:rsidRPr="00280C2E">
              <w:rPr>
                <w:rFonts w:ascii="Arial" w:hAnsi="Arial" w:cs="Arial"/>
              </w:rPr>
              <w:t>2</w:t>
            </w:r>
          </w:p>
        </w:tc>
      </w:tr>
      <w:tr w:rsidR="00501D29" w:rsidRPr="00280C2E" w:rsidTr="00DB0CFB">
        <w:tc>
          <w:tcPr>
            <w:tcW w:w="918" w:type="dxa"/>
          </w:tcPr>
          <w:p w:rsidR="00501D29" w:rsidRPr="00280C2E" w:rsidRDefault="00501D29" w:rsidP="00280C2E">
            <w:pPr>
              <w:spacing w:after="0"/>
              <w:jc w:val="center"/>
              <w:rPr>
                <w:rFonts w:ascii="Arial" w:hAnsi="Arial" w:cs="Arial"/>
              </w:rPr>
            </w:pPr>
            <w:r w:rsidRPr="00280C2E">
              <w:rPr>
                <w:rFonts w:ascii="Arial" w:hAnsi="Arial" w:cs="Arial"/>
              </w:rPr>
              <w:t>11.</w:t>
            </w:r>
          </w:p>
        </w:tc>
        <w:tc>
          <w:tcPr>
            <w:tcW w:w="7740" w:type="dxa"/>
          </w:tcPr>
          <w:p w:rsidR="00501D29" w:rsidRPr="00280C2E" w:rsidRDefault="00501D29" w:rsidP="00280C2E">
            <w:pPr>
              <w:spacing w:after="0"/>
              <w:rPr>
                <w:rFonts w:ascii="Arial" w:hAnsi="Arial" w:cs="Arial"/>
              </w:rPr>
            </w:pPr>
            <w:r w:rsidRPr="00280C2E">
              <w:rPr>
                <w:rFonts w:ascii="Arial" w:hAnsi="Arial" w:cs="Arial"/>
              </w:rPr>
              <w:t>Referrals and follow ups</w:t>
            </w:r>
          </w:p>
        </w:tc>
        <w:tc>
          <w:tcPr>
            <w:tcW w:w="807" w:type="dxa"/>
          </w:tcPr>
          <w:p w:rsidR="00501D29" w:rsidRPr="00280C2E" w:rsidRDefault="00501D29" w:rsidP="00280C2E">
            <w:pPr>
              <w:spacing w:after="0"/>
              <w:jc w:val="center"/>
              <w:rPr>
                <w:rFonts w:ascii="Arial" w:hAnsi="Arial" w:cs="Arial"/>
              </w:rPr>
            </w:pPr>
            <w:r w:rsidRPr="00280C2E">
              <w:rPr>
                <w:rFonts w:ascii="Arial" w:hAnsi="Arial" w:cs="Arial"/>
              </w:rPr>
              <w:t>5</w:t>
            </w:r>
          </w:p>
        </w:tc>
      </w:tr>
      <w:tr w:rsidR="00501D29" w:rsidRPr="00280C2E" w:rsidTr="00DB0CFB">
        <w:tc>
          <w:tcPr>
            <w:tcW w:w="918" w:type="dxa"/>
          </w:tcPr>
          <w:p w:rsidR="00501D29" w:rsidRPr="00280C2E" w:rsidRDefault="00501D29" w:rsidP="00280C2E">
            <w:pPr>
              <w:spacing w:after="0"/>
              <w:jc w:val="center"/>
              <w:rPr>
                <w:rFonts w:ascii="Arial" w:hAnsi="Arial" w:cs="Arial"/>
              </w:rPr>
            </w:pPr>
            <w:r w:rsidRPr="00280C2E">
              <w:rPr>
                <w:rFonts w:ascii="Arial" w:hAnsi="Arial" w:cs="Arial"/>
              </w:rPr>
              <w:t>12.</w:t>
            </w:r>
          </w:p>
        </w:tc>
        <w:tc>
          <w:tcPr>
            <w:tcW w:w="7740" w:type="dxa"/>
          </w:tcPr>
          <w:p w:rsidR="00501D29" w:rsidRPr="00280C2E" w:rsidRDefault="00501D29" w:rsidP="00280C2E">
            <w:pPr>
              <w:spacing w:after="0"/>
              <w:rPr>
                <w:rFonts w:ascii="Arial" w:hAnsi="Arial" w:cs="Arial"/>
              </w:rPr>
            </w:pPr>
            <w:r w:rsidRPr="00280C2E">
              <w:rPr>
                <w:rFonts w:ascii="Arial" w:hAnsi="Arial" w:cs="Arial"/>
              </w:rPr>
              <w:t>Material management</w:t>
            </w:r>
          </w:p>
        </w:tc>
        <w:tc>
          <w:tcPr>
            <w:tcW w:w="807" w:type="dxa"/>
          </w:tcPr>
          <w:p w:rsidR="00501D29" w:rsidRPr="00280C2E" w:rsidRDefault="00501D29" w:rsidP="00280C2E">
            <w:pPr>
              <w:spacing w:after="0"/>
              <w:jc w:val="center"/>
              <w:rPr>
                <w:rFonts w:ascii="Arial" w:hAnsi="Arial" w:cs="Arial"/>
              </w:rPr>
            </w:pPr>
            <w:r w:rsidRPr="00280C2E">
              <w:rPr>
                <w:rFonts w:ascii="Arial" w:hAnsi="Arial" w:cs="Arial"/>
              </w:rPr>
              <w:t>4</w:t>
            </w:r>
          </w:p>
        </w:tc>
      </w:tr>
      <w:tr w:rsidR="00501D29" w:rsidRPr="00280C2E" w:rsidTr="00DB0CFB">
        <w:tc>
          <w:tcPr>
            <w:tcW w:w="918" w:type="dxa"/>
          </w:tcPr>
          <w:p w:rsidR="00501D29" w:rsidRPr="00280C2E" w:rsidRDefault="00501D29" w:rsidP="00280C2E">
            <w:pPr>
              <w:spacing w:after="0"/>
              <w:jc w:val="center"/>
              <w:rPr>
                <w:rFonts w:ascii="Arial" w:hAnsi="Arial" w:cs="Arial"/>
              </w:rPr>
            </w:pPr>
            <w:r w:rsidRPr="00280C2E">
              <w:rPr>
                <w:rFonts w:ascii="Arial" w:hAnsi="Arial" w:cs="Arial"/>
              </w:rPr>
              <w:t>13.</w:t>
            </w:r>
          </w:p>
        </w:tc>
        <w:tc>
          <w:tcPr>
            <w:tcW w:w="7740" w:type="dxa"/>
          </w:tcPr>
          <w:p w:rsidR="00501D29" w:rsidRPr="00280C2E" w:rsidRDefault="00501D29" w:rsidP="00280C2E">
            <w:pPr>
              <w:spacing w:after="0"/>
              <w:rPr>
                <w:rFonts w:ascii="Arial" w:hAnsi="Arial" w:cs="Arial"/>
              </w:rPr>
            </w:pPr>
            <w:r w:rsidRPr="00280C2E">
              <w:rPr>
                <w:rFonts w:ascii="Arial" w:hAnsi="Arial" w:cs="Arial"/>
              </w:rPr>
              <w:t>Training and supervision on health personnel</w:t>
            </w:r>
          </w:p>
        </w:tc>
        <w:tc>
          <w:tcPr>
            <w:tcW w:w="807" w:type="dxa"/>
          </w:tcPr>
          <w:p w:rsidR="00501D29" w:rsidRPr="00280C2E" w:rsidRDefault="00501D29" w:rsidP="00280C2E">
            <w:pPr>
              <w:spacing w:after="0"/>
              <w:jc w:val="center"/>
              <w:rPr>
                <w:rFonts w:ascii="Arial" w:hAnsi="Arial" w:cs="Arial"/>
              </w:rPr>
            </w:pPr>
            <w:r w:rsidRPr="00280C2E">
              <w:rPr>
                <w:rFonts w:ascii="Arial" w:hAnsi="Arial" w:cs="Arial"/>
              </w:rPr>
              <w:t>1</w:t>
            </w:r>
          </w:p>
        </w:tc>
      </w:tr>
      <w:tr w:rsidR="00501D29" w:rsidRPr="00280C2E" w:rsidTr="00DB0CFB">
        <w:tc>
          <w:tcPr>
            <w:tcW w:w="918" w:type="dxa"/>
          </w:tcPr>
          <w:p w:rsidR="00501D29" w:rsidRPr="00280C2E" w:rsidRDefault="00501D29" w:rsidP="00280C2E">
            <w:pPr>
              <w:spacing w:after="0"/>
              <w:jc w:val="center"/>
              <w:rPr>
                <w:rFonts w:ascii="Arial" w:hAnsi="Arial" w:cs="Arial"/>
              </w:rPr>
            </w:pPr>
            <w:r w:rsidRPr="00280C2E">
              <w:rPr>
                <w:rFonts w:ascii="Arial" w:hAnsi="Arial" w:cs="Arial"/>
              </w:rPr>
              <w:t>14.</w:t>
            </w:r>
          </w:p>
        </w:tc>
        <w:tc>
          <w:tcPr>
            <w:tcW w:w="7740" w:type="dxa"/>
          </w:tcPr>
          <w:p w:rsidR="00501D29" w:rsidRPr="00280C2E" w:rsidRDefault="00501D29" w:rsidP="00280C2E">
            <w:pPr>
              <w:spacing w:after="0"/>
              <w:rPr>
                <w:rFonts w:ascii="Arial" w:hAnsi="Arial" w:cs="Arial"/>
              </w:rPr>
            </w:pPr>
            <w:r w:rsidRPr="00280C2E">
              <w:rPr>
                <w:rFonts w:ascii="Arial" w:hAnsi="Arial" w:cs="Arial"/>
              </w:rPr>
              <w:t>Writing a project proposal</w:t>
            </w:r>
          </w:p>
        </w:tc>
        <w:tc>
          <w:tcPr>
            <w:tcW w:w="807" w:type="dxa"/>
          </w:tcPr>
          <w:p w:rsidR="00501D29" w:rsidRPr="00280C2E" w:rsidRDefault="00501D29" w:rsidP="00280C2E">
            <w:pPr>
              <w:spacing w:after="0"/>
              <w:jc w:val="center"/>
              <w:rPr>
                <w:rFonts w:ascii="Arial" w:hAnsi="Arial" w:cs="Arial"/>
              </w:rPr>
            </w:pPr>
            <w:r w:rsidRPr="00280C2E">
              <w:rPr>
                <w:rFonts w:ascii="Arial" w:hAnsi="Arial" w:cs="Arial"/>
              </w:rPr>
              <w:t>1</w:t>
            </w:r>
          </w:p>
        </w:tc>
      </w:tr>
      <w:tr w:rsidR="00501D29" w:rsidRPr="00280C2E" w:rsidTr="00DB0CFB">
        <w:tc>
          <w:tcPr>
            <w:tcW w:w="918" w:type="dxa"/>
          </w:tcPr>
          <w:p w:rsidR="00501D29" w:rsidRPr="00280C2E" w:rsidRDefault="00501D29" w:rsidP="00280C2E">
            <w:pPr>
              <w:spacing w:after="0"/>
              <w:jc w:val="center"/>
              <w:rPr>
                <w:rFonts w:ascii="Arial" w:hAnsi="Arial" w:cs="Arial"/>
              </w:rPr>
            </w:pPr>
            <w:r w:rsidRPr="00280C2E">
              <w:rPr>
                <w:rFonts w:ascii="Arial" w:hAnsi="Arial" w:cs="Arial"/>
              </w:rPr>
              <w:t>15.</w:t>
            </w:r>
          </w:p>
        </w:tc>
        <w:tc>
          <w:tcPr>
            <w:tcW w:w="7740" w:type="dxa"/>
          </w:tcPr>
          <w:p w:rsidR="00501D29" w:rsidRPr="00280C2E" w:rsidRDefault="00501D29" w:rsidP="00280C2E">
            <w:pPr>
              <w:spacing w:after="0"/>
              <w:rPr>
                <w:rFonts w:ascii="Arial" w:hAnsi="Arial" w:cs="Arial"/>
              </w:rPr>
            </w:pPr>
            <w:r w:rsidRPr="00280C2E">
              <w:rPr>
                <w:rFonts w:ascii="Arial" w:hAnsi="Arial" w:cs="Arial"/>
              </w:rPr>
              <w:t>Liaison with NGOs</w:t>
            </w:r>
          </w:p>
        </w:tc>
        <w:tc>
          <w:tcPr>
            <w:tcW w:w="807" w:type="dxa"/>
          </w:tcPr>
          <w:p w:rsidR="00501D29" w:rsidRPr="00280C2E" w:rsidRDefault="00501D29" w:rsidP="00280C2E">
            <w:pPr>
              <w:spacing w:after="0"/>
              <w:jc w:val="center"/>
              <w:rPr>
                <w:rFonts w:ascii="Arial" w:hAnsi="Arial" w:cs="Arial"/>
              </w:rPr>
            </w:pPr>
            <w:r w:rsidRPr="00280C2E">
              <w:rPr>
                <w:rFonts w:ascii="Arial" w:hAnsi="Arial" w:cs="Arial"/>
              </w:rPr>
              <w:t>2</w:t>
            </w:r>
          </w:p>
        </w:tc>
      </w:tr>
      <w:tr w:rsidR="00501D29" w:rsidRPr="00280C2E" w:rsidTr="00DB0CFB">
        <w:tc>
          <w:tcPr>
            <w:tcW w:w="918" w:type="dxa"/>
          </w:tcPr>
          <w:p w:rsidR="00501D29" w:rsidRPr="00280C2E" w:rsidRDefault="00501D29" w:rsidP="00280C2E">
            <w:pPr>
              <w:spacing w:after="0"/>
              <w:jc w:val="center"/>
              <w:rPr>
                <w:rFonts w:ascii="Arial" w:hAnsi="Arial" w:cs="Arial"/>
              </w:rPr>
            </w:pPr>
            <w:r w:rsidRPr="00280C2E">
              <w:rPr>
                <w:rFonts w:ascii="Arial" w:hAnsi="Arial" w:cs="Arial"/>
              </w:rPr>
              <w:t>16.</w:t>
            </w:r>
          </w:p>
        </w:tc>
        <w:tc>
          <w:tcPr>
            <w:tcW w:w="7740" w:type="dxa"/>
          </w:tcPr>
          <w:p w:rsidR="00501D29" w:rsidRPr="00280C2E" w:rsidRDefault="00501D29" w:rsidP="00280C2E">
            <w:pPr>
              <w:spacing w:after="0"/>
              <w:rPr>
                <w:rFonts w:ascii="Arial" w:hAnsi="Arial" w:cs="Arial"/>
              </w:rPr>
            </w:pPr>
            <w:r w:rsidRPr="00280C2E">
              <w:rPr>
                <w:rFonts w:ascii="Arial" w:hAnsi="Arial" w:cs="Arial"/>
              </w:rPr>
              <w:t>Participate in various Programmes</w:t>
            </w:r>
          </w:p>
        </w:tc>
        <w:tc>
          <w:tcPr>
            <w:tcW w:w="807" w:type="dxa"/>
          </w:tcPr>
          <w:p w:rsidR="00501D29" w:rsidRPr="00280C2E" w:rsidRDefault="00501D29" w:rsidP="00280C2E">
            <w:pPr>
              <w:spacing w:after="0"/>
              <w:jc w:val="center"/>
              <w:rPr>
                <w:rFonts w:ascii="Arial" w:hAnsi="Arial" w:cs="Arial"/>
              </w:rPr>
            </w:pPr>
            <w:r w:rsidRPr="00280C2E">
              <w:rPr>
                <w:rFonts w:ascii="Arial" w:hAnsi="Arial" w:cs="Arial"/>
              </w:rPr>
              <w:t>8</w:t>
            </w:r>
          </w:p>
        </w:tc>
      </w:tr>
      <w:tr w:rsidR="00501D29" w:rsidRPr="00280C2E" w:rsidTr="00DB0CFB">
        <w:tc>
          <w:tcPr>
            <w:tcW w:w="918" w:type="dxa"/>
          </w:tcPr>
          <w:p w:rsidR="00501D29" w:rsidRPr="00280C2E" w:rsidRDefault="00501D29" w:rsidP="00280C2E">
            <w:pPr>
              <w:spacing w:after="0"/>
              <w:jc w:val="center"/>
              <w:rPr>
                <w:rFonts w:ascii="Arial" w:hAnsi="Arial" w:cs="Arial"/>
              </w:rPr>
            </w:pPr>
            <w:r w:rsidRPr="00280C2E">
              <w:rPr>
                <w:rFonts w:ascii="Arial" w:hAnsi="Arial" w:cs="Arial"/>
              </w:rPr>
              <w:t>17.</w:t>
            </w:r>
          </w:p>
        </w:tc>
        <w:tc>
          <w:tcPr>
            <w:tcW w:w="7740" w:type="dxa"/>
          </w:tcPr>
          <w:p w:rsidR="00501D29" w:rsidRPr="00280C2E" w:rsidRDefault="00501D29" w:rsidP="00280C2E">
            <w:pPr>
              <w:spacing w:after="0"/>
              <w:rPr>
                <w:rFonts w:ascii="Arial" w:hAnsi="Arial" w:cs="Arial"/>
              </w:rPr>
            </w:pPr>
            <w:r w:rsidRPr="00280C2E">
              <w:rPr>
                <w:rFonts w:ascii="Arial" w:hAnsi="Arial" w:cs="Arial"/>
              </w:rPr>
              <w:t>Records and Reports</w:t>
            </w:r>
          </w:p>
        </w:tc>
        <w:tc>
          <w:tcPr>
            <w:tcW w:w="807" w:type="dxa"/>
          </w:tcPr>
          <w:p w:rsidR="00501D29" w:rsidRPr="00280C2E" w:rsidRDefault="00501D29" w:rsidP="00280C2E">
            <w:pPr>
              <w:spacing w:after="0"/>
              <w:jc w:val="center"/>
              <w:rPr>
                <w:rFonts w:ascii="Arial" w:hAnsi="Arial" w:cs="Arial"/>
              </w:rPr>
            </w:pPr>
            <w:r w:rsidRPr="00280C2E">
              <w:rPr>
                <w:rFonts w:ascii="Arial" w:hAnsi="Arial" w:cs="Arial"/>
              </w:rPr>
              <w:t>2</w:t>
            </w:r>
          </w:p>
        </w:tc>
      </w:tr>
      <w:tr w:rsidR="00501D29" w:rsidRPr="00280C2E" w:rsidTr="00DB0CFB">
        <w:tc>
          <w:tcPr>
            <w:tcW w:w="918" w:type="dxa"/>
          </w:tcPr>
          <w:p w:rsidR="00501D29" w:rsidRPr="00280C2E" w:rsidRDefault="00501D29" w:rsidP="00280C2E">
            <w:pPr>
              <w:spacing w:after="0"/>
              <w:jc w:val="center"/>
              <w:rPr>
                <w:rFonts w:ascii="Arial" w:hAnsi="Arial" w:cs="Arial"/>
              </w:rPr>
            </w:pPr>
            <w:r w:rsidRPr="00280C2E">
              <w:rPr>
                <w:rFonts w:ascii="Arial" w:hAnsi="Arial" w:cs="Arial"/>
              </w:rPr>
              <w:t>18.</w:t>
            </w:r>
          </w:p>
        </w:tc>
        <w:tc>
          <w:tcPr>
            <w:tcW w:w="7740" w:type="dxa"/>
          </w:tcPr>
          <w:p w:rsidR="00501D29" w:rsidRPr="00280C2E" w:rsidRDefault="00501D29" w:rsidP="00280C2E">
            <w:pPr>
              <w:spacing w:after="0"/>
              <w:rPr>
                <w:rFonts w:ascii="Arial" w:hAnsi="Arial" w:cs="Arial"/>
              </w:rPr>
            </w:pPr>
            <w:r w:rsidRPr="00280C2E">
              <w:rPr>
                <w:rFonts w:ascii="Arial" w:hAnsi="Arial" w:cs="Arial"/>
              </w:rPr>
              <w:t>Field Visits</w:t>
            </w:r>
          </w:p>
        </w:tc>
        <w:tc>
          <w:tcPr>
            <w:tcW w:w="807" w:type="dxa"/>
          </w:tcPr>
          <w:p w:rsidR="00501D29" w:rsidRPr="00280C2E" w:rsidRDefault="00501D29" w:rsidP="00280C2E">
            <w:pPr>
              <w:spacing w:after="0"/>
              <w:jc w:val="center"/>
              <w:rPr>
                <w:rFonts w:ascii="Arial" w:hAnsi="Arial" w:cs="Arial"/>
              </w:rPr>
            </w:pPr>
            <w:r w:rsidRPr="00280C2E">
              <w:rPr>
                <w:rFonts w:ascii="Arial" w:hAnsi="Arial" w:cs="Arial"/>
              </w:rPr>
              <w:t>19</w:t>
            </w:r>
          </w:p>
        </w:tc>
      </w:tr>
      <w:tr w:rsidR="00501D29" w:rsidRPr="00280C2E" w:rsidTr="00DB0CFB">
        <w:tc>
          <w:tcPr>
            <w:tcW w:w="918" w:type="dxa"/>
          </w:tcPr>
          <w:p w:rsidR="00501D29" w:rsidRPr="00280C2E" w:rsidRDefault="00501D29" w:rsidP="00280C2E">
            <w:pPr>
              <w:spacing w:after="0"/>
              <w:jc w:val="center"/>
              <w:rPr>
                <w:rFonts w:ascii="Arial" w:hAnsi="Arial" w:cs="Arial"/>
              </w:rPr>
            </w:pPr>
            <w:r w:rsidRPr="00280C2E">
              <w:rPr>
                <w:rFonts w:ascii="Arial" w:hAnsi="Arial" w:cs="Arial"/>
              </w:rPr>
              <w:t>19.</w:t>
            </w:r>
          </w:p>
        </w:tc>
        <w:tc>
          <w:tcPr>
            <w:tcW w:w="7740" w:type="dxa"/>
          </w:tcPr>
          <w:p w:rsidR="00501D29" w:rsidRPr="00280C2E" w:rsidRDefault="00501D29" w:rsidP="00280C2E">
            <w:pPr>
              <w:spacing w:after="0"/>
              <w:rPr>
                <w:rFonts w:ascii="Arial" w:hAnsi="Arial" w:cs="Arial"/>
              </w:rPr>
            </w:pPr>
            <w:r w:rsidRPr="00280C2E">
              <w:rPr>
                <w:rFonts w:ascii="Arial" w:hAnsi="Arial" w:cs="Arial"/>
              </w:rPr>
              <w:t>Seminar</w:t>
            </w:r>
          </w:p>
        </w:tc>
        <w:tc>
          <w:tcPr>
            <w:tcW w:w="807" w:type="dxa"/>
          </w:tcPr>
          <w:p w:rsidR="00501D29" w:rsidRPr="00280C2E" w:rsidRDefault="00501D29" w:rsidP="00280C2E">
            <w:pPr>
              <w:spacing w:after="0"/>
              <w:jc w:val="center"/>
              <w:rPr>
                <w:rFonts w:ascii="Arial" w:hAnsi="Arial" w:cs="Arial"/>
              </w:rPr>
            </w:pPr>
            <w:r w:rsidRPr="00280C2E">
              <w:rPr>
                <w:rFonts w:ascii="Arial" w:hAnsi="Arial" w:cs="Arial"/>
              </w:rPr>
              <w:t>5</w:t>
            </w:r>
          </w:p>
        </w:tc>
      </w:tr>
      <w:tr w:rsidR="00501D29" w:rsidRPr="00280C2E" w:rsidTr="00DB0CFB">
        <w:tc>
          <w:tcPr>
            <w:tcW w:w="918" w:type="dxa"/>
          </w:tcPr>
          <w:p w:rsidR="00501D29" w:rsidRPr="00280C2E" w:rsidRDefault="00501D29" w:rsidP="00280C2E">
            <w:pPr>
              <w:spacing w:after="0"/>
              <w:jc w:val="center"/>
              <w:rPr>
                <w:rFonts w:ascii="Arial" w:hAnsi="Arial" w:cs="Arial"/>
              </w:rPr>
            </w:pPr>
            <w:r w:rsidRPr="00280C2E">
              <w:rPr>
                <w:rFonts w:ascii="Arial" w:hAnsi="Arial" w:cs="Arial"/>
              </w:rPr>
              <w:t>20.</w:t>
            </w:r>
          </w:p>
        </w:tc>
        <w:tc>
          <w:tcPr>
            <w:tcW w:w="7740" w:type="dxa"/>
          </w:tcPr>
          <w:p w:rsidR="00501D29" w:rsidRPr="00280C2E" w:rsidRDefault="00501D29" w:rsidP="00280C2E">
            <w:pPr>
              <w:spacing w:after="0"/>
              <w:rPr>
                <w:rFonts w:ascii="Arial" w:hAnsi="Arial" w:cs="Arial"/>
              </w:rPr>
            </w:pPr>
            <w:r w:rsidRPr="00280C2E">
              <w:rPr>
                <w:rFonts w:ascii="Arial" w:hAnsi="Arial" w:cs="Arial"/>
              </w:rPr>
              <w:t>Seminar attended</w:t>
            </w:r>
          </w:p>
        </w:tc>
        <w:tc>
          <w:tcPr>
            <w:tcW w:w="807" w:type="dxa"/>
          </w:tcPr>
          <w:p w:rsidR="00501D29" w:rsidRPr="00280C2E" w:rsidRDefault="00501D29" w:rsidP="00280C2E">
            <w:pPr>
              <w:spacing w:after="0"/>
              <w:jc w:val="center"/>
              <w:rPr>
                <w:rFonts w:ascii="Arial" w:hAnsi="Arial" w:cs="Arial"/>
              </w:rPr>
            </w:pPr>
            <w:r w:rsidRPr="00280C2E">
              <w:rPr>
                <w:rFonts w:ascii="Arial" w:hAnsi="Arial" w:cs="Arial"/>
              </w:rPr>
              <w:t>5</w:t>
            </w:r>
          </w:p>
        </w:tc>
      </w:tr>
      <w:tr w:rsidR="00501D29" w:rsidRPr="00280C2E" w:rsidTr="00DB0CFB">
        <w:tc>
          <w:tcPr>
            <w:tcW w:w="918" w:type="dxa"/>
          </w:tcPr>
          <w:p w:rsidR="00501D29" w:rsidRPr="00280C2E" w:rsidRDefault="00501D29" w:rsidP="00280C2E">
            <w:pPr>
              <w:spacing w:after="0"/>
              <w:jc w:val="center"/>
              <w:rPr>
                <w:rFonts w:ascii="Arial" w:hAnsi="Arial" w:cs="Arial"/>
              </w:rPr>
            </w:pPr>
            <w:r w:rsidRPr="00280C2E">
              <w:rPr>
                <w:rFonts w:ascii="Arial" w:hAnsi="Arial" w:cs="Arial"/>
              </w:rPr>
              <w:t>21.</w:t>
            </w:r>
          </w:p>
        </w:tc>
        <w:tc>
          <w:tcPr>
            <w:tcW w:w="7740" w:type="dxa"/>
          </w:tcPr>
          <w:p w:rsidR="00501D29" w:rsidRPr="00280C2E" w:rsidRDefault="00501D29" w:rsidP="00280C2E">
            <w:pPr>
              <w:spacing w:after="0"/>
              <w:rPr>
                <w:rFonts w:ascii="Arial" w:hAnsi="Arial" w:cs="Arial"/>
              </w:rPr>
            </w:pPr>
            <w:r w:rsidRPr="00280C2E">
              <w:rPr>
                <w:rFonts w:ascii="Arial" w:hAnsi="Arial" w:cs="Arial"/>
              </w:rPr>
              <w:t>Classroom Teaching</w:t>
            </w:r>
          </w:p>
        </w:tc>
        <w:tc>
          <w:tcPr>
            <w:tcW w:w="807" w:type="dxa"/>
          </w:tcPr>
          <w:p w:rsidR="00501D29" w:rsidRPr="00280C2E" w:rsidRDefault="00501D29" w:rsidP="00280C2E">
            <w:pPr>
              <w:spacing w:after="0"/>
              <w:jc w:val="center"/>
              <w:rPr>
                <w:rFonts w:ascii="Arial" w:hAnsi="Arial" w:cs="Arial"/>
              </w:rPr>
            </w:pPr>
            <w:r w:rsidRPr="00280C2E">
              <w:rPr>
                <w:rFonts w:ascii="Arial" w:hAnsi="Arial" w:cs="Arial"/>
              </w:rPr>
              <w:t>4</w:t>
            </w:r>
          </w:p>
        </w:tc>
      </w:tr>
    </w:tbl>
    <w:p w:rsidR="00501D29" w:rsidRPr="00A900CD" w:rsidRDefault="00501D29" w:rsidP="00A5433D">
      <w:pPr>
        <w:spacing w:after="0" w:line="240" w:lineRule="auto"/>
        <w:jc w:val="both"/>
        <w:rPr>
          <w:rFonts w:ascii="Arial" w:hAnsi="Arial" w:cs="Arial"/>
        </w:rPr>
      </w:pPr>
    </w:p>
    <w:p w:rsidR="00E552D7" w:rsidRPr="00A900CD" w:rsidRDefault="00E552D7" w:rsidP="00280C2E">
      <w:pPr>
        <w:spacing w:after="0" w:line="240" w:lineRule="auto"/>
        <w:rPr>
          <w:rFonts w:ascii="Arial" w:hAnsi="Arial" w:cs="Arial"/>
        </w:rPr>
      </w:pPr>
    </w:p>
    <w:sectPr w:rsidR="00E552D7" w:rsidRPr="00A900CD" w:rsidSect="002A28EA">
      <w:pgSz w:w="12240" w:h="15840"/>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B3D19" w:rsidRDefault="004B3D19" w:rsidP="00063F23">
      <w:pPr>
        <w:spacing w:after="0" w:line="240" w:lineRule="auto"/>
      </w:pPr>
      <w:r>
        <w:separator/>
      </w:r>
    </w:p>
  </w:endnote>
  <w:endnote w:type="continuationSeparator" w:id="1">
    <w:p w:rsidR="004B3D19" w:rsidRDefault="004B3D19" w:rsidP="00063F2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M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hruti">
    <w:altName w:val="Cambria Math"/>
    <w:panose1 w:val="02000500000000000000"/>
    <w:charset w:val="01"/>
    <w:family w:val="roman"/>
    <w:notTrueType/>
    <w:pitch w:val="variable"/>
    <w:sig w:usb0="00000000" w:usb1="00000000" w:usb2="00000000" w:usb3="00000000" w:csb0="00000000" w:csb1="00000000"/>
  </w:font>
  <w:font w:name="BookmanOldStyle">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2E9" w:rsidRDefault="002362E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2E9" w:rsidRDefault="002362E9" w:rsidP="000F1099">
    <w:pPr>
      <w:pStyle w:val="Footer"/>
    </w:pPr>
  </w:p>
  <w:p w:rsidR="002362E9" w:rsidRDefault="002362E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494007"/>
      <w:docPartObj>
        <w:docPartGallery w:val="Page Numbers (Bottom of Page)"/>
        <w:docPartUnique/>
      </w:docPartObj>
    </w:sdtPr>
    <w:sdtContent>
      <w:p w:rsidR="002362E9" w:rsidRDefault="00F02B68">
        <w:pPr>
          <w:pStyle w:val="Footer"/>
          <w:jc w:val="center"/>
        </w:pPr>
        <w:r>
          <w:rPr>
            <w:noProof/>
          </w:rPr>
          <w:fldChar w:fldCharType="begin"/>
        </w:r>
        <w:r w:rsidR="002362E9">
          <w:rPr>
            <w:noProof/>
          </w:rPr>
          <w:instrText xml:space="preserve"> PAGE   \* MERGEFORMAT </w:instrText>
        </w:r>
        <w:r>
          <w:rPr>
            <w:noProof/>
          </w:rPr>
          <w:fldChar w:fldCharType="separate"/>
        </w:r>
        <w:r w:rsidR="001E06FB">
          <w:rPr>
            <w:noProof/>
          </w:rPr>
          <w:t>1</w:t>
        </w:r>
        <w:r>
          <w:rPr>
            <w:noProof/>
          </w:rPr>
          <w:fldChar w:fldCharType="end"/>
        </w:r>
      </w:p>
    </w:sdtContent>
  </w:sdt>
  <w:p w:rsidR="002362E9" w:rsidRDefault="002362E9">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5894546"/>
      <w:docPartObj>
        <w:docPartGallery w:val="Page Numbers (Bottom of Page)"/>
        <w:docPartUnique/>
      </w:docPartObj>
    </w:sdtPr>
    <w:sdtContent>
      <w:p w:rsidR="002362E9" w:rsidRDefault="00F02B68">
        <w:pPr>
          <w:pStyle w:val="Footer"/>
          <w:jc w:val="center"/>
        </w:pPr>
        <w:r>
          <w:rPr>
            <w:noProof/>
          </w:rPr>
          <w:fldChar w:fldCharType="begin"/>
        </w:r>
        <w:r w:rsidR="002362E9">
          <w:rPr>
            <w:noProof/>
          </w:rPr>
          <w:instrText xml:space="preserve"> PAGE   \* MERGEFORMAT </w:instrText>
        </w:r>
        <w:r>
          <w:rPr>
            <w:noProof/>
          </w:rPr>
          <w:fldChar w:fldCharType="separate"/>
        </w:r>
        <w:r w:rsidR="001E06FB">
          <w:rPr>
            <w:noProof/>
          </w:rPr>
          <w:t>43</w:t>
        </w:r>
        <w:r>
          <w:rPr>
            <w:noProof/>
          </w:rPr>
          <w:fldChar w:fldCharType="end"/>
        </w:r>
      </w:p>
    </w:sdtContent>
  </w:sdt>
  <w:p w:rsidR="002362E9" w:rsidRDefault="002362E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B3D19" w:rsidRDefault="004B3D19" w:rsidP="00063F23">
      <w:pPr>
        <w:spacing w:after="0" w:line="240" w:lineRule="auto"/>
      </w:pPr>
      <w:r>
        <w:separator/>
      </w:r>
    </w:p>
  </w:footnote>
  <w:footnote w:type="continuationSeparator" w:id="1">
    <w:p w:rsidR="004B3D19" w:rsidRDefault="004B3D19" w:rsidP="00063F2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2E9" w:rsidRDefault="00F02B68">
    <w:pPr>
      <w:pStyle w:val="Header"/>
    </w:pPr>
    <w:r w:rsidRPr="00F02B68">
      <w:rPr>
        <w:noProof/>
        <w:lang w:val="en-IN"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3165079" o:spid="_x0000_s2050" type="#_x0000_t75" style="position:absolute;margin-left:0;margin-top:0;width:301.35pt;height:301.35pt;z-index:-251657216;mso-position-horizontal:center;mso-position-horizontal-relative:margin;mso-position-vertical:center;mso-position-vertical-relative:margin" o:allowincell="f">
          <v:imagedata r:id="rId1" o:title="sumandeep nursing college log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2E9" w:rsidRDefault="00F02B68" w:rsidP="00DB0CFB">
    <w:pPr>
      <w:jc w:val="center"/>
    </w:pPr>
    <w:r w:rsidRPr="00F02B68">
      <w:rPr>
        <w:noProof/>
        <w:lang w:val="en-IN"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3165080" o:spid="_x0000_s2051" type="#_x0000_t75" style="position:absolute;left:0;text-align:left;margin-left:0;margin-top:0;width:301.35pt;height:301.35pt;z-index:-251656192;mso-position-horizontal:center;mso-position-horizontal-relative:margin;mso-position-vertical:center;mso-position-vertical-relative:margin" o:allowincell="f">
          <v:imagedata r:id="rId1" o:title="sumandeep nursing college logo" gain="19661f" blacklevel="22938f"/>
          <w10:wrap anchorx="margin" anchory="margin"/>
        </v:shape>
      </w:pict>
    </w:r>
  </w:p>
  <w:p w:rsidR="002362E9" w:rsidRDefault="002362E9" w:rsidP="00DB0CF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2E9" w:rsidRDefault="00F02B68">
    <w:pPr>
      <w:pStyle w:val="Header"/>
    </w:pPr>
    <w:r w:rsidRPr="00F02B68">
      <w:rPr>
        <w:noProof/>
        <w:lang w:val="en-IN"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3165078" o:spid="_x0000_s2049" type="#_x0000_t75" style="position:absolute;margin-left:0;margin-top:0;width:301.35pt;height:301.35pt;z-index:-251658240;mso-position-horizontal:center;mso-position-horizontal-relative:margin;mso-position-vertical:center;mso-position-vertical-relative:margin" o:allowincell="f">
          <v:imagedata r:id="rId1" o:title="sumandeep nursing college logo"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2E9" w:rsidRDefault="00F02B68">
    <w:pPr>
      <w:pStyle w:val="Header"/>
    </w:pPr>
    <w:r w:rsidRPr="00F02B68">
      <w:rPr>
        <w:noProof/>
        <w:lang w:val="en-IN"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3165082" o:spid="_x0000_s2053" type="#_x0000_t75" style="position:absolute;margin-left:0;margin-top:0;width:301.35pt;height:301.35pt;z-index:-251654144;mso-position-horizontal:center;mso-position-horizontal-relative:margin;mso-position-vertical:center;mso-position-vertical-relative:margin" o:allowincell="f">
          <v:imagedata r:id="rId1" o:title="sumandeep nursing college logo"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2E9" w:rsidRDefault="00F02B68">
    <w:pPr>
      <w:pStyle w:val="Header"/>
    </w:pPr>
    <w:r w:rsidRPr="00F02B68">
      <w:rPr>
        <w:noProof/>
        <w:lang w:val="en-IN"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3165083" o:spid="_x0000_s2054" type="#_x0000_t75" style="position:absolute;margin-left:0;margin-top:0;width:301.35pt;height:301.35pt;z-index:-251653120;mso-position-horizontal:center;mso-position-horizontal-relative:margin;mso-position-vertical:center;mso-position-vertical-relative:margin" o:allowincell="f">
          <v:imagedata r:id="rId1" o:title="sumandeep nursing college logo" gain="19661f" blacklevel="22938f"/>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2E9" w:rsidRDefault="00F02B68">
    <w:pPr>
      <w:pStyle w:val="Header"/>
    </w:pPr>
    <w:r w:rsidRPr="00F02B68">
      <w:rPr>
        <w:noProof/>
        <w:lang w:val="en-IN"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3165081" o:spid="_x0000_s2052" type="#_x0000_t75" style="position:absolute;margin-left:0;margin-top:0;width:301.35pt;height:301.35pt;z-index:-251655168;mso-position-horizontal:center;mso-position-horizontal-relative:margin;mso-position-vertical:center;mso-position-vertical-relative:margin" o:allowincell="f">
          <v:imagedata r:id="rId1" o:title="sumandeep nursing college log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C5F69"/>
    <w:multiLevelType w:val="hybridMultilevel"/>
    <w:tmpl w:val="68725A88"/>
    <w:lvl w:ilvl="0" w:tplc="6D78F18A">
      <w:start w:val="1"/>
      <w:numFmt w:val="upperLetter"/>
      <w:lvlText w:val="%1."/>
      <w:lvlJc w:val="left"/>
      <w:pPr>
        <w:ind w:left="900" w:hanging="360"/>
      </w:pPr>
      <w:rPr>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
    <w:nsid w:val="00417D11"/>
    <w:multiLevelType w:val="hybridMultilevel"/>
    <w:tmpl w:val="9BBC0120"/>
    <w:lvl w:ilvl="0" w:tplc="04090015">
      <w:start w:val="1"/>
      <w:numFmt w:val="upp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nsid w:val="007F2747"/>
    <w:multiLevelType w:val="hybridMultilevel"/>
    <w:tmpl w:val="2B221602"/>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9511A4"/>
    <w:multiLevelType w:val="hybridMultilevel"/>
    <w:tmpl w:val="B1BCFF94"/>
    <w:lvl w:ilvl="0" w:tplc="5C84C3E6">
      <w:start w:val="1"/>
      <w:numFmt w:val="lowerLetter"/>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0AC79D1"/>
    <w:multiLevelType w:val="hybridMultilevel"/>
    <w:tmpl w:val="33EA15A2"/>
    <w:lvl w:ilvl="0" w:tplc="04090019">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
    <w:nsid w:val="00BA0CB9"/>
    <w:multiLevelType w:val="hybridMultilevel"/>
    <w:tmpl w:val="A8DA63E8"/>
    <w:lvl w:ilvl="0" w:tplc="4009000F">
      <w:start w:val="1"/>
      <w:numFmt w:val="decimal"/>
      <w:lvlText w:val="%1."/>
      <w:lvlJc w:val="left"/>
      <w:pPr>
        <w:ind w:left="786"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0BC6242"/>
    <w:multiLevelType w:val="hybridMultilevel"/>
    <w:tmpl w:val="8BACB270"/>
    <w:lvl w:ilvl="0" w:tplc="1C485248">
      <w:start w:val="18"/>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0D9318C"/>
    <w:multiLevelType w:val="hybridMultilevel"/>
    <w:tmpl w:val="A3C42D1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00DA63AD"/>
    <w:multiLevelType w:val="hybridMultilevel"/>
    <w:tmpl w:val="45AA1EA2"/>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
    <w:nsid w:val="00F43428"/>
    <w:multiLevelType w:val="hybridMultilevel"/>
    <w:tmpl w:val="C624F3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10A7A86"/>
    <w:multiLevelType w:val="hybridMultilevel"/>
    <w:tmpl w:val="7124D5F8"/>
    <w:lvl w:ilvl="0" w:tplc="04090015">
      <w:start w:val="1"/>
      <w:numFmt w:val="upp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
    <w:nsid w:val="015B3590"/>
    <w:multiLevelType w:val="hybridMultilevel"/>
    <w:tmpl w:val="2B140DE6"/>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15F45F0"/>
    <w:multiLevelType w:val="hybridMultilevel"/>
    <w:tmpl w:val="261A10E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1B6623D"/>
    <w:multiLevelType w:val="hybridMultilevel"/>
    <w:tmpl w:val="1DC80CA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02471D6B"/>
    <w:multiLevelType w:val="hybridMultilevel"/>
    <w:tmpl w:val="97286520"/>
    <w:lvl w:ilvl="0" w:tplc="04090015">
      <w:start w:val="1"/>
      <w:numFmt w:val="upperLetter"/>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nsid w:val="02510D51"/>
    <w:multiLevelType w:val="hybridMultilevel"/>
    <w:tmpl w:val="8D6611A8"/>
    <w:lvl w:ilvl="0" w:tplc="B1F80188">
      <w:start w:val="10"/>
      <w:numFmt w:val="decimal"/>
      <w:lvlText w:val="%1."/>
      <w:lvlJc w:val="left"/>
      <w:pPr>
        <w:ind w:left="360" w:hanging="360"/>
      </w:pPr>
      <w:rPr>
        <w:rFonts w:hint="default"/>
        <w:b/>
        <w:sz w:val="22"/>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6">
    <w:nsid w:val="02BA417F"/>
    <w:multiLevelType w:val="hybridMultilevel"/>
    <w:tmpl w:val="FE025726"/>
    <w:lvl w:ilvl="0" w:tplc="DBACEE26">
      <w:start w:val="9"/>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2F50E48"/>
    <w:multiLevelType w:val="hybridMultilevel"/>
    <w:tmpl w:val="39BEB33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03A57F8C"/>
    <w:multiLevelType w:val="hybridMultilevel"/>
    <w:tmpl w:val="312024F4"/>
    <w:lvl w:ilvl="0" w:tplc="35CC2D58">
      <w:start w:val="4"/>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9">
    <w:nsid w:val="03E63FDB"/>
    <w:multiLevelType w:val="hybridMultilevel"/>
    <w:tmpl w:val="D070E40A"/>
    <w:lvl w:ilvl="0" w:tplc="B00C4882">
      <w:start w:val="17"/>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03F15D7F"/>
    <w:multiLevelType w:val="hybridMultilevel"/>
    <w:tmpl w:val="24E8537E"/>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419523A"/>
    <w:multiLevelType w:val="hybridMultilevel"/>
    <w:tmpl w:val="E2CEA580"/>
    <w:lvl w:ilvl="0" w:tplc="8B8E3B94">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46A77DA"/>
    <w:multiLevelType w:val="hybridMultilevel"/>
    <w:tmpl w:val="6C5C7732"/>
    <w:lvl w:ilvl="0" w:tplc="4009000F">
      <w:start w:val="1"/>
      <w:numFmt w:val="decimal"/>
      <w:lvlText w:val="%1."/>
      <w:lvlJc w:val="left"/>
      <w:pPr>
        <w:ind w:left="502" w:hanging="360"/>
      </w:pPr>
      <w:rPr>
        <w:rFont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3">
    <w:nsid w:val="04822F88"/>
    <w:multiLevelType w:val="hybridMultilevel"/>
    <w:tmpl w:val="5DCA91A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048D4175"/>
    <w:multiLevelType w:val="hybridMultilevel"/>
    <w:tmpl w:val="A5262B62"/>
    <w:lvl w:ilvl="0" w:tplc="DA1855EC">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51B0052"/>
    <w:multiLevelType w:val="hybridMultilevel"/>
    <w:tmpl w:val="0B0898DC"/>
    <w:lvl w:ilvl="0" w:tplc="B08C708C">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05485032"/>
    <w:multiLevelType w:val="hybridMultilevel"/>
    <w:tmpl w:val="A934E1CC"/>
    <w:lvl w:ilvl="0" w:tplc="04090019">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7">
    <w:nsid w:val="056521BA"/>
    <w:multiLevelType w:val="hybridMultilevel"/>
    <w:tmpl w:val="600E7B42"/>
    <w:lvl w:ilvl="0" w:tplc="1C2AEEBE">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05757F15"/>
    <w:multiLevelType w:val="hybridMultilevel"/>
    <w:tmpl w:val="245E7A32"/>
    <w:lvl w:ilvl="0" w:tplc="0409000F">
      <w:start w:val="1"/>
      <w:numFmt w:val="decimal"/>
      <w:lvlText w:val="%1."/>
      <w:lvlJc w:val="left"/>
      <w:pPr>
        <w:ind w:left="81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05857A86"/>
    <w:multiLevelType w:val="hybridMultilevel"/>
    <w:tmpl w:val="5B7AD41E"/>
    <w:lvl w:ilvl="0" w:tplc="26A27A20">
      <w:start w:val="14"/>
      <w:numFmt w:val="decimal"/>
      <w:lvlText w:val="%1."/>
      <w:lvlJc w:val="left"/>
      <w:pPr>
        <w:ind w:left="36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05D61778"/>
    <w:multiLevelType w:val="hybridMultilevel"/>
    <w:tmpl w:val="20ACCDAA"/>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5E018EB"/>
    <w:multiLevelType w:val="hybridMultilevel"/>
    <w:tmpl w:val="0CE89364"/>
    <w:lvl w:ilvl="0" w:tplc="CAFE213C">
      <w:start w:val="1"/>
      <w:numFmt w:val="upperLetter"/>
      <w:lvlText w:val="%1."/>
      <w:lvlJc w:val="left"/>
      <w:pPr>
        <w:ind w:left="81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05EE257C"/>
    <w:multiLevelType w:val="hybridMultilevel"/>
    <w:tmpl w:val="74204C0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05F12D31"/>
    <w:multiLevelType w:val="hybridMultilevel"/>
    <w:tmpl w:val="C81C6516"/>
    <w:lvl w:ilvl="0" w:tplc="91B43FD4">
      <w:start w:val="11"/>
      <w:numFmt w:val="decimal"/>
      <w:lvlText w:val="%1."/>
      <w:lvlJc w:val="left"/>
      <w:pPr>
        <w:ind w:left="45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4">
    <w:nsid w:val="0619121B"/>
    <w:multiLevelType w:val="hybridMultilevel"/>
    <w:tmpl w:val="A62EC74C"/>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06593D40"/>
    <w:multiLevelType w:val="hybridMultilevel"/>
    <w:tmpl w:val="606EF418"/>
    <w:lvl w:ilvl="0" w:tplc="BD0ADD9E">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072D7692"/>
    <w:multiLevelType w:val="hybridMultilevel"/>
    <w:tmpl w:val="432E8A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D5B66048">
      <w:start w:val="1"/>
      <w:numFmt w:val="decimal"/>
      <w:lvlText w:val="%3"/>
      <w:lvlJc w:val="left"/>
      <w:pPr>
        <w:ind w:left="1170" w:hanging="180"/>
      </w:pPr>
      <w:rPr>
        <w:rFonts w:ascii="Bookman Old Style" w:eastAsia="Bookman Old Style" w:hAnsi="Bookman Old Style" w:cs="Bookman Old Style" w:hint="default"/>
        <w:spacing w:val="-1"/>
        <w:w w:val="100"/>
        <w:sz w:val="24"/>
        <w:szCs w:val="24"/>
        <w:lang w:val="en-US" w:eastAsia="en-US" w:bidi="en-US"/>
      </w:rPr>
    </w:lvl>
    <w:lvl w:ilvl="3" w:tplc="04090019">
      <w:start w:val="1"/>
      <w:numFmt w:val="lowerLetter"/>
      <w:lvlText w:val="%4."/>
      <w:lvlJc w:val="left"/>
      <w:pPr>
        <w:ind w:left="225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072F4352"/>
    <w:multiLevelType w:val="hybridMultilevel"/>
    <w:tmpl w:val="AF4EB6D4"/>
    <w:lvl w:ilvl="0" w:tplc="40090015">
      <w:start w:val="1"/>
      <w:numFmt w:val="upp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8">
    <w:nsid w:val="0753215F"/>
    <w:multiLevelType w:val="hybridMultilevel"/>
    <w:tmpl w:val="BEF8E2EA"/>
    <w:lvl w:ilvl="0" w:tplc="CB96D544">
      <w:start w:val="9"/>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075D20C8"/>
    <w:multiLevelType w:val="hybridMultilevel"/>
    <w:tmpl w:val="BA886CF4"/>
    <w:lvl w:ilvl="0" w:tplc="04090019">
      <w:start w:val="1"/>
      <w:numFmt w:val="lowerLetter"/>
      <w:lvlText w:val="%1."/>
      <w:lvlJc w:val="left"/>
      <w:pPr>
        <w:ind w:left="1260" w:hanging="360"/>
      </w:pPr>
    </w:lvl>
    <w:lvl w:ilvl="1" w:tplc="04090019" w:tentative="1">
      <w:start w:val="1"/>
      <w:numFmt w:val="lowerLetter"/>
      <w:lvlText w:val="%2."/>
      <w:lvlJc w:val="left"/>
      <w:pPr>
        <w:ind w:left="2194" w:hanging="360"/>
      </w:pPr>
    </w:lvl>
    <w:lvl w:ilvl="2" w:tplc="0409001B" w:tentative="1">
      <w:start w:val="1"/>
      <w:numFmt w:val="lowerRoman"/>
      <w:lvlText w:val="%3."/>
      <w:lvlJc w:val="right"/>
      <w:pPr>
        <w:ind w:left="2914" w:hanging="180"/>
      </w:pPr>
    </w:lvl>
    <w:lvl w:ilvl="3" w:tplc="0409000F" w:tentative="1">
      <w:start w:val="1"/>
      <w:numFmt w:val="decimal"/>
      <w:lvlText w:val="%4."/>
      <w:lvlJc w:val="left"/>
      <w:pPr>
        <w:ind w:left="3634" w:hanging="360"/>
      </w:pPr>
    </w:lvl>
    <w:lvl w:ilvl="4" w:tplc="04090019" w:tentative="1">
      <w:start w:val="1"/>
      <w:numFmt w:val="lowerLetter"/>
      <w:lvlText w:val="%5."/>
      <w:lvlJc w:val="left"/>
      <w:pPr>
        <w:ind w:left="4354" w:hanging="360"/>
      </w:pPr>
    </w:lvl>
    <w:lvl w:ilvl="5" w:tplc="0409001B" w:tentative="1">
      <w:start w:val="1"/>
      <w:numFmt w:val="lowerRoman"/>
      <w:lvlText w:val="%6."/>
      <w:lvlJc w:val="right"/>
      <w:pPr>
        <w:ind w:left="5074" w:hanging="180"/>
      </w:pPr>
    </w:lvl>
    <w:lvl w:ilvl="6" w:tplc="0409000F" w:tentative="1">
      <w:start w:val="1"/>
      <w:numFmt w:val="decimal"/>
      <w:lvlText w:val="%7."/>
      <w:lvlJc w:val="left"/>
      <w:pPr>
        <w:ind w:left="5794" w:hanging="360"/>
      </w:pPr>
    </w:lvl>
    <w:lvl w:ilvl="7" w:tplc="04090019" w:tentative="1">
      <w:start w:val="1"/>
      <w:numFmt w:val="lowerLetter"/>
      <w:lvlText w:val="%8."/>
      <w:lvlJc w:val="left"/>
      <w:pPr>
        <w:ind w:left="6514" w:hanging="360"/>
      </w:pPr>
    </w:lvl>
    <w:lvl w:ilvl="8" w:tplc="0409001B" w:tentative="1">
      <w:start w:val="1"/>
      <w:numFmt w:val="lowerRoman"/>
      <w:lvlText w:val="%9."/>
      <w:lvlJc w:val="right"/>
      <w:pPr>
        <w:ind w:left="7234" w:hanging="180"/>
      </w:pPr>
    </w:lvl>
  </w:abstractNum>
  <w:abstractNum w:abstractNumId="40">
    <w:nsid w:val="08025853"/>
    <w:multiLevelType w:val="hybridMultilevel"/>
    <w:tmpl w:val="49526526"/>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0828232F"/>
    <w:multiLevelType w:val="hybridMultilevel"/>
    <w:tmpl w:val="FFD8A3C6"/>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2">
    <w:nsid w:val="08316E0F"/>
    <w:multiLevelType w:val="hybridMultilevel"/>
    <w:tmpl w:val="13726C42"/>
    <w:lvl w:ilvl="0" w:tplc="9DE60680">
      <w:start w:val="1"/>
      <w:numFmt w:val="upperLetter"/>
      <w:lvlText w:val="%1."/>
      <w:lvlJc w:val="left"/>
      <w:pPr>
        <w:ind w:left="810" w:hanging="360"/>
      </w:pPr>
      <w:rPr>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3">
    <w:nsid w:val="083348BB"/>
    <w:multiLevelType w:val="hybridMultilevel"/>
    <w:tmpl w:val="C40CB05C"/>
    <w:lvl w:ilvl="0" w:tplc="4192CDF0">
      <w:start w:val="9"/>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084D2B12"/>
    <w:multiLevelType w:val="hybridMultilevel"/>
    <w:tmpl w:val="F6AA917E"/>
    <w:lvl w:ilvl="0" w:tplc="F190C5BA">
      <w:start w:val="10"/>
      <w:numFmt w:val="decimal"/>
      <w:lvlText w:val="%1."/>
      <w:lvlJc w:val="left"/>
      <w:pPr>
        <w:ind w:left="45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5">
    <w:nsid w:val="08572C8E"/>
    <w:multiLevelType w:val="hybridMultilevel"/>
    <w:tmpl w:val="08D2B7CE"/>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08AD0D4D"/>
    <w:multiLevelType w:val="hybridMultilevel"/>
    <w:tmpl w:val="CB368F82"/>
    <w:lvl w:ilvl="0" w:tplc="04090015">
      <w:start w:val="1"/>
      <w:numFmt w:val="upp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7">
    <w:nsid w:val="08E610D0"/>
    <w:multiLevelType w:val="hybridMultilevel"/>
    <w:tmpl w:val="820ECFD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09180F65"/>
    <w:multiLevelType w:val="hybridMultilevel"/>
    <w:tmpl w:val="872C13C6"/>
    <w:lvl w:ilvl="0" w:tplc="04090015">
      <w:start w:val="1"/>
      <w:numFmt w:val="upp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9">
    <w:nsid w:val="09483359"/>
    <w:multiLevelType w:val="hybridMultilevel"/>
    <w:tmpl w:val="E2521A26"/>
    <w:lvl w:ilvl="0" w:tplc="89A89186">
      <w:start w:val="1"/>
      <w:numFmt w:val="upperLetter"/>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097739D8"/>
    <w:multiLevelType w:val="hybridMultilevel"/>
    <w:tmpl w:val="83B66BDA"/>
    <w:lvl w:ilvl="0" w:tplc="04090019">
      <w:start w:val="1"/>
      <w:numFmt w:val="lowerLetter"/>
      <w:lvlText w:val="%1."/>
      <w:lvlJc w:val="lef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51">
    <w:nsid w:val="09DC5C69"/>
    <w:multiLevelType w:val="hybridMultilevel"/>
    <w:tmpl w:val="049C346A"/>
    <w:lvl w:ilvl="0" w:tplc="40090019">
      <w:start w:val="1"/>
      <w:numFmt w:val="lowerLetter"/>
      <w:lvlText w:val="%1."/>
      <w:lvlJc w:val="left"/>
      <w:pPr>
        <w:ind w:left="1494" w:hanging="360"/>
      </w:pPr>
    </w:lvl>
    <w:lvl w:ilvl="1" w:tplc="40090019" w:tentative="1">
      <w:start w:val="1"/>
      <w:numFmt w:val="lowerLetter"/>
      <w:lvlText w:val="%2."/>
      <w:lvlJc w:val="left"/>
      <w:pPr>
        <w:ind w:left="2214" w:hanging="360"/>
      </w:pPr>
    </w:lvl>
    <w:lvl w:ilvl="2" w:tplc="4009001B" w:tentative="1">
      <w:start w:val="1"/>
      <w:numFmt w:val="lowerRoman"/>
      <w:lvlText w:val="%3."/>
      <w:lvlJc w:val="right"/>
      <w:pPr>
        <w:ind w:left="2934" w:hanging="180"/>
      </w:pPr>
    </w:lvl>
    <w:lvl w:ilvl="3" w:tplc="4009000F" w:tentative="1">
      <w:start w:val="1"/>
      <w:numFmt w:val="decimal"/>
      <w:lvlText w:val="%4."/>
      <w:lvlJc w:val="left"/>
      <w:pPr>
        <w:ind w:left="3654" w:hanging="360"/>
      </w:pPr>
    </w:lvl>
    <w:lvl w:ilvl="4" w:tplc="40090019" w:tentative="1">
      <w:start w:val="1"/>
      <w:numFmt w:val="lowerLetter"/>
      <w:lvlText w:val="%5."/>
      <w:lvlJc w:val="left"/>
      <w:pPr>
        <w:ind w:left="4374" w:hanging="360"/>
      </w:pPr>
    </w:lvl>
    <w:lvl w:ilvl="5" w:tplc="4009001B" w:tentative="1">
      <w:start w:val="1"/>
      <w:numFmt w:val="lowerRoman"/>
      <w:lvlText w:val="%6."/>
      <w:lvlJc w:val="right"/>
      <w:pPr>
        <w:ind w:left="5094" w:hanging="180"/>
      </w:pPr>
    </w:lvl>
    <w:lvl w:ilvl="6" w:tplc="4009000F" w:tentative="1">
      <w:start w:val="1"/>
      <w:numFmt w:val="decimal"/>
      <w:lvlText w:val="%7."/>
      <w:lvlJc w:val="left"/>
      <w:pPr>
        <w:ind w:left="5814" w:hanging="360"/>
      </w:pPr>
    </w:lvl>
    <w:lvl w:ilvl="7" w:tplc="40090019" w:tentative="1">
      <w:start w:val="1"/>
      <w:numFmt w:val="lowerLetter"/>
      <w:lvlText w:val="%8."/>
      <w:lvlJc w:val="left"/>
      <w:pPr>
        <w:ind w:left="6534" w:hanging="360"/>
      </w:pPr>
    </w:lvl>
    <w:lvl w:ilvl="8" w:tplc="4009001B" w:tentative="1">
      <w:start w:val="1"/>
      <w:numFmt w:val="lowerRoman"/>
      <w:lvlText w:val="%9."/>
      <w:lvlJc w:val="right"/>
      <w:pPr>
        <w:ind w:left="7254" w:hanging="180"/>
      </w:pPr>
    </w:lvl>
  </w:abstractNum>
  <w:abstractNum w:abstractNumId="52">
    <w:nsid w:val="09F7060F"/>
    <w:multiLevelType w:val="hybridMultilevel"/>
    <w:tmpl w:val="E042D300"/>
    <w:lvl w:ilvl="0" w:tplc="04090015">
      <w:start w:val="1"/>
      <w:numFmt w:val="upp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3">
    <w:nsid w:val="0A010072"/>
    <w:multiLevelType w:val="hybridMultilevel"/>
    <w:tmpl w:val="8F6EDC42"/>
    <w:lvl w:ilvl="0" w:tplc="04090015">
      <w:start w:val="1"/>
      <w:numFmt w:val="upp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4">
    <w:nsid w:val="0A562BA1"/>
    <w:multiLevelType w:val="hybridMultilevel"/>
    <w:tmpl w:val="DECE0E3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nsid w:val="0A5A4E25"/>
    <w:multiLevelType w:val="hybridMultilevel"/>
    <w:tmpl w:val="422E539E"/>
    <w:lvl w:ilvl="0" w:tplc="9AECEED6">
      <w:start w:val="12"/>
      <w:numFmt w:val="decimal"/>
      <w:lvlText w:val="%1."/>
      <w:lvlJc w:val="left"/>
      <w:pPr>
        <w:ind w:left="400" w:hanging="360"/>
      </w:pPr>
      <w:rPr>
        <w:rFonts w:hint="default"/>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56">
    <w:nsid w:val="0AA50658"/>
    <w:multiLevelType w:val="hybridMultilevel"/>
    <w:tmpl w:val="F614F22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nsid w:val="0AC432B7"/>
    <w:multiLevelType w:val="hybridMultilevel"/>
    <w:tmpl w:val="ADC29188"/>
    <w:lvl w:ilvl="0" w:tplc="04090015">
      <w:start w:val="1"/>
      <w:numFmt w:val="upp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8">
    <w:nsid w:val="0B602306"/>
    <w:multiLevelType w:val="hybridMultilevel"/>
    <w:tmpl w:val="974A9016"/>
    <w:lvl w:ilvl="0" w:tplc="04090019">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9">
    <w:nsid w:val="0B973F00"/>
    <w:multiLevelType w:val="hybridMultilevel"/>
    <w:tmpl w:val="6D221F3A"/>
    <w:lvl w:ilvl="0" w:tplc="51E8BF64">
      <w:start w:val="37"/>
      <w:numFmt w:val="decimal"/>
      <w:lvlText w:val="%1."/>
      <w:lvlJc w:val="left"/>
      <w:pPr>
        <w:ind w:left="13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0BA578DE"/>
    <w:multiLevelType w:val="hybridMultilevel"/>
    <w:tmpl w:val="94D41660"/>
    <w:lvl w:ilvl="0" w:tplc="ADA2C610">
      <w:start w:val="1"/>
      <w:numFmt w:val="upperLetter"/>
      <w:lvlText w:val="%1."/>
      <w:lvlJc w:val="left"/>
      <w:pPr>
        <w:ind w:left="810" w:hanging="360"/>
      </w:pPr>
      <w:rPr>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1">
    <w:nsid w:val="0BC00665"/>
    <w:multiLevelType w:val="hybridMultilevel"/>
    <w:tmpl w:val="D9F8B5F2"/>
    <w:lvl w:ilvl="0" w:tplc="82045556">
      <w:start w:val="1"/>
      <w:numFmt w:val="upperLetter"/>
      <w:lvlText w:val="%1."/>
      <w:lvlJc w:val="left"/>
      <w:pPr>
        <w:ind w:left="810" w:hanging="360"/>
      </w:pPr>
      <w:rPr>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2">
    <w:nsid w:val="0C071342"/>
    <w:multiLevelType w:val="hybridMultilevel"/>
    <w:tmpl w:val="197C2D3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0C317138"/>
    <w:multiLevelType w:val="hybridMultilevel"/>
    <w:tmpl w:val="5F06E40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0C8D3E47"/>
    <w:multiLevelType w:val="hybridMultilevel"/>
    <w:tmpl w:val="FACABF68"/>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nsid w:val="0CC34730"/>
    <w:multiLevelType w:val="hybridMultilevel"/>
    <w:tmpl w:val="61A424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0CD04BEA"/>
    <w:multiLevelType w:val="hybridMultilevel"/>
    <w:tmpl w:val="40E62822"/>
    <w:lvl w:ilvl="0" w:tplc="986E44EA">
      <w:start w:val="2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nsid w:val="0CD869A4"/>
    <w:multiLevelType w:val="hybridMultilevel"/>
    <w:tmpl w:val="F55C60B8"/>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0CE84D12"/>
    <w:multiLevelType w:val="hybridMultilevel"/>
    <w:tmpl w:val="0772DF8A"/>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nsid w:val="0D1F1798"/>
    <w:multiLevelType w:val="hybridMultilevel"/>
    <w:tmpl w:val="906045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0D5D4C2C"/>
    <w:multiLevelType w:val="hybridMultilevel"/>
    <w:tmpl w:val="7FEE6276"/>
    <w:lvl w:ilvl="0" w:tplc="04090015">
      <w:start w:val="1"/>
      <w:numFmt w:val="upperLetter"/>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1">
    <w:nsid w:val="0DA92CD7"/>
    <w:multiLevelType w:val="hybridMultilevel"/>
    <w:tmpl w:val="FF14654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2">
    <w:nsid w:val="0DF23B9F"/>
    <w:multiLevelType w:val="hybridMultilevel"/>
    <w:tmpl w:val="A822C912"/>
    <w:lvl w:ilvl="0" w:tplc="4A505E1A">
      <w:start w:val="1"/>
      <w:numFmt w:val="upperLetter"/>
      <w:lvlText w:val="%1."/>
      <w:lvlJc w:val="left"/>
      <w:pPr>
        <w:ind w:left="900" w:hanging="360"/>
      </w:pPr>
      <w:rPr>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3">
    <w:nsid w:val="0E0F7818"/>
    <w:multiLevelType w:val="hybridMultilevel"/>
    <w:tmpl w:val="FB2AFD32"/>
    <w:lvl w:ilvl="0" w:tplc="7EE20474">
      <w:start w:val="16"/>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0E1A358A"/>
    <w:multiLevelType w:val="hybridMultilevel"/>
    <w:tmpl w:val="62EEC62E"/>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nsid w:val="0E383F22"/>
    <w:multiLevelType w:val="hybridMultilevel"/>
    <w:tmpl w:val="94AE6E72"/>
    <w:lvl w:ilvl="0" w:tplc="37342FBE">
      <w:start w:val="16"/>
      <w:numFmt w:val="decimal"/>
      <w:lvlText w:val="%1."/>
      <w:lvlJc w:val="left"/>
      <w:pPr>
        <w:ind w:left="360" w:hanging="360"/>
      </w:pPr>
      <w:rPr>
        <w:rFonts w:hint="default"/>
      </w:rPr>
    </w:lvl>
    <w:lvl w:ilvl="1" w:tplc="40090019" w:tentative="1">
      <w:start w:val="1"/>
      <w:numFmt w:val="lowerLetter"/>
      <w:lvlText w:val="%2."/>
      <w:lvlJc w:val="left"/>
      <w:pPr>
        <w:ind w:left="1156" w:hanging="360"/>
      </w:pPr>
    </w:lvl>
    <w:lvl w:ilvl="2" w:tplc="4009001B" w:tentative="1">
      <w:start w:val="1"/>
      <w:numFmt w:val="lowerRoman"/>
      <w:lvlText w:val="%3."/>
      <w:lvlJc w:val="right"/>
      <w:pPr>
        <w:ind w:left="1876" w:hanging="180"/>
      </w:pPr>
    </w:lvl>
    <w:lvl w:ilvl="3" w:tplc="4009000F" w:tentative="1">
      <w:start w:val="1"/>
      <w:numFmt w:val="decimal"/>
      <w:lvlText w:val="%4."/>
      <w:lvlJc w:val="left"/>
      <w:pPr>
        <w:ind w:left="2596" w:hanging="360"/>
      </w:pPr>
    </w:lvl>
    <w:lvl w:ilvl="4" w:tplc="40090019" w:tentative="1">
      <w:start w:val="1"/>
      <w:numFmt w:val="lowerLetter"/>
      <w:lvlText w:val="%5."/>
      <w:lvlJc w:val="left"/>
      <w:pPr>
        <w:ind w:left="3316" w:hanging="360"/>
      </w:pPr>
    </w:lvl>
    <w:lvl w:ilvl="5" w:tplc="4009001B" w:tentative="1">
      <w:start w:val="1"/>
      <w:numFmt w:val="lowerRoman"/>
      <w:lvlText w:val="%6."/>
      <w:lvlJc w:val="right"/>
      <w:pPr>
        <w:ind w:left="4036" w:hanging="180"/>
      </w:pPr>
    </w:lvl>
    <w:lvl w:ilvl="6" w:tplc="4009000F" w:tentative="1">
      <w:start w:val="1"/>
      <w:numFmt w:val="decimal"/>
      <w:lvlText w:val="%7."/>
      <w:lvlJc w:val="left"/>
      <w:pPr>
        <w:ind w:left="4756" w:hanging="360"/>
      </w:pPr>
    </w:lvl>
    <w:lvl w:ilvl="7" w:tplc="40090019" w:tentative="1">
      <w:start w:val="1"/>
      <w:numFmt w:val="lowerLetter"/>
      <w:lvlText w:val="%8."/>
      <w:lvlJc w:val="left"/>
      <w:pPr>
        <w:ind w:left="5476" w:hanging="360"/>
      </w:pPr>
    </w:lvl>
    <w:lvl w:ilvl="8" w:tplc="4009001B" w:tentative="1">
      <w:start w:val="1"/>
      <w:numFmt w:val="lowerRoman"/>
      <w:lvlText w:val="%9."/>
      <w:lvlJc w:val="right"/>
      <w:pPr>
        <w:ind w:left="6196" w:hanging="180"/>
      </w:pPr>
    </w:lvl>
  </w:abstractNum>
  <w:abstractNum w:abstractNumId="76">
    <w:nsid w:val="0E505732"/>
    <w:multiLevelType w:val="hybridMultilevel"/>
    <w:tmpl w:val="D0FA90CA"/>
    <w:lvl w:ilvl="0" w:tplc="7EA6414A">
      <w:start w:val="7"/>
      <w:numFmt w:val="decimal"/>
      <w:lvlText w:val="%1."/>
      <w:lvlJc w:val="left"/>
      <w:pPr>
        <w:ind w:left="360" w:hanging="360"/>
      </w:pPr>
      <w:rPr>
        <w:rFonts w:hint="default"/>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77">
    <w:nsid w:val="0E8955A0"/>
    <w:multiLevelType w:val="hybridMultilevel"/>
    <w:tmpl w:val="28280080"/>
    <w:lvl w:ilvl="0" w:tplc="40090015">
      <w:start w:val="1"/>
      <w:numFmt w:val="upp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78">
    <w:nsid w:val="0E947B09"/>
    <w:multiLevelType w:val="hybridMultilevel"/>
    <w:tmpl w:val="2896751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nsid w:val="0F6F3692"/>
    <w:multiLevelType w:val="hybridMultilevel"/>
    <w:tmpl w:val="7110042E"/>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0F920AAD"/>
    <w:multiLevelType w:val="hybridMultilevel"/>
    <w:tmpl w:val="9A203E46"/>
    <w:lvl w:ilvl="0" w:tplc="0409000F">
      <w:start w:val="1"/>
      <w:numFmt w:val="decimal"/>
      <w:lvlText w:val="%1."/>
      <w:lvlJc w:val="left"/>
      <w:pPr>
        <w:ind w:left="1080" w:hanging="360"/>
      </w:pPr>
      <w:rPr>
        <w:rFonts w:hint="default"/>
      </w:rPr>
    </w:lvl>
    <w:lvl w:ilvl="1" w:tplc="C2F026A2">
      <w:numFmt w:val="bullet"/>
      <w:lvlText w:val="-"/>
      <w:lvlJc w:val="left"/>
      <w:pPr>
        <w:ind w:left="1800" w:hanging="360"/>
      </w:pPr>
      <w:rPr>
        <w:rFonts w:ascii="Calibri" w:eastAsia="Calibri" w:hAnsi="Calibri" w:cs="Calibri" w:hint="default"/>
        <w:sz w:val="22"/>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81">
    <w:nsid w:val="0FC70A1E"/>
    <w:multiLevelType w:val="hybridMultilevel"/>
    <w:tmpl w:val="BA144A2C"/>
    <w:lvl w:ilvl="0" w:tplc="04090015">
      <w:start w:val="1"/>
      <w:numFmt w:val="upperLetter"/>
      <w:lvlText w:val="%1."/>
      <w:lvlJc w:val="left"/>
      <w:pPr>
        <w:ind w:left="12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0FE91566"/>
    <w:multiLevelType w:val="hybridMultilevel"/>
    <w:tmpl w:val="19A08B7E"/>
    <w:lvl w:ilvl="0" w:tplc="039CE2B2">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0FEC7FFE"/>
    <w:multiLevelType w:val="hybridMultilevel"/>
    <w:tmpl w:val="D3F6387A"/>
    <w:lvl w:ilvl="0" w:tplc="10328CAE">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102B7CAF"/>
    <w:multiLevelType w:val="hybridMultilevel"/>
    <w:tmpl w:val="2FB4969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103329D4"/>
    <w:multiLevelType w:val="hybridMultilevel"/>
    <w:tmpl w:val="C532862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6">
    <w:nsid w:val="10524EA4"/>
    <w:multiLevelType w:val="hybridMultilevel"/>
    <w:tmpl w:val="436C078A"/>
    <w:lvl w:ilvl="0" w:tplc="0409000F">
      <w:start w:val="1"/>
      <w:numFmt w:val="decimal"/>
      <w:lvlText w:val="%1."/>
      <w:lvlJc w:val="left"/>
      <w:pPr>
        <w:ind w:left="900" w:hanging="360"/>
      </w:pPr>
      <w:rPr>
        <w:rFont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87">
    <w:nsid w:val="10750276"/>
    <w:multiLevelType w:val="hybridMultilevel"/>
    <w:tmpl w:val="DA2C76D6"/>
    <w:lvl w:ilvl="0" w:tplc="04090015">
      <w:start w:val="1"/>
      <w:numFmt w:val="upp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8">
    <w:nsid w:val="10B77CFB"/>
    <w:multiLevelType w:val="hybridMultilevel"/>
    <w:tmpl w:val="1A6E5862"/>
    <w:lvl w:ilvl="0" w:tplc="40090019">
      <w:start w:val="1"/>
      <w:numFmt w:val="lowerLetter"/>
      <w:lvlText w:val="%1."/>
      <w:lvlJc w:val="left"/>
      <w:pPr>
        <w:ind w:left="1211" w:hanging="360"/>
      </w:pPr>
    </w:lvl>
    <w:lvl w:ilvl="1" w:tplc="40090019" w:tentative="1">
      <w:start w:val="1"/>
      <w:numFmt w:val="lowerLetter"/>
      <w:lvlText w:val="%2."/>
      <w:lvlJc w:val="left"/>
      <w:pPr>
        <w:ind w:left="1931" w:hanging="360"/>
      </w:pPr>
    </w:lvl>
    <w:lvl w:ilvl="2" w:tplc="4009001B" w:tentative="1">
      <w:start w:val="1"/>
      <w:numFmt w:val="lowerRoman"/>
      <w:lvlText w:val="%3."/>
      <w:lvlJc w:val="right"/>
      <w:pPr>
        <w:ind w:left="2651" w:hanging="180"/>
      </w:pPr>
    </w:lvl>
    <w:lvl w:ilvl="3" w:tplc="4009000F" w:tentative="1">
      <w:start w:val="1"/>
      <w:numFmt w:val="decimal"/>
      <w:lvlText w:val="%4."/>
      <w:lvlJc w:val="left"/>
      <w:pPr>
        <w:ind w:left="3371" w:hanging="360"/>
      </w:pPr>
    </w:lvl>
    <w:lvl w:ilvl="4" w:tplc="40090019" w:tentative="1">
      <w:start w:val="1"/>
      <w:numFmt w:val="lowerLetter"/>
      <w:lvlText w:val="%5."/>
      <w:lvlJc w:val="left"/>
      <w:pPr>
        <w:ind w:left="4091" w:hanging="360"/>
      </w:pPr>
    </w:lvl>
    <w:lvl w:ilvl="5" w:tplc="4009001B" w:tentative="1">
      <w:start w:val="1"/>
      <w:numFmt w:val="lowerRoman"/>
      <w:lvlText w:val="%6."/>
      <w:lvlJc w:val="right"/>
      <w:pPr>
        <w:ind w:left="4811" w:hanging="180"/>
      </w:pPr>
    </w:lvl>
    <w:lvl w:ilvl="6" w:tplc="4009000F" w:tentative="1">
      <w:start w:val="1"/>
      <w:numFmt w:val="decimal"/>
      <w:lvlText w:val="%7."/>
      <w:lvlJc w:val="left"/>
      <w:pPr>
        <w:ind w:left="5531" w:hanging="360"/>
      </w:pPr>
    </w:lvl>
    <w:lvl w:ilvl="7" w:tplc="40090019" w:tentative="1">
      <w:start w:val="1"/>
      <w:numFmt w:val="lowerLetter"/>
      <w:lvlText w:val="%8."/>
      <w:lvlJc w:val="left"/>
      <w:pPr>
        <w:ind w:left="6251" w:hanging="360"/>
      </w:pPr>
    </w:lvl>
    <w:lvl w:ilvl="8" w:tplc="4009001B" w:tentative="1">
      <w:start w:val="1"/>
      <w:numFmt w:val="lowerRoman"/>
      <w:lvlText w:val="%9."/>
      <w:lvlJc w:val="right"/>
      <w:pPr>
        <w:ind w:left="6971" w:hanging="180"/>
      </w:pPr>
    </w:lvl>
  </w:abstractNum>
  <w:abstractNum w:abstractNumId="89">
    <w:nsid w:val="10E71BE4"/>
    <w:multiLevelType w:val="hybridMultilevel"/>
    <w:tmpl w:val="79DEB9B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11077074"/>
    <w:multiLevelType w:val="hybridMultilevel"/>
    <w:tmpl w:val="E66A098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117150A1"/>
    <w:multiLevelType w:val="hybridMultilevel"/>
    <w:tmpl w:val="146A89E6"/>
    <w:lvl w:ilvl="0" w:tplc="18BAEC2C">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nsid w:val="12155B86"/>
    <w:multiLevelType w:val="hybridMultilevel"/>
    <w:tmpl w:val="88DE3EC4"/>
    <w:lvl w:ilvl="0" w:tplc="5F0CBA7A">
      <w:start w:val="3"/>
      <w:numFmt w:val="decimal"/>
      <w:lvlText w:val="%1."/>
      <w:lvlJc w:val="left"/>
      <w:pPr>
        <w:ind w:left="360" w:hanging="360"/>
      </w:pPr>
      <w:rPr>
        <w:rFonts w:hint="default"/>
        <w:b/>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93">
    <w:nsid w:val="12BC660E"/>
    <w:multiLevelType w:val="hybridMultilevel"/>
    <w:tmpl w:val="BD4CA000"/>
    <w:lvl w:ilvl="0" w:tplc="9BBADC74">
      <w:start w:val="1"/>
      <w:numFmt w:val="upperLetter"/>
      <w:lvlText w:val="%1."/>
      <w:lvlJc w:val="left"/>
      <w:pPr>
        <w:ind w:left="630" w:hanging="360"/>
      </w:pPr>
      <w:rPr>
        <w:b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4">
    <w:nsid w:val="12D35AD1"/>
    <w:multiLevelType w:val="hybridMultilevel"/>
    <w:tmpl w:val="999A28D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12D82D57"/>
    <w:multiLevelType w:val="hybridMultilevel"/>
    <w:tmpl w:val="C5A25F5A"/>
    <w:lvl w:ilvl="0" w:tplc="76D2B31E">
      <w:start w:val="1"/>
      <w:numFmt w:val="upperLetter"/>
      <w:lvlText w:val="%1."/>
      <w:lvlJc w:val="left"/>
      <w:pPr>
        <w:ind w:left="900" w:hanging="360"/>
      </w:pPr>
      <w:rPr>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6">
    <w:nsid w:val="132A790F"/>
    <w:multiLevelType w:val="hybridMultilevel"/>
    <w:tmpl w:val="F3C8E3B0"/>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132D4D07"/>
    <w:multiLevelType w:val="hybridMultilevel"/>
    <w:tmpl w:val="B3C623E4"/>
    <w:lvl w:ilvl="0" w:tplc="F8CEA302">
      <w:start w:val="15"/>
      <w:numFmt w:val="decimal"/>
      <w:lvlText w:val="%1."/>
      <w:lvlJc w:val="left"/>
      <w:pPr>
        <w:ind w:left="360" w:hanging="360"/>
      </w:pPr>
      <w:rPr>
        <w:rFonts w:hint="default"/>
      </w:rPr>
    </w:lvl>
    <w:lvl w:ilvl="1" w:tplc="40090019" w:tentative="1">
      <w:start w:val="1"/>
      <w:numFmt w:val="lowerLetter"/>
      <w:lvlText w:val="%2."/>
      <w:lvlJc w:val="left"/>
      <w:pPr>
        <w:ind w:left="1298" w:hanging="360"/>
      </w:pPr>
    </w:lvl>
    <w:lvl w:ilvl="2" w:tplc="4009001B" w:tentative="1">
      <w:start w:val="1"/>
      <w:numFmt w:val="lowerRoman"/>
      <w:lvlText w:val="%3."/>
      <w:lvlJc w:val="right"/>
      <w:pPr>
        <w:ind w:left="2018" w:hanging="180"/>
      </w:pPr>
    </w:lvl>
    <w:lvl w:ilvl="3" w:tplc="4009000F" w:tentative="1">
      <w:start w:val="1"/>
      <w:numFmt w:val="decimal"/>
      <w:lvlText w:val="%4."/>
      <w:lvlJc w:val="left"/>
      <w:pPr>
        <w:ind w:left="2738" w:hanging="360"/>
      </w:pPr>
    </w:lvl>
    <w:lvl w:ilvl="4" w:tplc="40090019" w:tentative="1">
      <w:start w:val="1"/>
      <w:numFmt w:val="lowerLetter"/>
      <w:lvlText w:val="%5."/>
      <w:lvlJc w:val="left"/>
      <w:pPr>
        <w:ind w:left="3458" w:hanging="360"/>
      </w:pPr>
    </w:lvl>
    <w:lvl w:ilvl="5" w:tplc="4009001B" w:tentative="1">
      <w:start w:val="1"/>
      <w:numFmt w:val="lowerRoman"/>
      <w:lvlText w:val="%6."/>
      <w:lvlJc w:val="right"/>
      <w:pPr>
        <w:ind w:left="4178" w:hanging="180"/>
      </w:pPr>
    </w:lvl>
    <w:lvl w:ilvl="6" w:tplc="4009000F" w:tentative="1">
      <w:start w:val="1"/>
      <w:numFmt w:val="decimal"/>
      <w:lvlText w:val="%7."/>
      <w:lvlJc w:val="left"/>
      <w:pPr>
        <w:ind w:left="4898" w:hanging="360"/>
      </w:pPr>
    </w:lvl>
    <w:lvl w:ilvl="7" w:tplc="40090019" w:tentative="1">
      <w:start w:val="1"/>
      <w:numFmt w:val="lowerLetter"/>
      <w:lvlText w:val="%8."/>
      <w:lvlJc w:val="left"/>
      <w:pPr>
        <w:ind w:left="5618" w:hanging="360"/>
      </w:pPr>
    </w:lvl>
    <w:lvl w:ilvl="8" w:tplc="4009001B" w:tentative="1">
      <w:start w:val="1"/>
      <w:numFmt w:val="lowerRoman"/>
      <w:lvlText w:val="%9."/>
      <w:lvlJc w:val="right"/>
      <w:pPr>
        <w:ind w:left="6338" w:hanging="180"/>
      </w:pPr>
    </w:lvl>
  </w:abstractNum>
  <w:abstractNum w:abstractNumId="98">
    <w:nsid w:val="136B1715"/>
    <w:multiLevelType w:val="hybridMultilevel"/>
    <w:tmpl w:val="45623F1C"/>
    <w:lvl w:ilvl="0" w:tplc="F9828BB8">
      <w:start w:val="1"/>
      <w:numFmt w:val="bullet"/>
      <w:lvlText w:val=""/>
      <w:lvlJc w:val="left"/>
      <w:pPr>
        <w:ind w:left="720" w:hanging="360"/>
      </w:pPr>
      <w:rPr>
        <w:rFonts w:ascii="Wingdings 2" w:hAnsi="Wingdings 2" w:hint="default"/>
      </w:rPr>
    </w:lvl>
    <w:lvl w:ilvl="1" w:tplc="04090019">
      <w:start w:val="1"/>
      <w:numFmt w:val="lowerLetter"/>
      <w:lvlText w:val="%2."/>
      <w:lvlJc w:val="left"/>
      <w:pPr>
        <w:ind w:left="1440" w:hanging="360"/>
      </w:pPr>
      <w:rPr>
        <w:rFonts w:hint="default"/>
      </w:rPr>
    </w:lvl>
    <w:lvl w:ilvl="2" w:tplc="60D435F0">
      <w:start w:val="960"/>
      <w:numFmt w:val="bullet"/>
      <w:lvlText w:val="-"/>
      <w:lvlJc w:val="left"/>
      <w:pPr>
        <w:ind w:left="2160" w:hanging="360"/>
      </w:pPr>
      <w:rPr>
        <w:rFonts w:ascii="Times New Roman" w:eastAsiaTheme="minorHAns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13CF22C7"/>
    <w:multiLevelType w:val="hybridMultilevel"/>
    <w:tmpl w:val="ABB2449A"/>
    <w:lvl w:ilvl="0" w:tplc="04090015">
      <w:start w:val="1"/>
      <w:numFmt w:val="upp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0">
    <w:nsid w:val="13F24C9B"/>
    <w:multiLevelType w:val="hybridMultilevel"/>
    <w:tmpl w:val="6AF01C0A"/>
    <w:lvl w:ilvl="0" w:tplc="04090015">
      <w:start w:val="1"/>
      <w:numFmt w:val="upperLetter"/>
      <w:lvlText w:val="%1."/>
      <w:lvlJc w:val="left"/>
      <w:pPr>
        <w:ind w:left="1350" w:hanging="360"/>
      </w:pPr>
    </w:lvl>
    <w:lvl w:ilvl="1" w:tplc="2A321CDA">
      <w:numFmt w:val="bullet"/>
      <w:lvlText w:val="•"/>
      <w:lvlJc w:val="left"/>
      <w:pPr>
        <w:ind w:left="2070" w:hanging="360"/>
      </w:pPr>
      <w:rPr>
        <w:rFonts w:ascii="SymbolMT" w:eastAsiaTheme="minorEastAsia" w:hAnsi="SymbolMT" w:cs="SymbolMT" w:hint="default"/>
      </w:r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01">
    <w:nsid w:val="13FD78C3"/>
    <w:multiLevelType w:val="hybridMultilevel"/>
    <w:tmpl w:val="5A2CCCA2"/>
    <w:lvl w:ilvl="0" w:tplc="05D40E36">
      <w:start w:val="1"/>
      <w:numFmt w:val="upperLetter"/>
      <w:lvlText w:val="%1."/>
      <w:lvlJc w:val="left"/>
      <w:pPr>
        <w:ind w:left="630" w:hanging="360"/>
      </w:pPr>
      <w:rPr>
        <w:b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2">
    <w:nsid w:val="147B68E7"/>
    <w:multiLevelType w:val="hybridMultilevel"/>
    <w:tmpl w:val="6D9EC102"/>
    <w:lvl w:ilvl="0" w:tplc="04090015">
      <w:start w:val="1"/>
      <w:numFmt w:val="upperLetter"/>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3">
    <w:nsid w:val="14A075FF"/>
    <w:multiLevelType w:val="hybridMultilevel"/>
    <w:tmpl w:val="9B42BA00"/>
    <w:lvl w:ilvl="0" w:tplc="23F49F46">
      <w:start w:val="1"/>
      <w:numFmt w:val="lowerLetter"/>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4">
    <w:nsid w:val="14C16BF4"/>
    <w:multiLevelType w:val="hybridMultilevel"/>
    <w:tmpl w:val="993AD3CC"/>
    <w:lvl w:ilvl="0" w:tplc="58C26F1E">
      <w:start w:val="9"/>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14C461A4"/>
    <w:multiLevelType w:val="hybridMultilevel"/>
    <w:tmpl w:val="E752D7AE"/>
    <w:lvl w:ilvl="0" w:tplc="E7E6E8A8">
      <w:start w:val="1"/>
      <w:numFmt w:val="lowerLetter"/>
      <w:lvlText w:val="%1."/>
      <w:lvlJc w:val="left"/>
      <w:pPr>
        <w:ind w:left="1211" w:hanging="360"/>
      </w:pPr>
      <w:rPr>
        <w:b w:val="0"/>
      </w:rPr>
    </w:lvl>
    <w:lvl w:ilvl="1" w:tplc="40090019" w:tentative="1">
      <w:start w:val="1"/>
      <w:numFmt w:val="lowerLetter"/>
      <w:lvlText w:val="%2."/>
      <w:lvlJc w:val="left"/>
      <w:pPr>
        <w:ind w:left="1931" w:hanging="360"/>
      </w:pPr>
    </w:lvl>
    <w:lvl w:ilvl="2" w:tplc="4009001B" w:tentative="1">
      <w:start w:val="1"/>
      <w:numFmt w:val="lowerRoman"/>
      <w:lvlText w:val="%3."/>
      <w:lvlJc w:val="right"/>
      <w:pPr>
        <w:ind w:left="2651" w:hanging="180"/>
      </w:pPr>
    </w:lvl>
    <w:lvl w:ilvl="3" w:tplc="4009000F" w:tentative="1">
      <w:start w:val="1"/>
      <w:numFmt w:val="decimal"/>
      <w:lvlText w:val="%4."/>
      <w:lvlJc w:val="left"/>
      <w:pPr>
        <w:ind w:left="3371" w:hanging="360"/>
      </w:pPr>
    </w:lvl>
    <w:lvl w:ilvl="4" w:tplc="40090019" w:tentative="1">
      <w:start w:val="1"/>
      <w:numFmt w:val="lowerLetter"/>
      <w:lvlText w:val="%5."/>
      <w:lvlJc w:val="left"/>
      <w:pPr>
        <w:ind w:left="4091" w:hanging="360"/>
      </w:pPr>
    </w:lvl>
    <w:lvl w:ilvl="5" w:tplc="4009001B" w:tentative="1">
      <w:start w:val="1"/>
      <w:numFmt w:val="lowerRoman"/>
      <w:lvlText w:val="%6."/>
      <w:lvlJc w:val="right"/>
      <w:pPr>
        <w:ind w:left="4811" w:hanging="180"/>
      </w:pPr>
    </w:lvl>
    <w:lvl w:ilvl="6" w:tplc="4009000F" w:tentative="1">
      <w:start w:val="1"/>
      <w:numFmt w:val="decimal"/>
      <w:lvlText w:val="%7."/>
      <w:lvlJc w:val="left"/>
      <w:pPr>
        <w:ind w:left="5531" w:hanging="360"/>
      </w:pPr>
    </w:lvl>
    <w:lvl w:ilvl="7" w:tplc="40090019" w:tentative="1">
      <w:start w:val="1"/>
      <w:numFmt w:val="lowerLetter"/>
      <w:lvlText w:val="%8."/>
      <w:lvlJc w:val="left"/>
      <w:pPr>
        <w:ind w:left="6251" w:hanging="360"/>
      </w:pPr>
    </w:lvl>
    <w:lvl w:ilvl="8" w:tplc="4009001B" w:tentative="1">
      <w:start w:val="1"/>
      <w:numFmt w:val="lowerRoman"/>
      <w:lvlText w:val="%9."/>
      <w:lvlJc w:val="right"/>
      <w:pPr>
        <w:ind w:left="6971" w:hanging="180"/>
      </w:pPr>
    </w:lvl>
  </w:abstractNum>
  <w:abstractNum w:abstractNumId="106">
    <w:nsid w:val="14E26956"/>
    <w:multiLevelType w:val="hybridMultilevel"/>
    <w:tmpl w:val="CD247BF8"/>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14E66387"/>
    <w:multiLevelType w:val="hybridMultilevel"/>
    <w:tmpl w:val="1C68120A"/>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8">
    <w:nsid w:val="1507601A"/>
    <w:multiLevelType w:val="hybridMultilevel"/>
    <w:tmpl w:val="050CE518"/>
    <w:lvl w:ilvl="0" w:tplc="59BA927A">
      <w:start w:val="13"/>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nsid w:val="158A131E"/>
    <w:multiLevelType w:val="hybridMultilevel"/>
    <w:tmpl w:val="3452B26A"/>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10">
    <w:nsid w:val="159E09BB"/>
    <w:multiLevelType w:val="hybridMultilevel"/>
    <w:tmpl w:val="F66E98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15BC0182"/>
    <w:multiLevelType w:val="hybridMultilevel"/>
    <w:tmpl w:val="FAA4F3E8"/>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16305DE1"/>
    <w:multiLevelType w:val="hybridMultilevel"/>
    <w:tmpl w:val="CBA87A3C"/>
    <w:lvl w:ilvl="0" w:tplc="04B8530C">
      <w:numFmt w:val="bullet"/>
      <w:lvlText w:val=""/>
      <w:lvlJc w:val="left"/>
      <w:pPr>
        <w:ind w:left="467" w:hanging="360"/>
      </w:pPr>
      <w:rPr>
        <w:rFonts w:ascii="Wingdings" w:eastAsia="Wingdings" w:hAnsi="Wingdings" w:cs="Wingdings" w:hint="default"/>
        <w:w w:val="99"/>
        <w:sz w:val="16"/>
        <w:szCs w:val="16"/>
        <w:lang w:val="en-US" w:eastAsia="en-US" w:bidi="en-US"/>
      </w:rPr>
    </w:lvl>
    <w:lvl w:ilvl="1" w:tplc="BE72C7C6">
      <w:start w:val="1"/>
      <w:numFmt w:val="lowerLetter"/>
      <w:lvlText w:val="%2."/>
      <w:lvlJc w:val="left"/>
      <w:pPr>
        <w:ind w:left="791" w:hanging="288"/>
      </w:pPr>
      <w:rPr>
        <w:rFonts w:ascii="Arial" w:hAnsi="Arial" w:cs="Arial" w:hint="default"/>
        <w:b w:val="0"/>
        <w:w w:val="100"/>
        <w:sz w:val="22"/>
        <w:szCs w:val="24"/>
        <w:lang w:val="en-US" w:eastAsia="en-US" w:bidi="en-US"/>
      </w:rPr>
    </w:lvl>
    <w:lvl w:ilvl="2" w:tplc="510E19DE">
      <w:numFmt w:val="bullet"/>
      <w:lvlText w:val="•"/>
      <w:lvlJc w:val="left"/>
      <w:pPr>
        <w:ind w:left="1590" w:hanging="288"/>
      </w:pPr>
      <w:rPr>
        <w:rFonts w:hint="default"/>
        <w:lang w:val="en-US" w:eastAsia="en-US" w:bidi="en-US"/>
      </w:rPr>
    </w:lvl>
    <w:lvl w:ilvl="3" w:tplc="BB36C112">
      <w:numFmt w:val="bullet"/>
      <w:lvlText w:val="•"/>
      <w:lvlJc w:val="left"/>
      <w:pPr>
        <w:ind w:left="2381" w:hanging="288"/>
      </w:pPr>
      <w:rPr>
        <w:rFonts w:hint="default"/>
        <w:lang w:val="en-US" w:eastAsia="en-US" w:bidi="en-US"/>
      </w:rPr>
    </w:lvl>
    <w:lvl w:ilvl="4" w:tplc="5614BD86">
      <w:numFmt w:val="bullet"/>
      <w:lvlText w:val="•"/>
      <w:lvlJc w:val="left"/>
      <w:pPr>
        <w:ind w:left="3171" w:hanging="288"/>
      </w:pPr>
      <w:rPr>
        <w:rFonts w:hint="default"/>
        <w:lang w:val="en-US" w:eastAsia="en-US" w:bidi="en-US"/>
      </w:rPr>
    </w:lvl>
    <w:lvl w:ilvl="5" w:tplc="3E56DBCC">
      <w:numFmt w:val="bullet"/>
      <w:lvlText w:val="•"/>
      <w:lvlJc w:val="left"/>
      <w:pPr>
        <w:ind w:left="3962" w:hanging="288"/>
      </w:pPr>
      <w:rPr>
        <w:rFonts w:hint="default"/>
        <w:lang w:val="en-US" w:eastAsia="en-US" w:bidi="en-US"/>
      </w:rPr>
    </w:lvl>
    <w:lvl w:ilvl="6" w:tplc="D9F8B546">
      <w:numFmt w:val="bullet"/>
      <w:lvlText w:val="•"/>
      <w:lvlJc w:val="left"/>
      <w:pPr>
        <w:ind w:left="4752" w:hanging="288"/>
      </w:pPr>
      <w:rPr>
        <w:rFonts w:hint="default"/>
        <w:lang w:val="en-US" w:eastAsia="en-US" w:bidi="en-US"/>
      </w:rPr>
    </w:lvl>
    <w:lvl w:ilvl="7" w:tplc="CAAE07FA">
      <w:numFmt w:val="bullet"/>
      <w:lvlText w:val="•"/>
      <w:lvlJc w:val="left"/>
      <w:pPr>
        <w:ind w:left="5543" w:hanging="288"/>
      </w:pPr>
      <w:rPr>
        <w:rFonts w:hint="default"/>
        <w:lang w:val="en-US" w:eastAsia="en-US" w:bidi="en-US"/>
      </w:rPr>
    </w:lvl>
    <w:lvl w:ilvl="8" w:tplc="82F2DBE0">
      <w:numFmt w:val="bullet"/>
      <w:lvlText w:val="•"/>
      <w:lvlJc w:val="left"/>
      <w:pPr>
        <w:ind w:left="6333" w:hanging="288"/>
      </w:pPr>
      <w:rPr>
        <w:rFonts w:hint="default"/>
        <w:lang w:val="en-US" w:eastAsia="en-US" w:bidi="en-US"/>
      </w:rPr>
    </w:lvl>
  </w:abstractNum>
  <w:abstractNum w:abstractNumId="113">
    <w:nsid w:val="163C2DBD"/>
    <w:multiLevelType w:val="hybridMultilevel"/>
    <w:tmpl w:val="D2803308"/>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167412AB"/>
    <w:multiLevelType w:val="hybridMultilevel"/>
    <w:tmpl w:val="A3986666"/>
    <w:lvl w:ilvl="0" w:tplc="4CDC03DA">
      <w:start w:val="1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nsid w:val="16917137"/>
    <w:multiLevelType w:val="hybridMultilevel"/>
    <w:tmpl w:val="2FA64306"/>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16A732AE"/>
    <w:multiLevelType w:val="hybridMultilevel"/>
    <w:tmpl w:val="06625300"/>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17">
    <w:nsid w:val="16AA1B6C"/>
    <w:multiLevelType w:val="hybridMultilevel"/>
    <w:tmpl w:val="8EF8535E"/>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8">
    <w:nsid w:val="16CC387C"/>
    <w:multiLevelType w:val="hybridMultilevel"/>
    <w:tmpl w:val="9A4833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16CD63FA"/>
    <w:multiLevelType w:val="hybridMultilevel"/>
    <w:tmpl w:val="654807B8"/>
    <w:lvl w:ilvl="0" w:tplc="5EEA9574">
      <w:start w:val="1"/>
      <w:numFmt w:val="upperLetter"/>
      <w:lvlText w:val="%1."/>
      <w:lvlJc w:val="left"/>
      <w:pPr>
        <w:ind w:left="720" w:hanging="360"/>
      </w:pPr>
      <w:rPr>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0">
    <w:nsid w:val="16DC3BF2"/>
    <w:multiLevelType w:val="hybridMultilevel"/>
    <w:tmpl w:val="F7868C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16E623FB"/>
    <w:multiLevelType w:val="hybridMultilevel"/>
    <w:tmpl w:val="28EE9C08"/>
    <w:lvl w:ilvl="0" w:tplc="FE4401FA">
      <w:start w:val="8"/>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16F157C5"/>
    <w:multiLevelType w:val="hybridMultilevel"/>
    <w:tmpl w:val="B6DE15CE"/>
    <w:lvl w:ilvl="0" w:tplc="04090015">
      <w:start w:val="1"/>
      <w:numFmt w:val="upperLetter"/>
      <w:lvlText w:val="%1."/>
      <w:lvlJc w:val="left"/>
      <w:pPr>
        <w:ind w:left="810" w:hanging="360"/>
      </w:pPr>
      <w:rPr>
        <w:rFont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23">
    <w:nsid w:val="17240623"/>
    <w:multiLevelType w:val="hybridMultilevel"/>
    <w:tmpl w:val="D64A9190"/>
    <w:lvl w:ilvl="0" w:tplc="B2C2682A">
      <w:start w:val="1"/>
      <w:numFmt w:val="lowerLetter"/>
      <w:lvlText w:val="%1."/>
      <w:lvlJc w:val="left"/>
      <w:pPr>
        <w:ind w:left="1069" w:hanging="360"/>
      </w:pPr>
      <w:rPr>
        <w:b w:val="0"/>
      </w:r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24">
    <w:nsid w:val="172E7241"/>
    <w:multiLevelType w:val="hybridMultilevel"/>
    <w:tmpl w:val="DCE26512"/>
    <w:lvl w:ilvl="0" w:tplc="D7AC65A4">
      <w:start w:val="1"/>
      <w:numFmt w:val="upperLetter"/>
      <w:lvlText w:val="%1."/>
      <w:lvlJc w:val="left"/>
      <w:pPr>
        <w:ind w:left="108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5">
    <w:nsid w:val="174D1B28"/>
    <w:multiLevelType w:val="hybridMultilevel"/>
    <w:tmpl w:val="217012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175B36DD"/>
    <w:multiLevelType w:val="hybridMultilevel"/>
    <w:tmpl w:val="E042D30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175D0641"/>
    <w:multiLevelType w:val="hybridMultilevel"/>
    <w:tmpl w:val="219CD07A"/>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17775A60"/>
    <w:multiLevelType w:val="hybridMultilevel"/>
    <w:tmpl w:val="A3DCDEC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9">
    <w:nsid w:val="177B75B6"/>
    <w:multiLevelType w:val="hybridMultilevel"/>
    <w:tmpl w:val="5642B3DE"/>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0">
    <w:nsid w:val="17CC10A1"/>
    <w:multiLevelType w:val="hybridMultilevel"/>
    <w:tmpl w:val="39640E68"/>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181F1850"/>
    <w:multiLevelType w:val="hybridMultilevel"/>
    <w:tmpl w:val="C36C9024"/>
    <w:lvl w:ilvl="0" w:tplc="04090019">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32">
    <w:nsid w:val="18702A35"/>
    <w:multiLevelType w:val="hybridMultilevel"/>
    <w:tmpl w:val="E414762E"/>
    <w:lvl w:ilvl="0" w:tplc="04090019">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33">
    <w:nsid w:val="188721D2"/>
    <w:multiLevelType w:val="hybridMultilevel"/>
    <w:tmpl w:val="70B2EE9C"/>
    <w:lvl w:ilvl="0" w:tplc="8AE28A96">
      <w:start w:val="1"/>
      <w:numFmt w:val="upperLetter"/>
      <w:lvlText w:val="%1."/>
      <w:lvlJc w:val="left"/>
      <w:pPr>
        <w:ind w:left="882" w:hanging="432"/>
      </w:pPr>
      <w:rPr>
        <w:rFonts w:hint="default"/>
        <w:w w:val="99"/>
        <w:sz w:val="22"/>
        <w:szCs w:val="16"/>
        <w:lang w:val="en-US" w:eastAsia="en-US" w:bidi="en-US"/>
      </w:rPr>
    </w:lvl>
    <w:lvl w:ilvl="1" w:tplc="EBF83D0C">
      <w:numFmt w:val="bullet"/>
      <w:lvlText w:val=""/>
      <w:lvlJc w:val="left"/>
      <w:pPr>
        <w:ind w:left="1242" w:hanging="360"/>
      </w:pPr>
      <w:rPr>
        <w:rFonts w:ascii="Symbol" w:eastAsia="Symbol" w:hAnsi="Symbol" w:cs="Symbol" w:hint="default"/>
        <w:w w:val="100"/>
        <w:sz w:val="24"/>
        <w:szCs w:val="24"/>
        <w:lang w:val="en-US" w:eastAsia="en-US" w:bidi="en-US"/>
      </w:rPr>
    </w:lvl>
    <w:lvl w:ilvl="2" w:tplc="4CFA7CBA">
      <w:numFmt w:val="bullet"/>
      <w:lvlText w:val="•"/>
      <w:lvlJc w:val="left"/>
      <w:pPr>
        <w:ind w:left="2019" w:hanging="360"/>
      </w:pPr>
      <w:rPr>
        <w:rFonts w:hint="default"/>
        <w:lang w:val="en-US" w:eastAsia="en-US" w:bidi="en-US"/>
      </w:rPr>
    </w:lvl>
    <w:lvl w:ilvl="3" w:tplc="68D4EE3E">
      <w:numFmt w:val="bullet"/>
      <w:lvlText w:val="•"/>
      <w:lvlJc w:val="left"/>
      <w:pPr>
        <w:ind w:left="2798" w:hanging="360"/>
      </w:pPr>
      <w:rPr>
        <w:rFonts w:hint="default"/>
        <w:lang w:val="en-US" w:eastAsia="en-US" w:bidi="en-US"/>
      </w:rPr>
    </w:lvl>
    <w:lvl w:ilvl="4" w:tplc="45704714">
      <w:numFmt w:val="bullet"/>
      <w:lvlText w:val="•"/>
      <w:lvlJc w:val="left"/>
      <w:pPr>
        <w:ind w:left="3578" w:hanging="360"/>
      </w:pPr>
      <w:rPr>
        <w:rFonts w:hint="default"/>
        <w:lang w:val="en-US" w:eastAsia="en-US" w:bidi="en-US"/>
      </w:rPr>
    </w:lvl>
    <w:lvl w:ilvl="5" w:tplc="4F46B0DC">
      <w:numFmt w:val="bullet"/>
      <w:lvlText w:val="•"/>
      <w:lvlJc w:val="left"/>
      <w:pPr>
        <w:ind w:left="4357" w:hanging="360"/>
      </w:pPr>
      <w:rPr>
        <w:rFonts w:hint="default"/>
        <w:lang w:val="en-US" w:eastAsia="en-US" w:bidi="en-US"/>
      </w:rPr>
    </w:lvl>
    <w:lvl w:ilvl="6" w:tplc="6BBEB41A">
      <w:numFmt w:val="bullet"/>
      <w:lvlText w:val="•"/>
      <w:lvlJc w:val="left"/>
      <w:pPr>
        <w:ind w:left="5137" w:hanging="360"/>
      </w:pPr>
      <w:rPr>
        <w:rFonts w:hint="default"/>
        <w:lang w:val="en-US" w:eastAsia="en-US" w:bidi="en-US"/>
      </w:rPr>
    </w:lvl>
    <w:lvl w:ilvl="7" w:tplc="C70CBC04">
      <w:numFmt w:val="bullet"/>
      <w:lvlText w:val="•"/>
      <w:lvlJc w:val="left"/>
      <w:pPr>
        <w:ind w:left="5916" w:hanging="360"/>
      </w:pPr>
      <w:rPr>
        <w:rFonts w:hint="default"/>
        <w:lang w:val="en-US" w:eastAsia="en-US" w:bidi="en-US"/>
      </w:rPr>
    </w:lvl>
    <w:lvl w:ilvl="8" w:tplc="63CCF338">
      <w:numFmt w:val="bullet"/>
      <w:lvlText w:val="•"/>
      <w:lvlJc w:val="left"/>
      <w:pPr>
        <w:ind w:left="6696" w:hanging="360"/>
      </w:pPr>
      <w:rPr>
        <w:rFonts w:hint="default"/>
        <w:lang w:val="en-US" w:eastAsia="en-US" w:bidi="en-US"/>
      </w:rPr>
    </w:lvl>
  </w:abstractNum>
  <w:abstractNum w:abstractNumId="134">
    <w:nsid w:val="18A77E03"/>
    <w:multiLevelType w:val="hybridMultilevel"/>
    <w:tmpl w:val="15D269F2"/>
    <w:lvl w:ilvl="0" w:tplc="D6340244">
      <w:start w:val="13"/>
      <w:numFmt w:val="decimal"/>
      <w:lvlText w:val="%1."/>
      <w:lvlJc w:val="left"/>
      <w:pPr>
        <w:ind w:left="36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35">
    <w:nsid w:val="18AE7BF5"/>
    <w:multiLevelType w:val="hybridMultilevel"/>
    <w:tmpl w:val="706673C8"/>
    <w:lvl w:ilvl="0" w:tplc="2E76D03C">
      <w:start w:val="2"/>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18DF4862"/>
    <w:multiLevelType w:val="hybridMultilevel"/>
    <w:tmpl w:val="45C4CBC2"/>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37">
    <w:nsid w:val="18EB2933"/>
    <w:multiLevelType w:val="hybridMultilevel"/>
    <w:tmpl w:val="9CF284D2"/>
    <w:lvl w:ilvl="0" w:tplc="04090015">
      <w:start w:val="1"/>
      <w:numFmt w:val="upp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38">
    <w:nsid w:val="18F23FDA"/>
    <w:multiLevelType w:val="hybridMultilevel"/>
    <w:tmpl w:val="A4888882"/>
    <w:lvl w:ilvl="0" w:tplc="04090015">
      <w:start w:val="1"/>
      <w:numFmt w:val="upp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39">
    <w:nsid w:val="190B73F8"/>
    <w:multiLevelType w:val="hybridMultilevel"/>
    <w:tmpl w:val="C624F306"/>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40">
    <w:nsid w:val="191A3194"/>
    <w:multiLevelType w:val="hybridMultilevel"/>
    <w:tmpl w:val="4D4276E2"/>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19242C43"/>
    <w:multiLevelType w:val="hybridMultilevel"/>
    <w:tmpl w:val="720825E8"/>
    <w:lvl w:ilvl="0" w:tplc="B0F66FB0">
      <w:start w:val="12"/>
      <w:numFmt w:val="decimal"/>
      <w:lvlText w:val="%1."/>
      <w:lvlJc w:val="left"/>
      <w:pPr>
        <w:ind w:left="36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42">
    <w:nsid w:val="198F2E88"/>
    <w:multiLevelType w:val="hybridMultilevel"/>
    <w:tmpl w:val="A4F6012C"/>
    <w:lvl w:ilvl="0" w:tplc="3C7E37BA">
      <w:start w:val="1"/>
      <w:numFmt w:val="decimal"/>
      <w:lvlText w:val="%1."/>
      <w:lvlJc w:val="left"/>
      <w:pPr>
        <w:ind w:left="720" w:hanging="360"/>
      </w:pPr>
      <w:rPr>
        <w:rFonts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cs="Wingdings" w:hint="default"/>
      </w:rPr>
    </w:lvl>
    <w:lvl w:ilvl="3" w:tplc="40090001" w:tentative="1">
      <w:start w:val="1"/>
      <w:numFmt w:val="bullet"/>
      <w:lvlText w:val=""/>
      <w:lvlJc w:val="left"/>
      <w:pPr>
        <w:ind w:left="2880" w:hanging="360"/>
      </w:pPr>
      <w:rPr>
        <w:rFonts w:ascii="Symbol" w:hAnsi="Symbol" w:cs="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cs="Wingdings" w:hint="default"/>
      </w:rPr>
    </w:lvl>
    <w:lvl w:ilvl="6" w:tplc="40090001" w:tentative="1">
      <w:start w:val="1"/>
      <w:numFmt w:val="bullet"/>
      <w:lvlText w:val=""/>
      <w:lvlJc w:val="left"/>
      <w:pPr>
        <w:ind w:left="5040" w:hanging="360"/>
      </w:pPr>
      <w:rPr>
        <w:rFonts w:ascii="Symbol" w:hAnsi="Symbol" w:cs="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cs="Wingdings" w:hint="default"/>
      </w:rPr>
    </w:lvl>
  </w:abstractNum>
  <w:abstractNum w:abstractNumId="143">
    <w:nsid w:val="199F0DB9"/>
    <w:multiLevelType w:val="hybridMultilevel"/>
    <w:tmpl w:val="395013E2"/>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19B14F97"/>
    <w:multiLevelType w:val="hybridMultilevel"/>
    <w:tmpl w:val="2D987F8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5">
    <w:nsid w:val="19B601FD"/>
    <w:multiLevelType w:val="hybridMultilevel"/>
    <w:tmpl w:val="CF0202AA"/>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46">
    <w:nsid w:val="19C302BB"/>
    <w:multiLevelType w:val="hybridMultilevel"/>
    <w:tmpl w:val="E48A3D0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7">
    <w:nsid w:val="19EA4BDD"/>
    <w:multiLevelType w:val="hybridMultilevel"/>
    <w:tmpl w:val="C388D43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1A2653E5"/>
    <w:multiLevelType w:val="hybridMultilevel"/>
    <w:tmpl w:val="1B8629A6"/>
    <w:lvl w:ilvl="0" w:tplc="50A2C294">
      <w:start w:val="1"/>
      <w:numFmt w:val="decimal"/>
      <w:lvlText w:val="%1."/>
      <w:lvlJc w:val="left"/>
      <w:pPr>
        <w:ind w:left="450" w:hanging="360"/>
      </w:pPr>
      <w:rPr>
        <w:b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49">
    <w:nsid w:val="1A433F49"/>
    <w:multiLevelType w:val="hybridMultilevel"/>
    <w:tmpl w:val="2C424F10"/>
    <w:lvl w:ilvl="0" w:tplc="0409000F">
      <w:start w:val="1"/>
      <w:numFmt w:val="decimal"/>
      <w:lvlText w:val="%1."/>
      <w:lvlJc w:val="left"/>
      <w:pPr>
        <w:ind w:left="990" w:hanging="360"/>
      </w:pPr>
      <w:rPr>
        <w:rFont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50">
    <w:nsid w:val="1A7D59F6"/>
    <w:multiLevelType w:val="hybridMultilevel"/>
    <w:tmpl w:val="EA8CB81C"/>
    <w:lvl w:ilvl="0" w:tplc="FC640F38">
      <w:start w:val="7"/>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1">
    <w:nsid w:val="1AA44BC8"/>
    <w:multiLevelType w:val="hybridMultilevel"/>
    <w:tmpl w:val="3D1A86DC"/>
    <w:lvl w:ilvl="0" w:tplc="211EDCFA">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1ADF0C5B"/>
    <w:multiLevelType w:val="hybridMultilevel"/>
    <w:tmpl w:val="1D3ABB78"/>
    <w:lvl w:ilvl="0" w:tplc="78AA8A4C">
      <w:start w:val="9"/>
      <w:numFmt w:val="decimal"/>
      <w:lvlText w:val="%1."/>
      <w:lvlJc w:val="left"/>
      <w:pPr>
        <w:ind w:left="450" w:hanging="360"/>
      </w:pPr>
      <w:rPr>
        <w:rFonts w:hint="default"/>
        <w:b/>
        <w:sz w:val="22"/>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53">
    <w:nsid w:val="1AF73E67"/>
    <w:multiLevelType w:val="hybridMultilevel"/>
    <w:tmpl w:val="47D42338"/>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4">
    <w:nsid w:val="1B553242"/>
    <w:multiLevelType w:val="hybridMultilevel"/>
    <w:tmpl w:val="79B81AB4"/>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1B8453B9"/>
    <w:multiLevelType w:val="hybridMultilevel"/>
    <w:tmpl w:val="396C3C2E"/>
    <w:lvl w:ilvl="0" w:tplc="04090015">
      <w:start w:val="1"/>
      <w:numFmt w:val="upp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6">
    <w:nsid w:val="1B85002A"/>
    <w:multiLevelType w:val="hybridMultilevel"/>
    <w:tmpl w:val="940863D2"/>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1BE719F6"/>
    <w:multiLevelType w:val="hybridMultilevel"/>
    <w:tmpl w:val="6BEE1444"/>
    <w:lvl w:ilvl="0" w:tplc="04090015">
      <w:start w:val="1"/>
      <w:numFmt w:val="upperLetter"/>
      <w:lvlText w:val="%1."/>
      <w:lvlJc w:val="left"/>
      <w:pPr>
        <w:ind w:left="81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8">
    <w:nsid w:val="1C1F07C7"/>
    <w:multiLevelType w:val="hybridMultilevel"/>
    <w:tmpl w:val="2A2AF122"/>
    <w:lvl w:ilvl="0" w:tplc="04090019">
      <w:start w:val="1"/>
      <w:numFmt w:val="lowerLetter"/>
      <w:lvlText w:val="%1."/>
      <w:lvlJc w:val="left"/>
      <w:pPr>
        <w:ind w:left="1170" w:hanging="360"/>
      </w:pPr>
      <w:rPr>
        <w:rFont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59">
    <w:nsid w:val="1C2D1445"/>
    <w:multiLevelType w:val="hybridMultilevel"/>
    <w:tmpl w:val="FEDE4F4C"/>
    <w:lvl w:ilvl="0" w:tplc="86D65930">
      <w:start w:val="1"/>
      <w:numFmt w:val="lowerLetter"/>
      <w:lvlText w:val="%1."/>
      <w:lvlJc w:val="left"/>
      <w:pPr>
        <w:ind w:left="1560" w:hanging="360"/>
      </w:pPr>
      <w:rPr>
        <w:b w:val="0"/>
      </w:rPr>
    </w:lvl>
    <w:lvl w:ilvl="1" w:tplc="40090019" w:tentative="1">
      <w:start w:val="1"/>
      <w:numFmt w:val="lowerLetter"/>
      <w:lvlText w:val="%2."/>
      <w:lvlJc w:val="left"/>
      <w:pPr>
        <w:ind w:left="2280" w:hanging="360"/>
      </w:pPr>
    </w:lvl>
    <w:lvl w:ilvl="2" w:tplc="4009001B" w:tentative="1">
      <w:start w:val="1"/>
      <w:numFmt w:val="lowerRoman"/>
      <w:lvlText w:val="%3."/>
      <w:lvlJc w:val="right"/>
      <w:pPr>
        <w:ind w:left="3000" w:hanging="180"/>
      </w:pPr>
    </w:lvl>
    <w:lvl w:ilvl="3" w:tplc="4009000F" w:tentative="1">
      <w:start w:val="1"/>
      <w:numFmt w:val="decimal"/>
      <w:lvlText w:val="%4."/>
      <w:lvlJc w:val="left"/>
      <w:pPr>
        <w:ind w:left="3720" w:hanging="360"/>
      </w:pPr>
    </w:lvl>
    <w:lvl w:ilvl="4" w:tplc="40090019" w:tentative="1">
      <w:start w:val="1"/>
      <w:numFmt w:val="lowerLetter"/>
      <w:lvlText w:val="%5."/>
      <w:lvlJc w:val="left"/>
      <w:pPr>
        <w:ind w:left="4440" w:hanging="360"/>
      </w:pPr>
    </w:lvl>
    <w:lvl w:ilvl="5" w:tplc="4009001B" w:tentative="1">
      <w:start w:val="1"/>
      <w:numFmt w:val="lowerRoman"/>
      <w:lvlText w:val="%6."/>
      <w:lvlJc w:val="right"/>
      <w:pPr>
        <w:ind w:left="5160" w:hanging="180"/>
      </w:pPr>
    </w:lvl>
    <w:lvl w:ilvl="6" w:tplc="4009000F" w:tentative="1">
      <w:start w:val="1"/>
      <w:numFmt w:val="decimal"/>
      <w:lvlText w:val="%7."/>
      <w:lvlJc w:val="left"/>
      <w:pPr>
        <w:ind w:left="5880" w:hanging="360"/>
      </w:pPr>
    </w:lvl>
    <w:lvl w:ilvl="7" w:tplc="40090019" w:tentative="1">
      <w:start w:val="1"/>
      <w:numFmt w:val="lowerLetter"/>
      <w:lvlText w:val="%8."/>
      <w:lvlJc w:val="left"/>
      <w:pPr>
        <w:ind w:left="6600" w:hanging="360"/>
      </w:pPr>
    </w:lvl>
    <w:lvl w:ilvl="8" w:tplc="4009001B" w:tentative="1">
      <w:start w:val="1"/>
      <w:numFmt w:val="lowerRoman"/>
      <w:lvlText w:val="%9."/>
      <w:lvlJc w:val="right"/>
      <w:pPr>
        <w:ind w:left="7320" w:hanging="180"/>
      </w:pPr>
    </w:lvl>
  </w:abstractNum>
  <w:abstractNum w:abstractNumId="160">
    <w:nsid w:val="1C3724E3"/>
    <w:multiLevelType w:val="hybridMultilevel"/>
    <w:tmpl w:val="3B7E9D92"/>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1C7D0C3F"/>
    <w:multiLevelType w:val="hybridMultilevel"/>
    <w:tmpl w:val="1E20333C"/>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62">
    <w:nsid w:val="1C8D759B"/>
    <w:multiLevelType w:val="hybridMultilevel"/>
    <w:tmpl w:val="03D2D8A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3">
    <w:nsid w:val="1CD554C8"/>
    <w:multiLevelType w:val="hybridMultilevel"/>
    <w:tmpl w:val="AA96CDD2"/>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4">
    <w:nsid w:val="1D062CBD"/>
    <w:multiLevelType w:val="hybridMultilevel"/>
    <w:tmpl w:val="1B0A9C72"/>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1DCF442D"/>
    <w:multiLevelType w:val="hybridMultilevel"/>
    <w:tmpl w:val="41944FC8"/>
    <w:lvl w:ilvl="0" w:tplc="2FBCB512">
      <w:start w:val="1"/>
      <w:numFmt w:val="upperLetter"/>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66">
    <w:nsid w:val="1E1F334E"/>
    <w:multiLevelType w:val="hybridMultilevel"/>
    <w:tmpl w:val="EEBEA98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7">
    <w:nsid w:val="1E2D606C"/>
    <w:multiLevelType w:val="hybridMultilevel"/>
    <w:tmpl w:val="D004ADEA"/>
    <w:lvl w:ilvl="0" w:tplc="04090019">
      <w:start w:val="1"/>
      <w:numFmt w:val="lowerLetter"/>
      <w:lvlText w:val="%1."/>
      <w:lvlJc w:val="left"/>
      <w:pPr>
        <w:ind w:left="99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1ED5796E"/>
    <w:multiLevelType w:val="hybridMultilevel"/>
    <w:tmpl w:val="9C365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nsid w:val="1EEF61EA"/>
    <w:multiLevelType w:val="hybridMultilevel"/>
    <w:tmpl w:val="29481C20"/>
    <w:lvl w:ilvl="0" w:tplc="DA5451E6">
      <w:start w:val="1"/>
      <w:numFmt w:val="bullet"/>
      <w:lvlText w:val="-"/>
      <w:lvlJc w:val="left"/>
      <w:pPr>
        <w:ind w:left="4500" w:hanging="360"/>
      </w:pPr>
      <w:rPr>
        <w:rFonts w:ascii="Times New Roman" w:eastAsiaTheme="minorEastAsia" w:hAnsi="Times New Roman" w:cs="Times New Roman" w:hint="default"/>
      </w:rPr>
    </w:lvl>
    <w:lvl w:ilvl="1" w:tplc="04090003" w:tentative="1">
      <w:start w:val="1"/>
      <w:numFmt w:val="bullet"/>
      <w:lvlText w:val="o"/>
      <w:lvlJc w:val="left"/>
      <w:pPr>
        <w:ind w:left="5220" w:hanging="360"/>
      </w:pPr>
      <w:rPr>
        <w:rFonts w:ascii="Courier New" w:hAnsi="Courier New" w:cs="Courier New" w:hint="default"/>
      </w:rPr>
    </w:lvl>
    <w:lvl w:ilvl="2" w:tplc="04090005" w:tentative="1">
      <w:start w:val="1"/>
      <w:numFmt w:val="bullet"/>
      <w:lvlText w:val=""/>
      <w:lvlJc w:val="left"/>
      <w:pPr>
        <w:ind w:left="5940" w:hanging="360"/>
      </w:pPr>
      <w:rPr>
        <w:rFonts w:ascii="Wingdings" w:hAnsi="Wingdings" w:hint="default"/>
      </w:rPr>
    </w:lvl>
    <w:lvl w:ilvl="3" w:tplc="04090001" w:tentative="1">
      <w:start w:val="1"/>
      <w:numFmt w:val="bullet"/>
      <w:lvlText w:val=""/>
      <w:lvlJc w:val="left"/>
      <w:pPr>
        <w:ind w:left="6660" w:hanging="360"/>
      </w:pPr>
      <w:rPr>
        <w:rFonts w:ascii="Symbol" w:hAnsi="Symbol" w:hint="default"/>
      </w:rPr>
    </w:lvl>
    <w:lvl w:ilvl="4" w:tplc="04090003" w:tentative="1">
      <w:start w:val="1"/>
      <w:numFmt w:val="bullet"/>
      <w:lvlText w:val="o"/>
      <w:lvlJc w:val="left"/>
      <w:pPr>
        <w:ind w:left="7380" w:hanging="360"/>
      </w:pPr>
      <w:rPr>
        <w:rFonts w:ascii="Courier New" w:hAnsi="Courier New" w:cs="Courier New" w:hint="default"/>
      </w:rPr>
    </w:lvl>
    <w:lvl w:ilvl="5" w:tplc="04090005" w:tentative="1">
      <w:start w:val="1"/>
      <w:numFmt w:val="bullet"/>
      <w:lvlText w:val=""/>
      <w:lvlJc w:val="left"/>
      <w:pPr>
        <w:ind w:left="8100" w:hanging="360"/>
      </w:pPr>
      <w:rPr>
        <w:rFonts w:ascii="Wingdings" w:hAnsi="Wingdings" w:hint="default"/>
      </w:rPr>
    </w:lvl>
    <w:lvl w:ilvl="6" w:tplc="04090001" w:tentative="1">
      <w:start w:val="1"/>
      <w:numFmt w:val="bullet"/>
      <w:lvlText w:val=""/>
      <w:lvlJc w:val="left"/>
      <w:pPr>
        <w:ind w:left="8820" w:hanging="360"/>
      </w:pPr>
      <w:rPr>
        <w:rFonts w:ascii="Symbol" w:hAnsi="Symbol" w:hint="default"/>
      </w:rPr>
    </w:lvl>
    <w:lvl w:ilvl="7" w:tplc="04090003" w:tentative="1">
      <w:start w:val="1"/>
      <w:numFmt w:val="bullet"/>
      <w:lvlText w:val="o"/>
      <w:lvlJc w:val="left"/>
      <w:pPr>
        <w:ind w:left="9540" w:hanging="360"/>
      </w:pPr>
      <w:rPr>
        <w:rFonts w:ascii="Courier New" w:hAnsi="Courier New" w:cs="Courier New" w:hint="default"/>
      </w:rPr>
    </w:lvl>
    <w:lvl w:ilvl="8" w:tplc="04090005" w:tentative="1">
      <w:start w:val="1"/>
      <w:numFmt w:val="bullet"/>
      <w:lvlText w:val=""/>
      <w:lvlJc w:val="left"/>
      <w:pPr>
        <w:ind w:left="10260" w:hanging="360"/>
      </w:pPr>
      <w:rPr>
        <w:rFonts w:ascii="Wingdings" w:hAnsi="Wingdings" w:hint="default"/>
      </w:rPr>
    </w:lvl>
  </w:abstractNum>
  <w:abstractNum w:abstractNumId="170">
    <w:nsid w:val="1F373535"/>
    <w:multiLevelType w:val="hybridMultilevel"/>
    <w:tmpl w:val="9932BE5A"/>
    <w:lvl w:ilvl="0" w:tplc="3AD8EF1A">
      <w:start w:val="8"/>
      <w:numFmt w:val="decimal"/>
      <w:lvlText w:val="%1"/>
      <w:lvlJc w:val="left"/>
      <w:pPr>
        <w:ind w:left="450" w:hanging="360"/>
      </w:pPr>
      <w:rPr>
        <w:rFonts w:ascii="Arial" w:eastAsia="Bookman Old Style" w:hAnsi="Arial" w:cs="Arial" w:hint="default"/>
        <w:spacing w:val="-1"/>
        <w:w w:val="100"/>
        <w:sz w:val="22"/>
        <w:szCs w:val="24"/>
      </w:rPr>
    </w:lvl>
    <w:lvl w:ilvl="1" w:tplc="04090019" w:tentative="1">
      <w:start w:val="1"/>
      <w:numFmt w:val="lowerLetter"/>
      <w:lvlText w:val="%2."/>
      <w:lvlJc w:val="left"/>
      <w:pPr>
        <w:ind w:left="-90" w:hanging="360"/>
      </w:pPr>
    </w:lvl>
    <w:lvl w:ilvl="2" w:tplc="0409001B" w:tentative="1">
      <w:start w:val="1"/>
      <w:numFmt w:val="lowerRoman"/>
      <w:lvlText w:val="%3."/>
      <w:lvlJc w:val="right"/>
      <w:pPr>
        <w:ind w:left="630" w:hanging="180"/>
      </w:pPr>
    </w:lvl>
    <w:lvl w:ilvl="3" w:tplc="0409000F" w:tentative="1">
      <w:start w:val="1"/>
      <w:numFmt w:val="decimal"/>
      <w:lvlText w:val="%4."/>
      <w:lvlJc w:val="left"/>
      <w:pPr>
        <w:ind w:left="1350" w:hanging="360"/>
      </w:pPr>
    </w:lvl>
    <w:lvl w:ilvl="4" w:tplc="04090019" w:tentative="1">
      <w:start w:val="1"/>
      <w:numFmt w:val="lowerLetter"/>
      <w:lvlText w:val="%5."/>
      <w:lvlJc w:val="left"/>
      <w:pPr>
        <w:ind w:left="2070" w:hanging="360"/>
      </w:pPr>
    </w:lvl>
    <w:lvl w:ilvl="5" w:tplc="0409001B" w:tentative="1">
      <w:start w:val="1"/>
      <w:numFmt w:val="lowerRoman"/>
      <w:lvlText w:val="%6."/>
      <w:lvlJc w:val="right"/>
      <w:pPr>
        <w:ind w:left="2790" w:hanging="180"/>
      </w:pPr>
    </w:lvl>
    <w:lvl w:ilvl="6" w:tplc="0409000F" w:tentative="1">
      <w:start w:val="1"/>
      <w:numFmt w:val="decimal"/>
      <w:lvlText w:val="%7."/>
      <w:lvlJc w:val="left"/>
      <w:pPr>
        <w:ind w:left="3510" w:hanging="360"/>
      </w:pPr>
    </w:lvl>
    <w:lvl w:ilvl="7" w:tplc="04090019" w:tentative="1">
      <w:start w:val="1"/>
      <w:numFmt w:val="lowerLetter"/>
      <w:lvlText w:val="%8."/>
      <w:lvlJc w:val="left"/>
      <w:pPr>
        <w:ind w:left="4230" w:hanging="360"/>
      </w:pPr>
    </w:lvl>
    <w:lvl w:ilvl="8" w:tplc="0409001B" w:tentative="1">
      <w:start w:val="1"/>
      <w:numFmt w:val="lowerRoman"/>
      <w:lvlText w:val="%9."/>
      <w:lvlJc w:val="right"/>
      <w:pPr>
        <w:ind w:left="4950" w:hanging="180"/>
      </w:pPr>
    </w:lvl>
  </w:abstractNum>
  <w:abstractNum w:abstractNumId="171">
    <w:nsid w:val="1F5246E0"/>
    <w:multiLevelType w:val="hybridMultilevel"/>
    <w:tmpl w:val="9E12C876"/>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nsid w:val="1F5D67E9"/>
    <w:multiLevelType w:val="hybridMultilevel"/>
    <w:tmpl w:val="7714C11A"/>
    <w:lvl w:ilvl="0" w:tplc="773CA026">
      <w:start w:val="8"/>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1F7468C9"/>
    <w:multiLevelType w:val="hybridMultilevel"/>
    <w:tmpl w:val="5F88551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4">
    <w:nsid w:val="1F9C626A"/>
    <w:multiLevelType w:val="hybridMultilevel"/>
    <w:tmpl w:val="8F868C68"/>
    <w:lvl w:ilvl="0" w:tplc="40090019">
      <w:start w:val="1"/>
      <w:numFmt w:val="lowerLetter"/>
      <w:lvlText w:val="%1."/>
      <w:lvlJc w:val="left"/>
      <w:pPr>
        <w:ind w:left="1647" w:hanging="360"/>
      </w:pPr>
    </w:lvl>
    <w:lvl w:ilvl="1" w:tplc="40090019" w:tentative="1">
      <w:start w:val="1"/>
      <w:numFmt w:val="lowerLetter"/>
      <w:lvlText w:val="%2."/>
      <w:lvlJc w:val="left"/>
      <w:pPr>
        <w:ind w:left="2367" w:hanging="360"/>
      </w:pPr>
    </w:lvl>
    <w:lvl w:ilvl="2" w:tplc="4009001B" w:tentative="1">
      <w:start w:val="1"/>
      <w:numFmt w:val="lowerRoman"/>
      <w:lvlText w:val="%3."/>
      <w:lvlJc w:val="right"/>
      <w:pPr>
        <w:ind w:left="3087" w:hanging="180"/>
      </w:pPr>
    </w:lvl>
    <w:lvl w:ilvl="3" w:tplc="4009000F" w:tentative="1">
      <w:start w:val="1"/>
      <w:numFmt w:val="decimal"/>
      <w:lvlText w:val="%4."/>
      <w:lvlJc w:val="left"/>
      <w:pPr>
        <w:ind w:left="3807" w:hanging="360"/>
      </w:pPr>
    </w:lvl>
    <w:lvl w:ilvl="4" w:tplc="40090019" w:tentative="1">
      <w:start w:val="1"/>
      <w:numFmt w:val="lowerLetter"/>
      <w:lvlText w:val="%5."/>
      <w:lvlJc w:val="left"/>
      <w:pPr>
        <w:ind w:left="4527" w:hanging="360"/>
      </w:pPr>
    </w:lvl>
    <w:lvl w:ilvl="5" w:tplc="4009001B" w:tentative="1">
      <w:start w:val="1"/>
      <w:numFmt w:val="lowerRoman"/>
      <w:lvlText w:val="%6."/>
      <w:lvlJc w:val="right"/>
      <w:pPr>
        <w:ind w:left="5247" w:hanging="180"/>
      </w:pPr>
    </w:lvl>
    <w:lvl w:ilvl="6" w:tplc="4009000F" w:tentative="1">
      <w:start w:val="1"/>
      <w:numFmt w:val="decimal"/>
      <w:lvlText w:val="%7."/>
      <w:lvlJc w:val="left"/>
      <w:pPr>
        <w:ind w:left="5967" w:hanging="360"/>
      </w:pPr>
    </w:lvl>
    <w:lvl w:ilvl="7" w:tplc="40090019" w:tentative="1">
      <w:start w:val="1"/>
      <w:numFmt w:val="lowerLetter"/>
      <w:lvlText w:val="%8."/>
      <w:lvlJc w:val="left"/>
      <w:pPr>
        <w:ind w:left="6687" w:hanging="360"/>
      </w:pPr>
    </w:lvl>
    <w:lvl w:ilvl="8" w:tplc="4009001B" w:tentative="1">
      <w:start w:val="1"/>
      <w:numFmt w:val="lowerRoman"/>
      <w:lvlText w:val="%9."/>
      <w:lvlJc w:val="right"/>
      <w:pPr>
        <w:ind w:left="7407" w:hanging="180"/>
      </w:pPr>
    </w:lvl>
  </w:abstractNum>
  <w:abstractNum w:abstractNumId="175">
    <w:nsid w:val="1FA07867"/>
    <w:multiLevelType w:val="hybridMultilevel"/>
    <w:tmpl w:val="CDF4B81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6">
    <w:nsid w:val="20150E12"/>
    <w:multiLevelType w:val="hybridMultilevel"/>
    <w:tmpl w:val="8D2AFC3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nsid w:val="20180276"/>
    <w:multiLevelType w:val="hybridMultilevel"/>
    <w:tmpl w:val="309C19D8"/>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nsid w:val="20675297"/>
    <w:multiLevelType w:val="hybridMultilevel"/>
    <w:tmpl w:val="61BCFDE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9">
    <w:nsid w:val="20813CA8"/>
    <w:multiLevelType w:val="hybridMultilevel"/>
    <w:tmpl w:val="073CF6DE"/>
    <w:lvl w:ilvl="0" w:tplc="04090015">
      <w:start w:val="1"/>
      <w:numFmt w:val="upp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0">
    <w:nsid w:val="20BB633E"/>
    <w:multiLevelType w:val="hybridMultilevel"/>
    <w:tmpl w:val="59EC4328"/>
    <w:lvl w:ilvl="0" w:tplc="04090015">
      <w:start w:val="1"/>
      <w:numFmt w:val="upperLetter"/>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81">
    <w:nsid w:val="20BE4CBB"/>
    <w:multiLevelType w:val="hybridMultilevel"/>
    <w:tmpl w:val="C846B15C"/>
    <w:lvl w:ilvl="0" w:tplc="04090015">
      <w:start w:val="1"/>
      <w:numFmt w:val="upperLetter"/>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82">
    <w:nsid w:val="211963F6"/>
    <w:multiLevelType w:val="hybridMultilevel"/>
    <w:tmpl w:val="40D0DA70"/>
    <w:lvl w:ilvl="0" w:tplc="04090015">
      <w:start w:val="1"/>
      <w:numFmt w:val="upp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3">
    <w:nsid w:val="21625CA1"/>
    <w:multiLevelType w:val="hybridMultilevel"/>
    <w:tmpl w:val="391EBB16"/>
    <w:lvl w:ilvl="0" w:tplc="AB5A3734">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nsid w:val="21880CC1"/>
    <w:multiLevelType w:val="hybridMultilevel"/>
    <w:tmpl w:val="DA36FC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5">
    <w:nsid w:val="21CA0530"/>
    <w:multiLevelType w:val="hybridMultilevel"/>
    <w:tmpl w:val="1376DDFE"/>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nsid w:val="225312FE"/>
    <w:multiLevelType w:val="hybridMultilevel"/>
    <w:tmpl w:val="B41040AE"/>
    <w:lvl w:ilvl="0" w:tplc="0409000F">
      <w:start w:val="1"/>
      <w:numFmt w:val="decimal"/>
      <w:lvlText w:val="%1."/>
      <w:lvlJc w:val="left"/>
      <w:pPr>
        <w:ind w:left="99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nsid w:val="23442334"/>
    <w:multiLevelType w:val="hybridMultilevel"/>
    <w:tmpl w:val="AF5E2572"/>
    <w:lvl w:ilvl="0" w:tplc="F8A20D34">
      <w:start w:val="20"/>
      <w:numFmt w:val="decimal"/>
      <w:lvlText w:val="%1."/>
      <w:lvlJc w:val="left"/>
      <w:pPr>
        <w:ind w:left="360" w:hanging="360"/>
      </w:pPr>
      <w:rPr>
        <w:rFont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8">
    <w:nsid w:val="235F2A13"/>
    <w:multiLevelType w:val="hybridMultilevel"/>
    <w:tmpl w:val="0936BF5C"/>
    <w:lvl w:ilvl="0" w:tplc="E1FC22B0">
      <w:start w:val="1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nsid w:val="23605264"/>
    <w:multiLevelType w:val="hybridMultilevel"/>
    <w:tmpl w:val="AD7857C0"/>
    <w:lvl w:ilvl="0" w:tplc="1BF291DC">
      <w:start w:val="1"/>
      <w:numFmt w:val="bullet"/>
      <w:lvlText w:val=""/>
      <w:lvlJc w:val="left"/>
      <w:pPr>
        <w:tabs>
          <w:tab w:val="num" w:pos="1008"/>
        </w:tabs>
        <w:ind w:left="1008" w:hanging="288"/>
      </w:pPr>
      <w:rPr>
        <w:rFonts w:ascii="Wingdings" w:hAnsi="Wingdings" w:hint="default"/>
      </w:rPr>
    </w:lvl>
    <w:lvl w:ilvl="1" w:tplc="40090015">
      <w:start w:val="1"/>
      <w:numFmt w:val="upperLetter"/>
      <w:lvlText w:val="%2."/>
      <w:lvlJc w:val="left"/>
      <w:pPr>
        <w:tabs>
          <w:tab w:val="num" w:pos="360"/>
        </w:tabs>
        <w:ind w:left="360" w:hanging="360"/>
      </w:pPr>
      <w:rPr>
        <w:rFonts w:hint="default"/>
      </w:rPr>
    </w:lvl>
    <w:lvl w:ilvl="2" w:tplc="36D29E5E">
      <w:start w:val="1"/>
      <w:numFmt w:val="bullet"/>
      <w:lvlText w:val=""/>
      <w:lvlJc w:val="left"/>
      <w:pPr>
        <w:tabs>
          <w:tab w:val="num" w:pos="2088"/>
        </w:tabs>
        <w:ind w:left="2088" w:hanging="288"/>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0">
    <w:nsid w:val="23652462"/>
    <w:multiLevelType w:val="hybridMultilevel"/>
    <w:tmpl w:val="EE6C6CA2"/>
    <w:lvl w:ilvl="0" w:tplc="04090015">
      <w:start w:val="1"/>
      <w:numFmt w:val="upperLetter"/>
      <w:lvlText w:val="%1."/>
      <w:lvlJc w:val="left"/>
      <w:pPr>
        <w:ind w:left="630" w:hanging="360"/>
      </w:pPr>
      <w:rPr>
        <w:rFont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91">
    <w:nsid w:val="23C04498"/>
    <w:multiLevelType w:val="hybridMultilevel"/>
    <w:tmpl w:val="3B801F72"/>
    <w:lvl w:ilvl="0" w:tplc="CBCE18B8">
      <w:start w:val="1"/>
      <w:numFmt w:val="lowerLetter"/>
      <w:lvlText w:val="%1."/>
      <w:lvlJc w:val="left"/>
      <w:pPr>
        <w:ind w:left="1170" w:hanging="360"/>
      </w:pPr>
      <w:rPr>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92">
    <w:nsid w:val="24353DB2"/>
    <w:multiLevelType w:val="hybridMultilevel"/>
    <w:tmpl w:val="29143FC0"/>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nsid w:val="24E76193"/>
    <w:multiLevelType w:val="hybridMultilevel"/>
    <w:tmpl w:val="254E658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nsid w:val="24FF7BCE"/>
    <w:multiLevelType w:val="hybridMultilevel"/>
    <w:tmpl w:val="A64E8136"/>
    <w:lvl w:ilvl="0" w:tplc="40090019">
      <w:start w:val="1"/>
      <w:numFmt w:val="lowerLetter"/>
      <w:lvlText w:val="%1."/>
      <w:lvlJc w:val="left"/>
      <w:pPr>
        <w:ind w:left="1211" w:hanging="360"/>
      </w:pPr>
    </w:lvl>
    <w:lvl w:ilvl="1" w:tplc="40090019" w:tentative="1">
      <w:start w:val="1"/>
      <w:numFmt w:val="lowerLetter"/>
      <w:lvlText w:val="%2."/>
      <w:lvlJc w:val="left"/>
      <w:pPr>
        <w:ind w:left="1931" w:hanging="360"/>
      </w:pPr>
    </w:lvl>
    <w:lvl w:ilvl="2" w:tplc="4009001B" w:tentative="1">
      <w:start w:val="1"/>
      <w:numFmt w:val="lowerRoman"/>
      <w:lvlText w:val="%3."/>
      <w:lvlJc w:val="right"/>
      <w:pPr>
        <w:ind w:left="2651" w:hanging="180"/>
      </w:pPr>
    </w:lvl>
    <w:lvl w:ilvl="3" w:tplc="4009000F" w:tentative="1">
      <w:start w:val="1"/>
      <w:numFmt w:val="decimal"/>
      <w:lvlText w:val="%4."/>
      <w:lvlJc w:val="left"/>
      <w:pPr>
        <w:ind w:left="3371" w:hanging="360"/>
      </w:pPr>
    </w:lvl>
    <w:lvl w:ilvl="4" w:tplc="40090019" w:tentative="1">
      <w:start w:val="1"/>
      <w:numFmt w:val="lowerLetter"/>
      <w:lvlText w:val="%5."/>
      <w:lvlJc w:val="left"/>
      <w:pPr>
        <w:ind w:left="4091" w:hanging="360"/>
      </w:pPr>
    </w:lvl>
    <w:lvl w:ilvl="5" w:tplc="4009001B" w:tentative="1">
      <w:start w:val="1"/>
      <w:numFmt w:val="lowerRoman"/>
      <w:lvlText w:val="%6."/>
      <w:lvlJc w:val="right"/>
      <w:pPr>
        <w:ind w:left="4811" w:hanging="180"/>
      </w:pPr>
    </w:lvl>
    <w:lvl w:ilvl="6" w:tplc="4009000F" w:tentative="1">
      <w:start w:val="1"/>
      <w:numFmt w:val="decimal"/>
      <w:lvlText w:val="%7."/>
      <w:lvlJc w:val="left"/>
      <w:pPr>
        <w:ind w:left="5531" w:hanging="360"/>
      </w:pPr>
    </w:lvl>
    <w:lvl w:ilvl="7" w:tplc="40090019" w:tentative="1">
      <w:start w:val="1"/>
      <w:numFmt w:val="lowerLetter"/>
      <w:lvlText w:val="%8."/>
      <w:lvlJc w:val="left"/>
      <w:pPr>
        <w:ind w:left="6251" w:hanging="360"/>
      </w:pPr>
    </w:lvl>
    <w:lvl w:ilvl="8" w:tplc="4009001B" w:tentative="1">
      <w:start w:val="1"/>
      <w:numFmt w:val="lowerRoman"/>
      <w:lvlText w:val="%9."/>
      <w:lvlJc w:val="right"/>
      <w:pPr>
        <w:ind w:left="6971" w:hanging="180"/>
      </w:pPr>
    </w:lvl>
  </w:abstractNum>
  <w:abstractNum w:abstractNumId="195">
    <w:nsid w:val="251E2A15"/>
    <w:multiLevelType w:val="hybridMultilevel"/>
    <w:tmpl w:val="55B4404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6">
    <w:nsid w:val="25270C30"/>
    <w:multiLevelType w:val="hybridMultilevel"/>
    <w:tmpl w:val="10A00E12"/>
    <w:lvl w:ilvl="0" w:tplc="4B36B708">
      <w:start w:val="1"/>
      <w:numFmt w:val="lowerLetter"/>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7">
    <w:nsid w:val="25D17D2D"/>
    <w:multiLevelType w:val="hybridMultilevel"/>
    <w:tmpl w:val="F22283C2"/>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nsid w:val="267A4B93"/>
    <w:multiLevelType w:val="hybridMultilevel"/>
    <w:tmpl w:val="B8F65022"/>
    <w:lvl w:ilvl="0" w:tplc="5C98A56C">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9">
    <w:nsid w:val="26A53D1D"/>
    <w:multiLevelType w:val="hybridMultilevel"/>
    <w:tmpl w:val="0C047ADE"/>
    <w:lvl w:ilvl="0" w:tplc="F72297C0">
      <w:start w:val="1"/>
      <w:numFmt w:val="upperLetter"/>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0">
    <w:nsid w:val="2732745F"/>
    <w:multiLevelType w:val="hybridMultilevel"/>
    <w:tmpl w:val="64AA4DB2"/>
    <w:lvl w:ilvl="0" w:tplc="2DF8FCD8">
      <w:start w:val="1"/>
      <w:numFmt w:val="decimal"/>
      <w:lvlText w:val="%1."/>
      <w:lvlJc w:val="left"/>
      <w:pPr>
        <w:ind w:left="360" w:hanging="360"/>
      </w:pPr>
      <w:rPr>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1">
    <w:nsid w:val="27510E22"/>
    <w:multiLevelType w:val="hybridMultilevel"/>
    <w:tmpl w:val="B15CA776"/>
    <w:lvl w:ilvl="0" w:tplc="6FF2F492">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2">
    <w:nsid w:val="278004F5"/>
    <w:multiLevelType w:val="hybridMultilevel"/>
    <w:tmpl w:val="D5FA90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nsid w:val="27A071A2"/>
    <w:multiLevelType w:val="hybridMultilevel"/>
    <w:tmpl w:val="537C531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nsid w:val="27DB4589"/>
    <w:multiLevelType w:val="hybridMultilevel"/>
    <w:tmpl w:val="BEEE463E"/>
    <w:lvl w:ilvl="0" w:tplc="04090015">
      <w:start w:val="1"/>
      <w:numFmt w:val="upp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05">
    <w:nsid w:val="27F21D81"/>
    <w:multiLevelType w:val="hybridMultilevel"/>
    <w:tmpl w:val="33025164"/>
    <w:lvl w:ilvl="0" w:tplc="04090015">
      <w:start w:val="1"/>
      <w:numFmt w:val="upperLetter"/>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6">
    <w:nsid w:val="2856375F"/>
    <w:multiLevelType w:val="hybridMultilevel"/>
    <w:tmpl w:val="206ADDA2"/>
    <w:lvl w:ilvl="0" w:tplc="1D68A3CC">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nsid w:val="28754359"/>
    <w:multiLevelType w:val="hybridMultilevel"/>
    <w:tmpl w:val="F642EE62"/>
    <w:lvl w:ilvl="0" w:tplc="04090015">
      <w:start w:val="1"/>
      <w:numFmt w:val="upp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8">
    <w:nsid w:val="28C82BBB"/>
    <w:multiLevelType w:val="hybridMultilevel"/>
    <w:tmpl w:val="1D44283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nsid w:val="28F920E9"/>
    <w:multiLevelType w:val="hybridMultilevel"/>
    <w:tmpl w:val="A45851F6"/>
    <w:lvl w:ilvl="0" w:tplc="40090015">
      <w:start w:val="1"/>
      <w:numFmt w:val="upp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10">
    <w:nsid w:val="292B0F00"/>
    <w:multiLevelType w:val="hybridMultilevel"/>
    <w:tmpl w:val="4ED4AD16"/>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nsid w:val="296410F2"/>
    <w:multiLevelType w:val="hybridMultilevel"/>
    <w:tmpl w:val="96DAA218"/>
    <w:lvl w:ilvl="0" w:tplc="EAB02794">
      <w:start w:val="10"/>
      <w:numFmt w:val="decimal"/>
      <w:lvlText w:val="%1."/>
      <w:lvlJc w:val="left"/>
      <w:pPr>
        <w:ind w:left="45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nsid w:val="298F19B6"/>
    <w:multiLevelType w:val="hybridMultilevel"/>
    <w:tmpl w:val="B648872A"/>
    <w:lvl w:ilvl="0" w:tplc="D750CBB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nsid w:val="29C40E58"/>
    <w:multiLevelType w:val="hybridMultilevel"/>
    <w:tmpl w:val="0F521950"/>
    <w:lvl w:ilvl="0" w:tplc="04090015">
      <w:start w:val="1"/>
      <w:numFmt w:val="upperLetter"/>
      <w:lvlText w:val="%1."/>
      <w:lvlJc w:val="left"/>
      <w:pPr>
        <w:ind w:left="360" w:hanging="360"/>
      </w:pPr>
    </w:lvl>
    <w:lvl w:ilvl="1" w:tplc="40090015">
      <w:start w:val="1"/>
      <w:numFmt w:val="upperLetter"/>
      <w:lvlText w:val="%2."/>
      <w:lvlJc w:val="left"/>
      <w:pPr>
        <w:ind w:left="540" w:hanging="360"/>
      </w:pPr>
      <w:rPr>
        <w:b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4">
    <w:nsid w:val="2A082BE2"/>
    <w:multiLevelType w:val="hybridMultilevel"/>
    <w:tmpl w:val="7EBC71E4"/>
    <w:lvl w:ilvl="0" w:tplc="04090019">
      <w:start w:val="1"/>
      <w:numFmt w:val="low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15">
    <w:nsid w:val="2A16419F"/>
    <w:multiLevelType w:val="hybridMultilevel"/>
    <w:tmpl w:val="DAF0A98C"/>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6">
    <w:nsid w:val="2A901192"/>
    <w:multiLevelType w:val="hybridMultilevel"/>
    <w:tmpl w:val="A8462BB4"/>
    <w:lvl w:ilvl="0" w:tplc="FE328FC6">
      <w:start w:val="1"/>
      <w:numFmt w:val="upperLetter"/>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7">
    <w:nsid w:val="2AA3605B"/>
    <w:multiLevelType w:val="hybridMultilevel"/>
    <w:tmpl w:val="BA2A6BAA"/>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nsid w:val="2B1322BA"/>
    <w:multiLevelType w:val="hybridMultilevel"/>
    <w:tmpl w:val="01C6696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nsid w:val="2BA17020"/>
    <w:multiLevelType w:val="hybridMultilevel"/>
    <w:tmpl w:val="B6DA45D8"/>
    <w:lvl w:ilvl="0" w:tplc="1E6EE6FE">
      <w:start w:val="7"/>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0">
    <w:nsid w:val="2BD65FC3"/>
    <w:multiLevelType w:val="hybridMultilevel"/>
    <w:tmpl w:val="1AD25018"/>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nsid w:val="2BD715C1"/>
    <w:multiLevelType w:val="hybridMultilevel"/>
    <w:tmpl w:val="A1501D2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2">
    <w:nsid w:val="2C044441"/>
    <w:multiLevelType w:val="hybridMultilevel"/>
    <w:tmpl w:val="89F2AE06"/>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nsid w:val="2C0A2F45"/>
    <w:multiLevelType w:val="hybridMultilevel"/>
    <w:tmpl w:val="C0E8FAAC"/>
    <w:lvl w:ilvl="0" w:tplc="5230663C">
      <w:start w:val="1"/>
      <w:numFmt w:val="upperLetter"/>
      <w:lvlText w:val="%1."/>
      <w:lvlJc w:val="left"/>
      <w:pPr>
        <w:ind w:left="644" w:hanging="360"/>
      </w:pPr>
      <w:rPr>
        <w:b w:val="0"/>
        <w:sz w:val="22"/>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24">
    <w:nsid w:val="2C2B353D"/>
    <w:multiLevelType w:val="hybridMultilevel"/>
    <w:tmpl w:val="489A9724"/>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nsid w:val="2D462473"/>
    <w:multiLevelType w:val="hybridMultilevel"/>
    <w:tmpl w:val="F1640878"/>
    <w:lvl w:ilvl="0" w:tplc="BDD67290">
      <w:start w:val="1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nsid w:val="2DD87D81"/>
    <w:multiLevelType w:val="hybridMultilevel"/>
    <w:tmpl w:val="E9EEF8AE"/>
    <w:lvl w:ilvl="0" w:tplc="D22EED98">
      <w:start w:val="15"/>
      <w:numFmt w:val="decimal"/>
      <w:lvlText w:val="%1."/>
      <w:lvlJc w:val="left"/>
      <w:pPr>
        <w:ind w:left="45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7">
    <w:nsid w:val="2DF3094D"/>
    <w:multiLevelType w:val="hybridMultilevel"/>
    <w:tmpl w:val="01E29A08"/>
    <w:lvl w:ilvl="0" w:tplc="04090015">
      <w:start w:val="1"/>
      <w:numFmt w:val="upperLetter"/>
      <w:lvlText w:val="%1."/>
      <w:lvlJc w:val="left"/>
      <w:pPr>
        <w:ind w:left="117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8">
    <w:nsid w:val="2DFB4204"/>
    <w:multiLevelType w:val="hybridMultilevel"/>
    <w:tmpl w:val="CC64A9A4"/>
    <w:lvl w:ilvl="0" w:tplc="7ECA9336">
      <w:start w:val="12"/>
      <w:numFmt w:val="decimal"/>
      <w:lvlText w:val="%1."/>
      <w:lvlJc w:val="left"/>
      <w:pPr>
        <w:ind w:left="540" w:hanging="360"/>
      </w:pPr>
      <w:rPr>
        <w:rFonts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9">
    <w:nsid w:val="2E232393"/>
    <w:multiLevelType w:val="hybridMultilevel"/>
    <w:tmpl w:val="CC14A988"/>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nsid w:val="2E31451B"/>
    <w:multiLevelType w:val="hybridMultilevel"/>
    <w:tmpl w:val="0A92E2A2"/>
    <w:lvl w:ilvl="0" w:tplc="8A80F33C">
      <w:start w:val="1"/>
      <w:numFmt w:val="decimal"/>
      <w:lvlText w:val="%1."/>
      <w:lvlJc w:val="left"/>
      <w:pPr>
        <w:ind w:left="720" w:hanging="360"/>
      </w:pPr>
      <w:rPr>
        <w:rFonts w:cstheme="minorBidi" w:hint="default"/>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nsid w:val="2E8551D8"/>
    <w:multiLevelType w:val="hybridMultilevel"/>
    <w:tmpl w:val="660081E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2">
    <w:nsid w:val="2EB34F60"/>
    <w:multiLevelType w:val="hybridMultilevel"/>
    <w:tmpl w:val="91CCD358"/>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3">
    <w:nsid w:val="2EE956E1"/>
    <w:multiLevelType w:val="hybridMultilevel"/>
    <w:tmpl w:val="7716EC1A"/>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4">
    <w:nsid w:val="2EE96BD2"/>
    <w:multiLevelType w:val="hybridMultilevel"/>
    <w:tmpl w:val="3D1E200E"/>
    <w:lvl w:ilvl="0" w:tplc="46EAFF78">
      <w:start w:val="9"/>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nsid w:val="2EF9490E"/>
    <w:multiLevelType w:val="hybridMultilevel"/>
    <w:tmpl w:val="58762C60"/>
    <w:lvl w:ilvl="0" w:tplc="BF9C3DD8">
      <w:start w:val="9"/>
      <w:numFmt w:val="decimal"/>
      <w:lvlText w:val="%1"/>
      <w:lvlJc w:val="left"/>
      <w:pPr>
        <w:ind w:left="450" w:hanging="360"/>
      </w:pPr>
      <w:rPr>
        <w:rFonts w:ascii="Arial" w:eastAsia="Bookman Old Style" w:hAnsi="Arial" w:cs="Arial" w:hint="default"/>
        <w:spacing w:val="-1"/>
        <w:w w:val="100"/>
        <w:sz w:val="22"/>
        <w:szCs w:val="24"/>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36">
    <w:nsid w:val="2F1C1229"/>
    <w:multiLevelType w:val="hybridMultilevel"/>
    <w:tmpl w:val="0842268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nsid w:val="2F2840C2"/>
    <w:multiLevelType w:val="hybridMultilevel"/>
    <w:tmpl w:val="10EC8AF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8">
    <w:nsid w:val="2F410B1D"/>
    <w:multiLevelType w:val="hybridMultilevel"/>
    <w:tmpl w:val="CB1A53A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nsid w:val="2F976540"/>
    <w:multiLevelType w:val="hybridMultilevel"/>
    <w:tmpl w:val="3D1E0E3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0">
    <w:nsid w:val="2FB333FD"/>
    <w:multiLevelType w:val="hybridMultilevel"/>
    <w:tmpl w:val="921CD6CC"/>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41">
    <w:nsid w:val="2FBA2B50"/>
    <w:multiLevelType w:val="hybridMultilevel"/>
    <w:tmpl w:val="D2CA2068"/>
    <w:lvl w:ilvl="0" w:tplc="04090015">
      <w:start w:val="1"/>
      <w:numFmt w:val="upp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2">
    <w:nsid w:val="2FC2590D"/>
    <w:multiLevelType w:val="hybridMultilevel"/>
    <w:tmpl w:val="418016C4"/>
    <w:lvl w:ilvl="0" w:tplc="04090015">
      <w:start w:val="1"/>
      <w:numFmt w:val="upp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3">
    <w:nsid w:val="2FD069A7"/>
    <w:multiLevelType w:val="hybridMultilevel"/>
    <w:tmpl w:val="FEB06C2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4">
    <w:nsid w:val="2FF45075"/>
    <w:multiLevelType w:val="hybridMultilevel"/>
    <w:tmpl w:val="C732857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nsid w:val="30270C5F"/>
    <w:multiLevelType w:val="hybridMultilevel"/>
    <w:tmpl w:val="A97A3A7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nsid w:val="302C432D"/>
    <w:multiLevelType w:val="hybridMultilevel"/>
    <w:tmpl w:val="8948FBE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7">
    <w:nsid w:val="3054561C"/>
    <w:multiLevelType w:val="hybridMultilevel"/>
    <w:tmpl w:val="642C5BB8"/>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nsid w:val="309A45F0"/>
    <w:multiLevelType w:val="hybridMultilevel"/>
    <w:tmpl w:val="A7086C22"/>
    <w:lvl w:ilvl="0" w:tplc="DA5451E6">
      <w:start w:val="1"/>
      <w:numFmt w:val="bullet"/>
      <w:lvlText w:val="-"/>
      <w:lvlJc w:val="left"/>
      <w:pPr>
        <w:ind w:left="4410" w:hanging="360"/>
      </w:pPr>
      <w:rPr>
        <w:rFonts w:ascii="Times New Roman" w:eastAsiaTheme="minorEastAsia" w:hAnsi="Times New Roman" w:cs="Times New Roman" w:hint="default"/>
      </w:rPr>
    </w:lvl>
    <w:lvl w:ilvl="1" w:tplc="04090003" w:tentative="1">
      <w:start w:val="1"/>
      <w:numFmt w:val="bullet"/>
      <w:lvlText w:val="o"/>
      <w:lvlJc w:val="left"/>
      <w:pPr>
        <w:ind w:left="5130" w:hanging="360"/>
      </w:pPr>
      <w:rPr>
        <w:rFonts w:ascii="Courier New" w:hAnsi="Courier New" w:cs="Courier New" w:hint="default"/>
      </w:rPr>
    </w:lvl>
    <w:lvl w:ilvl="2" w:tplc="04090005" w:tentative="1">
      <w:start w:val="1"/>
      <w:numFmt w:val="bullet"/>
      <w:lvlText w:val=""/>
      <w:lvlJc w:val="left"/>
      <w:pPr>
        <w:ind w:left="5850" w:hanging="360"/>
      </w:pPr>
      <w:rPr>
        <w:rFonts w:ascii="Wingdings" w:hAnsi="Wingdings" w:hint="default"/>
      </w:rPr>
    </w:lvl>
    <w:lvl w:ilvl="3" w:tplc="04090001" w:tentative="1">
      <w:start w:val="1"/>
      <w:numFmt w:val="bullet"/>
      <w:lvlText w:val=""/>
      <w:lvlJc w:val="left"/>
      <w:pPr>
        <w:ind w:left="6570" w:hanging="360"/>
      </w:pPr>
      <w:rPr>
        <w:rFonts w:ascii="Symbol" w:hAnsi="Symbol" w:hint="default"/>
      </w:rPr>
    </w:lvl>
    <w:lvl w:ilvl="4" w:tplc="04090003" w:tentative="1">
      <w:start w:val="1"/>
      <w:numFmt w:val="bullet"/>
      <w:lvlText w:val="o"/>
      <w:lvlJc w:val="left"/>
      <w:pPr>
        <w:ind w:left="7290" w:hanging="360"/>
      </w:pPr>
      <w:rPr>
        <w:rFonts w:ascii="Courier New" w:hAnsi="Courier New" w:cs="Courier New" w:hint="default"/>
      </w:rPr>
    </w:lvl>
    <w:lvl w:ilvl="5" w:tplc="04090005" w:tentative="1">
      <w:start w:val="1"/>
      <w:numFmt w:val="bullet"/>
      <w:lvlText w:val=""/>
      <w:lvlJc w:val="left"/>
      <w:pPr>
        <w:ind w:left="8010" w:hanging="360"/>
      </w:pPr>
      <w:rPr>
        <w:rFonts w:ascii="Wingdings" w:hAnsi="Wingdings" w:hint="default"/>
      </w:rPr>
    </w:lvl>
    <w:lvl w:ilvl="6" w:tplc="04090001" w:tentative="1">
      <w:start w:val="1"/>
      <w:numFmt w:val="bullet"/>
      <w:lvlText w:val=""/>
      <w:lvlJc w:val="left"/>
      <w:pPr>
        <w:ind w:left="8730" w:hanging="360"/>
      </w:pPr>
      <w:rPr>
        <w:rFonts w:ascii="Symbol" w:hAnsi="Symbol" w:hint="default"/>
      </w:rPr>
    </w:lvl>
    <w:lvl w:ilvl="7" w:tplc="04090003" w:tentative="1">
      <w:start w:val="1"/>
      <w:numFmt w:val="bullet"/>
      <w:lvlText w:val="o"/>
      <w:lvlJc w:val="left"/>
      <w:pPr>
        <w:ind w:left="9450" w:hanging="360"/>
      </w:pPr>
      <w:rPr>
        <w:rFonts w:ascii="Courier New" w:hAnsi="Courier New" w:cs="Courier New" w:hint="default"/>
      </w:rPr>
    </w:lvl>
    <w:lvl w:ilvl="8" w:tplc="04090005" w:tentative="1">
      <w:start w:val="1"/>
      <w:numFmt w:val="bullet"/>
      <w:lvlText w:val=""/>
      <w:lvlJc w:val="left"/>
      <w:pPr>
        <w:ind w:left="10170" w:hanging="360"/>
      </w:pPr>
      <w:rPr>
        <w:rFonts w:ascii="Wingdings" w:hAnsi="Wingdings" w:hint="default"/>
      </w:rPr>
    </w:lvl>
  </w:abstractNum>
  <w:abstractNum w:abstractNumId="249">
    <w:nsid w:val="30CA62EE"/>
    <w:multiLevelType w:val="hybridMultilevel"/>
    <w:tmpl w:val="1D7A12F2"/>
    <w:lvl w:ilvl="0" w:tplc="0409000F">
      <w:start w:val="1"/>
      <w:numFmt w:val="decimal"/>
      <w:lvlText w:val="%1."/>
      <w:lvlJc w:val="left"/>
      <w:pPr>
        <w:ind w:left="900" w:hanging="360"/>
      </w:pPr>
      <w:rPr>
        <w:rFont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50">
    <w:nsid w:val="31426603"/>
    <w:multiLevelType w:val="hybridMultilevel"/>
    <w:tmpl w:val="A56CD3A4"/>
    <w:lvl w:ilvl="0" w:tplc="6890C9C2">
      <w:start w:val="15"/>
      <w:numFmt w:val="decimal"/>
      <w:lvlText w:val="%1."/>
      <w:lvlJc w:val="left"/>
      <w:pPr>
        <w:ind w:left="360" w:hanging="360"/>
      </w:pPr>
      <w:rPr>
        <w:rFonts w:hint="default"/>
        <w:b/>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1">
    <w:nsid w:val="315B21C6"/>
    <w:multiLevelType w:val="hybridMultilevel"/>
    <w:tmpl w:val="9DBE2CF6"/>
    <w:lvl w:ilvl="0" w:tplc="0409000F">
      <w:start w:val="1"/>
      <w:numFmt w:val="decimal"/>
      <w:lvlText w:val="%1."/>
      <w:lvlJc w:val="left"/>
      <w:pPr>
        <w:ind w:left="810" w:hanging="360"/>
      </w:pPr>
      <w:rPr>
        <w:rFont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52">
    <w:nsid w:val="3181580C"/>
    <w:multiLevelType w:val="hybridMultilevel"/>
    <w:tmpl w:val="F84AE5FA"/>
    <w:lvl w:ilvl="0" w:tplc="0409000F">
      <w:start w:val="1"/>
      <w:numFmt w:val="decimal"/>
      <w:lvlText w:val="%1."/>
      <w:lvlJc w:val="left"/>
      <w:pPr>
        <w:ind w:left="900" w:hanging="360"/>
      </w:pPr>
      <w:rPr>
        <w:rFont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53">
    <w:nsid w:val="322F72E3"/>
    <w:multiLevelType w:val="hybridMultilevel"/>
    <w:tmpl w:val="2AF68F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nsid w:val="3235477D"/>
    <w:multiLevelType w:val="hybridMultilevel"/>
    <w:tmpl w:val="ABDE1464"/>
    <w:lvl w:ilvl="0" w:tplc="04090019">
      <w:start w:val="1"/>
      <w:numFmt w:val="lowerLetter"/>
      <w:lvlText w:val="%1."/>
      <w:lvlJc w:val="left"/>
      <w:pPr>
        <w:ind w:left="81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5">
    <w:nsid w:val="32895EFB"/>
    <w:multiLevelType w:val="hybridMultilevel"/>
    <w:tmpl w:val="14209192"/>
    <w:lvl w:ilvl="0" w:tplc="04090015">
      <w:start w:val="1"/>
      <w:numFmt w:val="upperLetter"/>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56">
    <w:nsid w:val="32F4679D"/>
    <w:multiLevelType w:val="hybridMultilevel"/>
    <w:tmpl w:val="9F12F8DC"/>
    <w:lvl w:ilvl="0" w:tplc="36EEB110">
      <w:start w:val="8"/>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nsid w:val="334F22C3"/>
    <w:multiLevelType w:val="hybridMultilevel"/>
    <w:tmpl w:val="939A17CC"/>
    <w:lvl w:ilvl="0" w:tplc="311A3606">
      <w:start w:val="1"/>
      <w:numFmt w:val="decimal"/>
      <w:lvlText w:val="%1."/>
      <w:lvlJc w:val="left"/>
      <w:pPr>
        <w:ind w:left="360" w:hanging="360"/>
      </w:pPr>
      <w:rPr>
        <w:rFont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nsid w:val="33627A45"/>
    <w:multiLevelType w:val="hybridMultilevel"/>
    <w:tmpl w:val="FA3EADB0"/>
    <w:lvl w:ilvl="0" w:tplc="D860741A">
      <w:start w:val="4"/>
      <w:numFmt w:val="decimal"/>
      <w:lvlText w:val="%1."/>
      <w:lvlJc w:val="left"/>
      <w:pPr>
        <w:ind w:left="36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nsid w:val="336857CF"/>
    <w:multiLevelType w:val="hybridMultilevel"/>
    <w:tmpl w:val="2CEA9B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nsid w:val="33980B95"/>
    <w:multiLevelType w:val="hybridMultilevel"/>
    <w:tmpl w:val="FAA64B42"/>
    <w:lvl w:ilvl="0" w:tplc="04090015">
      <w:start w:val="1"/>
      <w:numFmt w:val="upp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1">
    <w:nsid w:val="33A75221"/>
    <w:multiLevelType w:val="hybridMultilevel"/>
    <w:tmpl w:val="24F2CA6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2">
    <w:nsid w:val="33B43F6D"/>
    <w:multiLevelType w:val="hybridMultilevel"/>
    <w:tmpl w:val="FBDEFD7A"/>
    <w:lvl w:ilvl="0" w:tplc="04090015">
      <w:start w:val="1"/>
      <w:numFmt w:val="upp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63">
    <w:nsid w:val="341E12E0"/>
    <w:multiLevelType w:val="hybridMultilevel"/>
    <w:tmpl w:val="821AA090"/>
    <w:lvl w:ilvl="0" w:tplc="04090015">
      <w:start w:val="1"/>
      <w:numFmt w:val="upp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64">
    <w:nsid w:val="344E5D16"/>
    <w:multiLevelType w:val="hybridMultilevel"/>
    <w:tmpl w:val="D0C0D198"/>
    <w:lvl w:ilvl="0" w:tplc="40090019">
      <w:start w:val="1"/>
      <w:numFmt w:val="lowerLetter"/>
      <w:lvlText w:val="%1."/>
      <w:lvlJc w:val="lef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65">
    <w:nsid w:val="344F036D"/>
    <w:multiLevelType w:val="hybridMultilevel"/>
    <w:tmpl w:val="9AC4CAB8"/>
    <w:lvl w:ilvl="0" w:tplc="D3EC92C8">
      <w:start w:val="1"/>
      <w:numFmt w:val="decimal"/>
      <w:lvlText w:val="%1."/>
      <w:lvlJc w:val="left"/>
      <w:pPr>
        <w:ind w:left="720" w:hanging="360"/>
      </w:pPr>
      <w:rPr>
        <w:rFonts w:ascii="BookmanOldStyle" w:hAnsi="BookmanOldStyle" w:cs="BookmanOldStyle"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nsid w:val="34573CFB"/>
    <w:multiLevelType w:val="hybridMultilevel"/>
    <w:tmpl w:val="337ECA0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7">
    <w:nsid w:val="347F3C54"/>
    <w:multiLevelType w:val="hybridMultilevel"/>
    <w:tmpl w:val="2174B6A6"/>
    <w:lvl w:ilvl="0" w:tplc="4DF892A6">
      <w:start w:val="1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8">
    <w:nsid w:val="34B12F45"/>
    <w:multiLevelType w:val="hybridMultilevel"/>
    <w:tmpl w:val="50D2EB3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nsid w:val="34D17BA6"/>
    <w:multiLevelType w:val="hybridMultilevel"/>
    <w:tmpl w:val="B9DCB4B0"/>
    <w:lvl w:ilvl="0" w:tplc="5712E936">
      <w:start w:val="1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0">
    <w:nsid w:val="354E2340"/>
    <w:multiLevelType w:val="hybridMultilevel"/>
    <w:tmpl w:val="10F4E05A"/>
    <w:lvl w:ilvl="0" w:tplc="40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nsid w:val="358B5B38"/>
    <w:multiLevelType w:val="hybridMultilevel"/>
    <w:tmpl w:val="7DCED6B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2">
    <w:nsid w:val="35C166CE"/>
    <w:multiLevelType w:val="hybridMultilevel"/>
    <w:tmpl w:val="06041106"/>
    <w:lvl w:ilvl="0" w:tplc="537C2814">
      <w:start w:val="1"/>
      <w:numFmt w:val="lowerLetter"/>
      <w:lvlText w:val="%1."/>
      <w:lvlJc w:val="left"/>
      <w:pPr>
        <w:ind w:left="1069" w:hanging="360"/>
      </w:pPr>
      <w:rPr>
        <w:b w:val="0"/>
      </w:r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73">
    <w:nsid w:val="35DA2244"/>
    <w:multiLevelType w:val="hybridMultilevel"/>
    <w:tmpl w:val="5252A9D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4">
    <w:nsid w:val="360B0D28"/>
    <w:multiLevelType w:val="hybridMultilevel"/>
    <w:tmpl w:val="D3C23F6E"/>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5">
    <w:nsid w:val="3617589E"/>
    <w:multiLevelType w:val="hybridMultilevel"/>
    <w:tmpl w:val="ECEA50D6"/>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6">
    <w:nsid w:val="361759BA"/>
    <w:multiLevelType w:val="hybridMultilevel"/>
    <w:tmpl w:val="A51230F8"/>
    <w:lvl w:ilvl="0" w:tplc="6C48691A">
      <w:start w:val="1"/>
      <w:numFmt w:val="decimal"/>
      <w:lvlText w:val="%1."/>
      <w:lvlJc w:val="left"/>
      <w:pPr>
        <w:ind w:left="720" w:hanging="360"/>
      </w:pPr>
      <w:rPr>
        <w:rFonts w:hint="default"/>
        <w:b w:val="0"/>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7">
    <w:nsid w:val="361C0BF7"/>
    <w:multiLevelType w:val="hybridMultilevel"/>
    <w:tmpl w:val="64D82CF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8">
    <w:nsid w:val="36690A8C"/>
    <w:multiLevelType w:val="hybridMultilevel"/>
    <w:tmpl w:val="2B4098B0"/>
    <w:lvl w:ilvl="0" w:tplc="1A0C87FC">
      <w:start w:val="1"/>
      <w:numFmt w:val="upperLetter"/>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9">
    <w:nsid w:val="366D3D3A"/>
    <w:multiLevelType w:val="hybridMultilevel"/>
    <w:tmpl w:val="585C340A"/>
    <w:lvl w:ilvl="0" w:tplc="AF84F5C8">
      <w:start w:val="1"/>
      <w:numFmt w:val="decimal"/>
      <w:lvlText w:val="%1."/>
      <w:lvlJc w:val="left"/>
      <w:pPr>
        <w:ind w:left="360" w:hanging="360"/>
      </w:pPr>
      <w:rPr>
        <w:b/>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0">
    <w:nsid w:val="36C27E70"/>
    <w:multiLevelType w:val="hybridMultilevel"/>
    <w:tmpl w:val="DDE081D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1">
    <w:nsid w:val="36D41EDE"/>
    <w:multiLevelType w:val="hybridMultilevel"/>
    <w:tmpl w:val="CF80E74C"/>
    <w:lvl w:ilvl="0" w:tplc="04090015">
      <w:start w:val="1"/>
      <w:numFmt w:val="upp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2">
    <w:nsid w:val="36FF026E"/>
    <w:multiLevelType w:val="hybridMultilevel"/>
    <w:tmpl w:val="C4AED852"/>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3">
    <w:nsid w:val="37196DD8"/>
    <w:multiLevelType w:val="hybridMultilevel"/>
    <w:tmpl w:val="7CF2E50E"/>
    <w:lvl w:ilvl="0" w:tplc="AE626E4A">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4">
    <w:nsid w:val="37323709"/>
    <w:multiLevelType w:val="hybridMultilevel"/>
    <w:tmpl w:val="3A6C9FAE"/>
    <w:lvl w:ilvl="0" w:tplc="04090015">
      <w:start w:val="1"/>
      <w:numFmt w:val="upperLetter"/>
      <w:lvlText w:val="%1."/>
      <w:lvlJc w:val="left"/>
      <w:pPr>
        <w:ind w:left="81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85">
    <w:nsid w:val="37DB789D"/>
    <w:multiLevelType w:val="hybridMultilevel"/>
    <w:tmpl w:val="5350935E"/>
    <w:lvl w:ilvl="0" w:tplc="1A12AC1E">
      <w:start w:val="14"/>
      <w:numFmt w:val="decimal"/>
      <w:lvlText w:val="%1."/>
      <w:lvlJc w:val="left"/>
      <w:pPr>
        <w:ind w:left="430" w:hanging="360"/>
      </w:pPr>
      <w:rPr>
        <w:rFonts w:hint="default"/>
        <w:b/>
        <w:sz w:val="22"/>
      </w:rPr>
    </w:lvl>
    <w:lvl w:ilvl="1" w:tplc="04090019" w:tentative="1">
      <w:start w:val="1"/>
      <w:numFmt w:val="lowerLetter"/>
      <w:lvlText w:val="%2."/>
      <w:lvlJc w:val="left"/>
      <w:pPr>
        <w:ind w:left="970" w:hanging="360"/>
      </w:pPr>
    </w:lvl>
    <w:lvl w:ilvl="2" w:tplc="0409001B" w:tentative="1">
      <w:start w:val="1"/>
      <w:numFmt w:val="lowerRoman"/>
      <w:lvlText w:val="%3."/>
      <w:lvlJc w:val="right"/>
      <w:pPr>
        <w:ind w:left="1690" w:hanging="180"/>
      </w:pPr>
    </w:lvl>
    <w:lvl w:ilvl="3" w:tplc="0409000F" w:tentative="1">
      <w:start w:val="1"/>
      <w:numFmt w:val="decimal"/>
      <w:lvlText w:val="%4."/>
      <w:lvlJc w:val="left"/>
      <w:pPr>
        <w:ind w:left="2410" w:hanging="360"/>
      </w:pPr>
    </w:lvl>
    <w:lvl w:ilvl="4" w:tplc="04090019" w:tentative="1">
      <w:start w:val="1"/>
      <w:numFmt w:val="lowerLetter"/>
      <w:lvlText w:val="%5."/>
      <w:lvlJc w:val="left"/>
      <w:pPr>
        <w:ind w:left="3130" w:hanging="360"/>
      </w:pPr>
    </w:lvl>
    <w:lvl w:ilvl="5" w:tplc="0409001B" w:tentative="1">
      <w:start w:val="1"/>
      <w:numFmt w:val="lowerRoman"/>
      <w:lvlText w:val="%6."/>
      <w:lvlJc w:val="right"/>
      <w:pPr>
        <w:ind w:left="3850" w:hanging="180"/>
      </w:pPr>
    </w:lvl>
    <w:lvl w:ilvl="6" w:tplc="0409000F" w:tentative="1">
      <w:start w:val="1"/>
      <w:numFmt w:val="decimal"/>
      <w:lvlText w:val="%7."/>
      <w:lvlJc w:val="left"/>
      <w:pPr>
        <w:ind w:left="4570" w:hanging="360"/>
      </w:pPr>
    </w:lvl>
    <w:lvl w:ilvl="7" w:tplc="04090019" w:tentative="1">
      <w:start w:val="1"/>
      <w:numFmt w:val="lowerLetter"/>
      <w:lvlText w:val="%8."/>
      <w:lvlJc w:val="left"/>
      <w:pPr>
        <w:ind w:left="5290" w:hanging="360"/>
      </w:pPr>
    </w:lvl>
    <w:lvl w:ilvl="8" w:tplc="0409001B" w:tentative="1">
      <w:start w:val="1"/>
      <w:numFmt w:val="lowerRoman"/>
      <w:lvlText w:val="%9."/>
      <w:lvlJc w:val="right"/>
      <w:pPr>
        <w:ind w:left="6010" w:hanging="180"/>
      </w:pPr>
    </w:lvl>
  </w:abstractNum>
  <w:abstractNum w:abstractNumId="286">
    <w:nsid w:val="381D69FD"/>
    <w:multiLevelType w:val="hybridMultilevel"/>
    <w:tmpl w:val="B112768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7">
    <w:nsid w:val="383A3819"/>
    <w:multiLevelType w:val="hybridMultilevel"/>
    <w:tmpl w:val="B65EC4FC"/>
    <w:lvl w:ilvl="0" w:tplc="04090019">
      <w:start w:val="1"/>
      <w:numFmt w:val="lowerLetter"/>
      <w:lvlText w:val="%1."/>
      <w:lvlJc w:val="left"/>
      <w:pPr>
        <w:ind w:left="630" w:hanging="360"/>
      </w:pPr>
      <w:rPr>
        <w:rFont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88">
    <w:nsid w:val="38FE31C0"/>
    <w:multiLevelType w:val="hybridMultilevel"/>
    <w:tmpl w:val="F1F4A5C0"/>
    <w:lvl w:ilvl="0" w:tplc="5EA8A83C">
      <w:start w:val="1"/>
      <w:numFmt w:val="upperLetter"/>
      <w:lvlText w:val="%1."/>
      <w:lvlJc w:val="left"/>
      <w:pPr>
        <w:ind w:left="630" w:hanging="360"/>
      </w:pPr>
      <w:rPr>
        <w:b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89">
    <w:nsid w:val="395523B6"/>
    <w:multiLevelType w:val="hybridMultilevel"/>
    <w:tmpl w:val="E8B8870E"/>
    <w:lvl w:ilvl="0" w:tplc="04090015">
      <w:start w:val="1"/>
      <w:numFmt w:val="upp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90">
    <w:nsid w:val="398D1255"/>
    <w:multiLevelType w:val="hybridMultilevel"/>
    <w:tmpl w:val="10CA879E"/>
    <w:lvl w:ilvl="0" w:tplc="04090015">
      <w:start w:val="1"/>
      <w:numFmt w:val="upp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1">
    <w:nsid w:val="39B17ED9"/>
    <w:multiLevelType w:val="hybridMultilevel"/>
    <w:tmpl w:val="89249D64"/>
    <w:lvl w:ilvl="0" w:tplc="04090019">
      <w:start w:val="1"/>
      <w:numFmt w:val="lowerLetter"/>
      <w:lvlText w:val="%1."/>
      <w:lvlJc w:val="left"/>
      <w:pPr>
        <w:ind w:left="1474" w:hanging="360"/>
      </w:pPr>
    </w:lvl>
    <w:lvl w:ilvl="1" w:tplc="04090019" w:tentative="1">
      <w:start w:val="1"/>
      <w:numFmt w:val="lowerLetter"/>
      <w:lvlText w:val="%2."/>
      <w:lvlJc w:val="left"/>
      <w:pPr>
        <w:ind w:left="2194" w:hanging="360"/>
      </w:pPr>
    </w:lvl>
    <w:lvl w:ilvl="2" w:tplc="0409001B" w:tentative="1">
      <w:start w:val="1"/>
      <w:numFmt w:val="lowerRoman"/>
      <w:lvlText w:val="%3."/>
      <w:lvlJc w:val="right"/>
      <w:pPr>
        <w:ind w:left="2914" w:hanging="180"/>
      </w:pPr>
    </w:lvl>
    <w:lvl w:ilvl="3" w:tplc="0409000F" w:tentative="1">
      <w:start w:val="1"/>
      <w:numFmt w:val="decimal"/>
      <w:lvlText w:val="%4."/>
      <w:lvlJc w:val="left"/>
      <w:pPr>
        <w:ind w:left="3634" w:hanging="360"/>
      </w:pPr>
    </w:lvl>
    <w:lvl w:ilvl="4" w:tplc="04090019" w:tentative="1">
      <w:start w:val="1"/>
      <w:numFmt w:val="lowerLetter"/>
      <w:lvlText w:val="%5."/>
      <w:lvlJc w:val="left"/>
      <w:pPr>
        <w:ind w:left="4354" w:hanging="360"/>
      </w:pPr>
    </w:lvl>
    <w:lvl w:ilvl="5" w:tplc="0409001B" w:tentative="1">
      <w:start w:val="1"/>
      <w:numFmt w:val="lowerRoman"/>
      <w:lvlText w:val="%6."/>
      <w:lvlJc w:val="right"/>
      <w:pPr>
        <w:ind w:left="5074" w:hanging="180"/>
      </w:pPr>
    </w:lvl>
    <w:lvl w:ilvl="6" w:tplc="0409000F" w:tentative="1">
      <w:start w:val="1"/>
      <w:numFmt w:val="decimal"/>
      <w:lvlText w:val="%7."/>
      <w:lvlJc w:val="left"/>
      <w:pPr>
        <w:ind w:left="5794" w:hanging="360"/>
      </w:pPr>
    </w:lvl>
    <w:lvl w:ilvl="7" w:tplc="04090019" w:tentative="1">
      <w:start w:val="1"/>
      <w:numFmt w:val="lowerLetter"/>
      <w:lvlText w:val="%8."/>
      <w:lvlJc w:val="left"/>
      <w:pPr>
        <w:ind w:left="6514" w:hanging="360"/>
      </w:pPr>
    </w:lvl>
    <w:lvl w:ilvl="8" w:tplc="0409001B" w:tentative="1">
      <w:start w:val="1"/>
      <w:numFmt w:val="lowerRoman"/>
      <w:lvlText w:val="%9."/>
      <w:lvlJc w:val="right"/>
      <w:pPr>
        <w:ind w:left="7234" w:hanging="180"/>
      </w:pPr>
    </w:lvl>
  </w:abstractNum>
  <w:abstractNum w:abstractNumId="292">
    <w:nsid w:val="39E37A92"/>
    <w:multiLevelType w:val="hybridMultilevel"/>
    <w:tmpl w:val="35DCBC9E"/>
    <w:lvl w:ilvl="0" w:tplc="78E2EF72">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3">
    <w:nsid w:val="3A0C2559"/>
    <w:multiLevelType w:val="hybridMultilevel"/>
    <w:tmpl w:val="1EFE597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4">
    <w:nsid w:val="3A231D3E"/>
    <w:multiLevelType w:val="hybridMultilevel"/>
    <w:tmpl w:val="D7D6EE06"/>
    <w:lvl w:ilvl="0" w:tplc="D5B620F6">
      <w:start w:val="17"/>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95">
    <w:nsid w:val="3A243722"/>
    <w:multiLevelType w:val="hybridMultilevel"/>
    <w:tmpl w:val="C82237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6">
    <w:nsid w:val="3A476E0F"/>
    <w:multiLevelType w:val="hybridMultilevel"/>
    <w:tmpl w:val="1BE8EB08"/>
    <w:lvl w:ilvl="0" w:tplc="57F85C0C">
      <w:start w:val="5"/>
      <w:numFmt w:val="decimal"/>
      <w:lvlText w:val="%1."/>
      <w:lvlJc w:val="left"/>
      <w:pPr>
        <w:ind w:left="450" w:hanging="360"/>
      </w:pPr>
      <w:rPr>
        <w:rFonts w:hint="default"/>
        <w:b/>
        <w:sz w:val="22"/>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297">
    <w:nsid w:val="3A510246"/>
    <w:multiLevelType w:val="hybridMultilevel"/>
    <w:tmpl w:val="492803B0"/>
    <w:lvl w:ilvl="0" w:tplc="40090019">
      <w:start w:val="1"/>
      <w:numFmt w:val="lowerLetter"/>
      <w:lvlText w:val="%1."/>
      <w:lvlJc w:val="left"/>
      <w:pPr>
        <w:ind w:left="1211" w:hanging="360"/>
      </w:pPr>
    </w:lvl>
    <w:lvl w:ilvl="1" w:tplc="40090019" w:tentative="1">
      <w:start w:val="1"/>
      <w:numFmt w:val="lowerLetter"/>
      <w:lvlText w:val="%2."/>
      <w:lvlJc w:val="left"/>
      <w:pPr>
        <w:ind w:left="1931" w:hanging="360"/>
      </w:pPr>
    </w:lvl>
    <w:lvl w:ilvl="2" w:tplc="4009001B" w:tentative="1">
      <w:start w:val="1"/>
      <w:numFmt w:val="lowerRoman"/>
      <w:lvlText w:val="%3."/>
      <w:lvlJc w:val="right"/>
      <w:pPr>
        <w:ind w:left="2651" w:hanging="180"/>
      </w:pPr>
    </w:lvl>
    <w:lvl w:ilvl="3" w:tplc="4009000F" w:tentative="1">
      <w:start w:val="1"/>
      <w:numFmt w:val="decimal"/>
      <w:lvlText w:val="%4."/>
      <w:lvlJc w:val="left"/>
      <w:pPr>
        <w:ind w:left="3371" w:hanging="360"/>
      </w:pPr>
    </w:lvl>
    <w:lvl w:ilvl="4" w:tplc="40090019" w:tentative="1">
      <w:start w:val="1"/>
      <w:numFmt w:val="lowerLetter"/>
      <w:lvlText w:val="%5."/>
      <w:lvlJc w:val="left"/>
      <w:pPr>
        <w:ind w:left="4091" w:hanging="360"/>
      </w:pPr>
    </w:lvl>
    <w:lvl w:ilvl="5" w:tplc="4009001B" w:tentative="1">
      <w:start w:val="1"/>
      <w:numFmt w:val="lowerRoman"/>
      <w:lvlText w:val="%6."/>
      <w:lvlJc w:val="right"/>
      <w:pPr>
        <w:ind w:left="4811" w:hanging="180"/>
      </w:pPr>
    </w:lvl>
    <w:lvl w:ilvl="6" w:tplc="4009000F" w:tentative="1">
      <w:start w:val="1"/>
      <w:numFmt w:val="decimal"/>
      <w:lvlText w:val="%7."/>
      <w:lvlJc w:val="left"/>
      <w:pPr>
        <w:ind w:left="5531" w:hanging="360"/>
      </w:pPr>
    </w:lvl>
    <w:lvl w:ilvl="7" w:tplc="40090019" w:tentative="1">
      <w:start w:val="1"/>
      <w:numFmt w:val="lowerLetter"/>
      <w:lvlText w:val="%8."/>
      <w:lvlJc w:val="left"/>
      <w:pPr>
        <w:ind w:left="6251" w:hanging="360"/>
      </w:pPr>
    </w:lvl>
    <w:lvl w:ilvl="8" w:tplc="4009001B" w:tentative="1">
      <w:start w:val="1"/>
      <w:numFmt w:val="lowerRoman"/>
      <w:lvlText w:val="%9."/>
      <w:lvlJc w:val="right"/>
      <w:pPr>
        <w:ind w:left="6971" w:hanging="180"/>
      </w:pPr>
    </w:lvl>
  </w:abstractNum>
  <w:abstractNum w:abstractNumId="298">
    <w:nsid w:val="3A7142D4"/>
    <w:multiLevelType w:val="hybridMultilevel"/>
    <w:tmpl w:val="33BE6F08"/>
    <w:lvl w:ilvl="0" w:tplc="089EDB64">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9">
    <w:nsid w:val="3AE34828"/>
    <w:multiLevelType w:val="hybridMultilevel"/>
    <w:tmpl w:val="76180A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0">
    <w:nsid w:val="3B586A37"/>
    <w:multiLevelType w:val="hybridMultilevel"/>
    <w:tmpl w:val="BDDC5A0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1">
    <w:nsid w:val="3BBB2B26"/>
    <w:multiLevelType w:val="hybridMultilevel"/>
    <w:tmpl w:val="EFA885C0"/>
    <w:lvl w:ilvl="0" w:tplc="BF2EF494">
      <w:start w:val="1"/>
      <w:numFmt w:val="upp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2">
    <w:nsid w:val="3BD77443"/>
    <w:multiLevelType w:val="hybridMultilevel"/>
    <w:tmpl w:val="1890C1A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3">
    <w:nsid w:val="3C00018A"/>
    <w:multiLevelType w:val="hybridMultilevel"/>
    <w:tmpl w:val="D77A0660"/>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4">
    <w:nsid w:val="3C4B4B55"/>
    <w:multiLevelType w:val="hybridMultilevel"/>
    <w:tmpl w:val="CB7011B4"/>
    <w:lvl w:ilvl="0" w:tplc="AD10F250">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5">
    <w:nsid w:val="3C9556CD"/>
    <w:multiLevelType w:val="hybridMultilevel"/>
    <w:tmpl w:val="9D345CAE"/>
    <w:lvl w:ilvl="0" w:tplc="DEF4B8D0">
      <w:start w:val="1"/>
      <w:numFmt w:val="lowerLetter"/>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6">
    <w:nsid w:val="3CAA0C64"/>
    <w:multiLevelType w:val="hybridMultilevel"/>
    <w:tmpl w:val="B13AB3C4"/>
    <w:lvl w:ilvl="0" w:tplc="04090015">
      <w:start w:val="1"/>
      <w:numFmt w:val="upperLetter"/>
      <w:lvlText w:val="%1."/>
      <w:lvlJc w:val="left"/>
      <w:pPr>
        <w:ind w:left="400" w:hanging="360"/>
      </w:p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307">
    <w:nsid w:val="3CF67306"/>
    <w:multiLevelType w:val="hybridMultilevel"/>
    <w:tmpl w:val="F7A2BAEC"/>
    <w:lvl w:ilvl="0" w:tplc="0409000F">
      <w:start w:val="1"/>
      <w:numFmt w:val="decimal"/>
      <w:lvlText w:val="%1."/>
      <w:lvlJc w:val="left"/>
      <w:pPr>
        <w:ind w:left="1182" w:hanging="360"/>
      </w:pPr>
      <w:rPr>
        <w:rFonts w:hint="default"/>
      </w:rPr>
    </w:lvl>
    <w:lvl w:ilvl="1" w:tplc="04090003" w:tentative="1">
      <w:start w:val="1"/>
      <w:numFmt w:val="bullet"/>
      <w:lvlText w:val="o"/>
      <w:lvlJc w:val="left"/>
      <w:pPr>
        <w:ind w:left="1902" w:hanging="360"/>
      </w:pPr>
      <w:rPr>
        <w:rFonts w:ascii="Courier New" w:hAnsi="Courier New" w:cs="Courier New" w:hint="default"/>
      </w:rPr>
    </w:lvl>
    <w:lvl w:ilvl="2" w:tplc="04090005" w:tentative="1">
      <w:start w:val="1"/>
      <w:numFmt w:val="bullet"/>
      <w:lvlText w:val=""/>
      <w:lvlJc w:val="left"/>
      <w:pPr>
        <w:ind w:left="2622" w:hanging="360"/>
      </w:pPr>
      <w:rPr>
        <w:rFonts w:ascii="Wingdings" w:hAnsi="Wingdings" w:hint="default"/>
      </w:rPr>
    </w:lvl>
    <w:lvl w:ilvl="3" w:tplc="04090001" w:tentative="1">
      <w:start w:val="1"/>
      <w:numFmt w:val="bullet"/>
      <w:lvlText w:val=""/>
      <w:lvlJc w:val="left"/>
      <w:pPr>
        <w:ind w:left="3342" w:hanging="360"/>
      </w:pPr>
      <w:rPr>
        <w:rFonts w:ascii="Symbol" w:hAnsi="Symbol" w:hint="default"/>
      </w:rPr>
    </w:lvl>
    <w:lvl w:ilvl="4" w:tplc="04090003" w:tentative="1">
      <w:start w:val="1"/>
      <w:numFmt w:val="bullet"/>
      <w:lvlText w:val="o"/>
      <w:lvlJc w:val="left"/>
      <w:pPr>
        <w:ind w:left="4062" w:hanging="360"/>
      </w:pPr>
      <w:rPr>
        <w:rFonts w:ascii="Courier New" w:hAnsi="Courier New" w:cs="Courier New" w:hint="default"/>
      </w:rPr>
    </w:lvl>
    <w:lvl w:ilvl="5" w:tplc="04090005" w:tentative="1">
      <w:start w:val="1"/>
      <w:numFmt w:val="bullet"/>
      <w:lvlText w:val=""/>
      <w:lvlJc w:val="left"/>
      <w:pPr>
        <w:ind w:left="4782" w:hanging="360"/>
      </w:pPr>
      <w:rPr>
        <w:rFonts w:ascii="Wingdings" w:hAnsi="Wingdings" w:hint="default"/>
      </w:rPr>
    </w:lvl>
    <w:lvl w:ilvl="6" w:tplc="04090001" w:tentative="1">
      <w:start w:val="1"/>
      <w:numFmt w:val="bullet"/>
      <w:lvlText w:val=""/>
      <w:lvlJc w:val="left"/>
      <w:pPr>
        <w:ind w:left="5502" w:hanging="360"/>
      </w:pPr>
      <w:rPr>
        <w:rFonts w:ascii="Symbol" w:hAnsi="Symbol" w:hint="default"/>
      </w:rPr>
    </w:lvl>
    <w:lvl w:ilvl="7" w:tplc="04090003" w:tentative="1">
      <w:start w:val="1"/>
      <w:numFmt w:val="bullet"/>
      <w:lvlText w:val="o"/>
      <w:lvlJc w:val="left"/>
      <w:pPr>
        <w:ind w:left="6222" w:hanging="360"/>
      </w:pPr>
      <w:rPr>
        <w:rFonts w:ascii="Courier New" w:hAnsi="Courier New" w:cs="Courier New" w:hint="default"/>
      </w:rPr>
    </w:lvl>
    <w:lvl w:ilvl="8" w:tplc="04090005" w:tentative="1">
      <w:start w:val="1"/>
      <w:numFmt w:val="bullet"/>
      <w:lvlText w:val=""/>
      <w:lvlJc w:val="left"/>
      <w:pPr>
        <w:ind w:left="6942" w:hanging="360"/>
      </w:pPr>
      <w:rPr>
        <w:rFonts w:ascii="Wingdings" w:hAnsi="Wingdings" w:hint="default"/>
      </w:rPr>
    </w:lvl>
  </w:abstractNum>
  <w:abstractNum w:abstractNumId="308">
    <w:nsid w:val="3DA77FB9"/>
    <w:multiLevelType w:val="hybridMultilevel"/>
    <w:tmpl w:val="8FA8BD4E"/>
    <w:lvl w:ilvl="0" w:tplc="E2CC54C8">
      <w:start w:val="1"/>
      <w:numFmt w:val="upperLetter"/>
      <w:lvlText w:val="%1."/>
      <w:lvlJc w:val="left"/>
      <w:pPr>
        <w:ind w:left="900" w:hanging="360"/>
      </w:pPr>
      <w:rPr>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09">
    <w:nsid w:val="3DA94C3E"/>
    <w:multiLevelType w:val="hybridMultilevel"/>
    <w:tmpl w:val="3170E9FE"/>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0">
    <w:nsid w:val="3DD560A8"/>
    <w:multiLevelType w:val="hybridMultilevel"/>
    <w:tmpl w:val="89249D64"/>
    <w:lvl w:ilvl="0" w:tplc="04090019">
      <w:start w:val="1"/>
      <w:numFmt w:val="lowerLetter"/>
      <w:lvlText w:val="%1."/>
      <w:lvlJc w:val="left"/>
      <w:pPr>
        <w:ind w:left="1474" w:hanging="360"/>
      </w:pPr>
    </w:lvl>
    <w:lvl w:ilvl="1" w:tplc="04090019" w:tentative="1">
      <w:start w:val="1"/>
      <w:numFmt w:val="lowerLetter"/>
      <w:lvlText w:val="%2."/>
      <w:lvlJc w:val="left"/>
      <w:pPr>
        <w:ind w:left="2194" w:hanging="360"/>
      </w:pPr>
    </w:lvl>
    <w:lvl w:ilvl="2" w:tplc="0409001B" w:tentative="1">
      <w:start w:val="1"/>
      <w:numFmt w:val="lowerRoman"/>
      <w:lvlText w:val="%3."/>
      <w:lvlJc w:val="right"/>
      <w:pPr>
        <w:ind w:left="2914" w:hanging="180"/>
      </w:pPr>
    </w:lvl>
    <w:lvl w:ilvl="3" w:tplc="0409000F" w:tentative="1">
      <w:start w:val="1"/>
      <w:numFmt w:val="decimal"/>
      <w:lvlText w:val="%4."/>
      <w:lvlJc w:val="left"/>
      <w:pPr>
        <w:ind w:left="3634" w:hanging="360"/>
      </w:pPr>
    </w:lvl>
    <w:lvl w:ilvl="4" w:tplc="04090019" w:tentative="1">
      <w:start w:val="1"/>
      <w:numFmt w:val="lowerLetter"/>
      <w:lvlText w:val="%5."/>
      <w:lvlJc w:val="left"/>
      <w:pPr>
        <w:ind w:left="4354" w:hanging="360"/>
      </w:pPr>
    </w:lvl>
    <w:lvl w:ilvl="5" w:tplc="0409001B" w:tentative="1">
      <w:start w:val="1"/>
      <w:numFmt w:val="lowerRoman"/>
      <w:lvlText w:val="%6."/>
      <w:lvlJc w:val="right"/>
      <w:pPr>
        <w:ind w:left="5074" w:hanging="180"/>
      </w:pPr>
    </w:lvl>
    <w:lvl w:ilvl="6" w:tplc="0409000F" w:tentative="1">
      <w:start w:val="1"/>
      <w:numFmt w:val="decimal"/>
      <w:lvlText w:val="%7."/>
      <w:lvlJc w:val="left"/>
      <w:pPr>
        <w:ind w:left="5794" w:hanging="360"/>
      </w:pPr>
    </w:lvl>
    <w:lvl w:ilvl="7" w:tplc="04090019" w:tentative="1">
      <w:start w:val="1"/>
      <w:numFmt w:val="lowerLetter"/>
      <w:lvlText w:val="%8."/>
      <w:lvlJc w:val="left"/>
      <w:pPr>
        <w:ind w:left="6514" w:hanging="360"/>
      </w:pPr>
    </w:lvl>
    <w:lvl w:ilvl="8" w:tplc="0409001B" w:tentative="1">
      <w:start w:val="1"/>
      <w:numFmt w:val="lowerRoman"/>
      <w:lvlText w:val="%9."/>
      <w:lvlJc w:val="right"/>
      <w:pPr>
        <w:ind w:left="7234" w:hanging="180"/>
      </w:pPr>
    </w:lvl>
  </w:abstractNum>
  <w:abstractNum w:abstractNumId="311">
    <w:nsid w:val="3E186EA2"/>
    <w:multiLevelType w:val="hybridMultilevel"/>
    <w:tmpl w:val="FDBE254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2">
    <w:nsid w:val="3E3E1F0A"/>
    <w:multiLevelType w:val="hybridMultilevel"/>
    <w:tmpl w:val="9636190C"/>
    <w:lvl w:ilvl="0" w:tplc="0409000F">
      <w:start w:val="1"/>
      <w:numFmt w:val="decimal"/>
      <w:lvlText w:val="%1."/>
      <w:lvlJc w:val="left"/>
      <w:pPr>
        <w:ind w:left="360" w:hanging="360"/>
      </w:pPr>
    </w:lvl>
    <w:lvl w:ilvl="1" w:tplc="04090019" w:tentative="1">
      <w:start w:val="1"/>
      <w:numFmt w:val="lowerLetter"/>
      <w:lvlText w:val="%2."/>
      <w:lvlJc w:val="left"/>
      <w:pPr>
        <w:ind w:left="1168" w:hanging="360"/>
      </w:pPr>
    </w:lvl>
    <w:lvl w:ilvl="2" w:tplc="0409001B" w:tentative="1">
      <w:start w:val="1"/>
      <w:numFmt w:val="lowerRoman"/>
      <w:lvlText w:val="%3."/>
      <w:lvlJc w:val="right"/>
      <w:pPr>
        <w:ind w:left="1888" w:hanging="180"/>
      </w:pPr>
    </w:lvl>
    <w:lvl w:ilvl="3" w:tplc="0409000F" w:tentative="1">
      <w:start w:val="1"/>
      <w:numFmt w:val="decimal"/>
      <w:lvlText w:val="%4."/>
      <w:lvlJc w:val="left"/>
      <w:pPr>
        <w:ind w:left="2608" w:hanging="360"/>
      </w:pPr>
    </w:lvl>
    <w:lvl w:ilvl="4" w:tplc="04090019" w:tentative="1">
      <w:start w:val="1"/>
      <w:numFmt w:val="lowerLetter"/>
      <w:lvlText w:val="%5."/>
      <w:lvlJc w:val="left"/>
      <w:pPr>
        <w:ind w:left="3328" w:hanging="360"/>
      </w:pPr>
    </w:lvl>
    <w:lvl w:ilvl="5" w:tplc="0409001B" w:tentative="1">
      <w:start w:val="1"/>
      <w:numFmt w:val="lowerRoman"/>
      <w:lvlText w:val="%6."/>
      <w:lvlJc w:val="right"/>
      <w:pPr>
        <w:ind w:left="4048" w:hanging="180"/>
      </w:pPr>
    </w:lvl>
    <w:lvl w:ilvl="6" w:tplc="0409000F" w:tentative="1">
      <w:start w:val="1"/>
      <w:numFmt w:val="decimal"/>
      <w:lvlText w:val="%7."/>
      <w:lvlJc w:val="left"/>
      <w:pPr>
        <w:ind w:left="4768" w:hanging="360"/>
      </w:pPr>
    </w:lvl>
    <w:lvl w:ilvl="7" w:tplc="04090019" w:tentative="1">
      <w:start w:val="1"/>
      <w:numFmt w:val="lowerLetter"/>
      <w:lvlText w:val="%8."/>
      <w:lvlJc w:val="left"/>
      <w:pPr>
        <w:ind w:left="5488" w:hanging="360"/>
      </w:pPr>
    </w:lvl>
    <w:lvl w:ilvl="8" w:tplc="0409001B" w:tentative="1">
      <w:start w:val="1"/>
      <w:numFmt w:val="lowerRoman"/>
      <w:lvlText w:val="%9."/>
      <w:lvlJc w:val="right"/>
      <w:pPr>
        <w:ind w:left="6208" w:hanging="180"/>
      </w:pPr>
    </w:lvl>
  </w:abstractNum>
  <w:abstractNum w:abstractNumId="313">
    <w:nsid w:val="3E657287"/>
    <w:multiLevelType w:val="hybridMultilevel"/>
    <w:tmpl w:val="8B70C910"/>
    <w:lvl w:ilvl="0" w:tplc="FF96DB3C">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4">
    <w:nsid w:val="3E6D21F9"/>
    <w:multiLevelType w:val="hybridMultilevel"/>
    <w:tmpl w:val="EDF46B92"/>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5">
    <w:nsid w:val="3E784AA3"/>
    <w:multiLevelType w:val="hybridMultilevel"/>
    <w:tmpl w:val="DE003C42"/>
    <w:lvl w:ilvl="0" w:tplc="0B4CD05C">
      <w:start w:val="1"/>
      <w:numFmt w:val="decimal"/>
      <w:lvlText w:val="%1."/>
      <w:lvlJc w:val="left"/>
      <w:pPr>
        <w:ind w:left="450" w:hanging="360"/>
      </w:pPr>
      <w:rPr>
        <w:rFonts w:hint="default"/>
        <w:b/>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6">
    <w:nsid w:val="3E7853C2"/>
    <w:multiLevelType w:val="hybridMultilevel"/>
    <w:tmpl w:val="D708EB8A"/>
    <w:lvl w:ilvl="0" w:tplc="0416FAE2">
      <w:start w:val="1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7">
    <w:nsid w:val="3E893E4D"/>
    <w:multiLevelType w:val="hybridMultilevel"/>
    <w:tmpl w:val="440A95A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8">
    <w:nsid w:val="3EDF27FF"/>
    <w:multiLevelType w:val="hybridMultilevel"/>
    <w:tmpl w:val="1C82F88E"/>
    <w:lvl w:ilvl="0" w:tplc="21CC035A">
      <w:start w:val="1"/>
      <w:numFmt w:val="upperLetter"/>
      <w:lvlText w:val="%1."/>
      <w:lvlJc w:val="left"/>
      <w:pPr>
        <w:ind w:left="720" w:hanging="360"/>
      </w:pPr>
      <w:rPr>
        <w:rFonts w:hint="default"/>
        <w:w w:val="99"/>
        <w:sz w:val="22"/>
        <w:szCs w:val="16"/>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9">
    <w:nsid w:val="3F4B59C4"/>
    <w:multiLevelType w:val="hybridMultilevel"/>
    <w:tmpl w:val="428E9482"/>
    <w:lvl w:ilvl="0" w:tplc="A3D47E74">
      <w:start w:val="1"/>
      <w:numFmt w:val="upperLetter"/>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0">
    <w:nsid w:val="3F7D512E"/>
    <w:multiLevelType w:val="hybridMultilevel"/>
    <w:tmpl w:val="23E8CA00"/>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1">
    <w:nsid w:val="40094E32"/>
    <w:multiLevelType w:val="hybridMultilevel"/>
    <w:tmpl w:val="3D5ED3E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2">
    <w:nsid w:val="401A63C1"/>
    <w:multiLevelType w:val="hybridMultilevel"/>
    <w:tmpl w:val="3708A1D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3">
    <w:nsid w:val="40326FE3"/>
    <w:multiLevelType w:val="hybridMultilevel"/>
    <w:tmpl w:val="33F81042"/>
    <w:lvl w:ilvl="0" w:tplc="40090015">
      <w:start w:val="1"/>
      <w:numFmt w:val="upp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24">
    <w:nsid w:val="405701AC"/>
    <w:multiLevelType w:val="hybridMultilevel"/>
    <w:tmpl w:val="4FD615E4"/>
    <w:lvl w:ilvl="0" w:tplc="3D8ECD18">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5">
    <w:nsid w:val="40780CA0"/>
    <w:multiLevelType w:val="hybridMultilevel"/>
    <w:tmpl w:val="F9641F82"/>
    <w:lvl w:ilvl="0" w:tplc="04090015">
      <w:start w:val="1"/>
      <w:numFmt w:val="upp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26">
    <w:nsid w:val="40B76F3E"/>
    <w:multiLevelType w:val="hybridMultilevel"/>
    <w:tmpl w:val="B4A24A8A"/>
    <w:lvl w:ilvl="0" w:tplc="3872B4D2">
      <w:start w:val="2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7">
    <w:nsid w:val="40B8219F"/>
    <w:multiLevelType w:val="hybridMultilevel"/>
    <w:tmpl w:val="DBDE876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8">
    <w:nsid w:val="40CA5954"/>
    <w:multiLevelType w:val="hybridMultilevel"/>
    <w:tmpl w:val="874E3D98"/>
    <w:lvl w:ilvl="0" w:tplc="04090019">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29">
    <w:nsid w:val="410B7FEB"/>
    <w:multiLevelType w:val="hybridMultilevel"/>
    <w:tmpl w:val="708C241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0">
    <w:nsid w:val="413302A7"/>
    <w:multiLevelType w:val="hybridMultilevel"/>
    <w:tmpl w:val="FE7C69FC"/>
    <w:lvl w:ilvl="0" w:tplc="0409000F">
      <w:start w:val="1"/>
      <w:numFmt w:val="decimal"/>
      <w:lvlText w:val="%1."/>
      <w:lvlJc w:val="left"/>
      <w:pPr>
        <w:ind w:left="900" w:hanging="360"/>
      </w:pPr>
      <w:rPr>
        <w:rFont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31">
    <w:nsid w:val="416B659F"/>
    <w:multiLevelType w:val="hybridMultilevel"/>
    <w:tmpl w:val="BC38255C"/>
    <w:lvl w:ilvl="0" w:tplc="861ED138">
      <w:start w:val="1"/>
      <w:numFmt w:val="lowerLetter"/>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2">
    <w:nsid w:val="41AB033B"/>
    <w:multiLevelType w:val="hybridMultilevel"/>
    <w:tmpl w:val="4732D8C0"/>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3">
    <w:nsid w:val="41CE3A7C"/>
    <w:multiLevelType w:val="hybridMultilevel"/>
    <w:tmpl w:val="52DC414A"/>
    <w:lvl w:ilvl="0" w:tplc="08948882">
      <w:start w:val="1"/>
      <w:numFmt w:val="lowerLetter"/>
      <w:lvlText w:val="%1."/>
      <w:lvlJc w:val="left"/>
      <w:pPr>
        <w:ind w:left="1211" w:hanging="360"/>
      </w:pPr>
      <w:rPr>
        <w:b w:val="0"/>
      </w:rPr>
    </w:lvl>
    <w:lvl w:ilvl="1" w:tplc="40090019" w:tentative="1">
      <w:start w:val="1"/>
      <w:numFmt w:val="lowerLetter"/>
      <w:lvlText w:val="%2."/>
      <w:lvlJc w:val="left"/>
      <w:pPr>
        <w:ind w:left="1931" w:hanging="360"/>
      </w:pPr>
    </w:lvl>
    <w:lvl w:ilvl="2" w:tplc="4009001B" w:tentative="1">
      <w:start w:val="1"/>
      <w:numFmt w:val="lowerRoman"/>
      <w:lvlText w:val="%3."/>
      <w:lvlJc w:val="right"/>
      <w:pPr>
        <w:ind w:left="2651" w:hanging="180"/>
      </w:pPr>
    </w:lvl>
    <w:lvl w:ilvl="3" w:tplc="4009000F" w:tentative="1">
      <w:start w:val="1"/>
      <w:numFmt w:val="decimal"/>
      <w:lvlText w:val="%4."/>
      <w:lvlJc w:val="left"/>
      <w:pPr>
        <w:ind w:left="3371" w:hanging="360"/>
      </w:pPr>
    </w:lvl>
    <w:lvl w:ilvl="4" w:tplc="40090019" w:tentative="1">
      <w:start w:val="1"/>
      <w:numFmt w:val="lowerLetter"/>
      <w:lvlText w:val="%5."/>
      <w:lvlJc w:val="left"/>
      <w:pPr>
        <w:ind w:left="4091" w:hanging="360"/>
      </w:pPr>
    </w:lvl>
    <w:lvl w:ilvl="5" w:tplc="4009001B" w:tentative="1">
      <w:start w:val="1"/>
      <w:numFmt w:val="lowerRoman"/>
      <w:lvlText w:val="%6."/>
      <w:lvlJc w:val="right"/>
      <w:pPr>
        <w:ind w:left="4811" w:hanging="180"/>
      </w:pPr>
    </w:lvl>
    <w:lvl w:ilvl="6" w:tplc="4009000F" w:tentative="1">
      <w:start w:val="1"/>
      <w:numFmt w:val="decimal"/>
      <w:lvlText w:val="%7."/>
      <w:lvlJc w:val="left"/>
      <w:pPr>
        <w:ind w:left="5531" w:hanging="360"/>
      </w:pPr>
    </w:lvl>
    <w:lvl w:ilvl="7" w:tplc="40090019" w:tentative="1">
      <w:start w:val="1"/>
      <w:numFmt w:val="lowerLetter"/>
      <w:lvlText w:val="%8."/>
      <w:lvlJc w:val="left"/>
      <w:pPr>
        <w:ind w:left="6251" w:hanging="360"/>
      </w:pPr>
    </w:lvl>
    <w:lvl w:ilvl="8" w:tplc="4009001B" w:tentative="1">
      <w:start w:val="1"/>
      <w:numFmt w:val="lowerRoman"/>
      <w:lvlText w:val="%9."/>
      <w:lvlJc w:val="right"/>
      <w:pPr>
        <w:ind w:left="6971" w:hanging="180"/>
      </w:pPr>
    </w:lvl>
  </w:abstractNum>
  <w:abstractNum w:abstractNumId="334">
    <w:nsid w:val="41EA7AD2"/>
    <w:multiLevelType w:val="hybridMultilevel"/>
    <w:tmpl w:val="43AC6B80"/>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5">
    <w:nsid w:val="41ED6AE4"/>
    <w:multiLevelType w:val="hybridMultilevel"/>
    <w:tmpl w:val="E2A8E5B0"/>
    <w:lvl w:ilvl="0" w:tplc="04090015">
      <w:start w:val="1"/>
      <w:numFmt w:val="upperLetter"/>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36">
    <w:nsid w:val="421F73AE"/>
    <w:multiLevelType w:val="hybridMultilevel"/>
    <w:tmpl w:val="628C1D18"/>
    <w:lvl w:ilvl="0" w:tplc="D596533C">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7">
    <w:nsid w:val="423103D3"/>
    <w:multiLevelType w:val="hybridMultilevel"/>
    <w:tmpl w:val="3B5A38EC"/>
    <w:lvl w:ilvl="0" w:tplc="37480C1A">
      <w:start w:val="1"/>
      <w:numFmt w:val="upperLetter"/>
      <w:lvlText w:val="%1."/>
      <w:lvlJc w:val="left"/>
      <w:pPr>
        <w:ind w:left="630" w:hanging="360"/>
      </w:pPr>
      <w:rPr>
        <w:b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38">
    <w:nsid w:val="428775A3"/>
    <w:multiLevelType w:val="hybridMultilevel"/>
    <w:tmpl w:val="2F30D39A"/>
    <w:lvl w:ilvl="0" w:tplc="468CFC62">
      <w:start w:val="1"/>
      <w:numFmt w:val="upperLetter"/>
      <w:lvlText w:val="%1."/>
      <w:lvlJc w:val="left"/>
      <w:pPr>
        <w:ind w:left="900" w:hanging="360"/>
      </w:pPr>
      <w:rPr>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39">
    <w:nsid w:val="42A16C88"/>
    <w:multiLevelType w:val="hybridMultilevel"/>
    <w:tmpl w:val="F1F61EE0"/>
    <w:lvl w:ilvl="0" w:tplc="04090019">
      <w:start w:val="1"/>
      <w:numFmt w:val="lowerLetter"/>
      <w:lvlText w:val="%1."/>
      <w:lvlJc w:val="left"/>
      <w:pPr>
        <w:ind w:left="1260" w:hanging="360"/>
      </w:pPr>
      <w:rPr>
        <w:b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40">
    <w:nsid w:val="42B257CD"/>
    <w:multiLevelType w:val="hybridMultilevel"/>
    <w:tmpl w:val="1E66945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1">
    <w:nsid w:val="42D5243F"/>
    <w:multiLevelType w:val="hybridMultilevel"/>
    <w:tmpl w:val="ECC4B302"/>
    <w:lvl w:ilvl="0" w:tplc="FB44ED24">
      <w:start w:val="19"/>
      <w:numFmt w:val="decimal"/>
      <w:lvlText w:val="%1."/>
      <w:lvlJc w:val="left"/>
      <w:pPr>
        <w:ind w:left="375" w:hanging="360"/>
      </w:pPr>
      <w:rPr>
        <w:rFonts w:hint="default"/>
        <w:b/>
        <w:sz w:val="22"/>
      </w:rPr>
    </w:lvl>
    <w:lvl w:ilvl="1" w:tplc="04090019" w:tentative="1">
      <w:start w:val="1"/>
      <w:numFmt w:val="lowerLetter"/>
      <w:lvlText w:val="%2."/>
      <w:lvlJc w:val="left"/>
      <w:pPr>
        <w:ind w:left="1095" w:hanging="360"/>
      </w:pPr>
    </w:lvl>
    <w:lvl w:ilvl="2" w:tplc="0409001B" w:tentative="1">
      <w:start w:val="1"/>
      <w:numFmt w:val="lowerRoman"/>
      <w:lvlText w:val="%3."/>
      <w:lvlJc w:val="right"/>
      <w:pPr>
        <w:ind w:left="1815" w:hanging="180"/>
      </w:pPr>
    </w:lvl>
    <w:lvl w:ilvl="3" w:tplc="0409000F" w:tentative="1">
      <w:start w:val="1"/>
      <w:numFmt w:val="decimal"/>
      <w:lvlText w:val="%4."/>
      <w:lvlJc w:val="left"/>
      <w:pPr>
        <w:ind w:left="2535" w:hanging="360"/>
      </w:pPr>
    </w:lvl>
    <w:lvl w:ilvl="4" w:tplc="04090019" w:tentative="1">
      <w:start w:val="1"/>
      <w:numFmt w:val="lowerLetter"/>
      <w:lvlText w:val="%5."/>
      <w:lvlJc w:val="left"/>
      <w:pPr>
        <w:ind w:left="3255" w:hanging="360"/>
      </w:pPr>
    </w:lvl>
    <w:lvl w:ilvl="5" w:tplc="0409001B" w:tentative="1">
      <w:start w:val="1"/>
      <w:numFmt w:val="lowerRoman"/>
      <w:lvlText w:val="%6."/>
      <w:lvlJc w:val="right"/>
      <w:pPr>
        <w:ind w:left="3975" w:hanging="180"/>
      </w:pPr>
    </w:lvl>
    <w:lvl w:ilvl="6" w:tplc="0409000F" w:tentative="1">
      <w:start w:val="1"/>
      <w:numFmt w:val="decimal"/>
      <w:lvlText w:val="%7."/>
      <w:lvlJc w:val="left"/>
      <w:pPr>
        <w:ind w:left="4695" w:hanging="360"/>
      </w:pPr>
    </w:lvl>
    <w:lvl w:ilvl="7" w:tplc="04090019" w:tentative="1">
      <w:start w:val="1"/>
      <w:numFmt w:val="lowerLetter"/>
      <w:lvlText w:val="%8."/>
      <w:lvlJc w:val="left"/>
      <w:pPr>
        <w:ind w:left="5415" w:hanging="360"/>
      </w:pPr>
    </w:lvl>
    <w:lvl w:ilvl="8" w:tplc="0409001B" w:tentative="1">
      <w:start w:val="1"/>
      <w:numFmt w:val="lowerRoman"/>
      <w:lvlText w:val="%9."/>
      <w:lvlJc w:val="right"/>
      <w:pPr>
        <w:ind w:left="6135" w:hanging="180"/>
      </w:pPr>
    </w:lvl>
  </w:abstractNum>
  <w:abstractNum w:abstractNumId="342">
    <w:nsid w:val="42D76242"/>
    <w:multiLevelType w:val="hybridMultilevel"/>
    <w:tmpl w:val="9FF0684A"/>
    <w:lvl w:ilvl="0" w:tplc="40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3">
    <w:nsid w:val="42F73F42"/>
    <w:multiLevelType w:val="hybridMultilevel"/>
    <w:tmpl w:val="DA9C4534"/>
    <w:lvl w:ilvl="0" w:tplc="04090015">
      <w:start w:val="1"/>
      <w:numFmt w:val="upperLetter"/>
      <w:lvlText w:val="%1."/>
      <w:lvlJc w:val="left"/>
      <w:pPr>
        <w:ind w:left="400" w:hanging="360"/>
      </w:p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344">
    <w:nsid w:val="43112805"/>
    <w:multiLevelType w:val="hybridMultilevel"/>
    <w:tmpl w:val="E10C084E"/>
    <w:lvl w:ilvl="0" w:tplc="8A86C6F6">
      <w:start w:val="2"/>
      <w:numFmt w:val="upperLetter"/>
      <w:lvlText w:val="%1."/>
      <w:lvlJc w:val="left"/>
      <w:pPr>
        <w:ind w:left="78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5">
    <w:nsid w:val="43386FA2"/>
    <w:multiLevelType w:val="hybridMultilevel"/>
    <w:tmpl w:val="C6E6F106"/>
    <w:lvl w:ilvl="0" w:tplc="40090015">
      <w:start w:val="1"/>
      <w:numFmt w:val="upperLetter"/>
      <w:lvlText w:val="%1."/>
      <w:lvlJc w:val="left"/>
      <w:pPr>
        <w:ind w:left="795" w:hanging="360"/>
      </w:pPr>
    </w:lvl>
    <w:lvl w:ilvl="1" w:tplc="40090019" w:tentative="1">
      <w:start w:val="1"/>
      <w:numFmt w:val="lowerLetter"/>
      <w:lvlText w:val="%2."/>
      <w:lvlJc w:val="left"/>
      <w:pPr>
        <w:ind w:left="1515" w:hanging="360"/>
      </w:pPr>
    </w:lvl>
    <w:lvl w:ilvl="2" w:tplc="4009001B" w:tentative="1">
      <w:start w:val="1"/>
      <w:numFmt w:val="lowerRoman"/>
      <w:lvlText w:val="%3."/>
      <w:lvlJc w:val="right"/>
      <w:pPr>
        <w:ind w:left="2235" w:hanging="180"/>
      </w:pPr>
    </w:lvl>
    <w:lvl w:ilvl="3" w:tplc="4009000F" w:tentative="1">
      <w:start w:val="1"/>
      <w:numFmt w:val="decimal"/>
      <w:lvlText w:val="%4."/>
      <w:lvlJc w:val="left"/>
      <w:pPr>
        <w:ind w:left="2955" w:hanging="360"/>
      </w:pPr>
    </w:lvl>
    <w:lvl w:ilvl="4" w:tplc="40090019" w:tentative="1">
      <w:start w:val="1"/>
      <w:numFmt w:val="lowerLetter"/>
      <w:lvlText w:val="%5."/>
      <w:lvlJc w:val="left"/>
      <w:pPr>
        <w:ind w:left="3675" w:hanging="360"/>
      </w:pPr>
    </w:lvl>
    <w:lvl w:ilvl="5" w:tplc="4009001B" w:tentative="1">
      <w:start w:val="1"/>
      <w:numFmt w:val="lowerRoman"/>
      <w:lvlText w:val="%6."/>
      <w:lvlJc w:val="right"/>
      <w:pPr>
        <w:ind w:left="4395" w:hanging="180"/>
      </w:pPr>
    </w:lvl>
    <w:lvl w:ilvl="6" w:tplc="4009000F" w:tentative="1">
      <w:start w:val="1"/>
      <w:numFmt w:val="decimal"/>
      <w:lvlText w:val="%7."/>
      <w:lvlJc w:val="left"/>
      <w:pPr>
        <w:ind w:left="5115" w:hanging="360"/>
      </w:pPr>
    </w:lvl>
    <w:lvl w:ilvl="7" w:tplc="40090019" w:tentative="1">
      <w:start w:val="1"/>
      <w:numFmt w:val="lowerLetter"/>
      <w:lvlText w:val="%8."/>
      <w:lvlJc w:val="left"/>
      <w:pPr>
        <w:ind w:left="5835" w:hanging="360"/>
      </w:pPr>
    </w:lvl>
    <w:lvl w:ilvl="8" w:tplc="4009001B" w:tentative="1">
      <w:start w:val="1"/>
      <w:numFmt w:val="lowerRoman"/>
      <w:lvlText w:val="%9."/>
      <w:lvlJc w:val="right"/>
      <w:pPr>
        <w:ind w:left="6555" w:hanging="180"/>
      </w:pPr>
    </w:lvl>
  </w:abstractNum>
  <w:abstractNum w:abstractNumId="346">
    <w:nsid w:val="435F5F84"/>
    <w:multiLevelType w:val="hybridMultilevel"/>
    <w:tmpl w:val="ECFAB7F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7">
    <w:nsid w:val="4369475C"/>
    <w:multiLevelType w:val="hybridMultilevel"/>
    <w:tmpl w:val="0B76E890"/>
    <w:lvl w:ilvl="0" w:tplc="7D12912E">
      <w:start w:val="1"/>
      <w:numFmt w:val="upperLetter"/>
      <w:lvlText w:val="%1."/>
      <w:lvlJc w:val="left"/>
      <w:pPr>
        <w:ind w:left="900" w:hanging="360"/>
      </w:pPr>
      <w:rPr>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48">
    <w:nsid w:val="43AB49EA"/>
    <w:multiLevelType w:val="hybridMultilevel"/>
    <w:tmpl w:val="B7C6C530"/>
    <w:lvl w:ilvl="0" w:tplc="04090019">
      <w:start w:val="1"/>
      <w:numFmt w:val="lowerLetter"/>
      <w:lvlText w:val="%1."/>
      <w:lvlJc w:val="left"/>
      <w:pPr>
        <w:ind w:left="13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9">
    <w:nsid w:val="43F26107"/>
    <w:multiLevelType w:val="hybridMultilevel"/>
    <w:tmpl w:val="5C92BB3E"/>
    <w:lvl w:ilvl="0" w:tplc="C37CED3E">
      <w:start w:val="1"/>
      <w:numFmt w:val="upperLetter"/>
      <w:lvlText w:val="%1."/>
      <w:lvlJc w:val="left"/>
      <w:pPr>
        <w:ind w:left="785" w:hanging="360"/>
      </w:pPr>
      <w:rPr>
        <w:b w:val="0"/>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50">
    <w:nsid w:val="43F307F8"/>
    <w:multiLevelType w:val="hybridMultilevel"/>
    <w:tmpl w:val="725CCDBA"/>
    <w:lvl w:ilvl="0" w:tplc="DAF0D4C0">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1">
    <w:nsid w:val="441C29A5"/>
    <w:multiLevelType w:val="hybridMultilevel"/>
    <w:tmpl w:val="AE487F46"/>
    <w:lvl w:ilvl="0" w:tplc="04090015">
      <w:start w:val="1"/>
      <w:numFmt w:val="upperLetter"/>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52">
    <w:nsid w:val="4454089C"/>
    <w:multiLevelType w:val="hybridMultilevel"/>
    <w:tmpl w:val="CDA25198"/>
    <w:lvl w:ilvl="0" w:tplc="EA6E2D2E">
      <w:start w:val="10"/>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3">
    <w:nsid w:val="44C74EDD"/>
    <w:multiLevelType w:val="hybridMultilevel"/>
    <w:tmpl w:val="C5004DD8"/>
    <w:lvl w:ilvl="0" w:tplc="B1DCF254">
      <w:start w:val="4"/>
      <w:numFmt w:val="decimal"/>
      <w:lvlText w:val="%1."/>
      <w:lvlJc w:val="left"/>
      <w:pPr>
        <w:ind w:left="45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4">
    <w:nsid w:val="44F24DB8"/>
    <w:multiLevelType w:val="hybridMultilevel"/>
    <w:tmpl w:val="C44E70D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5">
    <w:nsid w:val="451C7E62"/>
    <w:multiLevelType w:val="hybridMultilevel"/>
    <w:tmpl w:val="BE7C1868"/>
    <w:lvl w:ilvl="0" w:tplc="C9880986">
      <w:start w:val="1"/>
      <w:numFmt w:val="upperLetter"/>
      <w:lvlText w:val="%1."/>
      <w:lvlJc w:val="left"/>
      <w:pPr>
        <w:ind w:left="785" w:hanging="360"/>
      </w:pPr>
      <w:rPr>
        <w:b w:val="0"/>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56">
    <w:nsid w:val="45482B16"/>
    <w:multiLevelType w:val="hybridMultilevel"/>
    <w:tmpl w:val="69B8376E"/>
    <w:lvl w:ilvl="0" w:tplc="0409000F">
      <w:start w:val="1"/>
      <w:numFmt w:val="decimal"/>
      <w:lvlText w:val="%1."/>
      <w:lvlJc w:val="left"/>
      <w:pPr>
        <w:ind w:left="720" w:hanging="360"/>
      </w:pPr>
    </w:lvl>
    <w:lvl w:ilvl="1" w:tplc="0409000F">
      <w:start w:val="1"/>
      <w:numFmt w:val="decimal"/>
      <w:lvlText w:val="%2."/>
      <w:lvlJc w:val="lef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7">
    <w:nsid w:val="45CB2D33"/>
    <w:multiLevelType w:val="hybridMultilevel"/>
    <w:tmpl w:val="38CC32FC"/>
    <w:lvl w:ilvl="0" w:tplc="78B06832">
      <w:start w:val="1"/>
      <w:numFmt w:val="upperLetter"/>
      <w:lvlText w:val="%1."/>
      <w:lvlJc w:val="left"/>
      <w:pPr>
        <w:ind w:left="810" w:hanging="360"/>
      </w:pPr>
      <w:rPr>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58">
    <w:nsid w:val="45CD1CCC"/>
    <w:multiLevelType w:val="hybridMultilevel"/>
    <w:tmpl w:val="C6125B5A"/>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9">
    <w:nsid w:val="460A2B8B"/>
    <w:multiLevelType w:val="hybridMultilevel"/>
    <w:tmpl w:val="583202A8"/>
    <w:lvl w:ilvl="0" w:tplc="04090019">
      <w:start w:val="1"/>
      <w:numFmt w:val="lowerLetter"/>
      <w:lvlText w:val="%1."/>
      <w:lvlJc w:val="left"/>
      <w:pPr>
        <w:ind w:left="720" w:hanging="360"/>
      </w:pPr>
      <w:rPr>
        <w:rFonts w:hint="default"/>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0">
    <w:nsid w:val="46480586"/>
    <w:multiLevelType w:val="hybridMultilevel"/>
    <w:tmpl w:val="1E5AD68A"/>
    <w:lvl w:ilvl="0" w:tplc="523E9D6E">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1">
    <w:nsid w:val="464A5787"/>
    <w:multiLevelType w:val="hybridMultilevel"/>
    <w:tmpl w:val="1D14DE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2">
    <w:nsid w:val="46725319"/>
    <w:multiLevelType w:val="hybridMultilevel"/>
    <w:tmpl w:val="6F765C10"/>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3">
    <w:nsid w:val="468D44E4"/>
    <w:multiLevelType w:val="hybridMultilevel"/>
    <w:tmpl w:val="1FDC7F7E"/>
    <w:lvl w:ilvl="0" w:tplc="04090015">
      <w:start w:val="1"/>
      <w:numFmt w:val="upp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64">
    <w:nsid w:val="469D3102"/>
    <w:multiLevelType w:val="hybridMultilevel"/>
    <w:tmpl w:val="9F0AB9A4"/>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5">
    <w:nsid w:val="46FB5CBB"/>
    <w:multiLevelType w:val="hybridMultilevel"/>
    <w:tmpl w:val="66924D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6">
    <w:nsid w:val="47623867"/>
    <w:multiLevelType w:val="hybridMultilevel"/>
    <w:tmpl w:val="2962F2E4"/>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7">
    <w:nsid w:val="47682380"/>
    <w:multiLevelType w:val="hybridMultilevel"/>
    <w:tmpl w:val="16809DF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8">
    <w:nsid w:val="47A7134F"/>
    <w:multiLevelType w:val="hybridMultilevel"/>
    <w:tmpl w:val="9372254E"/>
    <w:lvl w:ilvl="0" w:tplc="0409000F">
      <w:start w:val="1"/>
      <w:numFmt w:val="decimal"/>
      <w:lvlText w:val="%1."/>
      <w:lvlJc w:val="left"/>
      <w:pPr>
        <w:ind w:left="360" w:hanging="360"/>
      </w:pPr>
    </w:lvl>
    <w:lvl w:ilvl="1" w:tplc="7126454C">
      <w:start w:val="1"/>
      <w:numFmt w:val="upperLetter"/>
      <w:lvlText w:val="%2."/>
      <w:lvlJc w:val="left"/>
      <w:pPr>
        <w:ind w:left="720" w:hanging="360"/>
      </w:pPr>
      <w:rPr>
        <w:b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9">
    <w:nsid w:val="47DE6090"/>
    <w:multiLevelType w:val="hybridMultilevel"/>
    <w:tmpl w:val="86168A70"/>
    <w:lvl w:ilvl="0" w:tplc="807A456A">
      <w:start w:val="1"/>
      <w:numFmt w:val="upperLetter"/>
      <w:lvlText w:val="%1."/>
      <w:lvlJc w:val="left"/>
      <w:pPr>
        <w:ind w:left="900" w:hanging="360"/>
      </w:pPr>
      <w:rPr>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70">
    <w:nsid w:val="47EB4584"/>
    <w:multiLevelType w:val="hybridMultilevel"/>
    <w:tmpl w:val="35E627CA"/>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1">
    <w:nsid w:val="480B7EF4"/>
    <w:multiLevelType w:val="hybridMultilevel"/>
    <w:tmpl w:val="507E6D0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2">
    <w:nsid w:val="48261E02"/>
    <w:multiLevelType w:val="hybridMultilevel"/>
    <w:tmpl w:val="4C68AB18"/>
    <w:lvl w:ilvl="0" w:tplc="28B29502">
      <w:start w:val="1"/>
      <w:numFmt w:val="upperLetter"/>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3">
    <w:nsid w:val="492131E3"/>
    <w:multiLevelType w:val="hybridMultilevel"/>
    <w:tmpl w:val="CB507B54"/>
    <w:lvl w:ilvl="0" w:tplc="4E440382">
      <w:start w:val="1"/>
      <w:numFmt w:val="decimal"/>
      <w:lvlText w:val="%1."/>
      <w:lvlJc w:val="left"/>
      <w:pPr>
        <w:ind w:left="450" w:hanging="360"/>
      </w:pPr>
      <w:rPr>
        <w:rFonts w:hint="default"/>
      </w:rPr>
    </w:lvl>
    <w:lvl w:ilvl="1" w:tplc="C2F026A2">
      <w:numFmt w:val="bullet"/>
      <w:lvlText w:val="-"/>
      <w:lvlJc w:val="left"/>
      <w:pPr>
        <w:ind w:left="1980" w:hanging="360"/>
      </w:pPr>
      <w:rPr>
        <w:rFonts w:ascii="Calibri" w:eastAsia="Calibri" w:hAnsi="Calibri" w:cs="Calibri" w:hint="default"/>
        <w:sz w:val="22"/>
      </w:rPr>
    </w:lvl>
    <w:lvl w:ilvl="2" w:tplc="40090005" w:tentative="1">
      <w:start w:val="1"/>
      <w:numFmt w:val="bullet"/>
      <w:lvlText w:val=""/>
      <w:lvlJc w:val="left"/>
      <w:pPr>
        <w:ind w:left="2700" w:hanging="360"/>
      </w:pPr>
      <w:rPr>
        <w:rFonts w:ascii="Wingdings" w:hAnsi="Wingdings" w:hint="default"/>
      </w:rPr>
    </w:lvl>
    <w:lvl w:ilvl="3" w:tplc="40090001" w:tentative="1">
      <w:start w:val="1"/>
      <w:numFmt w:val="bullet"/>
      <w:lvlText w:val=""/>
      <w:lvlJc w:val="left"/>
      <w:pPr>
        <w:ind w:left="3420" w:hanging="360"/>
      </w:pPr>
      <w:rPr>
        <w:rFonts w:ascii="Symbol" w:hAnsi="Symbol" w:hint="default"/>
      </w:rPr>
    </w:lvl>
    <w:lvl w:ilvl="4" w:tplc="40090003" w:tentative="1">
      <w:start w:val="1"/>
      <w:numFmt w:val="bullet"/>
      <w:lvlText w:val="o"/>
      <w:lvlJc w:val="left"/>
      <w:pPr>
        <w:ind w:left="4140" w:hanging="360"/>
      </w:pPr>
      <w:rPr>
        <w:rFonts w:ascii="Courier New" w:hAnsi="Courier New" w:cs="Courier New" w:hint="default"/>
      </w:rPr>
    </w:lvl>
    <w:lvl w:ilvl="5" w:tplc="40090005" w:tentative="1">
      <w:start w:val="1"/>
      <w:numFmt w:val="bullet"/>
      <w:lvlText w:val=""/>
      <w:lvlJc w:val="left"/>
      <w:pPr>
        <w:ind w:left="4860" w:hanging="360"/>
      </w:pPr>
      <w:rPr>
        <w:rFonts w:ascii="Wingdings" w:hAnsi="Wingdings" w:hint="default"/>
      </w:rPr>
    </w:lvl>
    <w:lvl w:ilvl="6" w:tplc="40090001" w:tentative="1">
      <w:start w:val="1"/>
      <w:numFmt w:val="bullet"/>
      <w:lvlText w:val=""/>
      <w:lvlJc w:val="left"/>
      <w:pPr>
        <w:ind w:left="5580" w:hanging="360"/>
      </w:pPr>
      <w:rPr>
        <w:rFonts w:ascii="Symbol" w:hAnsi="Symbol" w:hint="default"/>
      </w:rPr>
    </w:lvl>
    <w:lvl w:ilvl="7" w:tplc="40090003" w:tentative="1">
      <w:start w:val="1"/>
      <w:numFmt w:val="bullet"/>
      <w:lvlText w:val="o"/>
      <w:lvlJc w:val="left"/>
      <w:pPr>
        <w:ind w:left="6300" w:hanging="360"/>
      </w:pPr>
      <w:rPr>
        <w:rFonts w:ascii="Courier New" w:hAnsi="Courier New" w:cs="Courier New" w:hint="default"/>
      </w:rPr>
    </w:lvl>
    <w:lvl w:ilvl="8" w:tplc="40090005" w:tentative="1">
      <w:start w:val="1"/>
      <w:numFmt w:val="bullet"/>
      <w:lvlText w:val=""/>
      <w:lvlJc w:val="left"/>
      <w:pPr>
        <w:ind w:left="7020" w:hanging="360"/>
      </w:pPr>
      <w:rPr>
        <w:rFonts w:ascii="Wingdings" w:hAnsi="Wingdings" w:hint="default"/>
      </w:rPr>
    </w:lvl>
  </w:abstractNum>
  <w:abstractNum w:abstractNumId="374">
    <w:nsid w:val="496F6BA1"/>
    <w:multiLevelType w:val="hybridMultilevel"/>
    <w:tmpl w:val="5B764660"/>
    <w:lvl w:ilvl="0" w:tplc="330478F6">
      <w:start w:val="1"/>
      <w:numFmt w:val="upperLetter"/>
      <w:lvlText w:val="%1."/>
      <w:lvlJc w:val="left"/>
      <w:pPr>
        <w:ind w:left="810" w:hanging="360"/>
      </w:pPr>
      <w:rPr>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75">
    <w:nsid w:val="498B224D"/>
    <w:multiLevelType w:val="hybridMultilevel"/>
    <w:tmpl w:val="5BFEB870"/>
    <w:lvl w:ilvl="0" w:tplc="04090015">
      <w:start w:val="1"/>
      <w:numFmt w:val="upp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76">
    <w:nsid w:val="49963695"/>
    <w:multiLevelType w:val="hybridMultilevel"/>
    <w:tmpl w:val="B80C2B34"/>
    <w:lvl w:ilvl="0" w:tplc="04090015">
      <w:start w:val="1"/>
      <w:numFmt w:val="upperLetter"/>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77">
    <w:nsid w:val="49A03343"/>
    <w:multiLevelType w:val="hybridMultilevel"/>
    <w:tmpl w:val="A1E09AE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8">
    <w:nsid w:val="49AE49AC"/>
    <w:multiLevelType w:val="hybridMultilevel"/>
    <w:tmpl w:val="32DA349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9">
    <w:nsid w:val="49CF5122"/>
    <w:multiLevelType w:val="hybridMultilevel"/>
    <w:tmpl w:val="2D84841C"/>
    <w:lvl w:ilvl="0" w:tplc="40090019">
      <w:start w:val="1"/>
      <w:numFmt w:val="lowerLetter"/>
      <w:lvlText w:val="%1."/>
      <w:lvlJc w:val="left"/>
      <w:pPr>
        <w:ind w:left="1211" w:hanging="360"/>
      </w:pPr>
    </w:lvl>
    <w:lvl w:ilvl="1" w:tplc="40090019" w:tentative="1">
      <w:start w:val="1"/>
      <w:numFmt w:val="lowerLetter"/>
      <w:lvlText w:val="%2."/>
      <w:lvlJc w:val="left"/>
      <w:pPr>
        <w:ind w:left="1931" w:hanging="360"/>
      </w:pPr>
    </w:lvl>
    <w:lvl w:ilvl="2" w:tplc="4009001B" w:tentative="1">
      <w:start w:val="1"/>
      <w:numFmt w:val="lowerRoman"/>
      <w:lvlText w:val="%3."/>
      <w:lvlJc w:val="right"/>
      <w:pPr>
        <w:ind w:left="2651" w:hanging="180"/>
      </w:pPr>
    </w:lvl>
    <w:lvl w:ilvl="3" w:tplc="4009000F" w:tentative="1">
      <w:start w:val="1"/>
      <w:numFmt w:val="decimal"/>
      <w:lvlText w:val="%4."/>
      <w:lvlJc w:val="left"/>
      <w:pPr>
        <w:ind w:left="3371" w:hanging="360"/>
      </w:pPr>
    </w:lvl>
    <w:lvl w:ilvl="4" w:tplc="40090019" w:tentative="1">
      <w:start w:val="1"/>
      <w:numFmt w:val="lowerLetter"/>
      <w:lvlText w:val="%5."/>
      <w:lvlJc w:val="left"/>
      <w:pPr>
        <w:ind w:left="4091" w:hanging="360"/>
      </w:pPr>
    </w:lvl>
    <w:lvl w:ilvl="5" w:tplc="4009001B" w:tentative="1">
      <w:start w:val="1"/>
      <w:numFmt w:val="lowerRoman"/>
      <w:lvlText w:val="%6."/>
      <w:lvlJc w:val="right"/>
      <w:pPr>
        <w:ind w:left="4811" w:hanging="180"/>
      </w:pPr>
    </w:lvl>
    <w:lvl w:ilvl="6" w:tplc="4009000F" w:tentative="1">
      <w:start w:val="1"/>
      <w:numFmt w:val="decimal"/>
      <w:lvlText w:val="%7."/>
      <w:lvlJc w:val="left"/>
      <w:pPr>
        <w:ind w:left="5531" w:hanging="360"/>
      </w:pPr>
    </w:lvl>
    <w:lvl w:ilvl="7" w:tplc="40090019" w:tentative="1">
      <w:start w:val="1"/>
      <w:numFmt w:val="lowerLetter"/>
      <w:lvlText w:val="%8."/>
      <w:lvlJc w:val="left"/>
      <w:pPr>
        <w:ind w:left="6251" w:hanging="360"/>
      </w:pPr>
    </w:lvl>
    <w:lvl w:ilvl="8" w:tplc="4009001B" w:tentative="1">
      <w:start w:val="1"/>
      <w:numFmt w:val="lowerRoman"/>
      <w:lvlText w:val="%9."/>
      <w:lvlJc w:val="right"/>
      <w:pPr>
        <w:ind w:left="6971" w:hanging="180"/>
      </w:pPr>
    </w:lvl>
  </w:abstractNum>
  <w:abstractNum w:abstractNumId="380">
    <w:nsid w:val="49D0031B"/>
    <w:multiLevelType w:val="hybridMultilevel"/>
    <w:tmpl w:val="B442E5C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1">
    <w:nsid w:val="49F8686A"/>
    <w:multiLevelType w:val="hybridMultilevel"/>
    <w:tmpl w:val="EE6C593C"/>
    <w:lvl w:ilvl="0" w:tplc="04090015">
      <w:start w:val="1"/>
      <w:numFmt w:val="upp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82">
    <w:nsid w:val="4A1D7B69"/>
    <w:multiLevelType w:val="hybridMultilevel"/>
    <w:tmpl w:val="8606FF22"/>
    <w:lvl w:ilvl="0" w:tplc="DA5451E6">
      <w:start w:val="1"/>
      <w:numFmt w:val="bullet"/>
      <w:lvlText w:val="-"/>
      <w:lvlJc w:val="left"/>
      <w:pPr>
        <w:ind w:left="4410" w:hanging="360"/>
      </w:pPr>
      <w:rPr>
        <w:rFonts w:ascii="Times New Roman" w:eastAsiaTheme="minorEastAsia" w:hAnsi="Times New Roman" w:cs="Times New Roman" w:hint="default"/>
      </w:rPr>
    </w:lvl>
    <w:lvl w:ilvl="1" w:tplc="04090003" w:tentative="1">
      <w:start w:val="1"/>
      <w:numFmt w:val="bullet"/>
      <w:lvlText w:val="o"/>
      <w:lvlJc w:val="left"/>
      <w:pPr>
        <w:ind w:left="5130" w:hanging="360"/>
      </w:pPr>
      <w:rPr>
        <w:rFonts w:ascii="Courier New" w:hAnsi="Courier New" w:cs="Courier New" w:hint="default"/>
      </w:rPr>
    </w:lvl>
    <w:lvl w:ilvl="2" w:tplc="04090005" w:tentative="1">
      <w:start w:val="1"/>
      <w:numFmt w:val="bullet"/>
      <w:lvlText w:val=""/>
      <w:lvlJc w:val="left"/>
      <w:pPr>
        <w:ind w:left="5850" w:hanging="360"/>
      </w:pPr>
      <w:rPr>
        <w:rFonts w:ascii="Wingdings" w:hAnsi="Wingdings" w:hint="default"/>
      </w:rPr>
    </w:lvl>
    <w:lvl w:ilvl="3" w:tplc="04090001" w:tentative="1">
      <w:start w:val="1"/>
      <w:numFmt w:val="bullet"/>
      <w:lvlText w:val=""/>
      <w:lvlJc w:val="left"/>
      <w:pPr>
        <w:ind w:left="6570" w:hanging="360"/>
      </w:pPr>
      <w:rPr>
        <w:rFonts w:ascii="Symbol" w:hAnsi="Symbol" w:hint="default"/>
      </w:rPr>
    </w:lvl>
    <w:lvl w:ilvl="4" w:tplc="04090003" w:tentative="1">
      <w:start w:val="1"/>
      <w:numFmt w:val="bullet"/>
      <w:lvlText w:val="o"/>
      <w:lvlJc w:val="left"/>
      <w:pPr>
        <w:ind w:left="7290" w:hanging="360"/>
      </w:pPr>
      <w:rPr>
        <w:rFonts w:ascii="Courier New" w:hAnsi="Courier New" w:cs="Courier New" w:hint="default"/>
      </w:rPr>
    </w:lvl>
    <w:lvl w:ilvl="5" w:tplc="04090005" w:tentative="1">
      <w:start w:val="1"/>
      <w:numFmt w:val="bullet"/>
      <w:lvlText w:val=""/>
      <w:lvlJc w:val="left"/>
      <w:pPr>
        <w:ind w:left="8010" w:hanging="360"/>
      </w:pPr>
      <w:rPr>
        <w:rFonts w:ascii="Wingdings" w:hAnsi="Wingdings" w:hint="default"/>
      </w:rPr>
    </w:lvl>
    <w:lvl w:ilvl="6" w:tplc="04090001" w:tentative="1">
      <w:start w:val="1"/>
      <w:numFmt w:val="bullet"/>
      <w:lvlText w:val=""/>
      <w:lvlJc w:val="left"/>
      <w:pPr>
        <w:ind w:left="8730" w:hanging="360"/>
      </w:pPr>
      <w:rPr>
        <w:rFonts w:ascii="Symbol" w:hAnsi="Symbol" w:hint="default"/>
      </w:rPr>
    </w:lvl>
    <w:lvl w:ilvl="7" w:tplc="04090003" w:tentative="1">
      <w:start w:val="1"/>
      <w:numFmt w:val="bullet"/>
      <w:lvlText w:val="o"/>
      <w:lvlJc w:val="left"/>
      <w:pPr>
        <w:ind w:left="9450" w:hanging="360"/>
      </w:pPr>
      <w:rPr>
        <w:rFonts w:ascii="Courier New" w:hAnsi="Courier New" w:cs="Courier New" w:hint="default"/>
      </w:rPr>
    </w:lvl>
    <w:lvl w:ilvl="8" w:tplc="04090005" w:tentative="1">
      <w:start w:val="1"/>
      <w:numFmt w:val="bullet"/>
      <w:lvlText w:val=""/>
      <w:lvlJc w:val="left"/>
      <w:pPr>
        <w:ind w:left="10170" w:hanging="360"/>
      </w:pPr>
      <w:rPr>
        <w:rFonts w:ascii="Wingdings" w:hAnsi="Wingdings" w:hint="default"/>
      </w:rPr>
    </w:lvl>
  </w:abstractNum>
  <w:abstractNum w:abstractNumId="383">
    <w:nsid w:val="4A335972"/>
    <w:multiLevelType w:val="hybridMultilevel"/>
    <w:tmpl w:val="3B9EA70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4">
    <w:nsid w:val="4A596E75"/>
    <w:multiLevelType w:val="hybridMultilevel"/>
    <w:tmpl w:val="AF782464"/>
    <w:lvl w:ilvl="0" w:tplc="6A441FA8">
      <w:start w:val="1"/>
      <w:numFmt w:val="lowerLetter"/>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5">
    <w:nsid w:val="4A8A5823"/>
    <w:multiLevelType w:val="hybridMultilevel"/>
    <w:tmpl w:val="5F84D7F2"/>
    <w:lvl w:ilvl="0" w:tplc="DBA015E0">
      <w:start w:val="1"/>
      <w:numFmt w:val="lowerLetter"/>
      <w:lvlText w:val="%1."/>
      <w:lvlJc w:val="left"/>
      <w:pPr>
        <w:ind w:left="1494" w:hanging="360"/>
      </w:pPr>
      <w:rPr>
        <w:b w:val="0"/>
      </w:rPr>
    </w:lvl>
    <w:lvl w:ilvl="1" w:tplc="40090019" w:tentative="1">
      <w:start w:val="1"/>
      <w:numFmt w:val="lowerLetter"/>
      <w:lvlText w:val="%2."/>
      <w:lvlJc w:val="left"/>
      <w:pPr>
        <w:ind w:left="2214" w:hanging="360"/>
      </w:pPr>
    </w:lvl>
    <w:lvl w:ilvl="2" w:tplc="4009001B" w:tentative="1">
      <w:start w:val="1"/>
      <w:numFmt w:val="lowerRoman"/>
      <w:lvlText w:val="%3."/>
      <w:lvlJc w:val="right"/>
      <w:pPr>
        <w:ind w:left="2934" w:hanging="180"/>
      </w:pPr>
    </w:lvl>
    <w:lvl w:ilvl="3" w:tplc="4009000F" w:tentative="1">
      <w:start w:val="1"/>
      <w:numFmt w:val="decimal"/>
      <w:lvlText w:val="%4."/>
      <w:lvlJc w:val="left"/>
      <w:pPr>
        <w:ind w:left="3654" w:hanging="360"/>
      </w:pPr>
    </w:lvl>
    <w:lvl w:ilvl="4" w:tplc="40090019" w:tentative="1">
      <w:start w:val="1"/>
      <w:numFmt w:val="lowerLetter"/>
      <w:lvlText w:val="%5."/>
      <w:lvlJc w:val="left"/>
      <w:pPr>
        <w:ind w:left="4374" w:hanging="360"/>
      </w:pPr>
    </w:lvl>
    <w:lvl w:ilvl="5" w:tplc="4009001B" w:tentative="1">
      <w:start w:val="1"/>
      <w:numFmt w:val="lowerRoman"/>
      <w:lvlText w:val="%6."/>
      <w:lvlJc w:val="right"/>
      <w:pPr>
        <w:ind w:left="5094" w:hanging="180"/>
      </w:pPr>
    </w:lvl>
    <w:lvl w:ilvl="6" w:tplc="4009000F" w:tentative="1">
      <w:start w:val="1"/>
      <w:numFmt w:val="decimal"/>
      <w:lvlText w:val="%7."/>
      <w:lvlJc w:val="left"/>
      <w:pPr>
        <w:ind w:left="5814" w:hanging="360"/>
      </w:pPr>
    </w:lvl>
    <w:lvl w:ilvl="7" w:tplc="40090019" w:tentative="1">
      <w:start w:val="1"/>
      <w:numFmt w:val="lowerLetter"/>
      <w:lvlText w:val="%8."/>
      <w:lvlJc w:val="left"/>
      <w:pPr>
        <w:ind w:left="6534" w:hanging="360"/>
      </w:pPr>
    </w:lvl>
    <w:lvl w:ilvl="8" w:tplc="4009001B" w:tentative="1">
      <w:start w:val="1"/>
      <w:numFmt w:val="lowerRoman"/>
      <w:lvlText w:val="%9."/>
      <w:lvlJc w:val="right"/>
      <w:pPr>
        <w:ind w:left="7254" w:hanging="180"/>
      </w:pPr>
    </w:lvl>
  </w:abstractNum>
  <w:abstractNum w:abstractNumId="386">
    <w:nsid w:val="4AB2467B"/>
    <w:multiLevelType w:val="hybridMultilevel"/>
    <w:tmpl w:val="462A1A2C"/>
    <w:lvl w:ilvl="0" w:tplc="3FF2B97E">
      <w:start w:val="2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7">
    <w:nsid w:val="4AF6004D"/>
    <w:multiLevelType w:val="hybridMultilevel"/>
    <w:tmpl w:val="884C758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8">
    <w:nsid w:val="4B216BA8"/>
    <w:multiLevelType w:val="hybridMultilevel"/>
    <w:tmpl w:val="C65A19DC"/>
    <w:lvl w:ilvl="0" w:tplc="04090015">
      <w:start w:val="1"/>
      <w:numFmt w:val="upperLetter"/>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89">
    <w:nsid w:val="4B4B3841"/>
    <w:multiLevelType w:val="hybridMultilevel"/>
    <w:tmpl w:val="BB74C970"/>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0">
    <w:nsid w:val="4B542440"/>
    <w:multiLevelType w:val="hybridMultilevel"/>
    <w:tmpl w:val="B35E8A9E"/>
    <w:lvl w:ilvl="0" w:tplc="E856D0FA">
      <w:start w:val="6"/>
      <w:numFmt w:val="decimal"/>
      <w:lvlText w:val="%1."/>
      <w:lvlJc w:val="left"/>
      <w:pPr>
        <w:ind w:left="360" w:hanging="360"/>
      </w:pPr>
      <w:rPr>
        <w:rFonts w:hint="default"/>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391">
    <w:nsid w:val="4B5F35D2"/>
    <w:multiLevelType w:val="hybridMultilevel"/>
    <w:tmpl w:val="7520C3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2">
    <w:nsid w:val="4BA12F2E"/>
    <w:multiLevelType w:val="hybridMultilevel"/>
    <w:tmpl w:val="220C8C1C"/>
    <w:lvl w:ilvl="0" w:tplc="95A2D2AA">
      <w:start w:val="1"/>
      <w:numFmt w:val="decimal"/>
      <w:lvlText w:val="%1."/>
      <w:lvlJc w:val="left"/>
      <w:pPr>
        <w:ind w:left="360" w:hanging="360"/>
      </w:pPr>
      <w:rPr>
        <w:b/>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3">
    <w:nsid w:val="4BA54740"/>
    <w:multiLevelType w:val="hybridMultilevel"/>
    <w:tmpl w:val="5C5E1A4A"/>
    <w:lvl w:ilvl="0" w:tplc="04090015">
      <w:start w:val="1"/>
      <w:numFmt w:val="upperLetter"/>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94">
    <w:nsid w:val="4BFF36FC"/>
    <w:multiLevelType w:val="hybridMultilevel"/>
    <w:tmpl w:val="4B8E1AD2"/>
    <w:lvl w:ilvl="0" w:tplc="87847846">
      <w:start w:val="8"/>
      <w:numFmt w:val="decimal"/>
      <w:lvlText w:val="%1."/>
      <w:lvlJc w:val="left"/>
      <w:pPr>
        <w:ind w:left="374" w:hanging="360"/>
      </w:pPr>
      <w:rPr>
        <w:rFonts w:hint="default"/>
      </w:rPr>
    </w:lvl>
    <w:lvl w:ilvl="1" w:tplc="04090019" w:tentative="1">
      <w:start w:val="1"/>
      <w:numFmt w:val="lowerLetter"/>
      <w:lvlText w:val="%2."/>
      <w:lvlJc w:val="left"/>
      <w:pPr>
        <w:ind w:left="374" w:hanging="360"/>
      </w:pPr>
    </w:lvl>
    <w:lvl w:ilvl="2" w:tplc="0409001B" w:tentative="1">
      <w:start w:val="1"/>
      <w:numFmt w:val="lowerRoman"/>
      <w:lvlText w:val="%3."/>
      <w:lvlJc w:val="right"/>
      <w:pPr>
        <w:ind w:left="1094" w:hanging="180"/>
      </w:pPr>
    </w:lvl>
    <w:lvl w:ilvl="3" w:tplc="0409000F" w:tentative="1">
      <w:start w:val="1"/>
      <w:numFmt w:val="decimal"/>
      <w:lvlText w:val="%4."/>
      <w:lvlJc w:val="left"/>
      <w:pPr>
        <w:ind w:left="1814" w:hanging="360"/>
      </w:pPr>
    </w:lvl>
    <w:lvl w:ilvl="4" w:tplc="04090019" w:tentative="1">
      <w:start w:val="1"/>
      <w:numFmt w:val="lowerLetter"/>
      <w:lvlText w:val="%5."/>
      <w:lvlJc w:val="left"/>
      <w:pPr>
        <w:ind w:left="2534" w:hanging="360"/>
      </w:pPr>
    </w:lvl>
    <w:lvl w:ilvl="5" w:tplc="0409001B" w:tentative="1">
      <w:start w:val="1"/>
      <w:numFmt w:val="lowerRoman"/>
      <w:lvlText w:val="%6."/>
      <w:lvlJc w:val="right"/>
      <w:pPr>
        <w:ind w:left="3254" w:hanging="180"/>
      </w:pPr>
    </w:lvl>
    <w:lvl w:ilvl="6" w:tplc="0409000F" w:tentative="1">
      <w:start w:val="1"/>
      <w:numFmt w:val="decimal"/>
      <w:lvlText w:val="%7."/>
      <w:lvlJc w:val="left"/>
      <w:pPr>
        <w:ind w:left="3974" w:hanging="360"/>
      </w:pPr>
    </w:lvl>
    <w:lvl w:ilvl="7" w:tplc="04090019" w:tentative="1">
      <w:start w:val="1"/>
      <w:numFmt w:val="lowerLetter"/>
      <w:lvlText w:val="%8."/>
      <w:lvlJc w:val="left"/>
      <w:pPr>
        <w:ind w:left="4694" w:hanging="360"/>
      </w:pPr>
    </w:lvl>
    <w:lvl w:ilvl="8" w:tplc="0409001B" w:tentative="1">
      <w:start w:val="1"/>
      <w:numFmt w:val="lowerRoman"/>
      <w:lvlText w:val="%9."/>
      <w:lvlJc w:val="right"/>
      <w:pPr>
        <w:ind w:left="5414" w:hanging="180"/>
      </w:pPr>
    </w:lvl>
  </w:abstractNum>
  <w:abstractNum w:abstractNumId="395">
    <w:nsid w:val="4C620F02"/>
    <w:multiLevelType w:val="hybridMultilevel"/>
    <w:tmpl w:val="37C02230"/>
    <w:lvl w:ilvl="0" w:tplc="09F8DFAE">
      <w:start w:val="1"/>
      <w:numFmt w:val="upperLetter"/>
      <w:lvlText w:val="%1."/>
      <w:lvlJc w:val="left"/>
      <w:pPr>
        <w:ind w:left="644" w:hanging="360"/>
      </w:pPr>
      <w:rPr>
        <w:b/>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96">
    <w:nsid w:val="4C6F0C15"/>
    <w:multiLevelType w:val="hybridMultilevel"/>
    <w:tmpl w:val="79C60868"/>
    <w:lvl w:ilvl="0" w:tplc="7B525F9E">
      <w:start w:val="9"/>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7">
    <w:nsid w:val="4C843253"/>
    <w:multiLevelType w:val="hybridMultilevel"/>
    <w:tmpl w:val="B75E012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8">
    <w:nsid w:val="4CE23C11"/>
    <w:multiLevelType w:val="hybridMultilevel"/>
    <w:tmpl w:val="0E88F7FC"/>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9">
    <w:nsid w:val="4CE93C97"/>
    <w:multiLevelType w:val="hybridMultilevel"/>
    <w:tmpl w:val="57F4B332"/>
    <w:lvl w:ilvl="0" w:tplc="052243D0">
      <w:start w:val="1"/>
      <w:numFmt w:val="decimal"/>
      <w:lvlText w:val="%1."/>
      <w:lvlJc w:val="left"/>
      <w:pPr>
        <w:ind w:left="360" w:hanging="360"/>
      </w:pPr>
      <w:rPr>
        <w:b/>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0">
    <w:nsid w:val="4CF3425F"/>
    <w:multiLevelType w:val="hybridMultilevel"/>
    <w:tmpl w:val="F300EFE8"/>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1">
    <w:nsid w:val="4D784766"/>
    <w:multiLevelType w:val="hybridMultilevel"/>
    <w:tmpl w:val="7F602506"/>
    <w:lvl w:ilvl="0" w:tplc="EE5E1C84">
      <w:numFmt w:val="bullet"/>
      <w:lvlText w:val=""/>
      <w:lvlJc w:val="left"/>
      <w:pPr>
        <w:ind w:left="467" w:hanging="360"/>
      </w:pPr>
      <w:rPr>
        <w:rFonts w:ascii="Wingdings" w:eastAsia="Wingdings" w:hAnsi="Wingdings" w:cs="Wingdings" w:hint="default"/>
        <w:w w:val="100"/>
        <w:sz w:val="18"/>
        <w:szCs w:val="18"/>
        <w:lang w:val="en-US" w:eastAsia="en-US" w:bidi="en-US"/>
      </w:rPr>
    </w:lvl>
    <w:lvl w:ilvl="1" w:tplc="D11A5D40">
      <w:start w:val="1"/>
      <w:numFmt w:val="lowerLetter"/>
      <w:lvlText w:val="%2."/>
      <w:lvlJc w:val="left"/>
      <w:pPr>
        <w:ind w:left="1350" w:hanging="360"/>
      </w:pPr>
      <w:rPr>
        <w:rFonts w:hint="default"/>
        <w:w w:val="100"/>
        <w:sz w:val="22"/>
        <w:szCs w:val="24"/>
        <w:lang w:val="en-US" w:eastAsia="en-US" w:bidi="en-US"/>
      </w:rPr>
    </w:lvl>
    <w:lvl w:ilvl="2" w:tplc="D4AEA796">
      <w:numFmt w:val="bullet"/>
      <w:lvlText w:val="•"/>
      <w:lvlJc w:val="left"/>
      <w:pPr>
        <w:ind w:left="1608" w:hanging="360"/>
      </w:pPr>
      <w:rPr>
        <w:rFonts w:hint="default"/>
        <w:lang w:val="en-US" w:eastAsia="en-US" w:bidi="en-US"/>
      </w:rPr>
    </w:lvl>
    <w:lvl w:ilvl="3" w:tplc="D9AC3374">
      <w:numFmt w:val="bullet"/>
      <w:lvlText w:val="•"/>
      <w:lvlJc w:val="left"/>
      <w:pPr>
        <w:ind w:left="2396" w:hanging="360"/>
      </w:pPr>
      <w:rPr>
        <w:rFonts w:hint="default"/>
        <w:lang w:val="en-US" w:eastAsia="en-US" w:bidi="en-US"/>
      </w:rPr>
    </w:lvl>
    <w:lvl w:ilvl="4" w:tplc="5C86F56A">
      <w:numFmt w:val="bullet"/>
      <w:lvlText w:val="•"/>
      <w:lvlJc w:val="left"/>
      <w:pPr>
        <w:ind w:left="3185" w:hanging="360"/>
      </w:pPr>
      <w:rPr>
        <w:rFonts w:hint="default"/>
        <w:lang w:val="en-US" w:eastAsia="en-US" w:bidi="en-US"/>
      </w:rPr>
    </w:lvl>
    <w:lvl w:ilvl="5" w:tplc="8C6A5C3C">
      <w:numFmt w:val="bullet"/>
      <w:lvlText w:val="•"/>
      <w:lvlJc w:val="left"/>
      <w:pPr>
        <w:ind w:left="3973" w:hanging="360"/>
      </w:pPr>
      <w:rPr>
        <w:rFonts w:hint="default"/>
        <w:lang w:val="en-US" w:eastAsia="en-US" w:bidi="en-US"/>
      </w:rPr>
    </w:lvl>
    <w:lvl w:ilvl="6" w:tplc="C89EF2AC">
      <w:numFmt w:val="bullet"/>
      <w:lvlText w:val="•"/>
      <w:lvlJc w:val="left"/>
      <w:pPr>
        <w:ind w:left="4761" w:hanging="360"/>
      </w:pPr>
      <w:rPr>
        <w:rFonts w:hint="default"/>
        <w:lang w:val="en-US" w:eastAsia="en-US" w:bidi="en-US"/>
      </w:rPr>
    </w:lvl>
    <w:lvl w:ilvl="7" w:tplc="48BA838E">
      <w:numFmt w:val="bullet"/>
      <w:lvlText w:val="•"/>
      <w:lvlJc w:val="left"/>
      <w:pPr>
        <w:ind w:left="5550" w:hanging="360"/>
      </w:pPr>
      <w:rPr>
        <w:rFonts w:hint="default"/>
        <w:lang w:val="en-US" w:eastAsia="en-US" w:bidi="en-US"/>
      </w:rPr>
    </w:lvl>
    <w:lvl w:ilvl="8" w:tplc="4B66FFAA">
      <w:numFmt w:val="bullet"/>
      <w:lvlText w:val="•"/>
      <w:lvlJc w:val="left"/>
      <w:pPr>
        <w:ind w:left="6338" w:hanging="360"/>
      </w:pPr>
      <w:rPr>
        <w:rFonts w:hint="default"/>
        <w:lang w:val="en-US" w:eastAsia="en-US" w:bidi="en-US"/>
      </w:rPr>
    </w:lvl>
  </w:abstractNum>
  <w:abstractNum w:abstractNumId="402">
    <w:nsid w:val="4DF21550"/>
    <w:multiLevelType w:val="hybridMultilevel"/>
    <w:tmpl w:val="B8B2F5EA"/>
    <w:lvl w:ilvl="0" w:tplc="40090015">
      <w:start w:val="1"/>
      <w:numFmt w:val="upp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403">
    <w:nsid w:val="4E096A10"/>
    <w:multiLevelType w:val="hybridMultilevel"/>
    <w:tmpl w:val="617C4A2E"/>
    <w:lvl w:ilvl="0" w:tplc="1C5443BA">
      <w:start w:val="2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4">
    <w:nsid w:val="4E9F6E23"/>
    <w:multiLevelType w:val="hybridMultilevel"/>
    <w:tmpl w:val="DAA8FA96"/>
    <w:lvl w:ilvl="0" w:tplc="D3AACB04">
      <w:start w:val="1"/>
      <w:numFmt w:val="upperLetter"/>
      <w:lvlText w:val="%1."/>
      <w:lvlJc w:val="left"/>
      <w:pPr>
        <w:ind w:left="1080" w:hanging="360"/>
      </w:pPr>
      <w:rPr>
        <w:rFonts w:hint="default"/>
        <w:b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5">
    <w:nsid w:val="4EA84906"/>
    <w:multiLevelType w:val="hybridMultilevel"/>
    <w:tmpl w:val="B1DE43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6">
    <w:nsid w:val="4EB07525"/>
    <w:multiLevelType w:val="hybridMultilevel"/>
    <w:tmpl w:val="B5F0436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7">
    <w:nsid w:val="4EB40F3E"/>
    <w:multiLevelType w:val="hybridMultilevel"/>
    <w:tmpl w:val="F760DE8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8">
    <w:nsid w:val="4F664F1A"/>
    <w:multiLevelType w:val="hybridMultilevel"/>
    <w:tmpl w:val="9EA0EA1A"/>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9">
    <w:nsid w:val="4F9F471E"/>
    <w:multiLevelType w:val="hybridMultilevel"/>
    <w:tmpl w:val="B2C81A68"/>
    <w:lvl w:ilvl="0" w:tplc="4BD80DE2">
      <w:start w:val="1"/>
      <w:numFmt w:val="upperLetter"/>
      <w:lvlText w:val="%1."/>
      <w:lvlJc w:val="left"/>
      <w:pPr>
        <w:ind w:left="810" w:hanging="360"/>
      </w:pPr>
      <w:rPr>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10">
    <w:nsid w:val="4FC87FED"/>
    <w:multiLevelType w:val="hybridMultilevel"/>
    <w:tmpl w:val="180853A4"/>
    <w:lvl w:ilvl="0" w:tplc="43186BF2">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1">
    <w:nsid w:val="4FD7323B"/>
    <w:multiLevelType w:val="hybridMultilevel"/>
    <w:tmpl w:val="F0F6B9B4"/>
    <w:lvl w:ilvl="0" w:tplc="D8502B38">
      <w:start w:val="1"/>
      <w:numFmt w:val="upperLetter"/>
      <w:lvlText w:val="%1."/>
      <w:lvlJc w:val="left"/>
      <w:pPr>
        <w:ind w:left="900" w:hanging="360"/>
      </w:pPr>
      <w:rPr>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12">
    <w:nsid w:val="4FDD0EC2"/>
    <w:multiLevelType w:val="hybridMultilevel"/>
    <w:tmpl w:val="2CEA9B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3">
    <w:nsid w:val="50CE4442"/>
    <w:multiLevelType w:val="hybridMultilevel"/>
    <w:tmpl w:val="E362C604"/>
    <w:lvl w:ilvl="0" w:tplc="34F4DB80">
      <w:start w:val="1"/>
      <w:numFmt w:val="decimal"/>
      <w:lvlText w:val="%1."/>
      <w:lvlJc w:val="left"/>
      <w:pPr>
        <w:ind w:left="990" w:hanging="360"/>
      </w:pPr>
      <w:rPr>
        <w:rFonts w:hint="default"/>
        <w:b w:val="0"/>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14">
    <w:nsid w:val="51556E20"/>
    <w:multiLevelType w:val="hybridMultilevel"/>
    <w:tmpl w:val="ACBC251A"/>
    <w:lvl w:ilvl="0" w:tplc="9B42CAD4">
      <w:start w:val="1"/>
      <w:numFmt w:val="lowerLetter"/>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5">
    <w:nsid w:val="51585667"/>
    <w:multiLevelType w:val="hybridMultilevel"/>
    <w:tmpl w:val="FA124A8E"/>
    <w:lvl w:ilvl="0" w:tplc="084001D4">
      <w:start w:val="12"/>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6">
    <w:nsid w:val="52012E67"/>
    <w:multiLevelType w:val="hybridMultilevel"/>
    <w:tmpl w:val="86CE37C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7">
    <w:nsid w:val="52641BC1"/>
    <w:multiLevelType w:val="hybridMultilevel"/>
    <w:tmpl w:val="C6FAF9FE"/>
    <w:lvl w:ilvl="0" w:tplc="04090015">
      <w:start w:val="1"/>
      <w:numFmt w:val="upperLetter"/>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18">
    <w:nsid w:val="52BE0AD7"/>
    <w:multiLevelType w:val="hybridMultilevel"/>
    <w:tmpl w:val="1EF634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9">
    <w:nsid w:val="52CE7A33"/>
    <w:multiLevelType w:val="hybridMultilevel"/>
    <w:tmpl w:val="3AEE289C"/>
    <w:lvl w:ilvl="0" w:tplc="60109F16">
      <w:start w:val="1"/>
      <w:numFmt w:val="lowerLetter"/>
      <w:lvlText w:val="%1."/>
      <w:lvlJc w:val="left"/>
      <w:pPr>
        <w:ind w:left="1211" w:hanging="360"/>
      </w:pPr>
      <w:rPr>
        <w:b w:val="0"/>
      </w:rPr>
    </w:lvl>
    <w:lvl w:ilvl="1" w:tplc="40090019" w:tentative="1">
      <w:start w:val="1"/>
      <w:numFmt w:val="lowerLetter"/>
      <w:lvlText w:val="%2."/>
      <w:lvlJc w:val="left"/>
      <w:pPr>
        <w:ind w:left="1931" w:hanging="360"/>
      </w:pPr>
    </w:lvl>
    <w:lvl w:ilvl="2" w:tplc="4009001B" w:tentative="1">
      <w:start w:val="1"/>
      <w:numFmt w:val="lowerRoman"/>
      <w:lvlText w:val="%3."/>
      <w:lvlJc w:val="right"/>
      <w:pPr>
        <w:ind w:left="2651" w:hanging="180"/>
      </w:pPr>
    </w:lvl>
    <w:lvl w:ilvl="3" w:tplc="4009000F" w:tentative="1">
      <w:start w:val="1"/>
      <w:numFmt w:val="decimal"/>
      <w:lvlText w:val="%4."/>
      <w:lvlJc w:val="left"/>
      <w:pPr>
        <w:ind w:left="3371" w:hanging="360"/>
      </w:pPr>
    </w:lvl>
    <w:lvl w:ilvl="4" w:tplc="40090019" w:tentative="1">
      <w:start w:val="1"/>
      <w:numFmt w:val="lowerLetter"/>
      <w:lvlText w:val="%5."/>
      <w:lvlJc w:val="left"/>
      <w:pPr>
        <w:ind w:left="4091" w:hanging="360"/>
      </w:pPr>
    </w:lvl>
    <w:lvl w:ilvl="5" w:tplc="4009001B" w:tentative="1">
      <w:start w:val="1"/>
      <w:numFmt w:val="lowerRoman"/>
      <w:lvlText w:val="%6."/>
      <w:lvlJc w:val="right"/>
      <w:pPr>
        <w:ind w:left="4811" w:hanging="180"/>
      </w:pPr>
    </w:lvl>
    <w:lvl w:ilvl="6" w:tplc="4009000F" w:tentative="1">
      <w:start w:val="1"/>
      <w:numFmt w:val="decimal"/>
      <w:lvlText w:val="%7."/>
      <w:lvlJc w:val="left"/>
      <w:pPr>
        <w:ind w:left="5531" w:hanging="360"/>
      </w:pPr>
    </w:lvl>
    <w:lvl w:ilvl="7" w:tplc="40090019" w:tentative="1">
      <w:start w:val="1"/>
      <w:numFmt w:val="lowerLetter"/>
      <w:lvlText w:val="%8."/>
      <w:lvlJc w:val="left"/>
      <w:pPr>
        <w:ind w:left="6251" w:hanging="360"/>
      </w:pPr>
    </w:lvl>
    <w:lvl w:ilvl="8" w:tplc="4009001B" w:tentative="1">
      <w:start w:val="1"/>
      <w:numFmt w:val="lowerRoman"/>
      <w:lvlText w:val="%9."/>
      <w:lvlJc w:val="right"/>
      <w:pPr>
        <w:ind w:left="6971" w:hanging="180"/>
      </w:pPr>
    </w:lvl>
  </w:abstractNum>
  <w:abstractNum w:abstractNumId="420">
    <w:nsid w:val="531D5228"/>
    <w:multiLevelType w:val="hybridMultilevel"/>
    <w:tmpl w:val="FDC62156"/>
    <w:lvl w:ilvl="0" w:tplc="04090015">
      <w:start w:val="1"/>
      <w:numFmt w:val="upperLetter"/>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21">
    <w:nsid w:val="532B57B2"/>
    <w:multiLevelType w:val="hybridMultilevel"/>
    <w:tmpl w:val="2BE2C0F4"/>
    <w:lvl w:ilvl="0" w:tplc="04090015">
      <w:start w:val="1"/>
      <w:numFmt w:val="upp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22">
    <w:nsid w:val="53E832CB"/>
    <w:multiLevelType w:val="hybridMultilevel"/>
    <w:tmpl w:val="C806134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3">
    <w:nsid w:val="54062310"/>
    <w:multiLevelType w:val="hybridMultilevel"/>
    <w:tmpl w:val="9E50E6EA"/>
    <w:lvl w:ilvl="0" w:tplc="A0DCB6E2">
      <w:start w:val="10"/>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4">
    <w:nsid w:val="545576D1"/>
    <w:multiLevelType w:val="hybridMultilevel"/>
    <w:tmpl w:val="E09A02DE"/>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5">
    <w:nsid w:val="54580678"/>
    <w:multiLevelType w:val="hybridMultilevel"/>
    <w:tmpl w:val="D0700288"/>
    <w:lvl w:ilvl="0" w:tplc="04090015">
      <w:start w:val="1"/>
      <w:numFmt w:val="upp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26">
    <w:nsid w:val="54660635"/>
    <w:multiLevelType w:val="hybridMultilevel"/>
    <w:tmpl w:val="0360CCE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7">
    <w:nsid w:val="547E28D1"/>
    <w:multiLevelType w:val="hybridMultilevel"/>
    <w:tmpl w:val="3460C5BE"/>
    <w:lvl w:ilvl="0" w:tplc="1EA026FA">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8">
    <w:nsid w:val="548E2455"/>
    <w:multiLevelType w:val="hybridMultilevel"/>
    <w:tmpl w:val="17EC05FC"/>
    <w:lvl w:ilvl="0" w:tplc="04090019">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29">
    <w:nsid w:val="55346229"/>
    <w:multiLevelType w:val="hybridMultilevel"/>
    <w:tmpl w:val="0C4AED9C"/>
    <w:lvl w:ilvl="0" w:tplc="413AB9B6">
      <w:start w:val="1"/>
      <w:numFmt w:val="upperLetter"/>
      <w:lvlText w:val="%1."/>
      <w:lvlJc w:val="left"/>
      <w:pPr>
        <w:ind w:left="450" w:hanging="360"/>
      </w:pPr>
      <w:rPr>
        <w:b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30">
    <w:nsid w:val="554D339E"/>
    <w:multiLevelType w:val="hybridMultilevel"/>
    <w:tmpl w:val="07C8BE72"/>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1">
    <w:nsid w:val="557C420E"/>
    <w:multiLevelType w:val="hybridMultilevel"/>
    <w:tmpl w:val="57F844A4"/>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2">
    <w:nsid w:val="55A9716A"/>
    <w:multiLevelType w:val="hybridMultilevel"/>
    <w:tmpl w:val="5E9C22C0"/>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3">
    <w:nsid w:val="55D4772E"/>
    <w:multiLevelType w:val="hybridMultilevel"/>
    <w:tmpl w:val="C1BCDA52"/>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4">
    <w:nsid w:val="5732528D"/>
    <w:multiLevelType w:val="hybridMultilevel"/>
    <w:tmpl w:val="6832BD34"/>
    <w:lvl w:ilvl="0" w:tplc="04090015">
      <w:start w:val="1"/>
      <w:numFmt w:val="upperLetter"/>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35">
    <w:nsid w:val="579250E5"/>
    <w:multiLevelType w:val="hybridMultilevel"/>
    <w:tmpl w:val="3F226F66"/>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6">
    <w:nsid w:val="58080649"/>
    <w:multiLevelType w:val="hybridMultilevel"/>
    <w:tmpl w:val="BC2459D6"/>
    <w:lvl w:ilvl="0" w:tplc="0409000F">
      <w:start w:val="1"/>
      <w:numFmt w:val="decimal"/>
      <w:lvlText w:val="%1."/>
      <w:lvlJc w:val="left"/>
      <w:pPr>
        <w:ind w:left="990" w:hanging="360"/>
      </w:pPr>
      <w:rPr>
        <w:rFont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37">
    <w:nsid w:val="581C63F7"/>
    <w:multiLevelType w:val="hybridMultilevel"/>
    <w:tmpl w:val="89C27036"/>
    <w:lvl w:ilvl="0" w:tplc="04090015">
      <w:start w:val="1"/>
      <w:numFmt w:val="upp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8">
    <w:nsid w:val="582001B8"/>
    <w:multiLevelType w:val="hybridMultilevel"/>
    <w:tmpl w:val="3C4A5AE8"/>
    <w:lvl w:ilvl="0" w:tplc="E774FCDE">
      <w:start w:val="1"/>
      <w:numFmt w:val="decimal"/>
      <w:lvlText w:val="%1."/>
      <w:lvlJc w:val="left"/>
      <w:pPr>
        <w:ind w:left="360" w:hanging="360"/>
      </w:pPr>
      <w:rPr>
        <w:rFonts w:hint="default"/>
        <w:b/>
      </w:rPr>
    </w:lvl>
    <w:lvl w:ilvl="1" w:tplc="04090019" w:tentative="1">
      <w:start w:val="1"/>
      <w:numFmt w:val="lowerLetter"/>
      <w:lvlText w:val="%2."/>
      <w:lvlJc w:val="left"/>
      <w:pPr>
        <w:ind w:left="1153" w:hanging="360"/>
      </w:pPr>
    </w:lvl>
    <w:lvl w:ilvl="2" w:tplc="0409001B" w:tentative="1">
      <w:start w:val="1"/>
      <w:numFmt w:val="lowerRoman"/>
      <w:lvlText w:val="%3."/>
      <w:lvlJc w:val="right"/>
      <w:pPr>
        <w:ind w:left="1873" w:hanging="180"/>
      </w:pPr>
    </w:lvl>
    <w:lvl w:ilvl="3" w:tplc="0409000F" w:tentative="1">
      <w:start w:val="1"/>
      <w:numFmt w:val="decimal"/>
      <w:lvlText w:val="%4."/>
      <w:lvlJc w:val="left"/>
      <w:pPr>
        <w:ind w:left="2593" w:hanging="360"/>
      </w:pPr>
    </w:lvl>
    <w:lvl w:ilvl="4" w:tplc="04090019" w:tentative="1">
      <w:start w:val="1"/>
      <w:numFmt w:val="lowerLetter"/>
      <w:lvlText w:val="%5."/>
      <w:lvlJc w:val="left"/>
      <w:pPr>
        <w:ind w:left="3313" w:hanging="360"/>
      </w:pPr>
    </w:lvl>
    <w:lvl w:ilvl="5" w:tplc="0409001B" w:tentative="1">
      <w:start w:val="1"/>
      <w:numFmt w:val="lowerRoman"/>
      <w:lvlText w:val="%6."/>
      <w:lvlJc w:val="right"/>
      <w:pPr>
        <w:ind w:left="4033" w:hanging="180"/>
      </w:pPr>
    </w:lvl>
    <w:lvl w:ilvl="6" w:tplc="0409000F" w:tentative="1">
      <w:start w:val="1"/>
      <w:numFmt w:val="decimal"/>
      <w:lvlText w:val="%7."/>
      <w:lvlJc w:val="left"/>
      <w:pPr>
        <w:ind w:left="4753" w:hanging="360"/>
      </w:pPr>
    </w:lvl>
    <w:lvl w:ilvl="7" w:tplc="04090019" w:tentative="1">
      <w:start w:val="1"/>
      <w:numFmt w:val="lowerLetter"/>
      <w:lvlText w:val="%8."/>
      <w:lvlJc w:val="left"/>
      <w:pPr>
        <w:ind w:left="5473" w:hanging="360"/>
      </w:pPr>
    </w:lvl>
    <w:lvl w:ilvl="8" w:tplc="0409001B" w:tentative="1">
      <w:start w:val="1"/>
      <w:numFmt w:val="lowerRoman"/>
      <w:lvlText w:val="%9."/>
      <w:lvlJc w:val="right"/>
      <w:pPr>
        <w:ind w:left="6193" w:hanging="180"/>
      </w:pPr>
    </w:lvl>
  </w:abstractNum>
  <w:abstractNum w:abstractNumId="439">
    <w:nsid w:val="58284322"/>
    <w:multiLevelType w:val="hybridMultilevel"/>
    <w:tmpl w:val="863C2014"/>
    <w:lvl w:ilvl="0" w:tplc="BFF2569A">
      <w:start w:val="8"/>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0">
    <w:nsid w:val="58306BA1"/>
    <w:multiLevelType w:val="hybridMultilevel"/>
    <w:tmpl w:val="78166760"/>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1">
    <w:nsid w:val="58C24CD4"/>
    <w:multiLevelType w:val="hybridMultilevel"/>
    <w:tmpl w:val="69E28152"/>
    <w:lvl w:ilvl="0" w:tplc="0409000F">
      <w:start w:val="1"/>
      <w:numFmt w:val="decimal"/>
      <w:lvlText w:val="%1."/>
      <w:lvlJc w:val="left"/>
      <w:pPr>
        <w:ind w:left="900" w:hanging="360"/>
      </w:pPr>
      <w:rPr>
        <w:rFont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42">
    <w:nsid w:val="59AE2AE4"/>
    <w:multiLevelType w:val="hybridMultilevel"/>
    <w:tmpl w:val="804203F8"/>
    <w:lvl w:ilvl="0" w:tplc="A9F4750A">
      <w:start w:val="1"/>
      <w:numFmt w:val="upperLetter"/>
      <w:lvlText w:val="%1."/>
      <w:lvlJc w:val="left"/>
      <w:pPr>
        <w:ind w:left="810" w:hanging="360"/>
      </w:pPr>
      <w:rPr>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43">
    <w:nsid w:val="59C52079"/>
    <w:multiLevelType w:val="hybridMultilevel"/>
    <w:tmpl w:val="0DBC5B72"/>
    <w:lvl w:ilvl="0" w:tplc="04090019">
      <w:start w:val="1"/>
      <w:numFmt w:val="lowerLetter"/>
      <w:lvlText w:val="%1."/>
      <w:lvlJc w:val="left"/>
      <w:pPr>
        <w:ind w:left="1980" w:hanging="360"/>
      </w:pPr>
      <w:rPr>
        <w:rFonts w:hint="default"/>
        <w:w w:val="99"/>
        <w:sz w:val="22"/>
        <w:szCs w:val="16"/>
        <w:lang w:val="en-US" w:eastAsia="en-US" w:bidi="en-US"/>
      </w:rPr>
    </w:lvl>
    <w:lvl w:ilvl="1" w:tplc="4C408264">
      <w:numFmt w:val="bullet"/>
      <w:lvlText w:val=""/>
      <w:lvlJc w:val="left"/>
      <w:pPr>
        <w:ind w:left="2340" w:hanging="360"/>
      </w:pPr>
      <w:rPr>
        <w:rFonts w:ascii="Symbol" w:eastAsia="Symbol" w:hAnsi="Symbol" w:cs="Symbol" w:hint="default"/>
        <w:w w:val="100"/>
        <w:sz w:val="24"/>
        <w:szCs w:val="24"/>
        <w:lang w:val="en-US" w:eastAsia="en-US" w:bidi="en-US"/>
      </w:rPr>
    </w:lvl>
    <w:lvl w:ilvl="2" w:tplc="DE2C0318">
      <w:numFmt w:val="bullet"/>
      <w:lvlText w:val="•"/>
      <w:lvlJc w:val="left"/>
      <w:pPr>
        <w:ind w:left="3121" w:hanging="360"/>
      </w:pPr>
      <w:rPr>
        <w:rFonts w:hint="default"/>
        <w:lang w:val="en-US" w:eastAsia="en-US" w:bidi="en-US"/>
      </w:rPr>
    </w:lvl>
    <w:lvl w:ilvl="3" w:tplc="02F865FA">
      <w:numFmt w:val="bullet"/>
      <w:lvlText w:val="•"/>
      <w:lvlJc w:val="left"/>
      <w:pPr>
        <w:ind w:left="3909" w:hanging="360"/>
      </w:pPr>
      <w:rPr>
        <w:rFonts w:hint="default"/>
        <w:lang w:val="en-US" w:eastAsia="en-US" w:bidi="en-US"/>
      </w:rPr>
    </w:lvl>
    <w:lvl w:ilvl="4" w:tplc="951E405E">
      <w:numFmt w:val="bullet"/>
      <w:lvlText w:val="•"/>
      <w:lvlJc w:val="left"/>
      <w:pPr>
        <w:ind w:left="4698" w:hanging="360"/>
      </w:pPr>
      <w:rPr>
        <w:rFonts w:hint="default"/>
        <w:lang w:val="en-US" w:eastAsia="en-US" w:bidi="en-US"/>
      </w:rPr>
    </w:lvl>
    <w:lvl w:ilvl="5" w:tplc="B5589FE0">
      <w:numFmt w:val="bullet"/>
      <w:lvlText w:val="•"/>
      <w:lvlJc w:val="left"/>
      <w:pPr>
        <w:ind w:left="5486" w:hanging="360"/>
      </w:pPr>
      <w:rPr>
        <w:rFonts w:hint="default"/>
        <w:lang w:val="en-US" w:eastAsia="en-US" w:bidi="en-US"/>
      </w:rPr>
    </w:lvl>
    <w:lvl w:ilvl="6" w:tplc="ED0A47F2">
      <w:numFmt w:val="bullet"/>
      <w:lvlText w:val="•"/>
      <w:lvlJc w:val="left"/>
      <w:pPr>
        <w:ind w:left="6274" w:hanging="360"/>
      </w:pPr>
      <w:rPr>
        <w:rFonts w:hint="default"/>
        <w:lang w:val="en-US" w:eastAsia="en-US" w:bidi="en-US"/>
      </w:rPr>
    </w:lvl>
    <w:lvl w:ilvl="7" w:tplc="735E4D06">
      <w:numFmt w:val="bullet"/>
      <w:lvlText w:val="•"/>
      <w:lvlJc w:val="left"/>
      <w:pPr>
        <w:ind w:left="7063" w:hanging="360"/>
      </w:pPr>
      <w:rPr>
        <w:rFonts w:hint="default"/>
        <w:lang w:val="en-US" w:eastAsia="en-US" w:bidi="en-US"/>
      </w:rPr>
    </w:lvl>
    <w:lvl w:ilvl="8" w:tplc="3A54384C">
      <w:numFmt w:val="bullet"/>
      <w:lvlText w:val="•"/>
      <w:lvlJc w:val="left"/>
      <w:pPr>
        <w:ind w:left="7851" w:hanging="360"/>
      </w:pPr>
      <w:rPr>
        <w:rFonts w:hint="default"/>
        <w:lang w:val="en-US" w:eastAsia="en-US" w:bidi="en-US"/>
      </w:rPr>
    </w:lvl>
  </w:abstractNum>
  <w:abstractNum w:abstractNumId="444">
    <w:nsid w:val="59FE3933"/>
    <w:multiLevelType w:val="hybridMultilevel"/>
    <w:tmpl w:val="1EC8605E"/>
    <w:lvl w:ilvl="0" w:tplc="0BC0074A">
      <w:start w:val="1"/>
      <w:numFmt w:val="lowerLetter"/>
      <w:lvlText w:val="%1)"/>
      <w:lvlJc w:val="left"/>
      <w:pPr>
        <w:ind w:left="900" w:hanging="360"/>
      </w:pPr>
      <w:rPr>
        <w:rFonts w:hint="default"/>
        <w:sz w:val="23"/>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45">
    <w:nsid w:val="5A09503B"/>
    <w:multiLevelType w:val="hybridMultilevel"/>
    <w:tmpl w:val="51E401F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6">
    <w:nsid w:val="5A744FBC"/>
    <w:multiLevelType w:val="hybridMultilevel"/>
    <w:tmpl w:val="65447C92"/>
    <w:lvl w:ilvl="0" w:tplc="40090019">
      <w:start w:val="1"/>
      <w:numFmt w:val="lowerLetter"/>
      <w:lvlText w:val="%1."/>
      <w:lvlJc w:val="left"/>
      <w:pPr>
        <w:ind w:left="1211" w:hanging="360"/>
      </w:pPr>
    </w:lvl>
    <w:lvl w:ilvl="1" w:tplc="40090019" w:tentative="1">
      <w:start w:val="1"/>
      <w:numFmt w:val="lowerLetter"/>
      <w:lvlText w:val="%2."/>
      <w:lvlJc w:val="left"/>
      <w:pPr>
        <w:ind w:left="1931" w:hanging="360"/>
      </w:pPr>
    </w:lvl>
    <w:lvl w:ilvl="2" w:tplc="4009001B" w:tentative="1">
      <w:start w:val="1"/>
      <w:numFmt w:val="lowerRoman"/>
      <w:lvlText w:val="%3."/>
      <w:lvlJc w:val="right"/>
      <w:pPr>
        <w:ind w:left="2651" w:hanging="180"/>
      </w:pPr>
    </w:lvl>
    <w:lvl w:ilvl="3" w:tplc="4009000F" w:tentative="1">
      <w:start w:val="1"/>
      <w:numFmt w:val="decimal"/>
      <w:lvlText w:val="%4."/>
      <w:lvlJc w:val="left"/>
      <w:pPr>
        <w:ind w:left="3371" w:hanging="360"/>
      </w:pPr>
    </w:lvl>
    <w:lvl w:ilvl="4" w:tplc="40090019" w:tentative="1">
      <w:start w:val="1"/>
      <w:numFmt w:val="lowerLetter"/>
      <w:lvlText w:val="%5."/>
      <w:lvlJc w:val="left"/>
      <w:pPr>
        <w:ind w:left="4091" w:hanging="360"/>
      </w:pPr>
    </w:lvl>
    <w:lvl w:ilvl="5" w:tplc="4009001B" w:tentative="1">
      <w:start w:val="1"/>
      <w:numFmt w:val="lowerRoman"/>
      <w:lvlText w:val="%6."/>
      <w:lvlJc w:val="right"/>
      <w:pPr>
        <w:ind w:left="4811" w:hanging="180"/>
      </w:pPr>
    </w:lvl>
    <w:lvl w:ilvl="6" w:tplc="4009000F" w:tentative="1">
      <w:start w:val="1"/>
      <w:numFmt w:val="decimal"/>
      <w:lvlText w:val="%7."/>
      <w:lvlJc w:val="left"/>
      <w:pPr>
        <w:ind w:left="5531" w:hanging="360"/>
      </w:pPr>
    </w:lvl>
    <w:lvl w:ilvl="7" w:tplc="40090019" w:tentative="1">
      <w:start w:val="1"/>
      <w:numFmt w:val="lowerLetter"/>
      <w:lvlText w:val="%8."/>
      <w:lvlJc w:val="left"/>
      <w:pPr>
        <w:ind w:left="6251" w:hanging="360"/>
      </w:pPr>
    </w:lvl>
    <w:lvl w:ilvl="8" w:tplc="4009001B" w:tentative="1">
      <w:start w:val="1"/>
      <w:numFmt w:val="lowerRoman"/>
      <w:lvlText w:val="%9."/>
      <w:lvlJc w:val="right"/>
      <w:pPr>
        <w:ind w:left="6971" w:hanging="180"/>
      </w:pPr>
    </w:lvl>
  </w:abstractNum>
  <w:abstractNum w:abstractNumId="447">
    <w:nsid w:val="5A7D3380"/>
    <w:multiLevelType w:val="hybridMultilevel"/>
    <w:tmpl w:val="043E40AA"/>
    <w:lvl w:ilvl="0" w:tplc="DD7A1090">
      <w:start w:val="1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8">
    <w:nsid w:val="5ACD232E"/>
    <w:multiLevelType w:val="hybridMultilevel"/>
    <w:tmpl w:val="BEE00908"/>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9">
    <w:nsid w:val="5ACF01CB"/>
    <w:multiLevelType w:val="hybridMultilevel"/>
    <w:tmpl w:val="3FD2E8AA"/>
    <w:lvl w:ilvl="0" w:tplc="5392877C">
      <w:start w:val="1"/>
      <w:numFmt w:val="upperLetter"/>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0">
    <w:nsid w:val="5B53452A"/>
    <w:multiLevelType w:val="hybridMultilevel"/>
    <w:tmpl w:val="8A50C56A"/>
    <w:lvl w:ilvl="0" w:tplc="316C5EFA">
      <w:start w:val="4"/>
      <w:numFmt w:val="decimal"/>
      <w:lvlText w:val="%1."/>
      <w:lvlJc w:val="left"/>
      <w:pPr>
        <w:ind w:left="423" w:hanging="360"/>
      </w:pPr>
      <w:rPr>
        <w:rFonts w:hint="default"/>
        <w:b/>
        <w:sz w:val="22"/>
      </w:rPr>
    </w:lvl>
    <w:lvl w:ilvl="1" w:tplc="04090019" w:tentative="1">
      <w:start w:val="1"/>
      <w:numFmt w:val="lowerLetter"/>
      <w:lvlText w:val="%2."/>
      <w:lvlJc w:val="left"/>
      <w:pPr>
        <w:ind w:left="603" w:hanging="360"/>
      </w:pPr>
    </w:lvl>
    <w:lvl w:ilvl="2" w:tplc="0409001B" w:tentative="1">
      <w:start w:val="1"/>
      <w:numFmt w:val="lowerRoman"/>
      <w:lvlText w:val="%3."/>
      <w:lvlJc w:val="right"/>
      <w:pPr>
        <w:ind w:left="1323" w:hanging="180"/>
      </w:pPr>
    </w:lvl>
    <w:lvl w:ilvl="3" w:tplc="0409000F" w:tentative="1">
      <w:start w:val="1"/>
      <w:numFmt w:val="decimal"/>
      <w:lvlText w:val="%4."/>
      <w:lvlJc w:val="left"/>
      <w:pPr>
        <w:ind w:left="2043" w:hanging="360"/>
      </w:pPr>
    </w:lvl>
    <w:lvl w:ilvl="4" w:tplc="04090019" w:tentative="1">
      <w:start w:val="1"/>
      <w:numFmt w:val="lowerLetter"/>
      <w:lvlText w:val="%5."/>
      <w:lvlJc w:val="left"/>
      <w:pPr>
        <w:ind w:left="2763" w:hanging="360"/>
      </w:pPr>
    </w:lvl>
    <w:lvl w:ilvl="5" w:tplc="0409001B" w:tentative="1">
      <w:start w:val="1"/>
      <w:numFmt w:val="lowerRoman"/>
      <w:lvlText w:val="%6."/>
      <w:lvlJc w:val="right"/>
      <w:pPr>
        <w:ind w:left="3483" w:hanging="180"/>
      </w:pPr>
    </w:lvl>
    <w:lvl w:ilvl="6" w:tplc="0409000F" w:tentative="1">
      <w:start w:val="1"/>
      <w:numFmt w:val="decimal"/>
      <w:lvlText w:val="%7."/>
      <w:lvlJc w:val="left"/>
      <w:pPr>
        <w:ind w:left="4203" w:hanging="360"/>
      </w:pPr>
    </w:lvl>
    <w:lvl w:ilvl="7" w:tplc="04090019" w:tentative="1">
      <w:start w:val="1"/>
      <w:numFmt w:val="lowerLetter"/>
      <w:lvlText w:val="%8."/>
      <w:lvlJc w:val="left"/>
      <w:pPr>
        <w:ind w:left="4923" w:hanging="360"/>
      </w:pPr>
    </w:lvl>
    <w:lvl w:ilvl="8" w:tplc="0409001B" w:tentative="1">
      <w:start w:val="1"/>
      <w:numFmt w:val="lowerRoman"/>
      <w:lvlText w:val="%9."/>
      <w:lvlJc w:val="right"/>
      <w:pPr>
        <w:ind w:left="5643" w:hanging="180"/>
      </w:pPr>
    </w:lvl>
  </w:abstractNum>
  <w:abstractNum w:abstractNumId="451">
    <w:nsid w:val="5B617069"/>
    <w:multiLevelType w:val="hybridMultilevel"/>
    <w:tmpl w:val="5ABE7DA0"/>
    <w:lvl w:ilvl="0" w:tplc="04090019">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52">
    <w:nsid w:val="5B660F5E"/>
    <w:multiLevelType w:val="hybridMultilevel"/>
    <w:tmpl w:val="1DD25D0A"/>
    <w:lvl w:ilvl="0" w:tplc="D960C476">
      <w:start w:val="1"/>
      <w:numFmt w:val="upperLetter"/>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3">
    <w:nsid w:val="5B785072"/>
    <w:multiLevelType w:val="hybridMultilevel"/>
    <w:tmpl w:val="DB6428C6"/>
    <w:lvl w:ilvl="0" w:tplc="8B8A94D2">
      <w:start w:val="31"/>
      <w:numFmt w:val="decimal"/>
      <w:lvlText w:val="%1."/>
      <w:lvlJc w:val="left"/>
      <w:pPr>
        <w:ind w:left="13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4">
    <w:nsid w:val="5B883535"/>
    <w:multiLevelType w:val="hybridMultilevel"/>
    <w:tmpl w:val="DF184F3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5">
    <w:nsid w:val="5B9D55BD"/>
    <w:multiLevelType w:val="hybridMultilevel"/>
    <w:tmpl w:val="0C4E6752"/>
    <w:lvl w:ilvl="0" w:tplc="0C568D3E">
      <w:start w:val="1"/>
      <w:numFmt w:val="upperLetter"/>
      <w:lvlText w:val="%1."/>
      <w:lvlJc w:val="left"/>
      <w:pPr>
        <w:ind w:left="990" w:hanging="360"/>
      </w:pPr>
      <w:rPr>
        <w:b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6">
    <w:nsid w:val="5BA46053"/>
    <w:multiLevelType w:val="hybridMultilevel"/>
    <w:tmpl w:val="BA08799A"/>
    <w:lvl w:ilvl="0" w:tplc="82D4866E">
      <w:start w:val="1"/>
      <w:numFmt w:val="upperLetter"/>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57">
    <w:nsid w:val="5C113255"/>
    <w:multiLevelType w:val="hybridMultilevel"/>
    <w:tmpl w:val="3252D74C"/>
    <w:lvl w:ilvl="0" w:tplc="04090015">
      <w:start w:val="1"/>
      <w:numFmt w:val="upperLetter"/>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58">
    <w:nsid w:val="5C416F32"/>
    <w:multiLevelType w:val="hybridMultilevel"/>
    <w:tmpl w:val="31DAD1E8"/>
    <w:lvl w:ilvl="0" w:tplc="6214F2B6">
      <w:start w:val="7"/>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59">
    <w:nsid w:val="5C545D7B"/>
    <w:multiLevelType w:val="hybridMultilevel"/>
    <w:tmpl w:val="D9924414"/>
    <w:lvl w:ilvl="0" w:tplc="0409000F">
      <w:start w:val="1"/>
      <w:numFmt w:val="decimal"/>
      <w:lvlText w:val="%1."/>
      <w:lvlJc w:val="left"/>
      <w:pPr>
        <w:ind w:left="90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0">
    <w:nsid w:val="5C770AD4"/>
    <w:multiLevelType w:val="hybridMultilevel"/>
    <w:tmpl w:val="12D6FDB6"/>
    <w:lvl w:ilvl="0" w:tplc="04090015">
      <w:start w:val="1"/>
      <w:numFmt w:val="upp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61">
    <w:nsid w:val="5CBC63C0"/>
    <w:multiLevelType w:val="hybridMultilevel"/>
    <w:tmpl w:val="18D28376"/>
    <w:lvl w:ilvl="0" w:tplc="04090015">
      <w:start w:val="1"/>
      <w:numFmt w:val="upperLetter"/>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62">
    <w:nsid w:val="5D0D794B"/>
    <w:multiLevelType w:val="hybridMultilevel"/>
    <w:tmpl w:val="DAB4DAB6"/>
    <w:lvl w:ilvl="0" w:tplc="1D7C62E2">
      <w:start w:val="1"/>
      <w:numFmt w:val="lowerLetter"/>
      <w:lvlText w:val="%1."/>
      <w:lvlJc w:val="left"/>
      <w:pPr>
        <w:ind w:left="1440" w:hanging="360"/>
      </w:pPr>
      <w:rPr>
        <w:b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3">
    <w:nsid w:val="5D205143"/>
    <w:multiLevelType w:val="hybridMultilevel"/>
    <w:tmpl w:val="92623F74"/>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4">
    <w:nsid w:val="5D7F27BC"/>
    <w:multiLevelType w:val="hybridMultilevel"/>
    <w:tmpl w:val="19FA15AA"/>
    <w:lvl w:ilvl="0" w:tplc="D3D2A6C0">
      <w:start w:val="7"/>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5">
    <w:nsid w:val="5DF559C0"/>
    <w:multiLevelType w:val="hybridMultilevel"/>
    <w:tmpl w:val="670822C6"/>
    <w:lvl w:ilvl="0" w:tplc="0409000F">
      <w:start w:val="1"/>
      <w:numFmt w:val="decimal"/>
      <w:lvlText w:val="%1."/>
      <w:lvlJc w:val="left"/>
      <w:pPr>
        <w:ind w:left="810" w:hanging="360"/>
      </w:pPr>
      <w:rPr>
        <w:rFont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66">
    <w:nsid w:val="5E06679B"/>
    <w:multiLevelType w:val="hybridMultilevel"/>
    <w:tmpl w:val="FEC2F808"/>
    <w:lvl w:ilvl="0" w:tplc="04090015">
      <w:start w:val="1"/>
      <w:numFmt w:val="upp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67">
    <w:nsid w:val="5E093DDD"/>
    <w:multiLevelType w:val="hybridMultilevel"/>
    <w:tmpl w:val="FE10544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8">
    <w:nsid w:val="5E867391"/>
    <w:multiLevelType w:val="hybridMultilevel"/>
    <w:tmpl w:val="D60C0D46"/>
    <w:lvl w:ilvl="0" w:tplc="04090015">
      <w:start w:val="1"/>
      <w:numFmt w:val="upperLetter"/>
      <w:lvlText w:val="%1."/>
      <w:lvlJc w:val="left"/>
      <w:pPr>
        <w:ind w:left="430" w:hanging="360"/>
      </w:pPr>
    </w:lvl>
    <w:lvl w:ilvl="1" w:tplc="04090019" w:tentative="1">
      <w:start w:val="1"/>
      <w:numFmt w:val="lowerLetter"/>
      <w:lvlText w:val="%2."/>
      <w:lvlJc w:val="left"/>
      <w:pPr>
        <w:ind w:left="1150" w:hanging="360"/>
      </w:pPr>
    </w:lvl>
    <w:lvl w:ilvl="2" w:tplc="0409001B" w:tentative="1">
      <w:start w:val="1"/>
      <w:numFmt w:val="lowerRoman"/>
      <w:lvlText w:val="%3."/>
      <w:lvlJc w:val="right"/>
      <w:pPr>
        <w:ind w:left="1870" w:hanging="180"/>
      </w:pPr>
    </w:lvl>
    <w:lvl w:ilvl="3" w:tplc="0409000F" w:tentative="1">
      <w:start w:val="1"/>
      <w:numFmt w:val="decimal"/>
      <w:lvlText w:val="%4."/>
      <w:lvlJc w:val="left"/>
      <w:pPr>
        <w:ind w:left="2590" w:hanging="360"/>
      </w:pPr>
    </w:lvl>
    <w:lvl w:ilvl="4" w:tplc="04090019" w:tentative="1">
      <w:start w:val="1"/>
      <w:numFmt w:val="lowerLetter"/>
      <w:lvlText w:val="%5."/>
      <w:lvlJc w:val="left"/>
      <w:pPr>
        <w:ind w:left="3310" w:hanging="360"/>
      </w:pPr>
    </w:lvl>
    <w:lvl w:ilvl="5" w:tplc="0409001B" w:tentative="1">
      <w:start w:val="1"/>
      <w:numFmt w:val="lowerRoman"/>
      <w:lvlText w:val="%6."/>
      <w:lvlJc w:val="right"/>
      <w:pPr>
        <w:ind w:left="4030" w:hanging="180"/>
      </w:pPr>
    </w:lvl>
    <w:lvl w:ilvl="6" w:tplc="0409000F" w:tentative="1">
      <w:start w:val="1"/>
      <w:numFmt w:val="decimal"/>
      <w:lvlText w:val="%7."/>
      <w:lvlJc w:val="left"/>
      <w:pPr>
        <w:ind w:left="4750" w:hanging="360"/>
      </w:pPr>
    </w:lvl>
    <w:lvl w:ilvl="7" w:tplc="04090019" w:tentative="1">
      <w:start w:val="1"/>
      <w:numFmt w:val="lowerLetter"/>
      <w:lvlText w:val="%8."/>
      <w:lvlJc w:val="left"/>
      <w:pPr>
        <w:ind w:left="5470" w:hanging="360"/>
      </w:pPr>
    </w:lvl>
    <w:lvl w:ilvl="8" w:tplc="0409001B" w:tentative="1">
      <w:start w:val="1"/>
      <w:numFmt w:val="lowerRoman"/>
      <w:lvlText w:val="%9."/>
      <w:lvlJc w:val="right"/>
      <w:pPr>
        <w:ind w:left="6190" w:hanging="180"/>
      </w:pPr>
    </w:lvl>
  </w:abstractNum>
  <w:abstractNum w:abstractNumId="469">
    <w:nsid w:val="5EBC2068"/>
    <w:multiLevelType w:val="hybridMultilevel"/>
    <w:tmpl w:val="BF1C155A"/>
    <w:lvl w:ilvl="0" w:tplc="0409000F">
      <w:start w:val="1"/>
      <w:numFmt w:val="decimal"/>
      <w:lvlText w:val="%1."/>
      <w:lvlJc w:val="left"/>
      <w:pPr>
        <w:ind w:left="1080" w:hanging="360"/>
      </w:pPr>
      <w:rPr>
        <w:rFonts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0">
    <w:nsid w:val="5F033BA2"/>
    <w:multiLevelType w:val="hybridMultilevel"/>
    <w:tmpl w:val="C7022F8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1">
    <w:nsid w:val="5F2B4C90"/>
    <w:multiLevelType w:val="hybridMultilevel"/>
    <w:tmpl w:val="E86C3086"/>
    <w:lvl w:ilvl="0" w:tplc="17C8C4FE">
      <w:start w:val="12"/>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2">
    <w:nsid w:val="5F521F0F"/>
    <w:multiLevelType w:val="hybridMultilevel"/>
    <w:tmpl w:val="560430D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3">
    <w:nsid w:val="5F614E8B"/>
    <w:multiLevelType w:val="hybridMultilevel"/>
    <w:tmpl w:val="C47A28F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4">
    <w:nsid w:val="5F84234C"/>
    <w:multiLevelType w:val="hybridMultilevel"/>
    <w:tmpl w:val="AA9CACE4"/>
    <w:lvl w:ilvl="0" w:tplc="04090015">
      <w:start w:val="1"/>
      <w:numFmt w:val="upperLetter"/>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75">
    <w:nsid w:val="5F993AA5"/>
    <w:multiLevelType w:val="hybridMultilevel"/>
    <w:tmpl w:val="0CF0B6C8"/>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76">
    <w:nsid w:val="5FAD3A3E"/>
    <w:multiLevelType w:val="hybridMultilevel"/>
    <w:tmpl w:val="F3B2AA50"/>
    <w:lvl w:ilvl="0" w:tplc="465A64B2">
      <w:start w:val="1"/>
      <w:numFmt w:val="lowerLetter"/>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7">
    <w:nsid w:val="5FC37CC2"/>
    <w:multiLevelType w:val="hybridMultilevel"/>
    <w:tmpl w:val="E1C62AEC"/>
    <w:lvl w:ilvl="0" w:tplc="04090015">
      <w:start w:val="1"/>
      <w:numFmt w:val="upperLetter"/>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78">
    <w:nsid w:val="5FCA205D"/>
    <w:multiLevelType w:val="hybridMultilevel"/>
    <w:tmpl w:val="ABFA1672"/>
    <w:lvl w:ilvl="0" w:tplc="D248CB82">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9">
    <w:nsid w:val="5FDB1A6C"/>
    <w:multiLevelType w:val="hybridMultilevel"/>
    <w:tmpl w:val="B41E51B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0">
    <w:nsid w:val="602F2CEC"/>
    <w:multiLevelType w:val="hybridMultilevel"/>
    <w:tmpl w:val="EC481C60"/>
    <w:lvl w:ilvl="0" w:tplc="1AC8CD12">
      <w:start w:val="8"/>
      <w:numFmt w:val="decimal"/>
      <w:lvlText w:val="%1."/>
      <w:lvlJc w:val="left"/>
      <w:pPr>
        <w:ind w:left="360" w:hanging="360"/>
      </w:pPr>
      <w:rPr>
        <w:rFonts w:hint="default"/>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481">
    <w:nsid w:val="60584AF3"/>
    <w:multiLevelType w:val="hybridMultilevel"/>
    <w:tmpl w:val="06EAB35C"/>
    <w:lvl w:ilvl="0" w:tplc="5204F0AC">
      <w:start w:val="1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2">
    <w:nsid w:val="607E00F0"/>
    <w:multiLevelType w:val="hybridMultilevel"/>
    <w:tmpl w:val="2772ADB2"/>
    <w:lvl w:ilvl="0" w:tplc="0409000F">
      <w:start w:val="1"/>
      <w:numFmt w:val="decimal"/>
      <w:lvlText w:val="%1."/>
      <w:lvlJc w:val="left"/>
      <w:pPr>
        <w:ind w:left="1182" w:hanging="360"/>
      </w:pPr>
      <w:rPr>
        <w:rFonts w:hint="default"/>
      </w:rPr>
    </w:lvl>
    <w:lvl w:ilvl="1" w:tplc="04090003" w:tentative="1">
      <w:start w:val="1"/>
      <w:numFmt w:val="bullet"/>
      <w:lvlText w:val="o"/>
      <w:lvlJc w:val="left"/>
      <w:pPr>
        <w:ind w:left="1902" w:hanging="360"/>
      </w:pPr>
      <w:rPr>
        <w:rFonts w:ascii="Courier New" w:hAnsi="Courier New" w:cs="Courier New" w:hint="default"/>
      </w:rPr>
    </w:lvl>
    <w:lvl w:ilvl="2" w:tplc="04090005" w:tentative="1">
      <w:start w:val="1"/>
      <w:numFmt w:val="bullet"/>
      <w:lvlText w:val=""/>
      <w:lvlJc w:val="left"/>
      <w:pPr>
        <w:ind w:left="2622" w:hanging="360"/>
      </w:pPr>
      <w:rPr>
        <w:rFonts w:ascii="Wingdings" w:hAnsi="Wingdings" w:hint="default"/>
      </w:rPr>
    </w:lvl>
    <w:lvl w:ilvl="3" w:tplc="04090001" w:tentative="1">
      <w:start w:val="1"/>
      <w:numFmt w:val="bullet"/>
      <w:lvlText w:val=""/>
      <w:lvlJc w:val="left"/>
      <w:pPr>
        <w:ind w:left="3342" w:hanging="360"/>
      </w:pPr>
      <w:rPr>
        <w:rFonts w:ascii="Symbol" w:hAnsi="Symbol" w:hint="default"/>
      </w:rPr>
    </w:lvl>
    <w:lvl w:ilvl="4" w:tplc="04090003" w:tentative="1">
      <w:start w:val="1"/>
      <w:numFmt w:val="bullet"/>
      <w:lvlText w:val="o"/>
      <w:lvlJc w:val="left"/>
      <w:pPr>
        <w:ind w:left="4062" w:hanging="360"/>
      </w:pPr>
      <w:rPr>
        <w:rFonts w:ascii="Courier New" w:hAnsi="Courier New" w:cs="Courier New" w:hint="default"/>
      </w:rPr>
    </w:lvl>
    <w:lvl w:ilvl="5" w:tplc="04090005" w:tentative="1">
      <w:start w:val="1"/>
      <w:numFmt w:val="bullet"/>
      <w:lvlText w:val=""/>
      <w:lvlJc w:val="left"/>
      <w:pPr>
        <w:ind w:left="4782" w:hanging="360"/>
      </w:pPr>
      <w:rPr>
        <w:rFonts w:ascii="Wingdings" w:hAnsi="Wingdings" w:hint="default"/>
      </w:rPr>
    </w:lvl>
    <w:lvl w:ilvl="6" w:tplc="04090001" w:tentative="1">
      <w:start w:val="1"/>
      <w:numFmt w:val="bullet"/>
      <w:lvlText w:val=""/>
      <w:lvlJc w:val="left"/>
      <w:pPr>
        <w:ind w:left="5502" w:hanging="360"/>
      </w:pPr>
      <w:rPr>
        <w:rFonts w:ascii="Symbol" w:hAnsi="Symbol" w:hint="default"/>
      </w:rPr>
    </w:lvl>
    <w:lvl w:ilvl="7" w:tplc="04090003" w:tentative="1">
      <w:start w:val="1"/>
      <w:numFmt w:val="bullet"/>
      <w:lvlText w:val="o"/>
      <w:lvlJc w:val="left"/>
      <w:pPr>
        <w:ind w:left="6222" w:hanging="360"/>
      </w:pPr>
      <w:rPr>
        <w:rFonts w:ascii="Courier New" w:hAnsi="Courier New" w:cs="Courier New" w:hint="default"/>
      </w:rPr>
    </w:lvl>
    <w:lvl w:ilvl="8" w:tplc="04090005" w:tentative="1">
      <w:start w:val="1"/>
      <w:numFmt w:val="bullet"/>
      <w:lvlText w:val=""/>
      <w:lvlJc w:val="left"/>
      <w:pPr>
        <w:ind w:left="6942" w:hanging="360"/>
      </w:pPr>
      <w:rPr>
        <w:rFonts w:ascii="Wingdings" w:hAnsi="Wingdings" w:hint="default"/>
      </w:rPr>
    </w:lvl>
  </w:abstractNum>
  <w:abstractNum w:abstractNumId="483">
    <w:nsid w:val="60A445D8"/>
    <w:multiLevelType w:val="hybridMultilevel"/>
    <w:tmpl w:val="3E1E740E"/>
    <w:lvl w:ilvl="0" w:tplc="DD464BBE">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4">
    <w:nsid w:val="60A859F0"/>
    <w:multiLevelType w:val="hybridMultilevel"/>
    <w:tmpl w:val="F52AE8F8"/>
    <w:lvl w:ilvl="0" w:tplc="0254A278">
      <w:start w:val="1"/>
      <w:numFmt w:val="lowerLetter"/>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5">
    <w:nsid w:val="61583C22"/>
    <w:multiLevelType w:val="hybridMultilevel"/>
    <w:tmpl w:val="6B307070"/>
    <w:lvl w:ilvl="0" w:tplc="40090015">
      <w:start w:val="1"/>
      <w:numFmt w:val="upp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486">
    <w:nsid w:val="615B2514"/>
    <w:multiLevelType w:val="hybridMultilevel"/>
    <w:tmpl w:val="F04E7BBC"/>
    <w:lvl w:ilvl="0" w:tplc="5FD87500">
      <w:start w:val="1"/>
      <w:numFmt w:val="lowerLetter"/>
      <w:lvlText w:val="%1."/>
      <w:lvlJc w:val="left"/>
      <w:pPr>
        <w:ind w:left="1211" w:hanging="360"/>
      </w:pPr>
      <w:rPr>
        <w:b w:val="0"/>
        <w:sz w:val="22"/>
      </w:rPr>
    </w:lvl>
    <w:lvl w:ilvl="1" w:tplc="40090019" w:tentative="1">
      <w:start w:val="1"/>
      <w:numFmt w:val="lowerLetter"/>
      <w:lvlText w:val="%2."/>
      <w:lvlJc w:val="left"/>
      <w:pPr>
        <w:ind w:left="1931" w:hanging="360"/>
      </w:pPr>
    </w:lvl>
    <w:lvl w:ilvl="2" w:tplc="4009001B" w:tentative="1">
      <w:start w:val="1"/>
      <w:numFmt w:val="lowerRoman"/>
      <w:lvlText w:val="%3."/>
      <w:lvlJc w:val="right"/>
      <w:pPr>
        <w:ind w:left="2651" w:hanging="180"/>
      </w:pPr>
    </w:lvl>
    <w:lvl w:ilvl="3" w:tplc="4009000F" w:tentative="1">
      <w:start w:val="1"/>
      <w:numFmt w:val="decimal"/>
      <w:lvlText w:val="%4."/>
      <w:lvlJc w:val="left"/>
      <w:pPr>
        <w:ind w:left="3371" w:hanging="360"/>
      </w:pPr>
    </w:lvl>
    <w:lvl w:ilvl="4" w:tplc="40090019" w:tentative="1">
      <w:start w:val="1"/>
      <w:numFmt w:val="lowerLetter"/>
      <w:lvlText w:val="%5."/>
      <w:lvlJc w:val="left"/>
      <w:pPr>
        <w:ind w:left="4091" w:hanging="360"/>
      </w:pPr>
    </w:lvl>
    <w:lvl w:ilvl="5" w:tplc="4009001B" w:tentative="1">
      <w:start w:val="1"/>
      <w:numFmt w:val="lowerRoman"/>
      <w:lvlText w:val="%6."/>
      <w:lvlJc w:val="right"/>
      <w:pPr>
        <w:ind w:left="4811" w:hanging="180"/>
      </w:pPr>
    </w:lvl>
    <w:lvl w:ilvl="6" w:tplc="4009000F" w:tentative="1">
      <w:start w:val="1"/>
      <w:numFmt w:val="decimal"/>
      <w:lvlText w:val="%7."/>
      <w:lvlJc w:val="left"/>
      <w:pPr>
        <w:ind w:left="5531" w:hanging="360"/>
      </w:pPr>
    </w:lvl>
    <w:lvl w:ilvl="7" w:tplc="40090019" w:tentative="1">
      <w:start w:val="1"/>
      <w:numFmt w:val="lowerLetter"/>
      <w:lvlText w:val="%8."/>
      <w:lvlJc w:val="left"/>
      <w:pPr>
        <w:ind w:left="6251" w:hanging="360"/>
      </w:pPr>
    </w:lvl>
    <w:lvl w:ilvl="8" w:tplc="4009001B" w:tentative="1">
      <w:start w:val="1"/>
      <w:numFmt w:val="lowerRoman"/>
      <w:lvlText w:val="%9."/>
      <w:lvlJc w:val="right"/>
      <w:pPr>
        <w:ind w:left="6971" w:hanging="180"/>
      </w:pPr>
    </w:lvl>
  </w:abstractNum>
  <w:abstractNum w:abstractNumId="487">
    <w:nsid w:val="616F22C0"/>
    <w:multiLevelType w:val="hybridMultilevel"/>
    <w:tmpl w:val="BC6E71AA"/>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8">
    <w:nsid w:val="61774B32"/>
    <w:multiLevelType w:val="hybridMultilevel"/>
    <w:tmpl w:val="06BA863E"/>
    <w:lvl w:ilvl="0" w:tplc="40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9">
    <w:nsid w:val="6200783A"/>
    <w:multiLevelType w:val="hybridMultilevel"/>
    <w:tmpl w:val="3E1ADC9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0">
    <w:nsid w:val="62565795"/>
    <w:multiLevelType w:val="hybridMultilevel"/>
    <w:tmpl w:val="80360626"/>
    <w:lvl w:ilvl="0" w:tplc="40090015">
      <w:start w:val="1"/>
      <w:numFmt w:val="upperLetter"/>
      <w:lvlText w:val="%1."/>
      <w:lvlJc w:val="left"/>
      <w:pPr>
        <w:ind w:left="927" w:hanging="360"/>
      </w:p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491">
    <w:nsid w:val="62686B30"/>
    <w:multiLevelType w:val="hybridMultilevel"/>
    <w:tmpl w:val="C81088EE"/>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2">
    <w:nsid w:val="628E1C64"/>
    <w:multiLevelType w:val="hybridMultilevel"/>
    <w:tmpl w:val="C598E16C"/>
    <w:lvl w:ilvl="0" w:tplc="40090019">
      <w:start w:val="1"/>
      <w:numFmt w:val="lowerLetter"/>
      <w:lvlText w:val="%1."/>
      <w:lvlJc w:val="left"/>
      <w:pPr>
        <w:ind w:left="1352" w:hanging="360"/>
      </w:pPr>
    </w:lvl>
    <w:lvl w:ilvl="1" w:tplc="40090019" w:tentative="1">
      <w:start w:val="1"/>
      <w:numFmt w:val="lowerLetter"/>
      <w:lvlText w:val="%2."/>
      <w:lvlJc w:val="left"/>
      <w:pPr>
        <w:ind w:left="2072" w:hanging="360"/>
      </w:pPr>
    </w:lvl>
    <w:lvl w:ilvl="2" w:tplc="4009001B" w:tentative="1">
      <w:start w:val="1"/>
      <w:numFmt w:val="lowerRoman"/>
      <w:lvlText w:val="%3."/>
      <w:lvlJc w:val="right"/>
      <w:pPr>
        <w:ind w:left="2792" w:hanging="180"/>
      </w:pPr>
    </w:lvl>
    <w:lvl w:ilvl="3" w:tplc="4009000F" w:tentative="1">
      <w:start w:val="1"/>
      <w:numFmt w:val="decimal"/>
      <w:lvlText w:val="%4."/>
      <w:lvlJc w:val="left"/>
      <w:pPr>
        <w:ind w:left="3512" w:hanging="360"/>
      </w:pPr>
    </w:lvl>
    <w:lvl w:ilvl="4" w:tplc="40090019" w:tentative="1">
      <w:start w:val="1"/>
      <w:numFmt w:val="lowerLetter"/>
      <w:lvlText w:val="%5."/>
      <w:lvlJc w:val="left"/>
      <w:pPr>
        <w:ind w:left="4232" w:hanging="360"/>
      </w:pPr>
    </w:lvl>
    <w:lvl w:ilvl="5" w:tplc="4009001B" w:tentative="1">
      <w:start w:val="1"/>
      <w:numFmt w:val="lowerRoman"/>
      <w:lvlText w:val="%6."/>
      <w:lvlJc w:val="right"/>
      <w:pPr>
        <w:ind w:left="4952" w:hanging="180"/>
      </w:pPr>
    </w:lvl>
    <w:lvl w:ilvl="6" w:tplc="4009000F" w:tentative="1">
      <w:start w:val="1"/>
      <w:numFmt w:val="decimal"/>
      <w:lvlText w:val="%7."/>
      <w:lvlJc w:val="left"/>
      <w:pPr>
        <w:ind w:left="5672" w:hanging="360"/>
      </w:pPr>
    </w:lvl>
    <w:lvl w:ilvl="7" w:tplc="40090019" w:tentative="1">
      <w:start w:val="1"/>
      <w:numFmt w:val="lowerLetter"/>
      <w:lvlText w:val="%8."/>
      <w:lvlJc w:val="left"/>
      <w:pPr>
        <w:ind w:left="6392" w:hanging="360"/>
      </w:pPr>
    </w:lvl>
    <w:lvl w:ilvl="8" w:tplc="4009001B" w:tentative="1">
      <w:start w:val="1"/>
      <w:numFmt w:val="lowerRoman"/>
      <w:lvlText w:val="%9."/>
      <w:lvlJc w:val="right"/>
      <w:pPr>
        <w:ind w:left="7112" w:hanging="180"/>
      </w:pPr>
    </w:lvl>
  </w:abstractNum>
  <w:abstractNum w:abstractNumId="493">
    <w:nsid w:val="62A47414"/>
    <w:multiLevelType w:val="hybridMultilevel"/>
    <w:tmpl w:val="C30668EA"/>
    <w:lvl w:ilvl="0" w:tplc="4009000F">
      <w:start w:val="1"/>
      <w:numFmt w:val="decimal"/>
      <w:lvlText w:val="%1."/>
      <w:lvlJc w:val="left"/>
      <w:pPr>
        <w:ind w:left="502" w:hanging="360"/>
      </w:pPr>
      <w:rPr>
        <w:rFont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494">
    <w:nsid w:val="62C1591E"/>
    <w:multiLevelType w:val="hybridMultilevel"/>
    <w:tmpl w:val="64605032"/>
    <w:lvl w:ilvl="0" w:tplc="097A09A6">
      <w:start w:val="1"/>
      <w:numFmt w:val="upperLetter"/>
      <w:lvlText w:val="%1."/>
      <w:lvlJc w:val="left"/>
      <w:pPr>
        <w:ind w:left="900" w:hanging="360"/>
      </w:pPr>
      <w:rPr>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95">
    <w:nsid w:val="62C73F6B"/>
    <w:multiLevelType w:val="hybridMultilevel"/>
    <w:tmpl w:val="5C8AAABC"/>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6">
    <w:nsid w:val="63017C09"/>
    <w:multiLevelType w:val="hybridMultilevel"/>
    <w:tmpl w:val="5BC4E61E"/>
    <w:lvl w:ilvl="0" w:tplc="EECEE416">
      <w:start w:val="17"/>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7">
    <w:nsid w:val="630451C8"/>
    <w:multiLevelType w:val="hybridMultilevel"/>
    <w:tmpl w:val="56AC8A80"/>
    <w:lvl w:ilvl="0" w:tplc="40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8">
    <w:nsid w:val="632958A6"/>
    <w:multiLevelType w:val="hybridMultilevel"/>
    <w:tmpl w:val="6390FE24"/>
    <w:lvl w:ilvl="0" w:tplc="D932D55C">
      <w:start w:val="1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9">
    <w:nsid w:val="634F23F9"/>
    <w:multiLevelType w:val="hybridMultilevel"/>
    <w:tmpl w:val="E3CCC19A"/>
    <w:lvl w:ilvl="0" w:tplc="E128484C">
      <w:start w:val="1"/>
      <w:numFmt w:val="upperLetter"/>
      <w:lvlText w:val="%1."/>
      <w:lvlJc w:val="left"/>
      <w:pPr>
        <w:ind w:left="810" w:hanging="360"/>
      </w:pPr>
      <w:rPr>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00">
    <w:nsid w:val="63D51C09"/>
    <w:multiLevelType w:val="hybridMultilevel"/>
    <w:tmpl w:val="966A00DC"/>
    <w:lvl w:ilvl="0" w:tplc="04090019">
      <w:start w:val="1"/>
      <w:numFmt w:val="lowerLetter"/>
      <w:lvlText w:val="%1."/>
      <w:lvlJc w:val="left"/>
      <w:pPr>
        <w:ind w:left="1440" w:hanging="360"/>
      </w:pPr>
    </w:lvl>
    <w:lvl w:ilvl="1" w:tplc="04090019">
      <w:start w:val="1"/>
      <w:numFmt w:val="lowerLetter"/>
      <w:lvlText w:val="%2."/>
      <w:lvlJc w:val="left"/>
      <w:pPr>
        <w:ind w:left="153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1">
    <w:nsid w:val="63E46FCC"/>
    <w:multiLevelType w:val="hybridMultilevel"/>
    <w:tmpl w:val="5EBA765E"/>
    <w:lvl w:ilvl="0" w:tplc="E6F2923E">
      <w:start w:val="10"/>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2">
    <w:nsid w:val="63E63EDD"/>
    <w:multiLevelType w:val="hybridMultilevel"/>
    <w:tmpl w:val="A9A8FF2C"/>
    <w:lvl w:ilvl="0" w:tplc="074E78D8">
      <w:start w:val="1"/>
      <w:numFmt w:val="upperLetter"/>
      <w:lvlText w:val="%1."/>
      <w:lvlJc w:val="left"/>
      <w:pPr>
        <w:ind w:left="785" w:hanging="360"/>
      </w:pPr>
      <w:rPr>
        <w:b w:val="0"/>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503">
    <w:nsid w:val="640C5A04"/>
    <w:multiLevelType w:val="hybridMultilevel"/>
    <w:tmpl w:val="227AE34C"/>
    <w:lvl w:ilvl="0" w:tplc="0409000F">
      <w:start w:val="1"/>
      <w:numFmt w:val="decimal"/>
      <w:lvlText w:val="%1."/>
      <w:lvlJc w:val="left"/>
      <w:pPr>
        <w:ind w:left="990" w:hanging="360"/>
      </w:pPr>
      <w:rPr>
        <w:rFont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04">
    <w:nsid w:val="645967E6"/>
    <w:multiLevelType w:val="hybridMultilevel"/>
    <w:tmpl w:val="42CC0406"/>
    <w:lvl w:ilvl="0" w:tplc="04090015">
      <w:start w:val="1"/>
      <w:numFmt w:val="upperLetter"/>
      <w:lvlText w:val="%1."/>
      <w:lvlJc w:val="left"/>
      <w:pPr>
        <w:ind w:left="1080" w:hanging="360"/>
      </w:pPr>
      <w:rPr>
        <w:rFonts w:hint="default"/>
        <w:sz w:val="23"/>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5">
    <w:nsid w:val="645F53AA"/>
    <w:multiLevelType w:val="hybridMultilevel"/>
    <w:tmpl w:val="D610C5E6"/>
    <w:lvl w:ilvl="0" w:tplc="A17A2FCE">
      <w:start w:val="9"/>
      <w:numFmt w:val="decimal"/>
      <w:lvlText w:val="%1."/>
      <w:lvlJc w:val="left"/>
      <w:pPr>
        <w:ind w:left="450" w:hanging="360"/>
      </w:pPr>
      <w:rPr>
        <w:rFonts w:hint="default"/>
        <w:b/>
        <w:sz w:val="22"/>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506">
    <w:nsid w:val="64875333"/>
    <w:multiLevelType w:val="hybridMultilevel"/>
    <w:tmpl w:val="59EC4328"/>
    <w:lvl w:ilvl="0" w:tplc="04090015">
      <w:start w:val="1"/>
      <w:numFmt w:val="upperLetter"/>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07">
    <w:nsid w:val="64A277F7"/>
    <w:multiLevelType w:val="hybridMultilevel"/>
    <w:tmpl w:val="499A1E9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8">
    <w:nsid w:val="64D219E2"/>
    <w:multiLevelType w:val="hybridMultilevel"/>
    <w:tmpl w:val="4A9A55B2"/>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9">
    <w:nsid w:val="64EB4C1A"/>
    <w:multiLevelType w:val="hybridMultilevel"/>
    <w:tmpl w:val="9848AC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0">
    <w:nsid w:val="651C2592"/>
    <w:multiLevelType w:val="hybridMultilevel"/>
    <w:tmpl w:val="25A454B8"/>
    <w:lvl w:ilvl="0" w:tplc="04090019">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11">
    <w:nsid w:val="652A542E"/>
    <w:multiLevelType w:val="hybridMultilevel"/>
    <w:tmpl w:val="5A76D544"/>
    <w:lvl w:ilvl="0" w:tplc="6F3AA198">
      <w:start w:val="17"/>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2">
    <w:nsid w:val="65497EF7"/>
    <w:multiLevelType w:val="hybridMultilevel"/>
    <w:tmpl w:val="385A3166"/>
    <w:lvl w:ilvl="0" w:tplc="76120DC6">
      <w:start w:val="2"/>
      <w:numFmt w:val="upperLetter"/>
      <w:lvlText w:val="%1."/>
      <w:lvlJc w:val="left"/>
      <w:pPr>
        <w:ind w:left="90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3">
    <w:nsid w:val="654B2E12"/>
    <w:multiLevelType w:val="hybridMultilevel"/>
    <w:tmpl w:val="11DA59BC"/>
    <w:lvl w:ilvl="0" w:tplc="FDA66E64">
      <w:start w:val="1"/>
      <w:numFmt w:val="upperLetter"/>
      <w:lvlText w:val="%1."/>
      <w:lvlJc w:val="left"/>
      <w:pPr>
        <w:ind w:left="720" w:hanging="360"/>
      </w:pPr>
      <w:rPr>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4">
    <w:nsid w:val="657917FF"/>
    <w:multiLevelType w:val="hybridMultilevel"/>
    <w:tmpl w:val="838ACA00"/>
    <w:lvl w:ilvl="0" w:tplc="21040032">
      <w:start w:val="1"/>
      <w:numFmt w:val="lowerLetter"/>
      <w:lvlText w:val="%1."/>
      <w:lvlJc w:val="left"/>
      <w:pPr>
        <w:ind w:left="1211" w:hanging="360"/>
      </w:pPr>
      <w:rPr>
        <w:b w:val="0"/>
      </w:rPr>
    </w:lvl>
    <w:lvl w:ilvl="1" w:tplc="40090019" w:tentative="1">
      <w:start w:val="1"/>
      <w:numFmt w:val="lowerLetter"/>
      <w:lvlText w:val="%2."/>
      <w:lvlJc w:val="left"/>
      <w:pPr>
        <w:ind w:left="1931" w:hanging="360"/>
      </w:pPr>
    </w:lvl>
    <w:lvl w:ilvl="2" w:tplc="4009001B" w:tentative="1">
      <w:start w:val="1"/>
      <w:numFmt w:val="lowerRoman"/>
      <w:lvlText w:val="%3."/>
      <w:lvlJc w:val="right"/>
      <w:pPr>
        <w:ind w:left="2651" w:hanging="180"/>
      </w:pPr>
    </w:lvl>
    <w:lvl w:ilvl="3" w:tplc="4009000F" w:tentative="1">
      <w:start w:val="1"/>
      <w:numFmt w:val="decimal"/>
      <w:lvlText w:val="%4."/>
      <w:lvlJc w:val="left"/>
      <w:pPr>
        <w:ind w:left="3371" w:hanging="360"/>
      </w:pPr>
    </w:lvl>
    <w:lvl w:ilvl="4" w:tplc="40090019" w:tentative="1">
      <w:start w:val="1"/>
      <w:numFmt w:val="lowerLetter"/>
      <w:lvlText w:val="%5."/>
      <w:lvlJc w:val="left"/>
      <w:pPr>
        <w:ind w:left="4091" w:hanging="360"/>
      </w:pPr>
    </w:lvl>
    <w:lvl w:ilvl="5" w:tplc="4009001B" w:tentative="1">
      <w:start w:val="1"/>
      <w:numFmt w:val="lowerRoman"/>
      <w:lvlText w:val="%6."/>
      <w:lvlJc w:val="right"/>
      <w:pPr>
        <w:ind w:left="4811" w:hanging="180"/>
      </w:pPr>
    </w:lvl>
    <w:lvl w:ilvl="6" w:tplc="4009000F" w:tentative="1">
      <w:start w:val="1"/>
      <w:numFmt w:val="decimal"/>
      <w:lvlText w:val="%7."/>
      <w:lvlJc w:val="left"/>
      <w:pPr>
        <w:ind w:left="5531" w:hanging="360"/>
      </w:pPr>
    </w:lvl>
    <w:lvl w:ilvl="7" w:tplc="40090019" w:tentative="1">
      <w:start w:val="1"/>
      <w:numFmt w:val="lowerLetter"/>
      <w:lvlText w:val="%8."/>
      <w:lvlJc w:val="left"/>
      <w:pPr>
        <w:ind w:left="6251" w:hanging="360"/>
      </w:pPr>
    </w:lvl>
    <w:lvl w:ilvl="8" w:tplc="4009001B" w:tentative="1">
      <w:start w:val="1"/>
      <w:numFmt w:val="lowerRoman"/>
      <w:lvlText w:val="%9."/>
      <w:lvlJc w:val="right"/>
      <w:pPr>
        <w:ind w:left="6971" w:hanging="180"/>
      </w:pPr>
    </w:lvl>
  </w:abstractNum>
  <w:abstractNum w:abstractNumId="515">
    <w:nsid w:val="65D90A86"/>
    <w:multiLevelType w:val="hybridMultilevel"/>
    <w:tmpl w:val="D64A8C0E"/>
    <w:lvl w:ilvl="0" w:tplc="04090015">
      <w:start w:val="1"/>
      <w:numFmt w:val="upperLetter"/>
      <w:lvlText w:val="%1."/>
      <w:lvlJc w:val="left"/>
      <w:pPr>
        <w:ind w:left="72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6">
    <w:nsid w:val="6622057B"/>
    <w:multiLevelType w:val="hybridMultilevel"/>
    <w:tmpl w:val="F0A6C3D8"/>
    <w:lvl w:ilvl="0" w:tplc="56509530">
      <w:start w:val="2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7">
    <w:nsid w:val="66627796"/>
    <w:multiLevelType w:val="hybridMultilevel"/>
    <w:tmpl w:val="3160B936"/>
    <w:lvl w:ilvl="0" w:tplc="0409000F">
      <w:start w:val="1"/>
      <w:numFmt w:val="decimal"/>
      <w:lvlText w:val="%1."/>
      <w:lvlJc w:val="left"/>
      <w:pPr>
        <w:ind w:left="1080" w:hanging="360"/>
      </w:pPr>
      <w:rPr>
        <w:rFonts w:hint="default"/>
      </w:rPr>
    </w:lvl>
    <w:lvl w:ilvl="1" w:tplc="C2F026A2">
      <w:numFmt w:val="bullet"/>
      <w:lvlText w:val="-"/>
      <w:lvlJc w:val="left"/>
      <w:pPr>
        <w:ind w:left="1800" w:hanging="360"/>
      </w:pPr>
      <w:rPr>
        <w:rFonts w:ascii="Calibri" w:eastAsia="Calibri" w:hAnsi="Calibri" w:cs="Calibri" w:hint="default"/>
        <w:sz w:val="22"/>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518">
    <w:nsid w:val="668A7D05"/>
    <w:multiLevelType w:val="hybridMultilevel"/>
    <w:tmpl w:val="7B584D4C"/>
    <w:lvl w:ilvl="0" w:tplc="CDA02012">
      <w:start w:val="9"/>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9">
    <w:nsid w:val="67493161"/>
    <w:multiLevelType w:val="hybridMultilevel"/>
    <w:tmpl w:val="10B09362"/>
    <w:lvl w:ilvl="0" w:tplc="0AFE0700">
      <w:start w:val="8"/>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0">
    <w:nsid w:val="675159B1"/>
    <w:multiLevelType w:val="hybridMultilevel"/>
    <w:tmpl w:val="409634EC"/>
    <w:lvl w:ilvl="0" w:tplc="04090015">
      <w:start w:val="1"/>
      <w:numFmt w:val="upperLetter"/>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21">
    <w:nsid w:val="67625A94"/>
    <w:multiLevelType w:val="hybridMultilevel"/>
    <w:tmpl w:val="3A56639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2">
    <w:nsid w:val="678946FA"/>
    <w:multiLevelType w:val="hybridMultilevel"/>
    <w:tmpl w:val="36745284"/>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3">
    <w:nsid w:val="679503A1"/>
    <w:multiLevelType w:val="hybridMultilevel"/>
    <w:tmpl w:val="86F4B672"/>
    <w:lvl w:ilvl="0" w:tplc="04090019">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24">
    <w:nsid w:val="67C11DCC"/>
    <w:multiLevelType w:val="hybridMultilevel"/>
    <w:tmpl w:val="EC0C2042"/>
    <w:lvl w:ilvl="0" w:tplc="E1003E24">
      <w:start w:val="1"/>
      <w:numFmt w:val="upperLetter"/>
      <w:lvlText w:val="%1."/>
      <w:lvlJc w:val="left"/>
      <w:pPr>
        <w:ind w:left="810" w:hanging="360"/>
      </w:pPr>
      <w:rPr>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25">
    <w:nsid w:val="67E051C6"/>
    <w:multiLevelType w:val="hybridMultilevel"/>
    <w:tmpl w:val="4B009912"/>
    <w:lvl w:ilvl="0" w:tplc="CFF81BA0">
      <w:start w:val="12"/>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6">
    <w:nsid w:val="680A0613"/>
    <w:multiLevelType w:val="hybridMultilevel"/>
    <w:tmpl w:val="6468622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7">
    <w:nsid w:val="684D10C3"/>
    <w:multiLevelType w:val="hybridMultilevel"/>
    <w:tmpl w:val="1E6A4B80"/>
    <w:lvl w:ilvl="0" w:tplc="04090015">
      <w:start w:val="1"/>
      <w:numFmt w:val="upp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8">
    <w:nsid w:val="685E219B"/>
    <w:multiLevelType w:val="hybridMultilevel"/>
    <w:tmpl w:val="011CDD70"/>
    <w:lvl w:ilvl="0" w:tplc="A60CC2AE">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9">
    <w:nsid w:val="68750D14"/>
    <w:multiLevelType w:val="hybridMultilevel"/>
    <w:tmpl w:val="7756B0D4"/>
    <w:lvl w:ilvl="0" w:tplc="20FCA87E">
      <w:start w:val="1"/>
      <w:numFmt w:val="upperLetter"/>
      <w:lvlText w:val="%1."/>
      <w:lvlJc w:val="left"/>
      <w:pPr>
        <w:ind w:left="644" w:hanging="360"/>
      </w:pPr>
      <w:rPr>
        <w:b w:val="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530">
    <w:nsid w:val="68AE3769"/>
    <w:multiLevelType w:val="hybridMultilevel"/>
    <w:tmpl w:val="F6642158"/>
    <w:lvl w:ilvl="0" w:tplc="711E09C0">
      <w:start w:val="1"/>
      <w:numFmt w:val="upperLetter"/>
      <w:lvlText w:val="%1."/>
      <w:lvlJc w:val="left"/>
      <w:pPr>
        <w:ind w:left="450" w:hanging="360"/>
      </w:pPr>
      <w:rPr>
        <w:b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31">
    <w:nsid w:val="68BB1130"/>
    <w:multiLevelType w:val="hybridMultilevel"/>
    <w:tmpl w:val="48EE6756"/>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2">
    <w:nsid w:val="68EE34B6"/>
    <w:multiLevelType w:val="hybridMultilevel"/>
    <w:tmpl w:val="CFD0EFB6"/>
    <w:lvl w:ilvl="0" w:tplc="2098E1D8">
      <w:start w:val="7"/>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3">
    <w:nsid w:val="691B710E"/>
    <w:multiLevelType w:val="hybridMultilevel"/>
    <w:tmpl w:val="C296787A"/>
    <w:lvl w:ilvl="0" w:tplc="7C80B348">
      <w:start w:val="13"/>
      <w:numFmt w:val="decimal"/>
      <w:lvlText w:val="%1."/>
      <w:lvlJc w:val="left"/>
      <w:pPr>
        <w:ind w:left="36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4">
    <w:nsid w:val="69AF2B14"/>
    <w:multiLevelType w:val="hybridMultilevel"/>
    <w:tmpl w:val="D33E67FA"/>
    <w:lvl w:ilvl="0" w:tplc="04090019">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35">
    <w:nsid w:val="69BD41F9"/>
    <w:multiLevelType w:val="hybridMultilevel"/>
    <w:tmpl w:val="1D1874CC"/>
    <w:lvl w:ilvl="0" w:tplc="24425ED2">
      <w:start w:val="1"/>
      <w:numFmt w:val="upperLetter"/>
      <w:lvlText w:val="%1."/>
      <w:lvlJc w:val="left"/>
      <w:pPr>
        <w:ind w:left="630" w:hanging="360"/>
      </w:pPr>
      <w:rPr>
        <w:b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36">
    <w:nsid w:val="69DD1295"/>
    <w:multiLevelType w:val="hybridMultilevel"/>
    <w:tmpl w:val="5A96C39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7">
    <w:nsid w:val="6AEC2DA2"/>
    <w:multiLevelType w:val="hybridMultilevel"/>
    <w:tmpl w:val="7CEE5A0E"/>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8">
    <w:nsid w:val="6B3C201A"/>
    <w:multiLevelType w:val="hybridMultilevel"/>
    <w:tmpl w:val="6B7A98EC"/>
    <w:lvl w:ilvl="0" w:tplc="719E3334">
      <w:start w:val="1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9">
    <w:nsid w:val="6B5C09B3"/>
    <w:multiLevelType w:val="hybridMultilevel"/>
    <w:tmpl w:val="B4607C4C"/>
    <w:lvl w:ilvl="0" w:tplc="04090015">
      <w:start w:val="1"/>
      <w:numFmt w:val="upp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40">
    <w:nsid w:val="6B600EC0"/>
    <w:multiLevelType w:val="hybridMultilevel"/>
    <w:tmpl w:val="AD88BD28"/>
    <w:lvl w:ilvl="0" w:tplc="30102082">
      <w:start w:val="1"/>
      <w:numFmt w:val="upperLetter"/>
      <w:lvlText w:val="%1."/>
      <w:lvlJc w:val="left"/>
      <w:pPr>
        <w:ind w:left="644" w:hanging="360"/>
      </w:pPr>
      <w:rPr>
        <w:b w:val="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541">
    <w:nsid w:val="6B712285"/>
    <w:multiLevelType w:val="hybridMultilevel"/>
    <w:tmpl w:val="F78079F6"/>
    <w:lvl w:ilvl="0" w:tplc="514432DA">
      <w:start w:val="1"/>
      <w:numFmt w:val="upperLetter"/>
      <w:lvlText w:val="%1."/>
      <w:lvlJc w:val="left"/>
      <w:pPr>
        <w:ind w:left="810" w:hanging="360"/>
      </w:pPr>
      <w:rPr>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42">
    <w:nsid w:val="6B973F6B"/>
    <w:multiLevelType w:val="hybridMultilevel"/>
    <w:tmpl w:val="34F642AA"/>
    <w:lvl w:ilvl="0" w:tplc="24264E44">
      <w:start w:val="1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3">
    <w:nsid w:val="6BC353E4"/>
    <w:multiLevelType w:val="hybridMultilevel"/>
    <w:tmpl w:val="52E8F87E"/>
    <w:lvl w:ilvl="0" w:tplc="0409000F">
      <w:start w:val="1"/>
      <w:numFmt w:val="decimal"/>
      <w:lvlText w:val="%1."/>
      <w:lvlJc w:val="left"/>
      <w:pPr>
        <w:ind w:left="1170" w:hanging="360"/>
      </w:pPr>
      <w:rPr>
        <w:rFont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44">
    <w:nsid w:val="6D4F3E9E"/>
    <w:multiLevelType w:val="hybridMultilevel"/>
    <w:tmpl w:val="CFCC7B24"/>
    <w:lvl w:ilvl="0" w:tplc="8B5EF920">
      <w:start w:val="8"/>
      <w:numFmt w:val="decimal"/>
      <w:lvlText w:val="%1."/>
      <w:lvlJc w:val="left"/>
      <w:pPr>
        <w:ind w:left="360" w:hanging="360"/>
      </w:pPr>
      <w:rPr>
        <w:rFonts w:hint="default"/>
        <w:b/>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5">
    <w:nsid w:val="6D6D3313"/>
    <w:multiLevelType w:val="hybridMultilevel"/>
    <w:tmpl w:val="1FD470B6"/>
    <w:lvl w:ilvl="0" w:tplc="04090015">
      <w:start w:val="1"/>
      <w:numFmt w:val="upp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46">
    <w:nsid w:val="6DA35B19"/>
    <w:multiLevelType w:val="hybridMultilevel"/>
    <w:tmpl w:val="4386EB7C"/>
    <w:lvl w:ilvl="0" w:tplc="83A82EA4">
      <w:start w:val="1"/>
      <w:numFmt w:val="decimal"/>
      <w:lvlText w:val="%1."/>
      <w:lvlJc w:val="left"/>
      <w:pPr>
        <w:ind w:left="360" w:hanging="360"/>
      </w:pPr>
      <w:rPr>
        <w:b/>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47">
    <w:nsid w:val="6DB502A3"/>
    <w:multiLevelType w:val="hybridMultilevel"/>
    <w:tmpl w:val="CF0A2A3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8">
    <w:nsid w:val="6DD136A6"/>
    <w:multiLevelType w:val="hybridMultilevel"/>
    <w:tmpl w:val="1A9419CC"/>
    <w:lvl w:ilvl="0" w:tplc="F2F417E2">
      <w:start w:val="1"/>
      <w:numFmt w:val="upperLetter"/>
      <w:lvlText w:val="%1."/>
      <w:lvlJc w:val="left"/>
      <w:pPr>
        <w:ind w:left="644" w:hanging="360"/>
      </w:pPr>
      <w:rPr>
        <w:b w:val="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549">
    <w:nsid w:val="6E126DEC"/>
    <w:multiLevelType w:val="hybridMultilevel"/>
    <w:tmpl w:val="729A1B90"/>
    <w:lvl w:ilvl="0" w:tplc="04090019">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50">
    <w:nsid w:val="6EBD114B"/>
    <w:multiLevelType w:val="hybridMultilevel"/>
    <w:tmpl w:val="30988002"/>
    <w:lvl w:ilvl="0" w:tplc="5B52BA12">
      <w:start w:val="14"/>
      <w:numFmt w:val="decimal"/>
      <w:lvlText w:val="%1."/>
      <w:lvlJc w:val="left"/>
      <w:pPr>
        <w:ind w:left="360" w:hanging="360"/>
      </w:pPr>
      <w:rPr>
        <w:rFonts w:hint="default"/>
      </w:rPr>
    </w:lvl>
    <w:lvl w:ilvl="1" w:tplc="40090019" w:tentative="1">
      <w:start w:val="1"/>
      <w:numFmt w:val="lowerLetter"/>
      <w:lvlText w:val="%2."/>
      <w:lvlJc w:val="left"/>
      <w:pPr>
        <w:ind w:left="1298" w:hanging="360"/>
      </w:pPr>
    </w:lvl>
    <w:lvl w:ilvl="2" w:tplc="4009001B" w:tentative="1">
      <w:start w:val="1"/>
      <w:numFmt w:val="lowerRoman"/>
      <w:lvlText w:val="%3."/>
      <w:lvlJc w:val="right"/>
      <w:pPr>
        <w:ind w:left="2018" w:hanging="180"/>
      </w:pPr>
    </w:lvl>
    <w:lvl w:ilvl="3" w:tplc="4009000F" w:tentative="1">
      <w:start w:val="1"/>
      <w:numFmt w:val="decimal"/>
      <w:lvlText w:val="%4."/>
      <w:lvlJc w:val="left"/>
      <w:pPr>
        <w:ind w:left="2738" w:hanging="360"/>
      </w:pPr>
    </w:lvl>
    <w:lvl w:ilvl="4" w:tplc="40090019" w:tentative="1">
      <w:start w:val="1"/>
      <w:numFmt w:val="lowerLetter"/>
      <w:lvlText w:val="%5."/>
      <w:lvlJc w:val="left"/>
      <w:pPr>
        <w:ind w:left="3458" w:hanging="360"/>
      </w:pPr>
    </w:lvl>
    <w:lvl w:ilvl="5" w:tplc="4009001B" w:tentative="1">
      <w:start w:val="1"/>
      <w:numFmt w:val="lowerRoman"/>
      <w:lvlText w:val="%6."/>
      <w:lvlJc w:val="right"/>
      <w:pPr>
        <w:ind w:left="4178" w:hanging="180"/>
      </w:pPr>
    </w:lvl>
    <w:lvl w:ilvl="6" w:tplc="4009000F" w:tentative="1">
      <w:start w:val="1"/>
      <w:numFmt w:val="decimal"/>
      <w:lvlText w:val="%7."/>
      <w:lvlJc w:val="left"/>
      <w:pPr>
        <w:ind w:left="4898" w:hanging="360"/>
      </w:pPr>
    </w:lvl>
    <w:lvl w:ilvl="7" w:tplc="40090019" w:tentative="1">
      <w:start w:val="1"/>
      <w:numFmt w:val="lowerLetter"/>
      <w:lvlText w:val="%8."/>
      <w:lvlJc w:val="left"/>
      <w:pPr>
        <w:ind w:left="5618" w:hanging="360"/>
      </w:pPr>
    </w:lvl>
    <w:lvl w:ilvl="8" w:tplc="4009001B" w:tentative="1">
      <w:start w:val="1"/>
      <w:numFmt w:val="lowerRoman"/>
      <w:lvlText w:val="%9."/>
      <w:lvlJc w:val="right"/>
      <w:pPr>
        <w:ind w:left="6338" w:hanging="180"/>
      </w:pPr>
    </w:lvl>
  </w:abstractNum>
  <w:abstractNum w:abstractNumId="551">
    <w:nsid w:val="6EC67A92"/>
    <w:multiLevelType w:val="hybridMultilevel"/>
    <w:tmpl w:val="008AEAEE"/>
    <w:lvl w:ilvl="0" w:tplc="40090015">
      <w:start w:val="1"/>
      <w:numFmt w:val="upp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552">
    <w:nsid w:val="6EF32F08"/>
    <w:multiLevelType w:val="hybridMultilevel"/>
    <w:tmpl w:val="FD8446D2"/>
    <w:lvl w:ilvl="0" w:tplc="04090019">
      <w:start w:val="1"/>
      <w:numFmt w:val="lowerLetter"/>
      <w:lvlText w:val="%1."/>
      <w:lvlJc w:val="left"/>
      <w:pPr>
        <w:ind w:left="900" w:hanging="360"/>
      </w:pPr>
      <w:rPr>
        <w:rFont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53">
    <w:nsid w:val="6F067856"/>
    <w:multiLevelType w:val="hybridMultilevel"/>
    <w:tmpl w:val="BB427E5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4">
    <w:nsid w:val="6F8A4595"/>
    <w:multiLevelType w:val="hybridMultilevel"/>
    <w:tmpl w:val="57F0186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5">
    <w:nsid w:val="6FDD3C5C"/>
    <w:multiLevelType w:val="hybridMultilevel"/>
    <w:tmpl w:val="A1A841A2"/>
    <w:lvl w:ilvl="0" w:tplc="04090015">
      <w:start w:val="1"/>
      <w:numFmt w:val="upperLetter"/>
      <w:lvlText w:val="%1."/>
      <w:lvlJc w:val="left"/>
      <w:pPr>
        <w:ind w:left="720" w:hanging="360"/>
      </w:pPr>
    </w:lvl>
    <w:lvl w:ilvl="1" w:tplc="04090015">
      <w:start w:val="1"/>
      <w:numFmt w:val="upperLetter"/>
      <w:lvlText w:val="%2."/>
      <w:lvlJc w:val="left"/>
      <w:pPr>
        <w:ind w:left="81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6">
    <w:nsid w:val="703625B1"/>
    <w:multiLevelType w:val="hybridMultilevel"/>
    <w:tmpl w:val="78FA7BC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7">
    <w:nsid w:val="70972A76"/>
    <w:multiLevelType w:val="hybridMultilevel"/>
    <w:tmpl w:val="5CFEDFEA"/>
    <w:lvl w:ilvl="0" w:tplc="0D1E9014">
      <w:start w:val="16"/>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8">
    <w:nsid w:val="70AC358D"/>
    <w:multiLevelType w:val="hybridMultilevel"/>
    <w:tmpl w:val="3ECC9354"/>
    <w:lvl w:ilvl="0" w:tplc="0409000F">
      <w:start w:val="1"/>
      <w:numFmt w:val="decimal"/>
      <w:lvlText w:val="%1."/>
      <w:lvlJc w:val="left"/>
      <w:pPr>
        <w:ind w:left="900" w:hanging="360"/>
      </w:pPr>
      <w:rPr>
        <w:rFont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59">
    <w:nsid w:val="70E70BE4"/>
    <w:multiLevelType w:val="hybridMultilevel"/>
    <w:tmpl w:val="9EBC131C"/>
    <w:lvl w:ilvl="0" w:tplc="14CE792A">
      <w:start w:val="1"/>
      <w:numFmt w:val="decimal"/>
      <w:lvlText w:val="%1."/>
      <w:lvlJc w:val="left"/>
      <w:pPr>
        <w:ind w:left="1350" w:hanging="360"/>
      </w:pPr>
      <w:rPr>
        <w:rFonts w:hint="default"/>
      </w:r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60">
    <w:nsid w:val="71231D52"/>
    <w:multiLevelType w:val="hybridMultilevel"/>
    <w:tmpl w:val="2A30EA78"/>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1">
    <w:nsid w:val="719778AA"/>
    <w:multiLevelType w:val="hybridMultilevel"/>
    <w:tmpl w:val="DD627BCC"/>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2">
    <w:nsid w:val="719C429A"/>
    <w:multiLevelType w:val="hybridMultilevel"/>
    <w:tmpl w:val="DD103CB6"/>
    <w:lvl w:ilvl="0" w:tplc="9296F126">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3">
    <w:nsid w:val="71CC68ED"/>
    <w:multiLevelType w:val="hybridMultilevel"/>
    <w:tmpl w:val="5948AB3A"/>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64">
    <w:nsid w:val="71D426AF"/>
    <w:multiLevelType w:val="hybridMultilevel"/>
    <w:tmpl w:val="FDB4A8EA"/>
    <w:lvl w:ilvl="0" w:tplc="C42EC9EC">
      <w:start w:val="1"/>
      <w:numFmt w:val="decimal"/>
      <w:lvlText w:val="%1."/>
      <w:lvlJc w:val="left"/>
      <w:pPr>
        <w:ind w:left="454" w:hanging="360"/>
      </w:pPr>
      <w:rPr>
        <w:b/>
      </w:rPr>
    </w:lvl>
    <w:lvl w:ilvl="1" w:tplc="04090019" w:tentative="1">
      <w:start w:val="1"/>
      <w:numFmt w:val="lowerLetter"/>
      <w:lvlText w:val="%2."/>
      <w:lvlJc w:val="left"/>
      <w:pPr>
        <w:ind w:left="1174" w:hanging="360"/>
      </w:pPr>
    </w:lvl>
    <w:lvl w:ilvl="2" w:tplc="0409001B" w:tentative="1">
      <w:start w:val="1"/>
      <w:numFmt w:val="lowerRoman"/>
      <w:lvlText w:val="%3."/>
      <w:lvlJc w:val="right"/>
      <w:pPr>
        <w:ind w:left="1894" w:hanging="180"/>
      </w:pPr>
    </w:lvl>
    <w:lvl w:ilvl="3" w:tplc="0409000F" w:tentative="1">
      <w:start w:val="1"/>
      <w:numFmt w:val="decimal"/>
      <w:lvlText w:val="%4."/>
      <w:lvlJc w:val="left"/>
      <w:pPr>
        <w:ind w:left="2614" w:hanging="360"/>
      </w:pPr>
    </w:lvl>
    <w:lvl w:ilvl="4" w:tplc="04090019" w:tentative="1">
      <w:start w:val="1"/>
      <w:numFmt w:val="lowerLetter"/>
      <w:lvlText w:val="%5."/>
      <w:lvlJc w:val="left"/>
      <w:pPr>
        <w:ind w:left="3334" w:hanging="360"/>
      </w:pPr>
    </w:lvl>
    <w:lvl w:ilvl="5" w:tplc="0409001B" w:tentative="1">
      <w:start w:val="1"/>
      <w:numFmt w:val="lowerRoman"/>
      <w:lvlText w:val="%6."/>
      <w:lvlJc w:val="right"/>
      <w:pPr>
        <w:ind w:left="4054" w:hanging="180"/>
      </w:pPr>
    </w:lvl>
    <w:lvl w:ilvl="6" w:tplc="0409000F" w:tentative="1">
      <w:start w:val="1"/>
      <w:numFmt w:val="decimal"/>
      <w:lvlText w:val="%7."/>
      <w:lvlJc w:val="left"/>
      <w:pPr>
        <w:ind w:left="4774" w:hanging="360"/>
      </w:pPr>
    </w:lvl>
    <w:lvl w:ilvl="7" w:tplc="04090019" w:tentative="1">
      <w:start w:val="1"/>
      <w:numFmt w:val="lowerLetter"/>
      <w:lvlText w:val="%8."/>
      <w:lvlJc w:val="left"/>
      <w:pPr>
        <w:ind w:left="5494" w:hanging="360"/>
      </w:pPr>
    </w:lvl>
    <w:lvl w:ilvl="8" w:tplc="0409001B" w:tentative="1">
      <w:start w:val="1"/>
      <w:numFmt w:val="lowerRoman"/>
      <w:lvlText w:val="%9."/>
      <w:lvlJc w:val="right"/>
      <w:pPr>
        <w:ind w:left="6214" w:hanging="180"/>
      </w:pPr>
    </w:lvl>
  </w:abstractNum>
  <w:abstractNum w:abstractNumId="565">
    <w:nsid w:val="71DC44C3"/>
    <w:multiLevelType w:val="hybridMultilevel"/>
    <w:tmpl w:val="49FA58A6"/>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6">
    <w:nsid w:val="71F93728"/>
    <w:multiLevelType w:val="hybridMultilevel"/>
    <w:tmpl w:val="8F9CED2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7">
    <w:nsid w:val="722139BF"/>
    <w:multiLevelType w:val="hybridMultilevel"/>
    <w:tmpl w:val="775C7CC2"/>
    <w:lvl w:ilvl="0" w:tplc="97F066F8">
      <w:start w:val="10"/>
      <w:numFmt w:val="decimal"/>
      <w:lvlText w:val="%1."/>
      <w:lvlJc w:val="left"/>
      <w:pPr>
        <w:ind w:left="360" w:hanging="360"/>
      </w:pPr>
      <w:rPr>
        <w:rFonts w:hint="default"/>
        <w:b/>
        <w:sz w:val="22"/>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568">
    <w:nsid w:val="72504190"/>
    <w:multiLevelType w:val="hybridMultilevel"/>
    <w:tmpl w:val="CC709622"/>
    <w:lvl w:ilvl="0" w:tplc="3D9E4084">
      <w:start w:val="1"/>
      <w:numFmt w:val="upperLetter"/>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69">
    <w:nsid w:val="72527986"/>
    <w:multiLevelType w:val="hybridMultilevel"/>
    <w:tmpl w:val="CEA2D2CC"/>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0">
    <w:nsid w:val="72767607"/>
    <w:multiLevelType w:val="hybridMultilevel"/>
    <w:tmpl w:val="5A52695C"/>
    <w:lvl w:ilvl="0" w:tplc="48E633D8">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1">
    <w:nsid w:val="727E19A9"/>
    <w:multiLevelType w:val="hybridMultilevel"/>
    <w:tmpl w:val="2B8857F0"/>
    <w:lvl w:ilvl="0" w:tplc="40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2">
    <w:nsid w:val="729165E5"/>
    <w:multiLevelType w:val="hybridMultilevel"/>
    <w:tmpl w:val="5F722D5E"/>
    <w:lvl w:ilvl="0" w:tplc="C47420C4">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3">
    <w:nsid w:val="72AC71DE"/>
    <w:multiLevelType w:val="hybridMultilevel"/>
    <w:tmpl w:val="29DE8E9C"/>
    <w:lvl w:ilvl="0" w:tplc="8758DA9A">
      <w:start w:val="9"/>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4">
    <w:nsid w:val="733A5AA9"/>
    <w:multiLevelType w:val="hybridMultilevel"/>
    <w:tmpl w:val="A4CA77F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5">
    <w:nsid w:val="7374790E"/>
    <w:multiLevelType w:val="hybridMultilevel"/>
    <w:tmpl w:val="0F101D3C"/>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6">
    <w:nsid w:val="73834438"/>
    <w:multiLevelType w:val="hybridMultilevel"/>
    <w:tmpl w:val="A70CFB2C"/>
    <w:lvl w:ilvl="0" w:tplc="2A5ED744">
      <w:start w:val="1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7">
    <w:nsid w:val="742A3688"/>
    <w:multiLevelType w:val="hybridMultilevel"/>
    <w:tmpl w:val="62A83418"/>
    <w:lvl w:ilvl="0" w:tplc="C4625D5C">
      <w:start w:val="9"/>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8">
    <w:nsid w:val="744011E2"/>
    <w:multiLevelType w:val="hybridMultilevel"/>
    <w:tmpl w:val="68061E6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9">
    <w:nsid w:val="74622296"/>
    <w:multiLevelType w:val="hybridMultilevel"/>
    <w:tmpl w:val="F22283C2"/>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0">
    <w:nsid w:val="752D050D"/>
    <w:multiLevelType w:val="hybridMultilevel"/>
    <w:tmpl w:val="D78EED12"/>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1">
    <w:nsid w:val="75535449"/>
    <w:multiLevelType w:val="hybridMultilevel"/>
    <w:tmpl w:val="7864F5AE"/>
    <w:lvl w:ilvl="0" w:tplc="21CC035A">
      <w:start w:val="1"/>
      <w:numFmt w:val="upperLetter"/>
      <w:lvlText w:val="%1."/>
      <w:lvlJc w:val="left"/>
      <w:pPr>
        <w:ind w:left="720" w:hanging="360"/>
      </w:pPr>
      <w:rPr>
        <w:rFonts w:hint="default"/>
        <w:w w:val="99"/>
        <w:sz w:val="22"/>
        <w:szCs w:val="16"/>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2">
    <w:nsid w:val="755B6718"/>
    <w:multiLevelType w:val="hybridMultilevel"/>
    <w:tmpl w:val="A72E183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3">
    <w:nsid w:val="75D65B7C"/>
    <w:multiLevelType w:val="hybridMultilevel"/>
    <w:tmpl w:val="86F4B672"/>
    <w:lvl w:ilvl="0" w:tplc="04090019">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84">
    <w:nsid w:val="75DB3380"/>
    <w:multiLevelType w:val="hybridMultilevel"/>
    <w:tmpl w:val="E318D54C"/>
    <w:lvl w:ilvl="0" w:tplc="04090019">
      <w:start w:val="1"/>
      <w:numFmt w:val="lowerLetter"/>
      <w:lvlText w:val="%1."/>
      <w:lvlJc w:val="left"/>
      <w:pPr>
        <w:ind w:left="2430" w:hanging="360"/>
      </w:p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585">
    <w:nsid w:val="760D3523"/>
    <w:multiLevelType w:val="hybridMultilevel"/>
    <w:tmpl w:val="64720A20"/>
    <w:lvl w:ilvl="0" w:tplc="04090015">
      <w:start w:val="1"/>
      <w:numFmt w:val="upperLetter"/>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86">
    <w:nsid w:val="766146C0"/>
    <w:multiLevelType w:val="hybridMultilevel"/>
    <w:tmpl w:val="45A4F132"/>
    <w:lvl w:ilvl="0" w:tplc="04090015">
      <w:start w:val="1"/>
      <w:numFmt w:val="upperLetter"/>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87">
    <w:nsid w:val="766978DC"/>
    <w:multiLevelType w:val="hybridMultilevel"/>
    <w:tmpl w:val="C070171E"/>
    <w:lvl w:ilvl="0" w:tplc="40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8">
    <w:nsid w:val="766D796B"/>
    <w:multiLevelType w:val="hybridMultilevel"/>
    <w:tmpl w:val="508A3436"/>
    <w:lvl w:ilvl="0" w:tplc="353EEC50">
      <w:start w:val="1"/>
      <w:numFmt w:val="decimal"/>
      <w:suff w:val="space"/>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89">
    <w:nsid w:val="76707AE0"/>
    <w:multiLevelType w:val="hybridMultilevel"/>
    <w:tmpl w:val="8B34F52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0">
    <w:nsid w:val="76741F9A"/>
    <w:multiLevelType w:val="hybridMultilevel"/>
    <w:tmpl w:val="294E1428"/>
    <w:lvl w:ilvl="0" w:tplc="0E4CFD2A">
      <w:start w:val="7"/>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1">
    <w:nsid w:val="76A742DB"/>
    <w:multiLevelType w:val="hybridMultilevel"/>
    <w:tmpl w:val="091853DA"/>
    <w:lvl w:ilvl="0" w:tplc="D040BC0E">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2">
    <w:nsid w:val="76AB4434"/>
    <w:multiLevelType w:val="hybridMultilevel"/>
    <w:tmpl w:val="944E1BC0"/>
    <w:lvl w:ilvl="0" w:tplc="21CC035A">
      <w:start w:val="1"/>
      <w:numFmt w:val="upperLetter"/>
      <w:lvlText w:val="%1."/>
      <w:lvlJc w:val="left"/>
      <w:pPr>
        <w:ind w:left="1080" w:hanging="360"/>
      </w:pPr>
      <w:rPr>
        <w:rFonts w:hint="default"/>
        <w:w w:val="99"/>
        <w:sz w:val="22"/>
        <w:szCs w:val="16"/>
        <w:lang w:val="en-US" w:eastAsia="en-US" w:bidi="en-US"/>
      </w:rPr>
    </w:lvl>
    <w:lvl w:ilvl="1" w:tplc="4C408264">
      <w:numFmt w:val="bullet"/>
      <w:lvlText w:val=""/>
      <w:lvlJc w:val="left"/>
      <w:pPr>
        <w:ind w:left="1440" w:hanging="360"/>
      </w:pPr>
      <w:rPr>
        <w:rFonts w:ascii="Symbol" w:eastAsia="Symbol" w:hAnsi="Symbol" w:cs="Symbol" w:hint="default"/>
        <w:w w:val="100"/>
        <w:sz w:val="24"/>
        <w:szCs w:val="24"/>
        <w:lang w:val="en-US" w:eastAsia="en-US" w:bidi="en-US"/>
      </w:rPr>
    </w:lvl>
    <w:lvl w:ilvl="2" w:tplc="DE2C0318">
      <w:numFmt w:val="bullet"/>
      <w:lvlText w:val="•"/>
      <w:lvlJc w:val="left"/>
      <w:pPr>
        <w:ind w:left="2221" w:hanging="360"/>
      </w:pPr>
      <w:rPr>
        <w:rFonts w:hint="default"/>
        <w:lang w:val="en-US" w:eastAsia="en-US" w:bidi="en-US"/>
      </w:rPr>
    </w:lvl>
    <w:lvl w:ilvl="3" w:tplc="02F865FA">
      <w:numFmt w:val="bullet"/>
      <w:lvlText w:val="•"/>
      <w:lvlJc w:val="left"/>
      <w:pPr>
        <w:ind w:left="3009" w:hanging="360"/>
      </w:pPr>
      <w:rPr>
        <w:rFonts w:hint="default"/>
        <w:lang w:val="en-US" w:eastAsia="en-US" w:bidi="en-US"/>
      </w:rPr>
    </w:lvl>
    <w:lvl w:ilvl="4" w:tplc="951E405E">
      <w:numFmt w:val="bullet"/>
      <w:lvlText w:val="•"/>
      <w:lvlJc w:val="left"/>
      <w:pPr>
        <w:ind w:left="3798" w:hanging="360"/>
      </w:pPr>
      <w:rPr>
        <w:rFonts w:hint="default"/>
        <w:lang w:val="en-US" w:eastAsia="en-US" w:bidi="en-US"/>
      </w:rPr>
    </w:lvl>
    <w:lvl w:ilvl="5" w:tplc="B5589FE0">
      <w:numFmt w:val="bullet"/>
      <w:lvlText w:val="•"/>
      <w:lvlJc w:val="left"/>
      <w:pPr>
        <w:ind w:left="4586" w:hanging="360"/>
      </w:pPr>
      <w:rPr>
        <w:rFonts w:hint="default"/>
        <w:lang w:val="en-US" w:eastAsia="en-US" w:bidi="en-US"/>
      </w:rPr>
    </w:lvl>
    <w:lvl w:ilvl="6" w:tplc="ED0A47F2">
      <w:numFmt w:val="bullet"/>
      <w:lvlText w:val="•"/>
      <w:lvlJc w:val="left"/>
      <w:pPr>
        <w:ind w:left="5374" w:hanging="360"/>
      </w:pPr>
      <w:rPr>
        <w:rFonts w:hint="default"/>
        <w:lang w:val="en-US" w:eastAsia="en-US" w:bidi="en-US"/>
      </w:rPr>
    </w:lvl>
    <w:lvl w:ilvl="7" w:tplc="735E4D06">
      <w:numFmt w:val="bullet"/>
      <w:lvlText w:val="•"/>
      <w:lvlJc w:val="left"/>
      <w:pPr>
        <w:ind w:left="6163" w:hanging="360"/>
      </w:pPr>
      <w:rPr>
        <w:rFonts w:hint="default"/>
        <w:lang w:val="en-US" w:eastAsia="en-US" w:bidi="en-US"/>
      </w:rPr>
    </w:lvl>
    <w:lvl w:ilvl="8" w:tplc="3A54384C">
      <w:numFmt w:val="bullet"/>
      <w:lvlText w:val="•"/>
      <w:lvlJc w:val="left"/>
      <w:pPr>
        <w:ind w:left="6951" w:hanging="360"/>
      </w:pPr>
      <w:rPr>
        <w:rFonts w:hint="default"/>
        <w:lang w:val="en-US" w:eastAsia="en-US" w:bidi="en-US"/>
      </w:rPr>
    </w:lvl>
  </w:abstractNum>
  <w:abstractNum w:abstractNumId="593">
    <w:nsid w:val="76FE3530"/>
    <w:multiLevelType w:val="hybridMultilevel"/>
    <w:tmpl w:val="3F06343E"/>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4">
    <w:nsid w:val="77972407"/>
    <w:multiLevelType w:val="hybridMultilevel"/>
    <w:tmpl w:val="BBA062F0"/>
    <w:lvl w:ilvl="0" w:tplc="151632E6">
      <w:start w:val="4"/>
      <w:numFmt w:val="upperLetter"/>
      <w:lvlText w:val="%1."/>
      <w:lvlJc w:val="left"/>
      <w:pPr>
        <w:ind w:left="90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5">
    <w:nsid w:val="77D454AB"/>
    <w:multiLevelType w:val="hybridMultilevel"/>
    <w:tmpl w:val="D7823BF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6">
    <w:nsid w:val="78523B3B"/>
    <w:multiLevelType w:val="hybridMultilevel"/>
    <w:tmpl w:val="BC8E19AE"/>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97">
    <w:nsid w:val="78A060EC"/>
    <w:multiLevelType w:val="hybridMultilevel"/>
    <w:tmpl w:val="D87239A2"/>
    <w:lvl w:ilvl="0" w:tplc="702CDF20">
      <w:start w:val="10"/>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8">
    <w:nsid w:val="78D4363E"/>
    <w:multiLevelType w:val="hybridMultilevel"/>
    <w:tmpl w:val="44887792"/>
    <w:lvl w:ilvl="0" w:tplc="BE8A4DCE">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9">
    <w:nsid w:val="79047250"/>
    <w:multiLevelType w:val="hybridMultilevel"/>
    <w:tmpl w:val="59FA56E0"/>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0">
    <w:nsid w:val="793A6BF4"/>
    <w:multiLevelType w:val="hybridMultilevel"/>
    <w:tmpl w:val="6DC45B48"/>
    <w:lvl w:ilvl="0" w:tplc="40090015">
      <w:start w:val="1"/>
      <w:numFmt w:val="upperLetter"/>
      <w:lvlText w:val="%1."/>
      <w:lvlJc w:val="left"/>
      <w:pPr>
        <w:ind w:left="928" w:hanging="360"/>
      </w:p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601">
    <w:nsid w:val="794D4996"/>
    <w:multiLevelType w:val="hybridMultilevel"/>
    <w:tmpl w:val="676C2786"/>
    <w:lvl w:ilvl="0" w:tplc="04090015">
      <w:start w:val="1"/>
      <w:numFmt w:val="upperLetter"/>
      <w:lvlText w:val="%1."/>
      <w:lvlJc w:val="left"/>
      <w:pPr>
        <w:ind w:left="540" w:hanging="360"/>
      </w:pPr>
      <w:rPr>
        <w:rFont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02">
    <w:nsid w:val="797145DF"/>
    <w:multiLevelType w:val="hybridMultilevel"/>
    <w:tmpl w:val="14D48E74"/>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3">
    <w:nsid w:val="798B265C"/>
    <w:multiLevelType w:val="hybridMultilevel"/>
    <w:tmpl w:val="A69ACE5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4">
    <w:nsid w:val="79A74BFE"/>
    <w:multiLevelType w:val="hybridMultilevel"/>
    <w:tmpl w:val="BEE28736"/>
    <w:lvl w:ilvl="0" w:tplc="40090015">
      <w:start w:val="1"/>
      <w:numFmt w:val="upp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05">
    <w:nsid w:val="79D52FBB"/>
    <w:multiLevelType w:val="hybridMultilevel"/>
    <w:tmpl w:val="4DD8AC9A"/>
    <w:lvl w:ilvl="0" w:tplc="04090015">
      <w:start w:val="1"/>
      <w:numFmt w:val="upperLetter"/>
      <w:lvlText w:val="%1."/>
      <w:lvlJc w:val="left"/>
      <w:pPr>
        <w:ind w:left="360" w:hanging="360"/>
      </w:pPr>
    </w:lvl>
    <w:lvl w:ilvl="1" w:tplc="04090015">
      <w:start w:val="1"/>
      <w:numFmt w:val="upperLetter"/>
      <w:lvlText w:val="%2."/>
      <w:lvlJc w:val="left"/>
      <w:pPr>
        <w:ind w:left="540" w:hanging="360"/>
      </w:pPr>
      <w:rPr>
        <w:b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6">
    <w:nsid w:val="7A12671D"/>
    <w:multiLevelType w:val="hybridMultilevel"/>
    <w:tmpl w:val="04CA2196"/>
    <w:lvl w:ilvl="0" w:tplc="04090015">
      <w:start w:val="1"/>
      <w:numFmt w:val="upperLetter"/>
      <w:lvlText w:val="%1."/>
      <w:lvlJc w:val="left"/>
      <w:pPr>
        <w:ind w:left="63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7">
    <w:nsid w:val="7A1F4F74"/>
    <w:multiLevelType w:val="hybridMultilevel"/>
    <w:tmpl w:val="94A86CD4"/>
    <w:lvl w:ilvl="0" w:tplc="04090015">
      <w:start w:val="1"/>
      <w:numFmt w:val="upp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08">
    <w:nsid w:val="7A5A15F3"/>
    <w:multiLevelType w:val="hybridMultilevel"/>
    <w:tmpl w:val="A258AF22"/>
    <w:lvl w:ilvl="0" w:tplc="04090015">
      <w:start w:val="1"/>
      <w:numFmt w:val="upperLetter"/>
      <w:lvlText w:val="%1."/>
      <w:lvlJc w:val="left"/>
      <w:pPr>
        <w:ind w:left="770" w:hanging="360"/>
      </w:pPr>
      <w:rPr>
        <w:rFonts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09">
    <w:nsid w:val="7AAF6B50"/>
    <w:multiLevelType w:val="hybridMultilevel"/>
    <w:tmpl w:val="43FCACD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0">
    <w:nsid w:val="7AB0126C"/>
    <w:multiLevelType w:val="hybridMultilevel"/>
    <w:tmpl w:val="F0521DC4"/>
    <w:lvl w:ilvl="0" w:tplc="04090019">
      <w:start w:val="1"/>
      <w:numFmt w:val="lowerLetter"/>
      <w:lvlText w:val="%1."/>
      <w:lvlJc w:val="left"/>
      <w:pPr>
        <w:ind w:left="1069" w:hanging="360"/>
      </w:pPr>
      <w:rPr>
        <w:rFonts w:hint="default"/>
      </w:r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611">
    <w:nsid w:val="7AD042DF"/>
    <w:multiLevelType w:val="hybridMultilevel"/>
    <w:tmpl w:val="6664799A"/>
    <w:lvl w:ilvl="0" w:tplc="0409000F">
      <w:start w:val="1"/>
      <w:numFmt w:val="decimal"/>
      <w:lvlText w:val="%1."/>
      <w:lvlJc w:val="left"/>
      <w:pPr>
        <w:ind w:left="990" w:hanging="360"/>
      </w:pPr>
      <w:rPr>
        <w:rFont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12">
    <w:nsid w:val="7B0304F4"/>
    <w:multiLevelType w:val="hybridMultilevel"/>
    <w:tmpl w:val="BCBE4AA6"/>
    <w:lvl w:ilvl="0" w:tplc="40090015">
      <w:start w:val="1"/>
      <w:numFmt w:val="upp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13">
    <w:nsid w:val="7B5E160E"/>
    <w:multiLevelType w:val="hybridMultilevel"/>
    <w:tmpl w:val="8716F90C"/>
    <w:lvl w:ilvl="0" w:tplc="04090015">
      <w:start w:val="1"/>
      <w:numFmt w:val="upperLetter"/>
      <w:lvlText w:val="%1."/>
      <w:lvlJc w:val="left"/>
      <w:pPr>
        <w:ind w:left="810" w:hanging="360"/>
      </w:pPr>
      <w:rPr>
        <w:rFont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14">
    <w:nsid w:val="7B7B6A61"/>
    <w:multiLevelType w:val="hybridMultilevel"/>
    <w:tmpl w:val="973692F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5">
    <w:nsid w:val="7B913111"/>
    <w:multiLevelType w:val="hybridMultilevel"/>
    <w:tmpl w:val="41D4D7C4"/>
    <w:lvl w:ilvl="0" w:tplc="EBC8DBDA">
      <w:start w:val="1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6">
    <w:nsid w:val="7B96793B"/>
    <w:multiLevelType w:val="hybridMultilevel"/>
    <w:tmpl w:val="4BC2DA82"/>
    <w:lvl w:ilvl="0" w:tplc="787CA044">
      <w:start w:val="3"/>
      <w:numFmt w:val="upperLetter"/>
      <w:lvlText w:val="%1."/>
      <w:lvlJc w:val="left"/>
      <w:pPr>
        <w:ind w:left="644"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7">
    <w:nsid w:val="7BB6384E"/>
    <w:multiLevelType w:val="hybridMultilevel"/>
    <w:tmpl w:val="8FD2ED96"/>
    <w:lvl w:ilvl="0" w:tplc="F48647A6">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8">
    <w:nsid w:val="7C2273C9"/>
    <w:multiLevelType w:val="hybridMultilevel"/>
    <w:tmpl w:val="AD809F4A"/>
    <w:lvl w:ilvl="0" w:tplc="6D0A8272">
      <w:start w:val="1"/>
      <w:numFmt w:val="lowerLetter"/>
      <w:lvlText w:val="%1."/>
      <w:lvlJc w:val="left"/>
      <w:pPr>
        <w:ind w:left="1440" w:hanging="360"/>
      </w:pPr>
      <w:rPr>
        <w:b w:val="0"/>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9">
    <w:nsid w:val="7C300D5C"/>
    <w:multiLevelType w:val="hybridMultilevel"/>
    <w:tmpl w:val="74C4F036"/>
    <w:lvl w:ilvl="0" w:tplc="66A0966A">
      <w:start w:val="45"/>
      <w:numFmt w:val="decimal"/>
      <w:lvlText w:val="%1."/>
      <w:lvlJc w:val="left"/>
      <w:pPr>
        <w:ind w:left="13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0">
    <w:nsid w:val="7C384672"/>
    <w:multiLevelType w:val="hybridMultilevel"/>
    <w:tmpl w:val="E9E6DECA"/>
    <w:lvl w:ilvl="0" w:tplc="71B259B0">
      <w:start w:val="3"/>
      <w:numFmt w:val="decimal"/>
      <w:lvlText w:val="%1."/>
      <w:lvlJc w:val="left"/>
      <w:pPr>
        <w:ind w:left="36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1">
    <w:nsid w:val="7C481B07"/>
    <w:multiLevelType w:val="hybridMultilevel"/>
    <w:tmpl w:val="1A14FB8C"/>
    <w:lvl w:ilvl="0" w:tplc="04090019">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22">
    <w:nsid w:val="7C7A213A"/>
    <w:multiLevelType w:val="hybridMultilevel"/>
    <w:tmpl w:val="B20AD44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3">
    <w:nsid w:val="7D1021BF"/>
    <w:multiLevelType w:val="hybridMultilevel"/>
    <w:tmpl w:val="CC2897A6"/>
    <w:lvl w:ilvl="0" w:tplc="E7AAED94">
      <w:start w:val="1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4">
    <w:nsid w:val="7E196015"/>
    <w:multiLevelType w:val="hybridMultilevel"/>
    <w:tmpl w:val="2C7C0FD0"/>
    <w:lvl w:ilvl="0" w:tplc="EA6E3B84">
      <w:start w:val="1"/>
      <w:numFmt w:val="upperLetter"/>
      <w:lvlText w:val="%1."/>
      <w:lvlJc w:val="left"/>
      <w:pPr>
        <w:ind w:left="990" w:hanging="360"/>
      </w:pPr>
      <w:rPr>
        <w:b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25">
    <w:nsid w:val="7E1D6596"/>
    <w:multiLevelType w:val="hybridMultilevel"/>
    <w:tmpl w:val="78DE5F7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6">
    <w:nsid w:val="7E224435"/>
    <w:multiLevelType w:val="hybridMultilevel"/>
    <w:tmpl w:val="C032F0B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7">
    <w:nsid w:val="7E3173DC"/>
    <w:multiLevelType w:val="hybridMultilevel"/>
    <w:tmpl w:val="FCDE7528"/>
    <w:lvl w:ilvl="0" w:tplc="04090015">
      <w:start w:val="1"/>
      <w:numFmt w:val="upperLetter"/>
      <w:lvlText w:val="%1."/>
      <w:lvlJc w:val="left"/>
      <w:pPr>
        <w:ind w:left="430" w:hanging="360"/>
      </w:pPr>
    </w:lvl>
    <w:lvl w:ilvl="1" w:tplc="04090019" w:tentative="1">
      <w:start w:val="1"/>
      <w:numFmt w:val="lowerLetter"/>
      <w:lvlText w:val="%2."/>
      <w:lvlJc w:val="left"/>
      <w:pPr>
        <w:ind w:left="1150" w:hanging="360"/>
      </w:pPr>
    </w:lvl>
    <w:lvl w:ilvl="2" w:tplc="0409001B" w:tentative="1">
      <w:start w:val="1"/>
      <w:numFmt w:val="lowerRoman"/>
      <w:lvlText w:val="%3."/>
      <w:lvlJc w:val="right"/>
      <w:pPr>
        <w:ind w:left="1870" w:hanging="180"/>
      </w:pPr>
    </w:lvl>
    <w:lvl w:ilvl="3" w:tplc="0409000F" w:tentative="1">
      <w:start w:val="1"/>
      <w:numFmt w:val="decimal"/>
      <w:lvlText w:val="%4."/>
      <w:lvlJc w:val="left"/>
      <w:pPr>
        <w:ind w:left="2590" w:hanging="360"/>
      </w:pPr>
    </w:lvl>
    <w:lvl w:ilvl="4" w:tplc="04090019" w:tentative="1">
      <w:start w:val="1"/>
      <w:numFmt w:val="lowerLetter"/>
      <w:lvlText w:val="%5."/>
      <w:lvlJc w:val="left"/>
      <w:pPr>
        <w:ind w:left="3310" w:hanging="360"/>
      </w:pPr>
    </w:lvl>
    <w:lvl w:ilvl="5" w:tplc="0409001B" w:tentative="1">
      <w:start w:val="1"/>
      <w:numFmt w:val="lowerRoman"/>
      <w:lvlText w:val="%6."/>
      <w:lvlJc w:val="right"/>
      <w:pPr>
        <w:ind w:left="4030" w:hanging="180"/>
      </w:pPr>
    </w:lvl>
    <w:lvl w:ilvl="6" w:tplc="0409000F" w:tentative="1">
      <w:start w:val="1"/>
      <w:numFmt w:val="decimal"/>
      <w:lvlText w:val="%7."/>
      <w:lvlJc w:val="left"/>
      <w:pPr>
        <w:ind w:left="4750" w:hanging="360"/>
      </w:pPr>
    </w:lvl>
    <w:lvl w:ilvl="7" w:tplc="04090019" w:tentative="1">
      <w:start w:val="1"/>
      <w:numFmt w:val="lowerLetter"/>
      <w:lvlText w:val="%8."/>
      <w:lvlJc w:val="left"/>
      <w:pPr>
        <w:ind w:left="5470" w:hanging="360"/>
      </w:pPr>
    </w:lvl>
    <w:lvl w:ilvl="8" w:tplc="0409001B" w:tentative="1">
      <w:start w:val="1"/>
      <w:numFmt w:val="lowerRoman"/>
      <w:lvlText w:val="%9."/>
      <w:lvlJc w:val="right"/>
      <w:pPr>
        <w:ind w:left="6190" w:hanging="180"/>
      </w:pPr>
    </w:lvl>
  </w:abstractNum>
  <w:abstractNum w:abstractNumId="628">
    <w:nsid w:val="7E317D03"/>
    <w:multiLevelType w:val="hybridMultilevel"/>
    <w:tmpl w:val="71CAB95E"/>
    <w:lvl w:ilvl="0" w:tplc="E9A4D2A0">
      <w:start w:val="1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9">
    <w:nsid w:val="7E4D2CA7"/>
    <w:multiLevelType w:val="hybridMultilevel"/>
    <w:tmpl w:val="859C3DE4"/>
    <w:lvl w:ilvl="0" w:tplc="04090015">
      <w:start w:val="1"/>
      <w:numFmt w:val="upp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30">
    <w:nsid w:val="7E5E271B"/>
    <w:multiLevelType w:val="hybridMultilevel"/>
    <w:tmpl w:val="2E5246B0"/>
    <w:lvl w:ilvl="0" w:tplc="1DAEF0B2">
      <w:start w:val="16"/>
      <w:numFmt w:val="decimal"/>
      <w:lvlText w:val="%1."/>
      <w:lvlJc w:val="left"/>
      <w:pPr>
        <w:ind w:left="360" w:hanging="360"/>
      </w:pPr>
      <w:rPr>
        <w:rFonts w:hint="default"/>
        <w:b/>
        <w:sz w:val="22"/>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31">
    <w:nsid w:val="7EB35C88"/>
    <w:multiLevelType w:val="hybridMultilevel"/>
    <w:tmpl w:val="7C124634"/>
    <w:lvl w:ilvl="0" w:tplc="C05E6D62">
      <w:start w:val="1"/>
      <w:numFmt w:val="upperLetter"/>
      <w:lvlText w:val="%1."/>
      <w:lvlJc w:val="left"/>
      <w:pPr>
        <w:ind w:left="900" w:hanging="360"/>
      </w:pPr>
      <w:rPr>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32">
    <w:nsid w:val="7EB542FA"/>
    <w:multiLevelType w:val="hybridMultilevel"/>
    <w:tmpl w:val="75A8361E"/>
    <w:lvl w:ilvl="0" w:tplc="6FB00F38">
      <w:start w:val="1"/>
      <w:numFmt w:val="upperLetter"/>
      <w:lvlText w:val="%1."/>
      <w:lvlJc w:val="left"/>
      <w:pPr>
        <w:ind w:left="990" w:hanging="360"/>
      </w:pPr>
      <w:rPr>
        <w:b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33">
    <w:nsid w:val="7EE61AF2"/>
    <w:multiLevelType w:val="hybridMultilevel"/>
    <w:tmpl w:val="AEC408E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4">
    <w:nsid w:val="7F2165E8"/>
    <w:multiLevelType w:val="hybridMultilevel"/>
    <w:tmpl w:val="67128B12"/>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5">
    <w:nsid w:val="7F2863AA"/>
    <w:multiLevelType w:val="hybridMultilevel"/>
    <w:tmpl w:val="4C301D70"/>
    <w:lvl w:ilvl="0" w:tplc="919C7138">
      <w:start w:val="17"/>
      <w:numFmt w:val="decimal"/>
      <w:lvlText w:val="%1."/>
      <w:lvlJc w:val="left"/>
      <w:pPr>
        <w:ind w:left="360" w:hanging="360"/>
      </w:pPr>
      <w:rPr>
        <w:rFont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6">
    <w:nsid w:val="7F605D50"/>
    <w:multiLevelType w:val="hybridMultilevel"/>
    <w:tmpl w:val="E45C2C58"/>
    <w:lvl w:ilvl="0" w:tplc="7220C4CE">
      <w:start w:val="1"/>
      <w:numFmt w:val="upperLetter"/>
      <w:lvlText w:val="%1."/>
      <w:lvlJc w:val="left"/>
      <w:pPr>
        <w:ind w:left="785" w:hanging="360"/>
      </w:pPr>
      <w:rPr>
        <w:b w:val="0"/>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637">
    <w:nsid w:val="7F6A495A"/>
    <w:multiLevelType w:val="hybridMultilevel"/>
    <w:tmpl w:val="C6F07E48"/>
    <w:lvl w:ilvl="0" w:tplc="FA18FF90">
      <w:start w:val="1"/>
      <w:numFmt w:val="upperLetter"/>
      <w:lvlText w:val="%1."/>
      <w:lvlJc w:val="left"/>
      <w:pPr>
        <w:ind w:left="630" w:hanging="360"/>
      </w:pPr>
      <w:rPr>
        <w:b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38">
    <w:nsid w:val="7FB233EB"/>
    <w:multiLevelType w:val="hybridMultilevel"/>
    <w:tmpl w:val="D7AA481A"/>
    <w:lvl w:ilvl="0" w:tplc="84E26DF6">
      <w:start w:val="2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9">
    <w:nsid w:val="7FB75628"/>
    <w:multiLevelType w:val="hybridMultilevel"/>
    <w:tmpl w:val="11124ECA"/>
    <w:lvl w:ilvl="0" w:tplc="62F84AB2">
      <w:start w:val="1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0">
    <w:nsid w:val="7FEC4FEC"/>
    <w:multiLevelType w:val="hybridMultilevel"/>
    <w:tmpl w:val="80884392"/>
    <w:lvl w:ilvl="0" w:tplc="B2AAACEC">
      <w:start w:val="1"/>
      <w:numFmt w:val="decimal"/>
      <w:lvlText w:val="%1."/>
      <w:lvlJc w:val="left"/>
      <w:pPr>
        <w:ind w:left="360" w:hanging="360"/>
      </w:pPr>
      <w:rPr>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abstractNumId w:val="299"/>
  </w:num>
  <w:num w:numId="2">
    <w:abstractNumId w:val="287"/>
  </w:num>
  <w:num w:numId="3">
    <w:abstractNumId w:val="185"/>
  </w:num>
  <w:num w:numId="4">
    <w:abstractNumId w:val="588"/>
  </w:num>
  <w:num w:numId="5">
    <w:abstractNumId w:val="276"/>
  </w:num>
  <w:num w:numId="6">
    <w:abstractNumId w:val="248"/>
  </w:num>
  <w:num w:numId="7">
    <w:abstractNumId w:val="118"/>
  </w:num>
  <w:num w:numId="8">
    <w:abstractNumId w:val="230"/>
  </w:num>
  <w:num w:numId="9">
    <w:abstractNumId w:val="9"/>
  </w:num>
  <w:num w:numId="10">
    <w:abstractNumId w:val="444"/>
  </w:num>
  <w:num w:numId="11">
    <w:abstractNumId w:val="265"/>
  </w:num>
  <w:num w:numId="12">
    <w:abstractNumId w:val="562"/>
  </w:num>
  <w:num w:numId="13">
    <w:abstractNumId w:val="634"/>
  </w:num>
  <w:num w:numId="14">
    <w:abstractNumId w:val="148"/>
  </w:num>
  <w:num w:numId="15">
    <w:abstractNumId w:val="438"/>
  </w:num>
  <w:num w:numId="16">
    <w:abstractNumId w:val="537"/>
  </w:num>
  <w:num w:numId="17">
    <w:abstractNumId w:val="640"/>
  </w:num>
  <w:num w:numId="18">
    <w:abstractNumId w:val="353"/>
  </w:num>
  <w:num w:numId="19">
    <w:abstractNumId w:val="382"/>
  </w:num>
  <w:num w:numId="20">
    <w:abstractNumId w:val="169"/>
  </w:num>
  <w:num w:numId="21">
    <w:abstractNumId w:val="129"/>
  </w:num>
  <w:num w:numId="22">
    <w:abstractNumId w:val="68"/>
  </w:num>
  <w:num w:numId="23">
    <w:abstractNumId w:val="504"/>
  </w:num>
  <w:num w:numId="24">
    <w:abstractNumId w:val="233"/>
  </w:num>
  <w:num w:numId="25">
    <w:abstractNumId w:val="81"/>
  </w:num>
  <w:num w:numId="26">
    <w:abstractNumId w:val="58"/>
  </w:num>
  <w:num w:numId="27">
    <w:abstractNumId w:val="143"/>
  </w:num>
  <w:num w:numId="28">
    <w:abstractNumId w:val="184"/>
  </w:num>
  <w:num w:numId="29">
    <w:abstractNumId w:val="602"/>
  </w:num>
  <w:num w:numId="30">
    <w:abstractNumId w:val="378"/>
  </w:num>
  <w:num w:numId="31">
    <w:abstractNumId w:val="367"/>
  </w:num>
  <w:num w:numId="32">
    <w:abstractNumId w:val="293"/>
  </w:num>
  <w:num w:numId="33">
    <w:abstractNumId w:val="359"/>
  </w:num>
  <w:num w:numId="34">
    <w:abstractNumId w:val="139"/>
  </w:num>
  <w:num w:numId="35">
    <w:abstractNumId w:val="428"/>
  </w:num>
  <w:num w:numId="36">
    <w:abstractNumId w:val="190"/>
  </w:num>
  <w:num w:numId="37">
    <w:abstractNumId w:val="362"/>
  </w:num>
  <w:num w:numId="38">
    <w:abstractNumId w:val="433"/>
  </w:num>
  <w:num w:numId="39">
    <w:abstractNumId w:val="327"/>
  </w:num>
  <w:num w:numId="40">
    <w:abstractNumId w:val="563"/>
  </w:num>
  <w:num w:numId="41">
    <w:abstractNumId w:val="448"/>
  </w:num>
  <w:num w:numId="42">
    <w:abstractNumId w:val="595"/>
  </w:num>
  <w:num w:numId="43">
    <w:abstractNumId w:val="222"/>
  </w:num>
  <w:num w:numId="44">
    <w:abstractNumId w:val="177"/>
  </w:num>
  <w:num w:numId="45">
    <w:abstractNumId w:val="67"/>
  </w:num>
  <w:num w:numId="46">
    <w:abstractNumId w:val="460"/>
  </w:num>
  <w:num w:numId="47">
    <w:abstractNumId w:val="45"/>
  </w:num>
  <w:num w:numId="48">
    <w:abstractNumId w:val="217"/>
  </w:num>
  <w:num w:numId="49">
    <w:abstractNumId w:val="599"/>
  </w:num>
  <w:num w:numId="50">
    <w:abstractNumId w:val="90"/>
  </w:num>
  <w:num w:numId="51">
    <w:abstractNumId w:val="300"/>
  </w:num>
  <w:num w:numId="52">
    <w:abstractNumId w:val="257"/>
  </w:num>
  <w:num w:numId="53">
    <w:abstractNumId w:val="27"/>
  </w:num>
  <w:num w:numId="54">
    <w:abstractNumId w:val="314"/>
  </w:num>
  <w:num w:numId="55">
    <w:abstractNumId w:val="620"/>
  </w:num>
  <w:num w:numId="56">
    <w:abstractNumId w:val="122"/>
  </w:num>
  <w:num w:numId="57">
    <w:abstractNumId w:val="258"/>
  </w:num>
  <w:num w:numId="58">
    <w:abstractNumId w:val="171"/>
  </w:num>
  <w:num w:numId="59">
    <w:abstractNumId w:val="545"/>
  </w:num>
  <w:num w:numId="60">
    <w:abstractNumId w:val="192"/>
  </w:num>
  <w:num w:numId="61">
    <w:abstractNumId w:val="247"/>
  </w:num>
  <w:num w:numId="62">
    <w:abstractNumId w:val="172"/>
  </w:num>
  <w:num w:numId="63">
    <w:abstractNumId w:val="63"/>
  </w:num>
  <w:num w:numId="64">
    <w:abstractNumId w:val="16"/>
  </w:num>
  <w:num w:numId="65">
    <w:abstractNumId w:val="561"/>
  </w:num>
  <w:num w:numId="66">
    <w:abstractNumId w:val="597"/>
  </w:num>
  <w:num w:numId="67">
    <w:abstractNumId w:val="400"/>
  </w:num>
  <w:num w:numId="68">
    <w:abstractNumId w:val="542"/>
  </w:num>
  <w:num w:numId="69">
    <w:abstractNumId w:val="242"/>
  </w:num>
  <w:num w:numId="70">
    <w:abstractNumId w:val="216"/>
  </w:num>
  <w:num w:numId="71">
    <w:abstractNumId w:val="254"/>
  </w:num>
  <w:num w:numId="72">
    <w:abstractNumId w:val="120"/>
  </w:num>
  <w:num w:numId="73">
    <w:abstractNumId w:val="521"/>
  </w:num>
  <w:num w:numId="74">
    <w:abstractNumId w:val="266"/>
  </w:num>
  <w:num w:numId="75">
    <w:abstractNumId w:val="286"/>
  </w:num>
  <w:num w:numId="76">
    <w:abstractNumId w:val="373"/>
  </w:num>
  <w:num w:numId="77">
    <w:abstractNumId w:val="546"/>
  </w:num>
  <w:num w:numId="78">
    <w:abstractNumId w:val="461"/>
  </w:num>
  <w:num w:numId="79">
    <w:abstractNumId w:val="392"/>
  </w:num>
  <w:num w:numId="80">
    <w:abstractNumId w:val="92"/>
  </w:num>
  <w:num w:numId="81">
    <w:abstractNumId w:val="154"/>
  </w:num>
  <w:num w:numId="82">
    <w:abstractNumId w:val="34"/>
  </w:num>
  <w:num w:numId="83">
    <w:abstractNumId w:val="450"/>
  </w:num>
  <w:num w:numId="84">
    <w:abstractNumId w:val="210"/>
  </w:num>
  <w:num w:numId="85">
    <w:abstractNumId w:val="164"/>
  </w:num>
  <w:num w:numId="86">
    <w:abstractNumId w:val="296"/>
  </w:num>
  <w:num w:numId="87">
    <w:abstractNumId w:val="290"/>
  </w:num>
  <w:num w:numId="88">
    <w:abstractNumId w:val="390"/>
  </w:num>
  <w:num w:numId="89">
    <w:abstractNumId w:val="76"/>
  </w:num>
  <w:num w:numId="90">
    <w:abstractNumId w:val="607"/>
  </w:num>
  <w:num w:numId="91">
    <w:abstractNumId w:val="480"/>
  </w:num>
  <w:num w:numId="92">
    <w:abstractNumId w:val="284"/>
  </w:num>
  <w:num w:numId="93">
    <w:abstractNumId w:val="505"/>
  </w:num>
  <w:num w:numId="94">
    <w:abstractNumId w:val="241"/>
  </w:num>
  <w:num w:numId="95">
    <w:abstractNumId w:val="567"/>
  </w:num>
  <w:num w:numId="96">
    <w:abstractNumId w:val="204"/>
  </w:num>
  <w:num w:numId="97">
    <w:abstractNumId w:val="188"/>
  </w:num>
  <w:num w:numId="98">
    <w:abstractNumId w:val="366"/>
  </w:num>
  <w:num w:numId="99">
    <w:abstractNumId w:val="525"/>
  </w:num>
  <w:num w:numId="100">
    <w:abstractNumId w:val="193"/>
  </w:num>
  <w:num w:numId="101">
    <w:abstractNumId w:val="533"/>
  </w:num>
  <w:num w:numId="102">
    <w:abstractNumId w:val="53"/>
  </w:num>
  <w:num w:numId="103">
    <w:abstractNumId w:val="29"/>
  </w:num>
  <w:num w:numId="104">
    <w:abstractNumId w:val="157"/>
  </w:num>
  <w:num w:numId="105">
    <w:abstractNumId w:val="629"/>
  </w:num>
  <w:num w:numId="106">
    <w:abstractNumId w:val="630"/>
  </w:num>
  <w:num w:numId="107">
    <w:abstractNumId w:val="406"/>
  </w:num>
  <w:num w:numId="108">
    <w:abstractNumId w:val="511"/>
  </w:num>
  <w:num w:numId="109">
    <w:abstractNumId w:val="11"/>
  </w:num>
  <w:num w:numId="110">
    <w:abstractNumId w:val="117"/>
  </w:num>
  <w:num w:numId="111">
    <w:abstractNumId w:val="360"/>
  </w:num>
  <w:num w:numId="112">
    <w:abstractNumId w:val="350"/>
  </w:num>
  <w:num w:numId="113">
    <w:abstractNumId w:val="113"/>
  </w:num>
  <w:num w:numId="114">
    <w:abstractNumId w:val="48"/>
  </w:num>
  <w:num w:numId="115">
    <w:abstractNumId w:val="334"/>
  </w:num>
  <w:num w:numId="116">
    <w:abstractNumId w:val="127"/>
  </w:num>
  <w:num w:numId="117">
    <w:abstractNumId w:val="560"/>
  </w:num>
  <w:num w:numId="118">
    <w:abstractNumId w:val="591"/>
  </w:num>
  <w:num w:numId="119">
    <w:abstractNumId w:val="613"/>
  </w:num>
  <w:num w:numId="120">
    <w:abstractNumId w:val="590"/>
  </w:num>
  <w:num w:numId="121">
    <w:abstractNumId w:val="463"/>
  </w:num>
  <w:num w:numId="122">
    <w:abstractNumId w:val="439"/>
  </w:num>
  <w:num w:numId="123">
    <w:abstractNumId w:val="421"/>
  </w:num>
  <w:num w:numId="124">
    <w:abstractNumId w:val="577"/>
  </w:num>
  <w:num w:numId="125">
    <w:abstractNumId w:val="229"/>
  </w:num>
  <w:num w:numId="126">
    <w:abstractNumId w:val="606"/>
  </w:num>
  <w:num w:numId="127">
    <w:abstractNumId w:val="615"/>
  </w:num>
  <w:num w:numId="128">
    <w:abstractNumId w:val="415"/>
  </w:num>
  <w:num w:numId="129">
    <w:abstractNumId w:val="252"/>
  </w:num>
  <w:num w:numId="130">
    <w:abstractNumId w:val="86"/>
  </w:num>
  <w:num w:numId="131">
    <w:abstractNumId w:val="441"/>
  </w:num>
  <w:num w:numId="132">
    <w:abstractNumId w:val="212"/>
  </w:num>
  <w:num w:numId="133">
    <w:abstractNumId w:val="552"/>
  </w:num>
  <w:num w:numId="134">
    <w:abstractNumId w:val="167"/>
  </w:num>
  <w:num w:numId="135">
    <w:abstractNumId w:val="23"/>
  </w:num>
  <w:num w:numId="136">
    <w:abstractNumId w:val="78"/>
  </w:num>
  <w:num w:numId="137">
    <w:abstractNumId w:val="487"/>
  </w:num>
  <w:num w:numId="138">
    <w:abstractNumId w:val="20"/>
  </w:num>
  <w:num w:numId="139">
    <w:abstractNumId w:val="424"/>
  </w:num>
  <w:num w:numId="140">
    <w:abstractNumId w:val="275"/>
  </w:num>
  <w:num w:numId="141">
    <w:abstractNumId w:val="2"/>
  </w:num>
  <w:num w:numId="142">
    <w:abstractNumId w:val="140"/>
  </w:num>
  <w:num w:numId="143">
    <w:abstractNumId w:val="96"/>
  </w:num>
  <w:num w:numId="144">
    <w:abstractNumId w:val="1"/>
  </w:num>
  <w:num w:numId="145">
    <w:abstractNumId w:val="156"/>
  </w:num>
  <w:num w:numId="146">
    <w:abstractNumId w:val="488"/>
  </w:num>
  <w:num w:numId="147">
    <w:abstractNumId w:val="536"/>
  </w:num>
  <w:num w:numId="148">
    <w:abstractNumId w:val="517"/>
  </w:num>
  <w:num w:numId="149">
    <w:abstractNumId w:val="543"/>
  </w:num>
  <w:num w:numId="150">
    <w:abstractNumId w:val="312"/>
  </w:num>
  <w:num w:numId="151">
    <w:abstractNumId w:val="449"/>
  </w:num>
  <w:num w:numId="152">
    <w:abstractNumId w:val="370"/>
  </w:num>
  <w:num w:numId="153">
    <w:abstractNumId w:val="176"/>
  </w:num>
  <w:num w:numId="154">
    <w:abstractNumId w:val="41"/>
  </w:num>
  <w:num w:numId="155">
    <w:abstractNumId w:val="491"/>
  </w:num>
  <w:num w:numId="156">
    <w:abstractNumId w:val="593"/>
  </w:num>
  <w:num w:numId="157">
    <w:abstractNumId w:val="259"/>
  </w:num>
  <w:num w:numId="158">
    <w:abstractNumId w:val="412"/>
  </w:num>
  <w:num w:numId="159">
    <w:abstractNumId w:val="220"/>
  </w:num>
  <w:num w:numId="160">
    <w:abstractNumId w:val="130"/>
  </w:num>
  <w:num w:numId="161">
    <w:abstractNumId w:val="579"/>
  </w:num>
  <w:num w:numId="162">
    <w:abstractNumId w:val="389"/>
  </w:num>
  <w:num w:numId="163">
    <w:abstractNumId w:val="435"/>
  </w:num>
  <w:num w:numId="164">
    <w:abstractNumId w:val="364"/>
  </w:num>
  <w:num w:numId="165">
    <w:abstractNumId w:val="547"/>
  </w:num>
  <w:num w:numId="166">
    <w:abstractNumId w:val="470"/>
  </w:num>
  <w:num w:numId="167">
    <w:abstractNumId w:val="151"/>
  </w:num>
  <w:num w:numId="168">
    <w:abstractNumId w:val="465"/>
  </w:num>
  <w:num w:numId="169">
    <w:abstractNumId w:val="245"/>
  </w:num>
  <w:num w:numId="170">
    <w:abstractNumId w:val="295"/>
  </w:num>
  <w:num w:numId="171">
    <w:abstractNumId w:val="197"/>
  </w:num>
  <w:num w:numId="172">
    <w:abstractNumId w:val="391"/>
  </w:num>
  <w:num w:numId="173">
    <w:abstractNumId w:val="309"/>
  </w:num>
  <w:num w:numId="174">
    <w:abstractNumId w:val="274"/>
  </w:num>
  <w:num w:numId="175">
    <w:abstractNumId w:val="115"/>
  </w:num>
  <w:num w:numId="176">
    <w:abstractNumId w:val="495"/>
  </w:num>
  <w:num w:numId="177">
    <w:abstractNumId w:val="601"/>
  </w:num>
  <w:num w:numId="178">
    <w:abstractNumId w:val="440"/>
  </w:num>
  <w:num w:numId="179">
    <w:abstractNumId w:val="246"/>
  </w:num>
  <w:num w:numId="180">
    <w:abstractNumId w:val="80"/>
  </w:num>
  <w:num w:numId="181">
    <w:abstractNumId w:val="614"/>
  </w:num>
  <w:num w:numId="182">
    <w:abstractNumId w:val="405"/>
  </w:num>
  <w:num w:numId="183">
    <w:abstractNumId w:val="311"/>
  </w:num>
  <w:num w:numId="184">
    <w:abstractNumId w:val="622"/>
  </w:num>
  <w:num w:numId="185">
    <w:abstractNumId w:val="260"/>
  </w:num>
  <w:num w:numId="186">
    <w:abstractNumId w:val="280"/>
  </w:num>
  <w:num w:numId="187">
    <w:abstractNumId w:val="57"/>
  </w:num>
  <w:num w:numId="188">
    <w:abstractNumId w:val="377"/>
  </w:num>
  <w:num w:numId="189">
    <w:abstractNumId w:val="393"/>
  </w:num>
  <w:num w:numId="190">
    <w:abstractNumId w:val="388"/>
  </w:num>
  <w:num w:numId="191">
    <w:abstractNumId w:val="420"/>
  </w:num>
  <w:num w:numId="192">
    <w:abstractNumId w:val="310"/>
  </w:num>
  <w:num w:numId="193">
    <w:abstractNumId w:val="291"/>
  </w:num>
  <w:num w:numId="194">
    <w:abstractNumId w:val="70"/>
  </w:num>
  <w:num w:numId="195">
    <w:abstractNumId w:val="418"/>
  </w:num>
  <w:num w:numId="196">
    <w:abstractNumId w:val="506"/>
  </w:num>
  <w:num w:numId="197">
    <w:abstractNumId w:val="39"/>
  </w:num>
  <w:num w:numId="198">
    <w:abstractNumId w:val="161"/>
  </w:num>
  <w:num w:numId="199">
    <w:abstractNumId w:val="180"/>
  </w:num>
  <w:num w:numId="200">
    <w:abstractNumId w:val="142"/>
  </w:num>
  <w:num w:numId="201">
    <w:abstractNumId w:val="633"/>
  </w:num>
  <w:num w:numId="202">
    <w:abstractNumId w:val="292"/>
  </w:num>
  <w:num w:numId="203">
    <w:abstractNumId w:val="320"/>
  </w:num>
  <w:num w:numId="204">
    <w:abstractNumId w:val="153"/>
  </w:num>
  <w:num w:numId="205">
    <w:abstractNumId w:val="321"/>
  </w:num>
  <w:num w:numId="206">
    <w:abstractNumId w:val="30"/>
  </w:num>
  <w:num w:numId="207">
    <w:abstractNumId w:val="431"/>
  </w:num>
  <w:num w:numId="208">
    <w:abstractNumId w:val="508"/>
  </w:num>
  <w:num w:numId="209">
    <w:abstractNumId w:val="522"/>
  </w:num>
  <w:num w:numId="210">
    <w:abstractNumId w:val="464"/>
  </w:num>
  <w:num w:numId="211">
    <w:abstractNumId w:val="531"/>
  </w:num>
  <w:num w:numId="212">
    <w:abstractNumId w:val="121"/>
  </w:num>
  <w:num w:numId="213">
    <w:abstractNumId w:val="40"/>
  </w:num>
  <w:num w:numId="214">
    <w:abstractNumId w:val="503"/>
  </w:num>
  <w:num w:numId="215">
    <w:abstractNumId w:val="611"/>
  </w:num>
  <w:num w:numId="216">
    <w:abstractNumId w:val="469"/>
  </w:num>
  <w:num w:numId="217">
    <w:abstractNumId w:val="436"/>
  </w:num>
  <w:num w:numId="218">
    <w:abstractNumId w:val="186"/>
  </w:num>
  <w:num w:numId="219">
    <w:abstractNumId w:val="475"/>
  </w:num>
  <w:num w:numId="220">
    <w:abstractNumId w:val="168"/>
  </w:num>
  <w:num w:numId="221">
    <w:abstractNumId w:val="558"/>
  </w:num>
  <w:num w:numId="222">
    <w:abstractNumId w:val="12"/>
  </w:num>
  <w:num w:numId="223">
    <w:abstractNumId w:val="91"/>
  </w:num>
  <w:num w:numId="224">
    <w:abstractNumId w:val="332"/>
  </w:num>
  <w:num w:numId="225">
    <w:abstractNumId w:val="79"/>
  </w:num>
  <w:num w:numId="226">
    <w:abstractNumId w:val="430"/>
  </w:num>
  <w:num w:numId="227">
    <w:abstractNumId w:val="111"/>
  </w:num>
  <w:num w:numId="228">
    <w:abstractNumId w:val="575"/>
  </w:num>
  <w:num w:numId="229">
    <w:abstractNumId w:val="298"/>
  </w:num>
  <w:num w:numId="230">
    <w:abstractNumId w:val="98"/>
  </w:num>
  <w:num w:numId="231">
    <w:abstractNumId w:val="224"/>
  </w:num>
  <w:num w:numId="232">
    <w:abstractNumId w:val="358"/>
  </w:num>
  <w:num w:numId="233">
    <w:abstractNumId w:val="208"/>
  </w:num>
  <w:num w:numId="234">
    <w:abstractNumId w:val="64"/>
  </w:num>
  <w:num w:numId="235">
    <w:abstractNumId w:val="398"/>
  </w:num>
  <w:num w:numId="236">
    <w:abstractNumId w:val="573"/>
  </w:num>
  <w:num w:numId="237">
    <w:abstractNumId w:val="608"/>
  </w:num>
  <w:num w:numId="238">
    <w:abstractNumId w:val="352"/>
  </w:num>
  <w:num w:numId="239">
    <w:abstractNumId w:val="408"/>
  </w:num>
  <w:num w:numId="240">
    <w:abstractNumId w:val="481"/>
  </w:num>
  <w:num w:numId="241">
    <w:abstractNumId w:val="106"/>
  </w:num>
  <w:num w:numId="242">
    <w:abstractNumId w:val="218"/>
  </w:num>
  <w:num w:numId="243">
    <w:abstractNumId w:val="158"/>
  </w:num>
  <w:num w:numId="244">
    <w:abstractNumId w:val="163"/>
  </w:num>
  <w:num w:numId="245">
    <w:abstractNumId w:val="125"/>
  </w:num>
  <w:num w:numId="246">
    <w:abstractNumId w:val="459"/>
  </w:num>
  <w:num w:numId="247">
    <w:abstractNumId w:val="200"/>
  </w:num>
  <w:num w:numId="248">
    <w:abstractNumId w:val="255"/>
  </w:num>
  <w:num w:numId="249">
    <w:abstractNumId w:val="351"/>
  </w:num>
  <w:num w:numId="250">
    <w:abstractNumId w:val="437"/>
  </w:num>
  <w:num w:numId="251">
    <w:abstractNumId w:val="376"/>
  </w:num>
  <w:num w:numId="252">
    <w:abstractNumId w:val="13"/>
  </w:num>
  <w:num w:numId="253">
    <w:abstractNumId w:val="416"/>
  </w:num>
  <w:num w:numId="254">
    <w:abstractNumId w:val="238"/>
  </w:num>
  <w:num w:numId="255">
    <w:abstractNumId w:val="132"/>
  </w:num>
  <w:num w:numId="256">
    <w:abstractNumId w:val="410"/>
  </w:num>
  <w:num w:numId="257">
    <w:abstractNumId w:val="262"/>
  </w:num>
  <w:num w:numId="258">
    <w:abstractNumId w:val="445"/>
  </w:num>
  <w:num w:numId="259">
    <w:abstractNumId w:val="532"/>
  </w:num>
  <w:num w:numId="260">
    <w:abstractNumId w:val="468"/>
  </w:num>
  <w:num w:numId="261">
    <w:abstractNumId w:val="549"/>
  </w:num>
  <w:num w:numId="262">
    <w:abstractNumId w:val="544"/>
  </w:num>
  <w:num w:numId="263">
    <w:abstractNumId w:val="214"/>
  </w:num>
  <w:num w:numId="264">
    <w:abstractNumId w:val="518"/>
  </w:num>
  <w:num w:numId="265">
    <w:abstractNumId w:val="85"/>
  </w:num>
  <w:num w:numId="266">
    <w:abstractNumId w:val="627"/>
  </w:num>
  <w:num w:numId="267">
    <w:abstractNumId w:val="221"/>
  </w:num>
  <w:num w:numId="268">
    <w:abstractNumId w:val="54"/>
  </w:num>
  <w:num w:numId="269">
    <w:abstractNumId w:val="15"/>
  </w:num>
  <w:num w:numId="270">
    <w:abstractNumId w:val="181"/>
  </w:num>
  <w:num w:numId="271">
    <w:abstractNumId w:val="472"/>
  </w:num>
  <w:num w:numId="272">
    <w:abstractNumId w:val="33"/>
  </w:num>
  <w:num w:numId="273">
    <w:abstractNumId w:val="483"/>
  </w:num>
  <w:num w:numId="274">
    <w:abstractNumId w:val="348"/>
  </w:num>
  <w:num w:numId="275">
    <w:abstractNumId w:val="141"/>
  </w:num>
  <w:num w:numId="276">
    <w:abstractNumId w:val="578"/>
  </w:num>
  <w:num w:numId="277">
    <w:abstractNumId w:val="134"/>
  </w:num>
  <w:num w:numId="278">
    <w:abstractNumId w:val="477"/>
  </w:num>
  <w:num w:numId="279">
    <w:abstractNumId w:val="285"/>
  </w:num>
  <w:num w:numId="280">
    <w:abstractNumId w:val="202"/>
  </w:num>
  <w:num w:numId="281">
    <w:abstractNumId w:val="451"/>
  </w:num>
  <w:num w:numId="282">
    <w:abstractNumId w:val="302"/>
  </w:num>
  <w:num w:numId="283">
    <w:abstractNumId w:val="282"/>
  </w:num>
  <w:num w:numId="284">
    <w:abstractNumId w:val="32"/>
  </w:num>
  <w:num w:numId="285">
    <w:abstractNumId w:val="473"/>
  </w:num>
  <w:num w:numId="286">
    <w:abstractNumId w:val="147"/>
  </w:num>
  <w:num w:numId="287">
    <w:abstractNumId w:val="198"/>
  </w:num>
  <w:num w:numId="288">
    <w:abstractNumId w:val="520"/>
  </w:num>
  <w:num w:numId="289">
    <w:abstractNumId w:val="368"/>
  </w:num>
  <w:num w:numId="290">
    <w:abstractNumId w:val="329"/>
  </w:num>
  <w:num w:numId="291">
    <w:abstractNumId w:val="283"/>
  </w:num>
  <w:num w:numId="292">
    <w:abstractNumId w:val="427"/>
  </w:num>
  <w:num w:numId="293">
    <w:abstractNumId w:val="102"/>
  </w:num>
  <w:num w:numId="294">
    <w:abstractNumId w:val="336"/>
  </w:num>
  <w:num w:numId="295">
    <w:abstractNumId w:val="207"/>
  </w:num>
  <w:num w:numId="296">
    <w:abstractNumId w:val="25"/>
  </w:num>
  <w:num w:numId="297">
    <w:abstractNumId w:val="474"/>
  </w:num>
  <w:num w:numId="298">
    <w:abstractNumId w:val="219"/>
  </w:num>
  <w:num w:numId="299">
    <w:abstractNumId w:val="175"/>
  </w:num>
  <w:num w:numId="300">
    <w:abstractNumId w:val="519"/>
  </w:num>
  <w:num w:numId="301">
    <w:abstractNumId w:val="429"/>
  </w:num>
  <w:num w:numId="302">
    <w:abstractNumId w:val="396"/>
  </w:num>
  <w:num w:numId="303">
    <w:abstractNumId w:val="574"/>
  </w:num>
  <w:num w:numId="304">
    <w:abstractNumId w:val="423"/>
  </w:num>
  <w:num w:numId="305">
    <w:abstractNumId w:val="566"/>
  </w:num>
  <w:num w:numId="306">
    <w:abstractNumId w:val="605"/>
  </w:num>
  <w:num w:numId="307">
    <w:abstractNumId w:val="316"/>
  </w:num>
  <w:num w:numId="308">
    <w:abstractNumId w:val="213"/>
  </w:num>
  <w:num w:numId="309">
    <w:abstractNumId w:val="402"/>
  </w:num>
  <w:num w:numId="310">
    <w:abstractNumId w:val="550"/>
  </w:num>
  <w:num w:numId="311">
    <w:abstractNumId w:val="323"/>
  </w:num>
  <w:num w:numId="312">
    <w:abstractNumId w:val="97"/>
  </w:num>
  <w:num w:numId="313">
    <w:abstractNumId w:val="540"/>
  </w:num>
  <w:num w:numId="314">
    <w:abstractNumId w:val="379"/>
  </w:num>
  <w:num w:numId="315">
    <w:abstractNumId w:val="75"/>
  </w:num>
  <w:num w:numId="316">
    <w:abstractNumId w:val="636"/>
  </w:num>
  <w:num w:numId="317">
    <w:abstractNumId w:val="294"/>
  </w:num>
  <w:num w:numId="318">
    <w:abstractNumId w:val="485"/>
  </w:num>
  <w:num w:numId="319">
    <w:abstractNumId w:val="493"/>
  </w:num>
  <w:num w:numId="320">
    <w:abstractNumId w:val="22"/>
  </w:num>
  <w:num w:numId="321">
    <w:abstractNumId w:val="600"/>
  </w:num>
  <w:num w:numId="322">
    <w:abstractNumId w:val="270"/>
  </w:num>
  <w:num w:numId="323">
    <w:abstractNumId w:val="426"/>
  </w:num>
  <w:num w:numId="324">
    <w:abstractNumId w:val="37"/>
  </w:num>
  <w:num w:numId="325">
    <w:abstractNumId w:val="502"/>
  </w:num>
  <w:num w:numId="326">
    <w:abstractNumId w:val="551"/>
  </w:num>
  <w:num w:numId="327">
    <w:abstractNumId w:val="209"/>
  </w:num>
  <w:num w:numId="328">
    <w:abstractNumId w:val="264"/>
  </w:num>
  <w:num w:numId="329">
    <w:abstractNumId w:val="604"/>
  </w:num>
  <w:num w:numId="330">
    <w:abstractNumId w:val="612"/>
  </w:num>
  <w:num w:numId="331">
    <w:abstractNumId w:val="123"/>
  </w:num>
  <w:num w:numId="332">
    <w:abstractNumId w:val="272"/>
  </w:num>
  <w:num w:numId="333">
    <w:abstractNumId w:val="486"/>
  </w:num>
  <w:num w:numId="334">
    <w:abstractNumId w:val="297"/>
  </w:num>
  <w:num w:numId="335">
    <w:abstractNumId w:val="194"/>
  </w:num>
  <w:num w:numId="336">
    <w:abstractNumId w:val="88"/>
  </w:num>
  <w:num w:numId="337">
    <w:abstractNumId w:val="105"/>
  </w:num>
  <w:num w:numId="338">
    <w:abstractNumId w:val="395"/>
  </w:num>
  <w:num w:numId="339">
    <w:abstractNumId w:val="333"/>
  </w:num>
  <w:num w:numId="340">
    <w:abstractNumId w:val="419"/>
  </w:num>
  <w:num w:numId="341">
    <w:abstractNumId w:val="616"/>
  </w:num>
  <w:num w:numId="342">
    <w:abstractNumId w:val="223"/>
  </w:num>
  <w:num w:numId="343">
    <w:abstractNumId w:val="548"/>
  </w:num>
  <w:num w:numId="344">
    <w:abstractNumId w:val="119"/>
  </w:num>
  <w:num w:numId="345">
    <w:abstractNumId w:val="199"/>
  </w:num>
  <w:num w:numId="346">
    <w:abstractNumId w:val="215"/>
  </w:num>
  <w:num w:numId="347">
    <w:abstractNumId w:val="492"/>
  </w:num>
  <w:num w:numId="348">
    <w:abstractNumId w:val="51"/>
  </w:num>
  <w:num w:numId="349">
    <w:abstractNumId w:val="74"/>
  </w:num>
  <w:num w:numId="350">
    <w:abstractNumId w:val="452"/>
  </w:num>
  <w:num w:numId="351">
    <w:abstractNumId w:val="385"/>
  </w:num>
  <w:num w:numId="352">
    <w:abstractNumId w:val="372"/>
  </w:num>
  <w:num w:numId="353">
    <w:abstractNumId w:val="159"/>
  </w:num>
  <w:num w:numId="354">
    <w:abstractNumId w:val="571"/>
  </w:num>
  <w:num w:numId="355">
    <w:abstractNumId w:val="342"/>
  </w:num>
  <w:num w:numId="356">
    <w:abstractNumId w:val="587"/>
  </w:num>
  <w:num w:numId="357">
    <w:abstractNumId w:val="162"/>
  </w:num>
  <w:num w:numId="358">
    <w:abstractNumId w:val="497"/>
  </w:num>
  <w:num w:numId="359">
    <w:abstractNumId w:val="596"/>
  </w:num>
  <w:num w:numId="360">
    <w:abstractNumId w:val="529"/>
  </w:num>
  <w:num w:numId="361">
    <w:abstractNumId w:val="610"/>
  </w:num>
  <w:num w:numId="362">
    <w:abstractNumId w:val="349"/>
  </w:num>
  <w:num w:numId="363">
    <w:abstractNumId w:val="77"/>
  </w:num>
  <w:num w:numId="364">
    <w:abstractNumId w:val="355"/>
  </w:num>
  <w:num w:numId="365">
    <w:abstractNumId w:val="514"/>
  </w:num>
  <w:num w:numId="366">
    <w:abstractNumId w:val="344"/>
  </w:num>
  <w:num w:numId="367">
    <w:abstractNumId w:val="446"/>
  </w:num>
  <w:num w:numId="368">
    <w:abstractNumId w:val="345"/>
  </w:num>
  <w:num w:numId="369">
    <w:abstractNumId w:val="319"/>
  </w:num>
  <w:num w:numId="370">
    <w:abstractNumId w:val="490"/>
  </w:num>
  <w:num w:numId="371">
    <w:abstractNumId w:val="174"/>
  </w:num>
  <w:num w:numId="372">
    <w:abstractNumId w:val="5"/>
  </w:num>
  <w:num w:numId="373">
    <w:abstractNumId w:val="380"/>
  </w:num>
  <w:num w:numId="374">
    <w:abstractNumId w:val="565"/>
  </w:num>
  <w:num w:numId="375">
    <w:abstractNumId w:val="256"/>
  </w:num>
  <w:num w:numId="376">
    <w:abstractNumId w:val="411"/>
  </w:num>
  <w:num w:numId="377">
    <w:abstractNumId w:val="196"/>
  </w:num>
  <w:num w:numId="378">
    <w:abstractNumId w:val="104"/>
  </w:num>
  <w:num w:numId="379">
    <w:abstractNumId w:val="580"/>
  </w:num>
  <w:num w:numId="380">
    <w:abstractNumId w:val="501"/>
  </w:num>
  <w:num w:numId="381">
    <w:abstractNumId w:val="182"/>
  </w:num>
  <w:num w:numId="382">
    <w:abstractNumId w:val="4"/>
  </w:num>
  <w:num w:numId="383">
    <w:abstractNumId w:val="324"/>
  </w:num>
  <w:num w:numId="384">
    <w:abstractNumId w:val="639"/>
  </w:num>
  <w:num w:numId="385">
    <w:abstractNumId w:val="3"/>
  </w:num>
  <w:num w:numId="386">
    <w:abstractNumId w:val="236"/>
  </w:num>
  <w:num w:numId="387">
    <w:abstractNumId w:val="576"/>
  </w:num>
  <w:num w:numId="388">
    <w:abstractNumId w:val="178"/>
  </w:num>
  <w:num w:numId="389">
    <w:abstractNumId w:val="623"/>
  </w:num>
  <w:num w:numId="390">
    <w:abstractNumId w:val="624"/>
  </w:num>
  <w:num w:numId="391">
    <w:abstractNumId w:val="305"/>
  </w:num>
  <w:num w:numId="392">
    <w:abstractNumId w:val="498"/>
  </w:num>
  <w:num w:numId="393">
    <w:abstractNumId w:val="225"/>
  </w:num>
  <w:num w:numId="394">
    <w:abstractNumId w:val="82"/>
  </w:num>
  <w:num w:numId="395">
    <w:abstractNumId w:val="191"/>
  </w:num>
  <w:num w:numId="396">
    <w:abstractNumId w:val="73"/>
  </w:num>
  <w:num w:numId="397">
    <w:abstractNumId w:val="288"/>
  </w:num>
  <w:num w:numId="398">
    <w:abstractNumId w:val="384"/>
  </w:num>
  <w:num w:numId="399">
    <w:abstractNumId w:val="515"/>
  </w:num>
  <w:num w:numId="400">
    <w:abstractNumId w:val="226"/>
  </w:num>
  <w:num w:numId="401">
    <w:abstractNumId w:val="557"/>
  </w:num>
  <w:num w:numId="402">
    <w:abstractNumId w:val="46"/>
  </w:num>
  <w:num w:numId="403">
    <w:abstractNumId w:val="496"/>
  </w:num>
  <w:num w:numId="404">
    <w:abstractNumId w:val="397"/>
  </w:num>
  <w:num w:numId="405">
    <w:abstractNumId w:val="232"/>
  </w:num>
  <w:num w:numId="406">
    <w:abstractNumId w:val="371"/>
  </w:num>
  <w:num w:numId="407">
    <w:abstractNumId w:val="65"/>
  </w:num>
  <w:num w:numId="408">
    <w:abstractNumId w:val="7"/>
  </w:num>
  <w:num w:numId="409">
    <w:abstractNumId w:val="555"/>
  </w:num>
  <w:num w:numId="410">
    <w:abstractNumId w:val="499"/>
  </w:num>
  <w:num w:numId="411">
    <w:abstractNumId w:val="42"/>
  </w:num>
  <w:num w:numId="412">
    <w:abstractNumId w:val="375"/>
  </w:num>
  <w:num w:numId="413">
    <w:abstractNumId w:val="138"/>
  </w:num>
  <w:num w:numId="414">
    <w:abstractNumId w:val="637"/>
  </w:num>
  <w:num w:numId="415">
    <w:abstractNumId w:val="339"/>
  </w:num>
  <w:num w:numId="416">
    <w:abstractNumId w:val="513"/>
  </w:num>
  <w:num w:numId="417">
    <w:abstractNumId w:val="268"/>
  </w:num>
  <w:num w:numId="418">
    <w:abstractNumId w:val="572"/>
  </w:num>
  <w:num w:numId="419">
    <w:abstractNumId w:val="128"/>
  </w:num>
  <w:num w:numId="420">
    <w:abstractNumId w:val="570"/>
  </w:num>
  <w:num w:numId="421">
    <w:abstractNumId w:val="84"/>
  </w:num>
  <w:num w:numId="422">
    <w:abstractNumId w:val="554"/>
  </w:num>
  <w:num w:numId="423">
    <w:abstractNumId w:val="95"/>
  </w:num>
  <w:num w:numId="424">
    <w:abstractNumId w:val="357"/>
  </w:num>
  <w:num w:numId="425">
    <w:abstractNumId w:val="47"/>
  </w:num>
  <w:num w:numId="426">
    <w:abstractNumId w:val="249"/>
  </w:num>
  <w:num w:numId="427">
    <w:abstractNumId w:val="598"/>
  </w:num>
  <w:num w:numId="428">
    <w:abstractNumId w:val="564"/>
  </w:num>
  <w:num w:numId="429">
    <w:abstractNumId w:val="454"/>
  </w:num>
  <w:num w:numId="430">
    <w:abstractNumId w:val="322"/>
  </w:num>
  <w:num w:numId="431">
    <w:abstractNumId w:val="206"/>
  </w:num>
  <w:num w:numId="432">
    <w:abstractNumId w:val="278"/>
  </w:num>
  <w:num w:numId="433">
    <w:abstractNumId w:val="618"/>
  </w:num>
  <w:num w:numId="434">
    <w:abstractNumId w:val="414"/>
  </w:num>
  <w:num w:numId="435">
    <w:abstractNumId w:val="135"/>
  </w:num>
  <w:num w:numId="436">
    <w:abstractNumId w:val="103"/>
  </w:num>
  <w:num w:numId="437">
    <w:abstractNumId w:val="478"/>
  </w:num>
  <w:num w:numId="438">
    <w:abstractNumId w:val="331"/>
  </w:num>
  <w:num w:numId="439">
    <w:abstractNumId w:val="340"/>
  </w:num>
  <w:num w:numId="440">
    <w:abstractNumId w:val="325"/>
  </w:num>
  <w:num w:numId="441">
    <w:abstractNumId w:val="442"/>
  </w:num>
  <w:num w:numId="442">
    <w:abstractNumId w:val="137"/>
  </w:num>
  <w:num w:numId="443">
    <w:abstractNumId w:val="203"/>
  </w:num>
  <w:num w:numId="444">
    <w:abstractNumId w:val="589"/>
  </w:num>
  <w:num w:numId="445">
    <w:abstractNumId w:val="527"/>
  </w:num>
  <w:num w:numId="446">
    <w:abstractNumId w:val="56"/>
  </w:num>
  <w:num w:numId="447">
    <w:abstractNumId w:val="568"/>
  </w:num>
  <w:num w:numId="448">
    <w:abstractNumId w:val="484"/>
  </w:num>
  <w:num w:numId="449">
    <w:abstractNumId w:val="228"/>
  </w:num>
  <w:num w:numId="450">
    <w:abstractNumId w:val="93"/>
  </w:num>
  <w:num w:numId="451">
    <w:abstractNumId w:val="108"/>
  </w:num>
  <w:num w:numId="452">
    <w:abstractNumId w:val="24"/>
  </w:num>
  <w:num w:numId="453">
    <w:abstractNumId w:val="538"/>
  </w:num>
  <w:num w:numId="454">
    <w:abstractNumId w:val="338"/>
  </w:num>
  <w:num w:numId="455">
    <w:abstractNumId w:val="250"/>
  </w:num>
  <w:num w:numId="456">
    <w:abstractNumId w:val="404"/>
  </w:num>
  <w:num w:numId="457">
    <w:abstractNumId w:val="271"/>
  </w:num>
  <w:num w:numId="458">
    <w:abstractNumId w:val="144"/>
  </w:num>
  <w:num w:numId="459">
    <w:abstractNumId w:val="124"/>
  </w:num>
  <w:num w:numId="460">
    <w:abstractNumId w:val="635"/>
  </w:num>
  <w:num w:numId="461">
    <w:abstractNumId w:val="407"/>
  </w:num>
  <w:num w:numId="462">
    <w:abstractNumId w:val="524"/>
  </w:num>
  <w:num w:numId="463">
    <w:abstractNumId w:val="356"/>
  </w:num>
  <w:num w:numId="464">
    <w:abstractNumId w:val="69"/>
  </w:num>
  <w:num w:numId="465">
    <w:abstractNumId w:val="110"/>
  </w:num>
  <w:num w:numId="466">
    <w:abstractNumId w:val="509"/>
  </w:num>
  <w:num w:numId="467">
    <w:abstractNumId w:val="625"/>
  </w:num>
  <w:num w:numId="468">
    <w:abstractNumId w:val="399"/>
  </w:num>
  <w:num w:numId="469">
    <w:abstractNumId w:val="317"/>
  </w:num>
  <w:num w:numId="470">
    <w:abstractNumId w:val="313"/>
  </w:num>
  <w:num w:numId="471">
    <w:abstractNumId w:val="374"/>
  </w:num>
  <w:num w:numId="472">
    <w:abstractNumId w:val="60"/>
  </w:num>
  <w:num w:numId="473">
    <w:abstractNumId w:val="145"/>
  </w:num>
  <w:num w:numId="474">
    <w:abstractNumId w:val="594"/>
  </w:num>
  <w:num w:numId="475">
    <w:abstractNumId w:val="507"/>
  </w:num>
  <w:num w:numId="476">
    <w:abstractNumId w:val="510"/>
  </w:num>
  <w:num w:numId="477">
    <w:abstractNumId w:val="131"/>
  </w:num>
  <w:num w:numId="478">
    <w:abstractNumId w:val="179"/>
  </w:num>
  <w:num w:numId="479">
    <w:abstractNumId w:val="626"/>
  </w:num>
  <w:num w:numId="480">
    <w:abstractNumId w:val="584"/>
  </w:num>
  <w:num w:numId="481">
    <w:abstractNumId w:val="582"/>
  </w:num>
  <w:num w:numId="482">
    <w:abstractNumId w:val="166"/>
  </w:num>
  <w:num w:numId="483">
    <w:abstractNumId w:val="71"/>
  </w:num>
  <w:num w:numId="484">
    <w:abstractNumId w:val="343"/>
  </w:num>
  <w:num w:numId="485">
    <w:abstractNumId w:val="479"/>
  </w:num>
  <w:num w:numId="486">
    <w:abstractNumId w:val="467"/>
  </w:num>
  <w:num w:numId="487">
    <w:abstractNumId w:val="306"/>
  </w:num>
  <w:num w:numId="488">
    <w:abstractNumId w:val="462"/>
  </w:num>
  <w:num w:numId="489">
    <w:abstractNumId w:val="553"/>
  </w:num>
  <w:num w:numId="490">
    <w:abstractNumId w:val="476"/>
  </w:num>
  <w:num w:numId="491">
    <w:abstractNumId w:val="152"/>
  </w:num>
  <w:num w:numId="492">
    <w:abstractNumId w:val="466"/>
  </w:num>
  <w:num w:numId="493">
    <w:abstractNumId w:val="44"/>
  </w:num>
  <w:num w:numId="494">
    <w:abstractNumId w:val="347"/>
  </w:num>
  <w:num w:numId="495">
    <w:abstractNumId w:val="267"/>
  </w:num>
  <w:num w:numId="496">
    <w:abstractNumId w:val="87"/>
  </w:num>
  <w:num w:numId="497">
    <w:abstractNumId w:val="146"/>
  </w:num>
  <w:num w:numId="498">
    <w:abstractNumId w:val="55"/>
  </w:num>
  <w:num w:numId="499">
    <w:abstractNumId w:val="455"/>
  </w:num>
  <w:num w:numId="500">
    <w:abstractNumId w:val="628"/>
  </w:num>
  <w:num w:numId="501">
    <w:abstractNumId w:val="10"/>
  </w:num>
  <w:num w:numId="502">
    <w:abstractNumId w:val="330"/>
  </w:num>
  <w:num w:numId="503">
    <w:abstractNumId w:val="149"/>
  </w:num>
  <w:num w:numId="504">
    <w:abstractNumId w:val="307"/>
  </w:num>
  <w:num w:numId="505">
    <w:abstractNumId w:val="160"/>
  </w:num>
  <w:num w:numId="506">
    <w:abstractNumId w:val="100"/>
  </w:num>
  <w:num w:numId="507">
    <w:abstractNumId w:val="62"/>
  </w:num>
  <w:num w:numId="508">
    <w:abstractNumId w:val="289"/>
  </w:num>
  <w:num w:numId="509">
    <w:abstractNumId w:val="133"/>
  </w:num>
  <w:num w:numId="510">
    <w:abstractNumId w:val="500"/>
  </w:num>
  <w:num w:numId="511">
    <w:abstractNumId w:val="512"/>
  </w:num>
  <w:num w:numId="512">
    <w:abstractNumId w:val="346"/>
  </w:num>
  <w:num w:numId="513">
    <w:abstractNumId w:val="315"/>
  </w:num>
  <w:num w:numId="514">
    <w:abstractNumId w:val="354"/>
  </w:num>
  <w:num w:numId="515">
    <w:abstractNumId w:val="528"/>
  </w:num>
  <w:num w:numId="516">
    <w:abstractNumId w:val="126"/>
  </w:num>
  <w:num w:numId="517">
    <w:abstractNumId w:val="136"/>
  </w:num>
  <w:num w:numId="518">
    <w:abstractNumId w:val="621"/>
  </w:num>
  <w:num w:numId="519">
    <w:abstractNumId w:val="237"/>
  </w:num>
  <w:num w:numId="520">
    <w:abstractNumId w:val="231"/>
  </w:num>
  <w:num w:numId="521">
    <w:abstractNumId w:val="583"/>
  </w:num>
  <w:num w:numId="522">
    <w:abstractNumId w:val="523"/>
  </w:num>
  <w:num w:numId="523">
    <w:abstractNumId w:val="173"/>
  </w:num>
  <w:num w:numId="524">
    <w:abstractNumId w:val="201"/>
  </w:num>
  <w:num w:numId="525">
    <w:abstractNumId w:val="52"/>
  </w:num>
  <w:num w:numId="526">
    <w:abstractNumId w:val="26"/>
  </w:num>
  <w:num w:numId="527">
    <w:abstractNumId w:val="18"/>
  </w:num>
  <w:num w:numId="528">
    <w:abstractNumId w:val="569"/>
  </w:num>
  <w:num w:numId="529">
    <w:abstractNumId w:val="617"/>
  </w:num>
  <w:num w:numId="530">
    <w:abstractNumId w:val="227"/>
  </w:num>
  <w:num w:numId="531">
    <w:abstractNumId w:val="609"/>
  </w:num>
  <w:num w:numId="532">
    <w:abstractNumId w:val="150"/>
  </w:num>
  <w:num w:numId="533">
    <w:abstractNumId w:val="31"/>
  </w:num>
  <w:num w:numId="534">
    <w:abstractNumId w:val="61"/>
  </w:num>
  <w:num w:numId="535">
    <w:abstractNumId w:val="234"/>
  </w:num>
  <w:num w:numId="536">
    <w:abstractNumId w:val="369"/>
  </w:num>
  <w:num w:numId="537">
    <w:abstractNumId w:val="211"/>
  </w:num>
  <w:num w:numId="538">
    <w:abstractNumId w:val="0"/>
  </w:num>
  <w:num w:numId="539">
    <w:abstractNumId w:val="447"/>
  </w:num>
  <w:num w:numId="540">
    <w:abstractNumId w:val="308"/>
  </w:num>
  <w:num w:numId="541">
    <w:abstractNumId w:val="471"/>
  </w:num>
  <w:num w:numId="542">
    <w:abstractNumId w:val="425"/>
  </w:num>
  <w:num w:numId="543">
    <w:abstractNumId w:val="251"/>
  </w:num>
  <w:num w:numId="544">
    <w:abstractNumId w:val="365"/>
  </w:num>
  <w:num w:numId="545">
    <w:abstractNumId w:val="422"/>
  </w:num>
  <w:num w:numId="546">
    <w:abstractNumId w:val="253"/>
  </w:num>
  <w:num w:numId="547">
    <w:abstractNumId w:val="35"/>
  </w:num>
  <w:num w:numId="548">
    <w:abstractNumId w:val="94"/>
  </w:num>
  <w:num w:numId="549">
    <w:abstractNumId w:val="263"/>
  </w:num>
  <w:num w:numId="550">
    <w:abstractNumId w:val="387"/>
  </w:num>
  <w:num w:numId="551">
    <w:abstractNumId w:val="383"/>
  </w:num>
  <w:num w:numId="552">
    <w:abstractNumId w:val="109"/>
  </w:num>
  <w:num w:numId="553">
    <w:abstractNumId w:val="301"/>
  </w:num>
  <w:num w:numId="554">
    <w:abstractNumId w:val="541"/>
  </w:num>
  <w:num w:numId="555">
    <w:abstractNumId w:val="14"/>
  </w:num>
  <w:num w:numId="556">
    <w:abstractNumId w:val="99"/>
  </w:num>
  <w:num w:numId="557">
    <w:abstractNumId w:val="457"/>
  </w:num>
  <w:num w:numId="558">
    <w:abstractNumId w:val="205"/>
  </w:num>
  <w:num w:numId="559">
    <w:abstractNumId w:val="116"/>
  </w:num>
  <w:num w:numId="560">
    <w:abstractNumId w:val="8"/>
  </w:num>
  <w:num w:numId="561">
    <w:abstractNumId w:val="534"/>
  </w:num>
  <w:num w:numId="562">
    <w:abstractNumId w:val="281"/>
  </w:num>
  <w:num w:numId="563">
    <w:abstractNumId w:val="243"/>
  </w:num>
  <w:num w:numId="564">
    <w:abstractNumId w:val="381"/>
  </w:num>
  <w:num w:numId="565">
    <w:abstractNumId w:val="72"/>
  </w:num>
  <w:num w:numId="566">
    <w:abstractNumId w:val="494"/>
  </w:num>
  <w:num w:numId="567">
    <w:abstractNumId w:val="269"/>
  </w:num>
  <w:num w:numId="568">
    <w:abstractNumId w:val="183"/>
  </w:num>
  <w:num w:numId="569">
    <w:abstractNumId w:val="114"/>
  </w:num>
  <w:num w:numId="570">
    <w:abstractNumId w:val="535"/>
  </w:num>
  <w:num w:numId="571">
    <w:abstractNumId w:val="19"/>
  </w:num>
  <w:num w:numId="572">
    <w:abstractNumId w:val="165"/>
  </w:num>
  <w:num w:numId="573">
    <w:abstractNumId w:val="195"/>
  </w:num>
  <w:num w:numId="574">
    <w:abstractNumId w:val="6"/>
  </w:num>
  <w:num w:numId="575">
    <w:abstractNumId w:val="101"/>
  </w:num>
  <w:num w:numId="576">
    <w:abstractNumId w:val="341"/>
  </w:num>
  <w:num w:numId="577">
    <w:abstractNumId w:val="417"/>
  </w:num>
  <w:num w:numId="578">
    <w:abstractNumId w:val="585"/>
  </w:num>
  <w:num w:numId="579">
    <w:abstractNumId w:val="187"/>
  </w:num>
  <w:num w:numId="580">
    <w:abstractNumId w:val="638"/>
  </w:num>
  <w:num w:numId="581">
    <w:abstractNumId w:val="586"/>
  </w:num>
  <w:num w:numId="582">
    <w:abstractNumId w:val="17"/>
  </w:num>
  <w:num w:numId="583">
    <w:abstractNumId w:val="326"/>
  </w:num>
  <w:num w:numId="584">
    <w:abstractNumId w:val="363"/>
  </w:num>
  <w:num w:numId="585">
    <w:abstractNumId w:val="516"/>
  </w:num>
  <w:num w:numId="586">
    <w:abstractNumId w:val="632"/>
  </w:num>
  <w:num w:numId="587">
    <w:abstractNumId w:val="386"/>
  </w:num>
  <w:num w:numId="588">
    <w:abstractNumId w:val="155"/>
  </w:num>
  <w:num w:numId="589">
    <w:abstractNumId w:val="328"/>
  </w:num>
  <w:num w:numId="590">
    <w:abstractNumId w:val="66"/>
  </w:num>
  <w:num w:numId="591">
    <w:abstractNumId w:val="631"/>
  </w:num>
  <w:num w:numId="592">
    <w:abstractNumId w:val="403"/>
  </w:num>
  <w:num w:numId="593">
    <w:abstractNumId w:val="49"/>
  </w:num>
  <w:num w:numId="594">
    <w:abstractNumId w:val="89"/>
  </w:num>
  <w:num w:numId="595">
    <w:abstractNumId w:val="28"/>
  </w:num>
  <w:num w:numId="596">
    <w:abstractNumId w:val="413"/>
  </w:num>
  <w:num w:numId="597">
    <w:abstractNumId w:val="273"/>
  </w:num>
  <w:num w:numId="598">
    <w:abstractNumId w:val="279"/>
  </w:num>
  <w:num w:numId="599">
    <w:abstractNumId w:val="83"/>
  </w:num>
  <w:num w:numId="600">
    <w:abstractNumId w:val="489"/>
  </w:num>
  <w:num w:numId="601">
    <w:abstractNumId w:val="526"/>
  </w:num>
  <w:num w:numId="602">
    <w:abstractNumId w:val="239"/>
  </w:num>
  <w:num w:numId="603">
    <w:abstractNumId w:val="434"/>
  </w:num>
  <w:num w:numId="604">
    <w:abstractNumId w:val="603"/>
  </w:num>
  <w:num w:numId="605">
    <w:abstractNumId w:val="456"/>
  </w:num>
  <w:num w:numId="606">
    <w:abstractNumId w:val="337"/>
  </w:num>
  <w:num w:numId="607">
    <w:abstractNumId w:val="409"/>
  </w:num>
  <w:num w:numId="608">
    <w:abstractNumId w:val="21"/>
  </w:num>
  <w:num w:numId="609">
    <w:abstractNumId w:val="458"/>
  </w:num>
  <w:num w:numId="610">
    <w:abstractNumId w:val="304"/>
  </w:num>
  <w:num w:numId="611">
    <w:abstractNumId w:val="394"/>
  </w:num>
  <w:num w:numId="612">
    <w:abstractNumId w:val="244"/>
  </w:num>
  <w:num w:numId="613">
    <w:abstractNumId w:val="277"/>
  </w:num>
  <w:num w:numId="614">
    <w:abstractNumId w:val="43"/>
  </w:num>
  <w:num w:numId="615">
    <w:abstractNumId w:val="530"/>
  </w:num>
  <w:num w:numId="616">
    <w:abstractNumId w:val="432"/>
  </w:num>
  <w:num w:numId="617">
    <w:abstractNumId w:val="107"/>
  </w:num>
  <w:num w:numId="618">
    <w:abstractNumId w:val="303"/>
  </w:num>
  <w:num w:numId="619">
    <w:abstractNumId w:val="482"/>
  </w:num>
  <w:num w:numId="620">
    <w:abstractNumId w:val="240"/>
  </w:num>
  <w:num w:numId="621">
    <w:abstractNumId w:val="559"/>
  </w:num>
  <w:num w:numId="622">
    <w:abstractNumId w:val="453"/>
  </w:num>
  <w:num w:numId="623">
    <w:abstractNumId w:val="36"/>
  </w:num>
  <w:num w:numId="624">
    <w:abstractNumId w:val="59"/>
  </w:num>
  <w:num w:numId="625">
    <w:abstractNumId w:val="619"/>
  </w:num>
  <w:num w:numId="626">
    <w:abstractNumId w:val="361"/>
  </w:num>
  <w:num w:numId="627">
    <w:abstractNumId w:val="50"/>
  </w:num>
  <w:num w:numId="628">
    <w:abstractNumId w:val="335"/>
  </w:num>
  <w:num w:numId="629">
    <w:abstractNumId w:val="112"/>
  </w:num>
  <w:num w:numId="630">
    <w:abstractNumId w:val="556"/>
  </w:num>
  <w:num w:numId="631">
    <w:abstractNumId w:val="401"/>
  </w:num>
  <w:num w:numId="632">
    <w:abstractNumId w:val="38"/>
  </w:num>
  <w:num w:numId="633">
    <w:abstractNumId w:val="539"/>
  </w:num>
  <w:num w:numId="634">
    <w:abstractNumId w:val="592"/>
  </w:num>
  <w:num w:numId="635">
    <w:abstractNumId w:val="443"/>
  </w:num>
  <w:num w:numId="636">
    <w:abstractNumId w:val="170"/>
  </w:num>
  <w:num w:numId="637">
    <w:abstractNumId w:val="318"/>
  </w:num>
  <w:num w:numId="638">
    <w:abstractNumId w:val="235"/>
  </w:num>
  <w:num w:numId="639">
    <w:abstractNumId w:val="581"/>
  </w:num>
  <w:num w:numId="640">
    <w:abstractNumId w:val="261"/>
  </w:num>
  <w:num w:numId="641">
    <w:abstractNumId w:val="189"/>
  </w:num>
  <w:numIdMacAtCleanup w:val="6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20"/>
  <w:drawingGridHorizontalSpacing w:val="110"/>
  <w:displayHorizontalDrawingGridEvery w:val="2"/>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useFELayout/>
  </w:compat>
  <w:rsids>
    <w:rsidRoot w:val="007B7882"/>
    <w:rsid w:val="000107C0"/>
    <w:rsid w:val="00015CFA"/>
    <w:rsid w:val="00023A0F"/>
    <w:rsid w:val="00031419"/>
    <w:rsid w:val="0003382C"/>
    <w:rsid w:val="00034FD2"/>
    <w:rsid w:val="00042144"/>
    <w:rsid w:val="0005049F"/>
    <w:rsid w:val="00063F23"/>
    <w:rsid w:val="00066297"/>
    <w:rsid w:val="00080EE8"/>
    <w:rsid w:val="000902C9"/>
    <w:rsid w:val="00093921"/>
    <w:rsid w:val="00094515"/>
    <w:rsid w:val="000A3E17"/>
    <w:rsid w:val="000B4A66"/>
    <w:rsid w:val="000C1ADF"/>
    <w:rsid w:val="000C3F8B"/>
    <w:rsid w:val="000C4A6F"/>
    <w:rsid w:val="000F1099"/>
    <w:rsid w:val="00114AAB"/>
    <w:rsid w:val="00135DD4"/>
    <w:rsid w:val="001476FB"/>
    <w:rsid w:val="001515B1"/>
    <w:rsid w:val="001538CE"/>
    <w:rsid w:val="00161D24"/>
    <w:rsid w:val="0016289A"/>
    <w:rsid w:val="00167BFF"/>
    <w:rsid w:val="00170C71"/>
    <w:rsid w:val="00177C30"/>
    <w:rsid w:val="00191CA5"/>
    <w:rsid w:val="00195502"/>
    <w:rsid w:val="001A4B5A"/>
    <w:rsid w:val="001B127D"/>
    <w:rsid w:val="001B1720"/>
    <w:rsid w:val="001C37E1"/>
    <w:rsid w:val="001C7C54"/>
    <w:rsid w:val="001E042F"/>
    <w:rsid w:val="001E06FB"/>
    <w:rsid w:val="001F05BA"/>
    <w:rsid w:val="001F6071"/>
    <w:rsid w:val="001F7F2C"/>
    <w:rsid w:val="002214AB"/>
    <w:rsid w:val="002227C5"/>
    <w:rsid w:val="002362E9"/>
    <w:rsid w:val="00236C2C"/>
    <w:rsid w:val="0024462D"/>
    <w:rsid w:val="00262DD7"/>
    <w:rsid w:val="00280C2E"/>
    <w:rsid w:val="0028487D"/>
    <w:rsid w:val="0029095A"/>
    <w:rsid w:val="00290C7D"/>
    <w:rsid w:val="0029125F"/>
    <w:rsid w:val="0029782F"/>
    <w:rsid w:val="002A28EA"/>
    <w:rsid w:val="002B4658"/>
    <w:rsid w:val="002B60D1"/>
    <w:rsid w:val="002C7978"/>
    <w:rsid w:val="002E3EB2"/>
    <w:rsid w:val="002E4628"/>
    <w:rsid w:val="002F0369"/>
    <w:rsid w:val="002F6A0C"/>
    <w:rsid w:val="00303412"/>
    <w:rsid w:val="00314141"/>
    <w:rsid w:val="003561D2"/>
    <w:rsid w:val="00361384"/>
    <w:rsid w:val="0037799B"/>
    <w:rsid w:val="00387710"/>
    <w:rsid w:val="003C08F0"/>
    <w:rsid w:val="003C6162"/>
    <w:rsid w:val="003D3300"/>
    <w:rsid w:val="003F299F"/>
    <w:rsid w:val="003F3FF4"/>
    <w:rsid w:val="004068D9"/>
    <w:rsid w:val="00420454"/>
    <w:rsid w:val="004227EA"/>
    <w:rsid w:val="00435D26"/>
    <w:rsid w:val="00436271"/>
    <w:rsid w:val="004423D3"/>
    <w:rsid w:val="004672B0"/>
    <w:rsid w:val="00483649"/>
    <w:rsid w:val="00483869"/>
    <w:rsid w:val="004A6151"/>
    <w:rsid w:val="004B3D19"/>
    <w:rsid w:val="004B66E2"/>
    <w:rsid w:val="004D411A"/>
    <w:rsid w:val="004F4E0A"/>
    <w:rsid w:val="00501D29"/>
    <w:rsid w:val="005025F6"/>
    <w:rsid w:val="005031E3"/>
    <w:rsid w:val="00513481"/>
    <w:rsid w:val="00516E38"/>
    <w:rsid w:val="005204A3"/>
    <w:rsid w:val="00534767"/>
    <w:rsid w:val="005406CC"/>
    <w:rsid w:val="00552ECA"/>
    <w:rsid w:val="00554A21"/>
    <w:rsid w:val="005575BE"/>
    <w:rsid w:val="00557C22"/>
    <w:rsid w:val="005635AA"/>
    <w:rsid w:val="00584DB7"/>
    <w:rsid w:val="00593E82"/>
    <w:rsid w:val="005A0458"/>
    <w:rsid w:val="005B456B"/>
    <w:rsid w:val="005B6695"/>
    <w:rsid w:val="005C2715"/>
    <w:rsid w:val="00607035"/>
    <w:rsid w:val="006316D0"/>
    <w:rsid w:val="00643B8F"/>
    <w:rsid w:val="006473C3"/>
    <w:rsid w:val="00657306"/>
    <w:rsid w:val="00695212"/>
    <w:rsid w:val="006A35B8"/>
    <w:rsid w:val="006B4600"/>
    <w:rsid w:val="006D3A99"/>
    <w:rsid w:val="006F0A17"/>
    <w:rsid w:val="006F2AFA"/>
    <w:rsid w:val="006F473A"/>
    <w:rsid w:val="00703FE4"/>
    <w:rsid w:val="00705915"/>
    <w:rsid w:val="007258DE"/>
    <w:rsid w:val="0073197C"/>
    <w:rsid w:val="007421A7"/>
    <w:rsid w:val="0079780D"/>
    <w:rsid w:val="007B2959"/>
    <w:rsid w:val="007B6A63"/>
    <w:rsid w:val="007B7882"/>
    <w:rsid w:val="007C2399"/>
    <w:rsid w:val="007E2642"/>
    <w:rsid w:val="0083006E"/>
    <w:rsid w:val="00843538"/>
    <w:rsid w:val="008505A9"/>
    <w:rsid w:val="008868A3"/>
    <w:rsid w:val="008B184D"/>
    <w:rsid w:val="008B2746"/>
    <w:rsid w:val="008B3260"/>
    <w:rsid w:val="008D5549"/>
    <w:rsid w:val="008D5594"/>
    <w:rsid w:val="008E036B"/>
    <w:rsid w:val="008F3849"/>
    <w:rsid w:val="008F7130"/>
    <w:rsid w:val="00912D70"/>
    <w:rsid w:val="00945058"/>
    <w:rsid w:val="009465CD"/>
    <w:rsid w:val="009515A3"/>
    <w:rsid w:val="00973C35"/>
    <w:rsid w:val="00980328"/>
    <w:rsid w:val="00983AA1"/>
    <w:rsid w:val="00994C5A"/>
    <w:rsid w:val="009A3A99"/>
    <w:rsid w:val="009B446A"/>
    <w:rsid w:val="009C30CB"/>
    <w:rsid w:val="009C5322"/>
    <w:rsid w:val="00A00966"/>
    <w:rsid w:val="00A053EF"/>
    <w:rsid w:val="00A51862"/>
    <w:rsid w:val="00A5433D"/>
    <w:rsid w:val="00A72B79"/>
    <w:rsid w:val="00A74D87"/>
    <w:rsid w:val="00A86133"/>
    <w:rsid w:val="00A900CD"/>
    <w:rsid w:val="00AC1D2D"/>
    <w:rsid w:val="00AD4C2B"/>
    <w:rsid w:val="00AE34B2"/>
    <w:rsid w:val="00AF084E"/>
    <w:rsid w:val="00AF3C38"/>
    <w:rsid w:val="00AF5616"/>
    <w:rsid w:val="00B03206"/>
    <w:rsid w:val="00B10556"/>
    <w:rsid w:val="00B14E50"/>
    <w:rsid w:val="00B24433"/>
    <w:rsid w:val="00B351A2"/>
    <w:rsid w:val="00B4166E"/>
    <w:rsid w:val="00B435E9"/>
    <w:rsid w:val="00B440BC"/>
    <w:rsid w:val="00B7250A"/>
    <w:rsid w:val="00B829D7"/>
    <w:rsid w:val="00BA0AFF"/>
    <w:rsid w:val="00BB58E7"/>
    <w:rsid w:val="00BC51C5"/>
    <w:rsid w:val="00BC5EF1"/>
    <w:rsid w:val="00C22B3F"/>
    <w:rsid w:val="00C31426"/>
    <w:rsid w:val="00C35BBF"/>
    <w:rsid w:val="00C37E29"/>
    <w:rsid w:val="00C42CEA"/>
    <w:rsid w:val="00C431E0"/>
    <w:rsid w:val="00C64712"/>
    <w:rsid w:val="00C93F1C"/>
    <w:rsid w:val="00CC2AA6"/>
    <w:rsid w:val="00CF6009"/>
    <w:rsid w:val="00CF6473"/>
    <w:rsid w:val="00D024E6"/>
    <w:rsid w:val="00D27306"/>
    <w:rsid w:val="00D30FC0"/>
    <w:rsid w:val="00D32773"/>
    <w:rsid w:val="00D34A71"/>
    <w:rsid w:val="00D46F8F"/>
    <w:rsid w:val="00D6259C"/>
    <w:rsid w:val="00D73950"/>
    <w:rsid w:val="00D81449"/>
    <w:rsid w:val="00D95EB3"/>
    <w:rsid w:val="00D97C6D"/>
    <w:rsid w:val="00DA4171"/>
    <w:rsid w:val="00DA695E"/>
    <w:rsid w:val="00DB0CFB"/>
    <w:rsid w:val="00DB0DFC"/>
    <w:rsid w:val="00DD39E3"/>
    <w:rsid w:val="00DE0E19"/>
    <w:rsid w:val="00DF6501"/>
    <w:rsid w:val="00E00691"/>
    <w:rsid w:val="00E51716"/>
    <w:rsid w:val="00E552D7"/>
    <w:rsid w:val="00E63898"/>
    <w:rsid w:val="00E754C7"/>
    <w:rsid w:val="00E77BB4"/>
    <w:rsid w:val="00E85451"/>
    <w:rsid w:val="00EA21EB"/>
    <w:rsid w:val="00EA36CD"/>
    <w:rsid w:val="00EA64DE"/>
    <w:rsid w:val="00EB727A"/>
    <w:rsid w:val="00ED2AB8"/>
    <w:rsid w:val="00EE5A71"/>
    <w:rsid w:val="00F02B68"/>
    <w:rsid w:val="00F02DB9"/>
    <w:rsid w:val="00F106AD"/>
    <w:rsid w:val="00F30D6A"/>
    <w:rsid w:val="00F66299"/>
    <w:rsid w:val="00F756C1"/>
    <w:rsid w:val="00F96E3A"/>
    <w:rsid w:val="00FA011C"/>
    <w:rsid w:val="00FA6776"/>
    <w:rsid w:val="00FC3CB0"/>
  </w:rsids>
  <m:mathPr>
    <m:mathFont m:val="Cambria Math"/>
    <m:brkBin m:val="before"/>
    <m:brkBinSub m:val="--"/>
    <m:smallFrac/>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martTagType w:namespaceuri="urn:schemas:contacts" w:name="middlename"/>
  <w:smartTagType w:namespaceuri="urn:schemas-microsoft-com:office:smarttags" w:name="PersonName"/>
  <w:smartTagType w:namespaceuri="urn:schemas:contacts" w:name="Sn"/>
  <w:smartTagType w:namespaceuri="urn:schemas:contacts" w:name="GivenName"/>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4600"/>
  </w:style>
  <w:style w:type="paragraph" w:styleId="Heading1">
    <w:name w:val="heading 1"/>
    <w:basedOn w:val="Normal"/>
    <w:next w:val="Normal"/>
    <w:link w:val="Heading1Char"/>
    <w:uiPriority w:val="9"/>
    <w:qFormat/>
    <w:rsid w:val="007B7882"/>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Heading5">
    <w:name w:val="heading 5"/>
    <w:basedOn w:val="Normal"/>
    <w:next w:val="Normal"/>
    <w:link w:val="Heading5Char"/>
    <w:uiPriority w:val="9"/>
    <w:semiHidden/>
    <w:unhideWhenUsed/>
    <w:qFormat/>
    <w:rsid w:val="003D3300"/>
    <w:pPr>
      <w:keepNext/>
      <w:keepLines/>
      <w:spacing w:before="200" w:after="0" w:line="360" w:lineRule="auto"/>
      <w:outlineLvl w:val="4"/>
    </w:pPr>
    <w:rPr>
      <w:rFonts w:asciiTheme="majorHAnsi" w:eastAsiaTheme="majorEastAsia" w:hAnsiTheme="majorHAnsi" w:cstheme="majorBidi"/>
      <w:color w:val="243F60" w:themeColor="accent1" w:themeShade="7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7882"/>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7B7882"/>
    <w:pPr>
      <w:spacing w:after="0" w:line="240" w:lineRule="auto"/>
      <w:ind w:left="720"/>
      <w:contextualSpacing/>
    </w:pPr>
    <w:rPr>
      <w:rFonts w:ascii="Times New Roman" w:eastAsiaTheme="minorHAnsi" w:hAnsi="Times New Roman"/>
      <w:sz w:val="20"/>
    </w:rPr>
  </w:style>
  <w:style w:type="table" w:styleId="TableGrid">
    <w:name w:val="Table Grid"/>
    <w:basedOn w:val="TableNormal"/>
    <w:uiPriority w:val="59"/>
    <w:rsid w:val="007B7882"/>
    <w:pPr>
      <w:spacing w:after="0" w:line="240" w:lineRule="auto"/>
    </w:pPr>
    <w:rPr>
      <w:rFonts w:ascii="Times New Roman" w:eastAsiaTheme="minorHAnsi" w:hAnsi="Times New Roman"/>
      <w:sz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75">
    <w:name w:val="CM75"/>
    <w:basedOn w:val="Normal"/>
    <w:next w:val="Normal"/>
    <w:uiPriority w:val="99"/>
    <w:rsid w:val="007B7882"/>
    <w:pPr>
      <w:widowControl w:val="0"/>
      <w:autoSpaceDE w:val="0"/>
      <w:autoSpaceDN w:val="0"/>
      <w:adjustRightInd w:val="0"/>
      <w:spacing w:after="0" w:line="240" w:lineRule="auto"/>
    </w:pPr>
    <w:rPr>
      <w:rFonts w:ascii="Bookman Old Style" w:hAnsi="Bookman Old Style"/>
      <w:sz w:val="24"/>
      <w:szCs w:val="24"/>
    </w:rPr>
  </w:style>
  <w:style w:type="paragraph" w:customStyle="1" w:styleId="CM76">
    <w:name w:val="CM76"/>
    <w:basedOn w:val="Normal"/>
    <w:next w:val="Normal"/>
    <w:uiPriority w:val="99"/>
    <w:rsid w:val="007B7882"/>
    <w:pPr>
      <w:widowControl w:val="0"/>
      <w:autoSpaceDE w:val="0"/>
      <w:autoSpaceDN w:val="0"/>
      <w:adjustRightInd w:val="0"/>
      <w:spacing w:after="0" w:line="240" w:lineRule="auto"/>
    </w:pPr>
    <w:rPr>
      <w:rFonts w:ascii="Bookman Old Style" w:hAnsi="Bookman Old Style"/>
      <w:sz w:val="24"/>
      <w:szCs w:val="24"/>
    </w:rPr>
  </w:style>
  <w:style w:type="paragraph" w:customStyle="1" w:styleId="Default">
    <w:name w:val="Default"/>
    <w:rsid w:val="007B7882"/>
    <w:pPr>
      <w:widowControl w:val="0"/>
      <w:autoSpaceDE w:val="0"/>
      <w:autoSpaceDN w:val="0"/>
      <w:adjustRightInd w:val="0"/>
      <w:spacing w:after="0" w:line="240" w:lineRule="auto"/>
    </w:pPr>
    <w:rPr>
      <w:rFonts w:ascii="Bookman Old Style" w:hAnsi="Bookman Old Style" w:cs="Bookman Old Style"/>
      <w:color w:val="000000"/>
      <w:sz w:val="24"/>
      <w:szCs w:val="24"/>
    </w:rPr>
  </w:style>
  <w:style w:type="paragraph" w:customStyle="1" w:styleId="CM77">
    <w:name w:val="CM77"/>
    <w:basedOn w:val="Default"/>
    <w:next w:val="Default"/>
    <w:uiPriority w:val="99"/>
    <w:rsid w:val="007B7882"/>
    <w:rPr>
      <w:rFonts w:cstheme="minorBidi"/>
      <w:color w:val="auto"/>
    </w:rPr>
  </w:style>
  <w:style w:type="paragraph" w:customStyle="1" w:styleId="CM5">
    <w:name w:val="CM5"/>
    <w:basedOn w:val="Default"/>
    <w:next w:val="Default"/>
    <w:uiPriority w:val="99"/>
    <w:rsid w:val="007B7882"/>
    <w:pPr>
      <w:spacing w:line="283" w:lineRule="atLeast"/>
    </w:pPr>
    <w:rPr>
      <w:rFonts w:cstheme="minorBidi"/>
      <w:color w:val="auto"/>
    </w:rPr>
  </w:style>
  <w:style w:type="paragraph" w:customStyle="1" w:styleId="CM78">
    <w:name w:val="CM78"/>
    <w:basedOn w:val="Default"/>
    <w:next w:val="Default"/>
    <w:uiPriority w:val="99"/>
    <w:rsid w:val="007B7882"/>
    <w:rPr>
      <w:rFonts w:cstheme="minorBidi"/>
      <w:color w:val="auto"/>
    </w:rPr>
  </w:style>
  <w:style w:type="paragraph" w:customStyle="1" w:styleId="CM9">
    <w:name w:val="CM9"/>
    <w:basedOn w:val="Default"/>
    <w:next w:val="Default"/>
    <w:uiPriority w:val="99"/>
    <w:rsid w:val="007B7882"/>
    <w:pPr>
      <w:spacing w:line="280" w:lineRule="atLeast"/>
    </w:pPr>
    <w:rPr>
      <w:rFonts w:cstheme="minorBidi"/>
      <w:color w:val="auto"/>
    </w:rPr>
  </w:style>
  <w:style w:type="paragraph" w:customStyle="1" w:styleId="CM2">
    <w:name w:val="CM2"/>
    <w:basedOn w:val="Default"/>
    <w:next w:val="Default"/>
    <w:uiPriority w:val="99"/>
    <w:rsid w:val="007B7882"/>
    <w:pPr>
      <w:spacing w:line="280" w:lineRule="atLeast"/>
    </w:pPr>
    <w:rPr>
      <w:rFonts w:cstheme="minorBidi"/>
      <w:color w:val="auto"/>
    </w:rPr>
  </w:style>
  <w:style w:type="paragraph" w:customStyle="1" w:styleId="CM1">
    <w:name w:val="CM1"/>
    <w:basedOn w:val="Default"/>
    <w:next w:val="Default"/>
    <w:uiPriority w:val="99"/>
    <w:rsid w:val="007B7882"/>
    <w:rPr>
      <w:rFonts w:cstheme="minorBidi"/>
      <w:color w:val="auto"/>
    </w:rPr>
  </w:style>
  <w:style w:type="paragraph" w:styleId="Header">
    <w:name w:val="header"/>
    <w:basedOn w:val="Normal"/>
    <w:link w:val="HeaderChar"/>
    <w:uiPriority w:val="99"/>
    <w:unhideWhenUsed/>
    <w:rsid w:val="007B7882"/>
    <w:pPr>
      <w:tabs>
        <w:tab w:val="center" w:pos="4680"/>
        <w:tab w:val="right" w:pos="9360"/>
      </w:tabs>
      <w:spacing w:after="0" w:line="240" w:lineRule="auto"/>
    </w:pPr>
    <w:rPr>
      <w:rFonts w:ascii="Times New Roman" w:eastAsiaTheme="minorHAnsi" w:hAnsi="Times New Roman"/>
      <w:sz w:val="20"/>
    </w:rPr>
  </w:style>
  <w:style w:type="character" w:customStyle="1" w:styleId="HeaderChar">
    <w:name w:val="Header Char"/>
    <w:basedOn w:val="DefaultParagraphFont"/>
    <w:link w:val="Header"/>
    <w:uiPriority w:val="99"/>
    <w:rsid w:val="007B7882"/>
    <w:rPr>
      <w:rFonts w:ascii="Times New Roman" w:eastAsiaTheme="minorHAnsi" w:hAnsi="Times New Roman"/>
      <w:sz w:val="20"/>
    </w:rPr>
  </w:style>
  <w:style w:type="paragraph" w:styleId="Footer">
    <w:name w:val="footer"/>
    <w:basedOn w:val="Normal"/>
    <w:link w:val="FooterChar"/>
    <w:uiPriority w:val="99"/>
    <w:unhideWhenUsed/>
    <w:rsid w:val="007B7882"/>
    <w:pPr>
      <w:tabs>
        <w:tab w:val="center" w:pos="4680"/>
        <w:tab w:val="right" w:pos="9360"/>
      </w:tabs>
      <w:spacing w:after="0" w:line="240" w:lineRule="auto"/>
    </w:pPr>
    <w:rPr>
      <w:rFonts w:ascii="Times New Roman" w:eastAsiaTheme="minorHAnsi" w:hAnsi="Times New Roman"/>
      <w:sz w:val="20"/>
    </w:rPr>
  </w:style>
  <w:style w:type="character" w:customStyle="1" w:styleId="FooterChar">
    <w:name w:val="Footer Char"/>
    <w:basedOn w:val="DefaultParagraphFont"/>
    <w:link w:val="Footer"/>
    <w:uiPriority w:val="99"/>
    <w:rsid w:val="007B7882"/>
    <w:rPr>
      <w:rFonts w:ascii="Times New Roman" w:eastAsiaTheme="minorHAnsi" w:hAnsi="Times New Roman"/>
      <w:sz w:val="20"/>
    </w:rPr>
  </w:style>
  <w:style w:type="paragraph" w:styleId="BalloonText">
    <w:name w:val="Balloon Text"/>
    <w:basedOn w:val="Normal"/>
    <w:link w:val="BalloonTextChar"/>
    <w:uiPriority w:val="99"/>
    <w:semiHidden/>
    <w:unhideWhenUsed/>
    <w:rsid w:val="007B7882"/>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7B7882"/>
    <w:rPr>
      <w:rFonts w:ascii="Tahoma" w:eastAsiaTheme="minorHAnsi" w:hAnsi="Tahoma" w:cs="Tahoma"/>
      <w:sz w:val="16"/>
      <w:szCs w:val="16"/>
    </w:rPr>
  </w:style>
  <w:style w:type="character" w:styleId="Hyperlink">
    <w:name w:val="Hyperlink"/>
    <w:basedOn w:val="DefaultParagraphFont"/>
    <w:uiPriority w:val="99"/>
    <w:unhideWhenUsed/>
    <w:rsid w:val="00023A0F"/>
    <w:rPr>
      <w:color w:val="0000FF" w:themeColor="hyperlink"/>
      <w:u w:val="single"/>
    </w:rPr>
  </w:style>
  <w:style w:type="character" w:styleId="Strong">
    <w:name w:val="Strong"/>
    <w:uiPriority w:val="22"/>
    <w:qFormat/>
    <w:rsid w:val="00B435E9"/>
    <w:rPr>
      <w:b/>
      <w:bCs/>
    </w:rPr>
  </w:style>
  <w:style w:type="paragraph" w:styleId="NormalWeb">
    <w:name w:val="Normal (Web)"/>
    <w:basedOn w:val="Normal"/>
    <w:uiPriority w:val="99"/>
    <w:unhideWhenUsed/>
    <w:rsid w:val="009C30CB"/>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Heading5Char">
    <w:name w:val="Heading 5 Char"/>
    <w:basedOn w:val="DefaultParagraphFont"/>
    <w:link w:val="Heading5"/>
    <w:uiPriority w:val="99"/>
    <w:semiHidden/>
    <w:rsid w:val="003D3300"/>
    <w:rPr>
      <w:rFonts w:asciiTheme="majorHAnsi" w:eastAsiaTheme="majorEastAsia" w:hAnsiTheme="majorHAnsi" w:cstheme="majorBidi"/>
      <w:color w:val="243F60" w:themeColor="accent1" w:themeShade="7F"/>
      <w:sz w:val="28"/>
      <w:szCs w:val="28"/>
    </w:rPr>
  </w:style>
  <w:style w:type="paragraph" w:customStyle="1" w:styleId="TableParagraph">
    <w:name w:val="Table Paragraph"/>
    <w:basedOn w:val="Normal"/>
    <w:uiPriority w:val="1"/>
    <w:qFormat/>
    <w:rsid w:val="003D3300"/>
    <w:pPr>
      <w:widowControl w:val="0"/>
      <w:spacing w:after="0" w:line="360" w:lineRule="auto"/>
    </w:pPr>
    <w:rPr>
      <w:rFonts w:eastAsiaTheme="minorHAnsi"/>
      <w:szCs w:val="28"/>
    </w:rPr>
  </w:style>
  <w:style w:type="paragraph" w:styleId="BodyText">
    <w:name w:val="Body Text"/>
    <w:basedOn w:val="Normal"/>
    <w:link w:val="BodyTextChar"/>
    <w:uiPriority w:val="1"/>
    <w:qFormat/>
    <w:rsid w:val="003D3300"/>
    <w:pPr>
      <w:widowControl w:val="0"/>
      <w:spacing w:after="0" w:line="360" w:lineRule="auto"/>
      <w:ind w:left="822" w:hanging="360"/>
    </w:pPr>
    <w:rPr>
      <w:rFonts w:ascii="Bookman Old Style" w:eastAsia="Bookman Old Style" w:hAnsi="Bookman Old Style"/>
      <w:sz w:val="24"/>
      <w:szCs w:val="24"/>
    </w:rPr>
  </w:style>
  <w:style w:type="character" w:customStyle="1" w:styleId="BodyTextChar">
    <w:name w:val="Body Text Char"/>
    <w:basedOn w:val="DefaultParagraphFont"/>
    <w:link w:val="BodyText"/>
    <w:uiPriority w:val="1"/>
    <w:rsid w:val="003D3300"/>
    <w:rPr>
      <w:rFonts w:ascii="Bookman Old Style" w:eastAsia="Bookman Old Style" w:hAnsi="Bookman Old Style"/>
      <w:sz w:val="24"/>
      <w:szCs w:val="24"/>
    </w:rPr>
  </w:style>
  <w:style w:type="character" w:customStyle="1" w:styleId="fontstyle01">
    <w:name w:val="fontstyle01"/>
    <w:basedOn w:val="DefaultParagraphFont"/>
    <w:rsid w:val="00EE5A71"/>
    <w:rPr>
      <w:rFonts w:ascii="BookmanOldStyle" w:hAnsi="BookmanOldStyle" w:hint="default"/>
      <w:b w:val="0"/>
      <w:bCs w:val="0"/>
      <w:i w:val="0"/>
      <w:iCs w:val="0"/>
      <w:color w:val="000000"/>
      <w:sz w:val="24"/>
      <w:szCs w:val="24"/>
    </w:rPr>
  </w:style>
  <w:style w:type="table" w:styleId="LightList-Accent5">
    <w:name w:val="Light List Accent 5"/>
    <w:basedOn w:val="TableNormal"/>
    <w:uiPriority w:val="61"/>
    <w:rsid w:val="00F30D6A"/>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5">
    <w:name w:val="Light Grid Accent 5"/>
    <w:basedOn w:val="TableNormal"/>
    <w:uiPriority w:val="62"/>
    <w:rsid w:val="00B351A2"/>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s>
</file>

<file path=word/webSettings.xml><?xml version="1.0" encoding="utf-8"?>
<w:webSettings xmlns:r="http://schemas.openxmlformats.org/officeDocument/2006/relationships" xmlns:w="http://schemas.openxmlformats.org/wordprocessingml/2006/main">
  <w:divs>
    <w:div w:id="1257322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yperlink" Target="http://www.sumandeepvidyapeethdu.edu.in" TargetMode="Externa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286</TotalTime>
  <Pages>125</Pages>
  <Words>31382</Words>
  <Characters>178883</Characters>
  <Application>Microsoft Office Word</Application>
  <DocSecurity>0</DocSecurity>
  <Lines>1490</Lines>
  <Paragraphs>419</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209846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iqac2</cp:lastModifiedBy>
  <cp:revision>37</cp:revision>
  <dcterms:created xsi:type="dcterms:W3CDTF">2020-04-20T23:03:00Z</dcterms:created>
  <dcterms:modified xsi:type="dcterms:W3CDTF">2023-03-09T07:19:00Z</dcterms:modified>
</cp:coreProperties>
</file>